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1192" w14:textId="77777777" w:rsidR="007D128E" w:rsidRPr="004A1889" w:rsidRDefault="007D128E" w:rsidP="00883D67">
      <w:pPr>
        <w:pBdr>
          <w:bottom w:val="threeDEmboss" w:sz="18" w:space="1" w:color="auto"/>
        </w:pBdr>
        <w:spacing w:after="60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14:paraId="431305CC" w14:textId="77777777" w:rsidR="00883D67" w:rsidRPr="004A1889" w:rsidRDefault="00883D67" w:rsidP="00883D67">
      <w:pPr>
        <w:pBdr>
          <w:bottom w:val="threeDEmboss" w:sz="18" w:space="1" w:color="auto"/>
        </w:pBdr>
        <w:spacing w:after="60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4A1889">
        <w:rPr>
          <w:rFonts w:ascii="Arial" w:hAnsi="Arial" w:cs="Arial"/>
          <w:b/>
          <w:sz w:val="18"/>
          <w:szCs w:val="18"/>
          <w:lang w:val="en-GB"/>
        </w:rPr>
        <w:t>PROFILE</w:t>
      </w:r>
    </w:p>
    <w:tbl>
      <w:tblPr>
        <w:tblW w:w="10106" w:type="dxa"/>
        <w:tblLayout w:type="fixed"/>
        <w:tblLook w:val="0000" w:firstRow="0" w:lastRow="0" w:firstColumn="0" w:lastColumn="0" w:noHBand="0" w:noVBand="0"/>
      </w:tblPr>
      <w:tblGrid>
        <w:gridCol w:w="10106"/>
      </w:tblGrid>
      <w:tr w:rsidR="00791E54" w:rsidRPr="004A1889" w14:paraId="53960EDA" w14:textId="77777777" w:rsidTr="00B02350">
        <w:trPr>
          <w:trHeight w:val="1607"/>
        </w:trPr>
        <w:tc>
          <w:tcPr>
            <w:tcW w:w="10106" w:type="dxa"/>
            <w:shd w:val="clear" w:color="auto" w:fill="auto"/>
          </w:tcPr>
          <w:p w14:paraId="3997679D" w14:textId="1C4467B9" w:rsidR="00293674" w:rsidRPr="004A1889" w:rsidRDefault="00CC7EF0" w:rsidP="00B02350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A1889">
              <w:rPr>
                <w:rFonts w:ascii="Calibri" w:hAnsi="Calibri" w:cs="Calibri"/>
                <w:sz w:val="18"/>
                <w:szCs w:val="18"/>
              </w:rPr>
              <w:t>A</w:t>
            </w:r>
            <w:r w:rsidR="00293674" w:rsidRPr="004A188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042FD">
              <w:rPr>
                <w:rFonts w:ascii="Calibri" w:hAnsi="Calibri" w:cs="Calibri"/>
                <w:sz w:val="18"/>
                <w:szCs w:val="18"/>
              </w:rPr>
              <w:t xml:space="preserve">dedicated </w:t>
            </w:r>
            <w:r w:rsidR="003042FD" w:rsidRPr="004A1889">
              <w:rPr>
                <w:rFonts w:ascii="Calibri" w:hAnsi="Calibri" w:cs="Calibri"/>
                <w:sz w:val="18"/>
                <w:szCs w:val="18"/>
              </w:rPr>
              <w:t>software Engineer</w:t>
            </w:r>
            <w:r w:rsidR="003042FD">
              <w:rPr>
                <w:rFonts w:ascii="Calibri" w:hAnsi="Calibri" w:cs="Calibri"/>
                <w:sz w:val="18"/>
                <w:szCs w:val="18"/>
              </w:rPr>
              <w:t>,</w:t>
            </w:r>
            <w:r w:rsidR="003042FD" w:rsidRPr="004A188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BE03D3">
              <w:rPr>
                <w:rFonts w:ascii="Calibri" w:hAnsi="Calibri" w:cs="Calibri"/>
                <w:sz w:val="18"/>
                <w:szCs w:val="18"/>
              </w:rPr>
              <w:t xml:space="preserve">Solutions architect, and </w:t>
            </w:r>
            <w:r w:rsidR="003042FD">
              <w:rPr>
                <w:rFonts w:ascii="Calibri" w:hAnsi="Calibri" w:cs="Calibri"/>
                <w:sz w:val="18"/>
                <w:szCs w:val="18"/>
              </w:rPr>
              <w:t xml:space="preserve">cloud Engineer </w:t>
            </w:r>
            <w:r w:rsidR="003042FD" w:rsidRPr="004A1889">
              <w:rPr>
                <w:rFonts w:ascii="Calibri" w:hAnsi="Calibri" w:cs="Calibri"/>
                <w:sz w:val="18"/>
                <w:szCs w:val="18"/>
              </w:rPr>
              <w:t xml:space="preserve">with </w:t>
            </w:r>
            <w:r w:rsidR="00F576EF">
              <w:rPr>
                <w:rFonts w:ascii="Calibri" w:hAnsi="Calibri" w:cs="Calibri"/>
                <w:sz w:val="18"/>
                <w:szCs w:val="18"/>
              </w:rPr>
              <w:t>5</w:t>
            </w:r>
            <w:r w:rsidR="003042FD">
              <w:rPr>
                <w:rFonts w:ascii="Calibri" w:hAnsi="Calibri" w:cs="Calibri"/>
                <w:sz w:val="18"/>
                <w:szCs w:val="18"/>
              </w:rPr>
              <w:t>+ years’</w:t>
            </w:r>
            <w:r w:rsidR="003042FD" w:rsidRPr="004A188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C0DB3">
              <w:rPr>
                <w:rFonts w:ascii="Calibri" w:hAnsi="Calibri" w:cs="Calibri"/>
                <w:sz w:val="18"/>
                <w:szCs w:val="18"/>
              </w:rPr>
              <w:t xml:space="preserve">working with and </w:t>
            </w:r>
            <w:r w:rsidR="00293674" w:rsidRPr="004A1889">
              <w:rPr>
                <w:rFonts w:ascii="Calibri" w:hAnsi="Calibri" w:cs="Calibri"/>
                <w:sz w:val="18"/>
                <w:szCs w:val="18"/>
              </w:rPr>
              <w:t>leading cross-functional teams in</w:t>
            </w:r>
            <w:r w:rsidR="001570F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BE03D3">
              <w:rPr>
                <w:rFonts w:ascii="Calibri" w:hAnsi="Calibri" w:cs="Calibri"/>
                <w:sz w:val="18"/>
                <w:szCs w:val="18"/>
              </w:rPr>
              <w:t xml:space="preserve">the design, implementation and managing of cloud infrastructure, leading to </w:t>
            </w:r>
            <w:r w:rsidR="00BE03D3" w:rsidRPr="004A1889">
              <w:rPr>
                <w:rFonts w:ascii="Calibri" w:hAnsi="Calibri" w:cs="Calibri"/>
                <w:sz w:val="18"/>
                <w:szCs w:val="18"/>
              </w:rPr>
              <w:t xml:space="preserve">developing sustainable solutions to business problems </w:t>
            </w:r>
            <w:r w:rsidR="00293674" w:rsidRPr="004A1889">
              <w:rPr>
                <w:rFonts w:ascii="Calibri" w:hAnsi="Calibri" w:cs="Calibri"/>
                <w:sz w:val="18"/>
                <w:szCs w:val="18"/>
              </w:rPr>
              <w:t>and</w:t>
            </w:r>
            <w:r w:rsidR="00925289">
              <w:rPr>
                <w:rFonts w:ascii="Calibri" w:hAnsi="Calibri" w:cs="Calibri"/>
                <w:sz w:val="18"/>
                <w:szCs w:val="18"/>
              </w:rPr>
              <w:t xml:space="preserve"> helping businesses gain more</w:t>
            </w:r>
            <w:r w:rsidR="00BE03D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25289">
              <w:rPr>
                <w:rFonts w:ascii="Calibri" w:hAnsi="Calibri" w:cs="Calibri"/>
                <w:sz w:val="18"/>
                <w:szCs w:val="18"/>
              </w:rPr>
              <w:t>from</w:t>
            </w:r>
            <w:r w:rsidR="00BE03D3">
              <w:rPr>
                <w:rFonts w:ascii="Calibri" w:hAnsi="Calibri" w:cs="Calibri"/>
                <w:sz w:val="18"/>
                <w:szCs w:val="18"/>
              </w:rPr>
              <w:t xml:space="preserve"> migrating to</w:t>
            </w:r>
            <w:r w:rsidR="00925289">
              <w:rPr>
                <w:rFonts w:ascii="Calibri" w:hAnsi="Calibri" w:cs="Calibri"/>
                <w:sz w:val="18"/>
                <w:szCs w:val="18"/>
              </w:rPr>
              <w:t xml:space="preserve"> the</w:t>
            </w:r>
            <w:r w:rsidR="003042FD">
              <w:rPr>
                <w:rFonts w:ascii="Calibri" w:hAnsi="Calibri" w:cs="Calibri"/>
                <w:sz w:val="18"/>
                <w:szCs w:val="18"/>
              </w:rPr>
              <w:t xml:space="preserve"> cloud</w:t>
            </w:r>
            <w:r w:rsidR="00BE03D3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4241486" w14:textId="77777777" w:rsidR="00293674" w:rsidRPr="004A1889" w:rsidRDefault="00293674" w:rsidP="00B02350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073F3CBF" w14:textId="0FC7517B" w:rsidR="00293674" w:rsidRPr="004A1889" w:rsidRDefault="00BE235B" w:rsidP="00B02350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A1889">
              <w:rPr>
                <w:rFonts w:ascii="Calibri" w:hAnsi="Calibri" w:cs="Calibri"/>
                <w:sz w:val="18"/>
                <w:szCs w:val="18"/>
              </w:rPr>
              <w:t>Wealth of experience working in private and public sectors across the full S</w:t>
            </w:r>
            <w:r w:rsidR="009130A6" w:rsidRPr="004A1889">
              <w:rPr>
                <w:rFonts w:ascii="Calibri" w:hAnsi="Calibri" w:cs="Calibri"/>
                <w:sz w:val="18"/>
                <w:szCs w:val="18"/>
              </w:rPr>
              <w:t xml:space="preserve">ystems Development Life Cycle, with </w:t>
            </w:r>
            <w:r w:rsidR="00743400" w:rsidRPr="004A1889">
              <w:rPr>
                <w:rFonts w:ascii="Calibri" w:hAnsi="Calibri" w:cs="Calibri"/>
                <w:sz w:val="18"/>
                <w:szCs w:val="18"/>
              </w:rPr>
              <w:t>Strong analy</w:t>
            </w:r>
            <w:r w:rsidR="00925289">
              <w:rPr>
                <w:rFonts w:ascii="Calibri" w:hAnsi="Calibri" w:cs="Calibri"/>
                <w:sz w:val="18"/>
                <w:szCs w:val="18"/>
              </w:rPr>
              <w:t>tical skills</w:t>
            </w:r>
            <w:r w:rsidR="002060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F1B0B">
              <w:rPr>
                <w:rFonts w:ascii="Calibri" w:hAnsi="Calibri" w:cs="Calibri"/>
                <w:sz w:val="18"/>
                <w:szCs w:val="18"/>
              </w:rPr>
              <w:t>and extensive knowledge of</w:t>
            </w:r>
            <w:r w:rsidR="00206071">
              <w:rPr>
                <w:rFonts w:ascii="Calibri" w:hAnsi="Calibri" w:cs="Calibri"/>
                <w:sz w:val="18"/>
                <w:szCs w:val="18"/>
              </w:rPr>
              <w:t xml:space="preserve"> SQL queries and building scripts</w:t>
            </w:r>
            <w:r w:rsidR="0092528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06071">
              <w:rPr>
                <w:rFonts w:ascii="Calibri" w:hAnsi="Calibri" w:cs="Calibri"/>
                <w:sz w:val="18"/>
                <w:szCs w:val="18"/>
              </w:rPr>
              <w:t>that</w:t>
            </w:r>
            <w:r w:rsidR="00925289">
              <w:rPr>
                <w:rFonts w:ascii="Calibri" w:hAnsi="Calibri" w:cs="Calibri"/>
                <w:sz w:val="18"/>
                <w:szCs w:val="18"/>
              </w:rPr>
              <w:t xml:space="preserve"> transform user needs to viable products. </w:t>
            </w:r>
            <w:r w:rsidR="00BE03D3">
              <w:rPr>
                <w:rFonts w:ascii="Calibri" w:hAnsi="Calibri" w:cs="Calibri"/>
                <w:sz w:val="18"/>
                <w:szCs w:val="18"/>
              </w:rPr>
              <w:t>Committed to optimizing cloud services for efficiency, security, and scalability.</w:t>
            </w:r>
          </w:p>
          <w:p w14:paraId="4734185E" w14:textId="77777777" w:rsidR="00293674" w:rsidRPr="004A1889" w:rsidRDefault="00293674" w:rsidP="00B02350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4BD23501" w14:textId="5A29E970" w:rsidR="00097AB1" w:rsidRPr="00925289" w:rsidRDefault="00743400" w:rsidP="00B02350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A1889">
              <w:rPr>
                <w:rFonts w:ascii="Calibri" w:hAnsi="Calibri" w:cs="Calibri"/>
                <w:sz w:val="18"/>
                <w:szCs w:val="18"/>
              </w:rPr>
              <w:t xml:space="preserve">Top class leadership skills and extensive stakeholder management experience, often leading and managing </w:t>
            </w:r>
            <w:r w:rsidR="00012B7A" w:rsidRPr="004A1889">
              <w:rPr>
                <w:rFonts w:ascii="Calibri" w:hAnsi="Calibri" w:cs="Calibri"/>
                <w:sz w:val="18"/>
                <w:szCs w:val="18"/>
              </w:rPr>
              <w:t>work streams</w:t>
            </w:r>
            <w:r w:rsidRPr="004A1889">
              <w:rPr>
                <w:rFonts w:ascii="Calibri" w:hAnsi="Calibri" w:cs="Calibri"/>
                <w:sz w:val="18"/>
                <w:szCs w:val="18"/>
              </w:rPr>
              <w:t xml:space="preserve">, multi-disciplined </w:t>
            </w:r>
            <w:r w:rsidR="00E73C3C" w:rsidRPr="004A1889">
              <w:rPr>
                <w:rFonts w:ascii="Calibri" w:hAnsi="Calibri" w:cs="Calibri"/>
                <w:sz w:val="18"/>
                <w:szCs w:val="18"/>
              </w:rPr>
              <w:t>teams,</w:t>
            </w:r>
            <w:r w:rsidRPr="004A1889">
              <w:rPr>
                <w:rFonts w:ascii="Calibri" w:hAnsi="Calibri" w:cs="Calibri"/>
                <w:sz w:val="18"/>
                <w:szCs w:val="18"/>
              </w:rPr>
              <w:t xml:space="preserve"> and suppliers. A confident communicator who works effectively on own initiative or as part of a team, contributing to </w:t>
            </w:r>
            <w:r w:rsidR="004A1889" w:rsidRPr="004A1889">
              <w:rPr>
                <w:rFonts w:ascii="Calibri" w:hAnsi="Calibri" w:cs="Calibri"/>
                <w:sz w:val="18"/>
                <w:szCs w:val="18"/>
              </w:rPr>
              <w:t>organization</w:t>
            </w:r>
            <w:r w:rsidRPr="004A1889">
              <w:rPr>
                <w:rFonts w:ascii="Calibri" w:hAnsi="Calibri" w:cs="Calibri"/>
                <w:sz w:val="18"/>
                <w:szCs w:val="18"/>
              </w:rPr>
              <w:t xml:space="preserve"> goals and objectives</w:t>
            </w:r>
            <w:r w:rsidRPr="004A1889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.</w:t>
            </w:r>
          </w:p>
          <w:p w14:paraId="5A4855A8" w14:textId="77777777" w:rsidR="00743400" w:rsidRPr="004A1889" w:rsidRDefault="00743400" w:rsidP="00B02350">
            <w:pPr>
              <w:jc w:val="both"/>
              <w:rPr>
                <w:b/>
                <w:vertAlign w:val="subscript"/>
              </w:rPr>
            </w:pPr>
          </w:p>
          <w:p w14:paraId="240AF642" w14:textId="16ED1EC4" w:rsidR="00791E54" w:rsidRPr="004A1889" w:rsidRDefault="00C05D78" w:rsidP="00883D67">
            <w:pPr>
              <w:pBdr>
                <w:bottom w:val="threeDEmboss" w:sz="18" w:space="1" w:color="auto"/>
              </w:pBdr>
              <w:spacing w:after="60"/>
              <w:jc w:val="both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4A1889">
              <w:rPr>
                <w:rFonts w:ascii="Arial" w:hAnsi="Arial" w:cs="Arial"/>
                <w:b/>
                <w:sz w:val="18"/>
                <w:szCs w:val="18"/>
                <w:lang w:val="en-GB"/>
              </w:rPr>
              <w:t>EXPERTISE</w:t>
            </w:r>
            <w:r w:rsidR="00883D67" w:rsidRPr="004A1889">
              <w:rPr>
                <w:b/>
                <w:sz w:val="24"/>
                <w:szCs w:val="24"/>
                <w:vertAlign w:val="subscript"/>
              </w:rPr>
              <w:t xml:space="preserve">            </w:t>
            </w:r>
            <w:r w:rsidR="00791E54" w:rsidRPr="004A1889">
              <w:rPr>
                <w:vertAlign w:val="subscript"/>
              </w:rPr>
              <w:tab/>
            </w:r>
          </w:p>
        </w:tc>
      </w:tr>
    </w:tbl>
    <w:p w14:paraId="3EC4A8F9" w14:textId="77777777" w:rsidR="00DF5D8D" w:rsidRPr="004A1889" w:rsidRDefault="00DF5D8D" w:rsidP="00DF5D8D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4428"/>
      </w:tblGrid>
      <w:tr w:rsidR="00824DFF" w:rsidRPr="004A1889" w14:paraId="5A61B4E4" w14:textId="77777777" w:rsidTr="00DF5D8D">
        <w:trPr>
          <w:trHeight w:val="1124"/>
        </w:trPr>
        <w:tc>
          <w:tcPr>
            <w:tcW w:w="3085" w:type="dxa"/>
            <w:shd w:val="clear" w:color="auto" w:fill="auto"/>
          </w:tcPr>
          <w:p w14:paraId="4F36A900" w14:textId="7BE2C295" w:rsidR="00BE03D3" w:rsidRDefault="00BE03D3" w:rsidP="004A3B49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Cloud Platforms: AWS, Azure.</w:t>
            </w:r>
          </w:p>
          <w:p w14:paraId="21D9628F" w14:textId="304B4316" w:rsidR="00BE03D3" w:rsidRDefault="00BE03D3" w:rsidP="004A3B49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Cloud services: EC2, S3, RDS, Lambda, VPC, IAM</w:t>
            </w:r>
          </w:p>
          <w:p w14:paraId="4C0E8075" w14:textId="621D01A8" w:rsidR="00BE03D3" w:rsidRDefault="00BE03D3" w:rsidP="004A3B49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Containers and Orchestration: Docker, Kubernetes</w:t>
            </w:r>
          </w:p>
          <w:p w14:paraId="2FBE18DB" w14:textId="2C2C2595" w:rsidR="00B97F8B" w:rsidRPr="00A145A5" w:rsidRDefault="00BE03D3" w:rsidP="00A145A5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Automation Tools: Terraform, Ansible, CloudFormation</w:t>
            </w:r>
          </w:p>
        </w:tc>
        <w:tc>
          <w:tcPr>
            <w:tcW w:w="4428" w:type="dxa"/>
            <w:shd w:val="clear" w:color="auto" w:fill="auto"/>
          </w:tcPr>
          <w:p w14:paraId="134DA4A4" w14:textId="77777777" w:rsidR="00BE03D3" w:rsidRDefault="00BE03D3" w:rsidP="004A3B49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CI/CD Pipelines: Jenkins, Travis CI</w:t>
            </w:r>
          </w:p>
          <w:p w14:paraId="4BFC1E1F" w14:textId="226D8767" w:rsidR="00BE03D3" w:rsidRDefault="00A145A5" w:rsidP="004A3B49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Scripting:</w:t>
            </w:r>
            <w:r w:rsidR="00BE03D3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Python</w:t>
            </w:r>
            <w:r w:rsidR="00BE03D3">
              <w:rPr>
                <w:rFonts w:ascii="Calibri" w:hAnsi="Calibri" w:cs="Calibri"/>
                <w:bCs/>
                <w:sz w:val="18"/>
                <w:szCs w:val="18"/>
              </w:rPr>
              <w:t>, Shell, Power Shell</w:t>
            </w:r>
          </w:p>
          <w:p w14:paraId="52F5929D" w14:textId="77777777" w:rsidR="00BE03D3" w:rsidRDefault="00BE03D3" w:rsidP="004A3B49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Monitoring and Logging: CloudWatch, ELK Stack</w:t>
            </w:r>
          </w:p>
          <w:p w14:paraId="7D0E4FC8" w14:textId="77777777" w:rsidR="00A145A5" w:rsidRDefault="00BE03D3" w:rsidP="004A3B49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Networking: VPN, Direct Connect, Route 53</w:t>
            </w:r>
          </w:p>
          <w:p w14:paraId="0F00F080" w14:textId="1A27498F" w:rsidR="00824DFF" w:rsidRPr="004A1889" w:rsidRDefault="00C11083" w:rsidP="004A3B49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Proficiency using GIT for source </w:t>
            </w:r>
            <w:r w:rsidR="00A145A5">
              <w:rPr>
                <w:rFonts w:ascii="Calibri" w:hAnsi="Calibri" w:cs="Calibri"/>
                <w:bCs/>
                <w:sz w:val="18"/>
                <w:szCs w:val="18"/>
              </w:rPr>
              <w:t>control.</w:t>
            </w:r>
          </w:p>
          <w:p w14:paraId="6F0B240E" w14:textId="77777777" w:rsidR="007E3E35" w:rsidRDefault="00B97F8B" w:rsidP="008C0DB3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18"/>
                <w:szCs w:val="18"/>
              </w:rPr>
            </w:pPr>
            <w:r w:rsidRPr="004A1889">
              <w:rPr>
                <w:rFonts w:ascii="Calibri" w:hAnsi="Calibri" w:cs="Calibri"/>
                <w:bCs/>
                <w:sz w:val="18"/>
                <w:szCs w:val="18"/>
              </w:rPr>
              <w:t>Stakeholder Management</w:t>
            </w:r>
          </w:p>
          <w:p w14:paraId="3AA4ABDB" w14:textId="7FF56386" w:rsidR="00C11083" w:rsidRPr="00A145A5" w:rsidRDefault="008C0DB3" w:rsidP="00A145A5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Workshop Facilitation</w:t>
            </w:r>
          </w:p>
        </w:tc>
      </w:tr>
    </w:tbl>
    <w:p w14:paraId="716581D7" w14:textId="77777777" w:rsidR="00824DFF" w:rsidRPr="004A1889" w:rsidRDefault="00824DFF" w:rsidP="00914A61">
      <w:pPr>
        <w:rPr>
          <w:rFonts w:ascii="Calibri" w:hAnsi="Calibri" w:cs="Calibri"/>
          <w:sz w:val="18"/>
          <w:szCs w:val="18"/>
        </w:rPr>
      </w:pPr>
    </w:p>
    <w:p w14:paraId="5E330E57" w14:textId="77777777" w:rsidR="00883D67" w:rsidRPr="004A1889" w:rsidRDefault="00883D67" w:rsidP="00B97F8B">
      <w:pPr>
        <w:pBdr>
          <w:bottom w:val="threeDEmboss" w:sz="18" w:space="1" w:color="auto"/>
        </w:pBdr>
        <w:spacing w:after="60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4A1889">
        <w:rPr>
          <w:rFonts w:ascii="Arial" w:hAnsi="Arial" w:cs="Arial"/>
          <w:b/>
          <w:sz w:val="18"/>
          <w:szCs w:val="18"/>
          <w:lang w:val="en-GB"/>
        </w:rPr>
        <w:t>TECHNICAL SKILLS</w:t>
      </w:r>
    </w:p>
    <w:p w14:paraId="6D0D962D" w14:textId="0E387DA2" w:rsidR="00E41EC1" w:rsidRPr="00E41EC1" w:rsidRDefault="00E41EC1" w:rsidP="00E41EC1">
      <w:pPr>
        <w:numPr>
          <w:ilvl w:val="0"/>
          <w:numId w:val="4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Strong databases skills, relational databases, SQL Server, </w:t>
      </w:r>
      <w:r w:rsidR="00A145A5">
        <w:rPr>
          <w:rFonts w:ascii="Calibri" w:hAnsi="Calibri" w:cs="Calibri"/>
          <w:sz w:val="18"/>
          <w:szCs w:val="18"/>
        </w:rPr>
        <w:t>AWS Aurora, DynamoDB</w:t>
      </w:r>
    </w:p>
    <w:p w14:paraId="15EB24BB" w14:textId="393CCC33" w:rsidR="00957120" w:rsidRDefault="00957120" w:rsidP="004A3B49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18"/>
          <w:szCs w:val="18"/>
          <w:lang w:eastAsia="en-GB"/>
        </w:rPr>
      </w:pPr>
      <w:r>
        <w:rPr>
          <w:rFonts w:ascii="Calibri" w:hAnsi="Calibri" w:cs="Calibri"/>
          <w:sz w:val="18"/>
          <w:szCs w:val="18"/>
        </w:rPr>
        <w:t xml:space="preserve">Expert in R, Python and </w:t>
      </w:r>
      <w:r w:rsidR="00925289">
        <w:rPr>
          <w:rFonts w:ascii="Calibri" w:hAnsi="Calibri" w:cs="Calibri"/>
          <w:sz w:val="18"/>
          <w:szCs w:val="18"/>
        </w:rPr>
        <w:t>MATLAB</w:t>
      </w:r>
    </w:p>
    <w:p w14:paraId="640DE2CF" w14:textId="360AA935" w:rsidR="00B97F8B" w:rsidRPr="00925289" w:rsidRDefault="00957120" w:rsidP="00925289">
      <w:pPr>
        <w:numPr>
          <w:ilvl w:val="0"/>
          <w:numId w:val="4"/>
        </w:numPr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Excellent grasp of </w:t>
      </w:r>
      <w:r w:rsidR="006946A5" w:rsidRPr="004A1889">
        <w:rPr>
          <w:rFonts w:ascii="Calibri" w:hAnsi="Calibri" w:cs="Calibri"/>
          <w:sz w:val="18"/>
          <w:szCs w:val="18"/>
        </w:rPr>
        <w:t xml:space="preserve">Microsoft </w:t>
      </w:r>
      <w:r>
        <w:rPr>
          <w:rFonts w:ascii="Calibri" w:hAnsi="Calibri" w:cs="Calibri"/>
          <w:sz w:val="18"/>
          <w:szCs w:val="18"/>
        </w:rPr>
        <w:t xml:space="preserve">Packages such as Access, </w:t>
      </w:r>
      <w:r w:rsidR="00A40C7D" w:rsidRPr="004A1889">
        <w:rPr>
          <w:rFonts w:ascii="Calibri" w:hAnsi="Calibri" w:cs="Calibri"/>
          <w:sz w:val="18"/>
          <w:szCs w:val="18"/>
        </w:rPr>
        <w:t>Visio</w:t>
      </w:r>
      <w:r w:rsidR="00925289" w:rsidRPr="00925289">
        <w:rPr>
          <w:rFonts w:ascii="Calibri" w:hAnsi="Calibri" w:cs="Calibri"/>
          <w:sz w:val="18"/>
          <w:szCs w:val="18"/>
        </w:rPr>
        <w:t xml:space="preserve"> </w:t>
      </w:r>
      <w:r w:rsidR="00925289" w:rsidRPr="004A1889">
        <w:rPr>
          <w:rFonts w:ascii="Calibri" w:hAnsi="Calibri" w:cs="Calibri"/>
          <w:sz w:val="18"/>
          <w:szCs w:val="18"/>
        </w:rPr>
        <w:t>and strong excel skill (KPI Dashboards &amp; Scorecards)</w:t>
      </w:r>
    </w:p>
    <w:p w14:paraId="25FBD6C5" w14:textId="7B5AE74B" w:rsidR="007D128E" w:rsidRDefault="00C05D78" w:rsidP="00925289">
      <w:pPr>
        <w:numPr>
          <w:ilvl w:val="0"/>
          <w:numId w:val="4"/>
        </w:numPr>
        <w:jc w:val="both"/>
        <w:rPr>
          <w:rFonts w:ascii="Calibri" w:hAnsi="Calibri" w:cs="Calibri"/>
          <w:sz w:val="18"/>
          <w:szCs w:val="18"/>
        </w:rPr>
      </w:pPr>
      <w:r w:rsidRPr="004A1889">
        <w:rPr>
          <w:rFonts w:ascii="Calibri" w:hAnsi="Calibri" w:cs="Calibri"/>
          <w:sz w:val="18"/>
          <w:szCs w:val="18"/>
        </w:rPr>
        <w:t xml:space="preserve">SharePoint </w:t>
      </w:r>
    </w:p>
    <w:p w14:paraId="69681CE8" w14:textId="77777777" w:rsidR="00925289" w:rsidRPr="00925289" w:rsidRDefault="00925289" w:rsidP="00925289">
      <w:pPr>
        <w:ind w:left="720"/>
        <w:jc w:val="both"/>
        <w:rPr>
          <w:rFonts w:ascii="Calibri" w:hAnsi="Calibri" w:cs="Calibri"/>
          <w:sz w:val="18"/>
          <w:szCs w:val="18"/>
        </w:rPr>
      </w:pPr>
    </w:p>
    <w:p w14:paraId="57AEDC37" w14:textId="77777777" w:rsidR="00131942" w:rsidRPr="004A1889" w:rsidRDefault="00883D67" w:rsidP="00A40C7D">
      <w:pPr>
        <w:pBdr>
          <w:bottom w:val="threeDEmboss" w:sz="18" w:space="0" w:color="auto"/>
        </w:pBdr>
        <w:spacing w:after="60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4A1889">
        <w:rPr>
          <w:rFonts w:ascii="Arial" w:hAnsi="Arial" w:cs="Arial"/>
          <w:b/>
          <w:sz w:val="18"/>
          <w:szCs w:val="18"/>
          <w:lang w:val="en-GB"/>
        </w:rPr>
        <w:t>WORK HISTORY</w:t>
      </w:r>
    </w:p>
    <w:p w14:paraId="1C294397" w14:textId="27714369" w:rsidR="00E41EC1" w:rsidRPr="004A3B49" w:rsidRDefault="00E41EC1" w:rsidP="00E41EC1">
      <w:p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</w:pPr>
      <w:r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 xml:space="preserve">PRINCIPAL </w:t>
      </w:r>
      <w:r w:rsidR="00A145A5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>SOLUTIONS ARCHITECT</w:t>
      </w:r>
      <w:r w:rsidR="00A145A5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A145A5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A145A5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A145A5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A145A5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 xml:space="preserve"> </w:t>
      </w:r>
      <w:r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A145A5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>HMO</w:t>
      </w:r>
      <w:r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 xml:space="preserve"> </w:t>
      </w:r>
      <w:r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  <w:t>NOV 2022</w:t>
      </w:r>
      <w:r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 xml:space="preserve"> – PRESENT</w:t>
      </w:r>
    </w:p>
    <w:p w14:paraId="7612C0FC" w14:textId="77777777" w:rsidR="00E41EC1" w:rsidRPr="004A3B49" w:rsidRDefault="00E41EC1" w:rsidP="00E41EC1">
      <w:p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</w:pPr>
    </w:p>
    <w:p w14:paraId="163085E7" w14:textId="77777777" w:rsidR="00A145A5" w:rsidRPr="00A145A5" w:rsidRDefault="00A145A5" w:rsidP="00A145A5">
      <w:pPr>
        <w:pStyle w:val="ListParagraph"/>
        <w:numPr>
          <w:ilvl w:val="0"/>
          <w:numId w:val="13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Lead the design and implementation of AWS-based solutions for clients, optimizing performance, cost, and security.</w:t>
      </w:r>
    </w:p>
    <w:p w14:paraId="5E8DA098" w14:textId="77777777" w:rsidR="00A145A5" w:rsidRPr="00A145A5" w:rsidRDefault="00A145A5" w:rsidP="00A145A5">
      <w:pPr>
        <w:pStyle w:val="ListParagraph"/>
        <w:numPr>
          <w:ilvl w:val="0"/>
          <w:numId w:val="13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Collaborated with cross-functional teams to develop and implement cloud migration strategies.</w:t>
      </w:r>
    </w:p>
    <w:p w14:paraId="7A56D177" w14:textId="77777777" w:rsidR="00A145A5" w:rsidRPr="00A145A5" w:rsidRDefault="00A145A5" w:rsidP="00A145A5">
      <w:pPr>
        <w:pStyle w:val="ListParagraph"/>
        <w:numPr>
          <w:ilvl w:val="0"/>
          <w:numId w:val="13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Managed and maintained cloud resources, ensuring high availability and reliability.</w:t>
      </w:r>
    </w:p>
    <w:p w14:paraId="6FAEB1CC" w14:textId="7FC955F6" w:rsidR="00A145A5" w:rsidRPr="00A145A5" w:rsidRDefault="00A145A5" w:rsidP="00A145A5">
      <w:pPr>
        <w:pStyle w:val="ListParagraph"/>
        <w:numPr>
          <w:ilvl w:val="0"/>
          <w:numId w:val="13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Implemented CI/CD pipelines, resulting in a </w:t>
      </w:r>
      <w:r w:rsidR="006B5797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35</w:t>
      </w: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% reduction in deployment time.</w:t>
      </w:r>
    </w:p>
    <w:p w14:paraId="1BE7CAC9" w14:textId="77777777" w:rsidR="00A145A5" w:rsidRPr="00A145A5" w:rsidRDefault="00A145A5" w:rsidP="00A145A5">
      <w:pPr>
        <w:pStyle w:val="ListParagraph"/>
        <w:numPr>
          <w:ilvl w:val="0"/>
          <w:numId w:val="13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Developed infrastructure as code using Terraform, enhancing automation and scalability.</w:t>
      </w:r>
    </w:p>
    <w:p w14:paraId="265B353F" w14:textId="77777777" w:rsidR="00A145A5" w:rsidRPr="00A145A5" w:rsidRDefault="00A145A5" w:rsidP="00A145A5">
      <w:pPr>
        <w:pStyle w:val="ListParagraph"/>
        <w:numPr>
          <w:ilvl w:val="0"/>
          <w:numId w:val="13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Conducted security audits and implemented best practices, ensuring compliance with industry standards.</w:t>
      </w:r>
    </w:p>
    <w:p w14:paraId="208EAA55" w14:textId="14167C85" w:rsidR="00E41EC1" w:rsidRDefault="00A145A5" w:rsidP="00A145A5">
      <w:pPr>
        <w:pStyle w:val="ListParagraph"/>
        <w:numPr>
          <w:ilvl w:val="0"/>
          <w:numId w:val="13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Provided technical leadership and mentoring to junior team members.</w:t>
      </w:r>
    </w:p>
    <w:p w14:paraId="42C47780" w14:textId="77777777" w:rsidR="00A145A5" w:rsidRPr="00A145A5" w:rsidRDefault="00A145A5" w:rsidP="00A145A5">
      <w:pPr>
        <w:pStyle w:val="ListParagraph"/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ind w:left="1080" w:firstLine="0"/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</w:p>
    <w:p w14:paraId="212E4F28" w14:textId="0F98122A" w:rsidR="00F00146" w:rsidRPr="004A3B49" w:rsidRDefault="00A145A5" w:rsidP="00F00146">
      <w:p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</w:pPr>
      <w:r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>DEVOPS ENGINEER</w:t>
      </w:r>
      <w:r w:rsidR="00F00146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 xml:space="preserve"> </w:t>
      </w:r>
      <w:r w:rsidR="00F00146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F00146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4B4D24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4B4D24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4B4D24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4B4D24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F00146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 xml:space="preserve">NHS ENGLAND </w:t>
      </w:r>
      <w:r w:rsidR="00F00146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F00146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F00146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F00146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  <w:t>SEPT 2020</w:t>
      </w:r>
      <w:r w:rsidR="00F00146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 xml:space="preserve"> – </w:t>
      </w:r>
      <w:r w:rsidR="00E41EC1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>NOV 2022</w:t>
      </w:r>
    </w:p>
    <w:p w14:paraId="089F720C" w14:textId="77777777" w:rsidR="00F00146" w:rsidRPr="004A3B49" w:rsidRDefault="00F00146" w:rsidP="00F00146">
      <w:p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</w:pPr>
    </w:p>
    <w:p w14:paraId="777F165E" w14:textId="77777777" w:rsidR="00A145A5" w:rsidRPr="00A145A5" w:rsidRDefault="00A145A5" w:rsidP="00A145A5">
      <w:pPr>
        <w:pStyle w:val="ListParagraph"/>
        <w:numPr>
          <w:ilvl w:val="0"/>
          <w:numId w:val="8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Designed and implemented AWS architecture for various applications, resulting in improved reliability and scalability.</w:t>
      </w:r>
    </w:p>
    <w:p w14:paraId="618A0B48" w14:textId="77777777" w:rsidR="00A145A5" w:rsidRPr="00A145A5" w:rsidRDefault="00A145A5" w:rsidP="00A145A5">
      <w:pPr>
        <w:pStyle w:val="ListParagraph"/>
        <w:numPr>
          <w:ilvl w:val="0"/>
          <w:numId w:val="8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Led a team of cloud engineers, providing technical guidance and support.</w:t>
      </w:r>
    </w:p>
    <w:p w14:paraId="07DFC22B" w14:textId="77777777" w:rsidR="00A145A5" w:rsidRPr="00A145A5" w:rsidRDefault="00A145A5" w:rsidP="00A145A5">
      <w:pPr>
        <w:pStyle w:val="ListParagraph"/>
        <w:numPr>
          <w:ilvl w:val="0"/>
          <w:numId w:val="8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Implemented monitoring and alerting systems, reducing system downtime by 20%.</w:t>
      </w:r>
    </w:p>
    <w:p w14:paraId="2E28AC83" w14:textId="77777777" w:rsidR="00A145A5" w:rsidRPr="00A145A5" w:rsidRDefault="00A145A5" w:rsidP="00A145A5">
      <w:pPr>
        <w:pStyle w:val="ListParagraph"/>
        <w:numPr>
          <w:ilvl w:val="0"/>
          <w:numId w:val="8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Participated in client meetings to gather requirements and present cloud solutions.</w:t>
      </w:r>
    </w:p>
    <w:p w14:paraId="696EDC9A" w14:textId="77777777" w:rsidR="00A145A5" w:rsidRPr="00A145A5" w:rsidRDefault="00A145A5" w:rsidP="00A145A5">
      <w:pPr>
        <w:pStyle w:val="ListParagraph"/>
        <w:numPr>
          <w:ilvl w:val="0"/>
          <w:numId w:val="8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Conducted regular performance and cost optimization reviews, saving clients up to 15% in cloud expenses.</w:t>
      </w:r>
    </w:p>
    <w:p w14:paraId="1EB847EC" w14:textId="7A771892" w:rsidR="00F00146" w:rsidRPr="004A3B49" w:rsidRDefault="00A145A5" w:rsidP="00A145A5">
      <w:pPr>
        <w:pStyle w:val="ListParagraph"/>
        <w:numPr>
          <w:ilvl w:val="0"/>
          <w:numId w:val="8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A145A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lastRenderedPageBreak/>
        <w:t>Collaborated with the sales team to prepare technical proposals and presentations.</w:t>
      </w:r>
    </w:p>
    <w:p w14:paraId="1EABF58A" w14:textId="77777777" w:rsidR="00F00146" w:rsidRPr="004A3B49" w:rsidRDefault="00F00146" w:rsidP="00F00146">
      <w:pPr>
        <w:pStyle w:val="ListParagraph"/>
        <w:numPr>
          <w:ilvl w:val="0"/>
          <w:numId w:val="8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4A3B49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Help maximize profit by seeking efficient technology tools and platform for system development.</w:t>
      </w:r>
    </w:p>
    <w:p w14:paraId="45F76994" w14:textId="54CE6DBD" w:rsidR="00F00146" w:rsidRPr="004A3B49" w:rsidRDefault="00F00146" w:rsidP="00F00146">
      <w:pPr>
        <w:pStyle w:val="ListParagraph"/>
        <w:numPr>
          <w:ilvl w:val="0"/>
          <w:numId w:val="8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Contributed to the development of key performance indicators and delegate aspects of research and development activities, collating information, </w:t>
      </w:r>
      <w:r w:rsidR="008C0DB3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analysing,</w:t>
      </w:r>
      <w:r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 and reporting to </w:t>
      </w:r>
      <w:r w:rsidRPr="004A3B49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Heads of and other programme directors. </w:t>
      </w:r>
    </w:p>
    <w:p w14:paraId="6C20F5A7" w14:textId="51DFDA98" w:rsidR="00206071" w:rsidRDefault="00F00146" w:rsidP="00206071">
      <w:pPr>
        <w:pStyle w:val="ListParagraph"/>
        <w:numPr>
          <w:ilvl w:val="0"/>
          <w:numId w:val="8"/>
        </w:num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Developing Policies and procedures in my </w:t>
      </w:r>
      <w:r w:rsidR="008C0DB3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day-to-day</w:t>
      </w:r>
      <w:r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 work function with an impact on the wider organisation.</w:t>
      </w:r>
    </w:p>
    <w:p w14:paraId="13D1E3EB" w14:textId="77777777" w:rsidR="00206071" w:rsidRPr="00206071" w:rsidRDefault="00206071" w:rsidP="00206071">
      <w:p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</w:p>
    <w:p w14:paraId="2AF8ADBF" w14:textId="77777777" w:rsidR="00F00146" w:rsidRDefault="00F00146" w:rsidP="00494B69">
      <w:p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</w:pPr>
    </w:p>
    <w:p w14:paraId="25B429C4" w14:textId="5593D58D" w:rsidR="004A1889" w:rsidRPr="004A3B49" w:rsidRDefault="00E53CDF" w:rsidP="00494B69">
      <w:p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</w:pPr>
      <w:r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>SOLUTIONS ARCHITECT</w:t>
      </w:r>
      <w:r w:rsidR="004A1889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 xml:space="preserve"> </w:t>
      </w:r>
      <w:r w:rsidR="004A1889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4A1889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C11083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C11083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C11083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C11083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4A1889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>NHS ENGLAND</w:t>
      </w:r>
      <w:r w:rsidR="006921F7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>/Delta Scheme</w:t>
      </w:r>
      <w:r w:rsidR="004A1889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 xml:space="preserve"> </w:t>
      </w:r>
      <w:r w:rsidR="004A1889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4A1889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</w:r>
      <w:r w:rsidR="004A1889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ab/>
        <w:t>MAY 201</w:t>
      </w:r>
      <w:r w:rsidR="007F3033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>9</w:t>
      </w:r>
      <w:r w:rsidR="004A1889" w:rsidRPr="004A3B49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 xml:space="preserve"> – </w:t>
      </w:r>
      <w:r w:rsidR="00F00146"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  <w:t>AUG 2020</w:t>
      </w:r>
    </w:p>
    <w:p w14:paraId="6672FCE0" w14:textId="77777777" w:rsidR="004A1889" w:rsidRPr="004A3B49" w:rsidRDefault="004A1889" w:rsidP="00494B69">
      <w:pPr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jc w:val="both"/>
        <w:rPr>
          <w:rFonts w:ascii="Calibri" w:hAnsi="Calibri" w:cs="Calibri"/>
          <w:b/>
          <w:color w:val="0B0C0C"/>
          <w:spacing w:val="8"/>
          <w:sz w:val="18"/>
          <w:szCs w:val="18"/>
          <w:shd w:val="clear" w:color="auto" w:fill="FFFFFF"/>
        </w:rPr>
      </w:pPr>
    </w:p>
    <w:p w14:paraId="50F3915E" w14:textId="2B1CB125" w:rsidR="009954C5" w:rsidRDefault="008C0DB3" w:rsidP="009954C5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8C0DB3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Develop and evolve a Business Intelligence solution based on Azure new technologies to adhere with critical business needs for fast delivery and reporting to wide audience.</w:t>
      </w:r>
    </w:p>
    <w:p w14:paraId="610F3D18" w14:textId="76905C42" w:rsidR="009954C5" w:rsidRPr="009954C5" w:rsidRDefault="009954C5" w:rsidP="009954C5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9954C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Oversee the day-to-day operations of cloud-based systems, ensuring their availability, performance, and security.</w:t>
      </w:r>
    </w:p>
    <w:p w14:paraId="20A7AF0B" w14:textId="1AB3D57A" w:rsidR="009954C5" w:rsidRPr="009954C5" w:rsidRDefault="009954C5" w:rsidP="009954C5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9954C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Implemented infrastructure improvements and automated provisioning processes for enhanced scalability, flexibility, and cost savings. </w:t>
      </w:r>
    </w:p>
    <w:p w14:paraId="20FA1424" w14:textId="3C2CDDEA" w:rsidR="008C0DB3" w:rsidRPr="008C0DB3" w:rsidRDefault="009954C5" w:rsidP="009954C5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9954C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Developed automated deployment processes using Atlantis and </w:t>
      </w:r>
      <w:proofErr w:type="spellStart"/>
      <w:r w:rsidRPr="009954C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Terragrunt</w:t>
      </w:r>
      <w:proofErr w:type="spellEnd"/>
      <w:r w:rsidRPr="009954C5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, while creating monitoring solutions and mitigating risks to ensure secure and high-performance cloud-based systems.</w:t>
      </w:r>
    </w:p>
    <w:p w14:paraId="34E36D6A" w14:textId="5B9E87F6" w:rsidR="008C0DB3" w:rsidRDefault="008C0DB3" w:rsidP="008C0DB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8C0DB3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Support the expansion and migration of services to the wider NHS England data services function. </w:t>
      </w:r>
    </w:p>
    <w:p w14:paraId="6BD2D383" w14:textId="4C1F4F02" w:rsidR="008C0DB3" w:rsidRPr="008C0DB3" w:rsidRDefault="008C0DB3" w:rsidP="00E53CDF">
      <w:pPr>
        <w:pStyle w:val="ListParagraph"/>
        <w:spacing w:after="200" w:line="276" w:lineRule="auto"/>
        <w:ind w:firstLine="360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Specific responsibilities include.</w:t>
      </w:r>
    </w:p>
    <w:p w14:paraId="0CD3DAE5" w14:textId="77777777" w:rsidR="008C0DB3" w:rsidRPr="008C0DB3" w:rsidRDefault="008C0DB3" w:rsidP="008C0DB3">
      <w:pPr>
        <w:pStyle w:val="ListParagraph"/>
        <w:numPr>
          <w:ilvl w:val="1"/>
          <w:numId w:val="10"/>
        </w:numPr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8C0DB3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Develop and support dataset acquisition projects into an existing Azure system. </w:t>
      </w:r>
    </w:p>
    <w:p w14:paraId="36814B6C" w14:textId="77777777" w:rsidR="008C0DB3" w:rsidRPr="008C0DB3" w:rsidRDefault="008C0DB3" w:rsidP="008C0DB3">
      <w:pPr>
        <w:pStyle w:val="ListParagraph"/>
        <w:numPr>
          <w:ilvl w:val="1"/>
          <w:numId w:val="10"/>
        </w:numPr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8C0DB3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Implement data model changes or data flow changes within the existing environments with minimal downtime/disruption to BAU.</w:t>
      </w:r>
    </w:p>
    <w:p w14:paraId="19374BF9" w14:textId="77777777" w:rsidR="008C0DB3" w:rsidRPr="008C0DB3" w:rsidRDefault="008C0DB3" w:rsidP="008C0DB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8C0DB3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Ensure systems are designed to meet customer reporting and quality requirements.</w:t>
      </w:r>
    </w:p>
    <w:p w14:paraId="796A4BD9" w14:textId="77777777" w:rsidR="008C0DB3" w:rsidRPr="008C0DB3" w:rsidRDefault="008C0DB3" w:rsidP="008C0DB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8C0DB3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Influence the architecture and design of the Business Intelligence (BI) system. </w:t>
      </w:r>
    </w:p>
    <w:p w14:paraId="7DECAD1A" w14:textId="3B4121B4" w:rsidR="008C0DB3" w:rsidRPr="008C0DB3" w:rsidRDefault="00206071" w:rsidP="008C0DB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Writing SQL queries</w:t>
      </w:r>
      <w:r w:rsidR="00967CC1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 to pull data from </w:t>
      </w:r>
      <w:r w:rsidR="00AF7540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ESR, NCDR</w:t>
      </w:r>
      <w:r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 and building reports that are tailored to different </w:t>
      </w:r>
      <w:r w:rsidR="00F9443E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>stakeholders.</w:t>
      </w:r>
    </w:p>
    <w:p w14:paraId="7BB9C696" w14:textId="6D16D5B3" w:rsidR="008C0DB3" w:rsidRPr="008C0DB3" w:rsidRDefault="008C0DB3" w:rsidP="008C0DB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8C0DB3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Streamline and redesign existing data Extraction, Transformation and Loading (ETL) process to improve performance, auditing, and reusability of ETL components. </w:t>
      </w:r>
    </w:p>
    <w:p w14:paraId="5E140762" w14:textId="43E31D28" w:rsidR="004A3B49" w:rsidRPr="00B72D26" w:rsidRDefault="008C0DB3" w:rsidP="00B72D2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  <w:r w:rsidRPr="008C0DB3"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  <w:t xml:space="preserve">Maintain and develop a BI reporting layer using technologies as multidimensional and tabular analysis services.  </w:t>
      </w:r>
    </w:p>
    <w:p w14:paraId="16331F07" w14:textId="77777777" w:rsidR="00206071" w:rsidRPr="00206071" w:rsidRDefault="00206071" w:rsidP="00206071">
      <w:pPr>
        <w:pStyle w:val="ListParagraph"/>
        <w:tabs>
          <w:tab w:val="left" w:pos="252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960"/>
        </w:tabs>
        <w:ind w:firstLine="0"/>
        <w:jc w:val="both"/>
        <w:rPr>
          <w:rFonts w:ascii="Calibri" w:hAnsi="Calibri" w:cs="Calibri"/>
          <w:color w:val="0B0C0C"/>
          <w:spacing w:val="8"/>
          <w:sz w:val="18"/>
          <w:szCs w:val="18"/>
          <w:shd w:val="clear" w:color="auto" w:fill="FFFFFF"/>
        </w:rPr>
      </w:pPr>
    </w:p>
    <w:p w14:paraId="7FEE8788" w14:textId="77777777" w:rsidR="00494B69" w:rsidRPr="004A1889" w:rsidRDefault="00494B69" w:rsidP="00494B69">
      <w:pPr>
        <w:pBdr>
          <w:bottom w:val="threeDEmboss" w:sz="18" w:space="1" w:color="auto"/>
        </w:pBdr>
        <w:spacing w:after="60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4A1889">
        <w:rPr>
          <w:rFonts w:ascii="Arial" w:hAnsi="Arial" w:cs="Arial"/>
          <w:b/>
          <w:sz w:val="18"/>
          <w:szCs w:val="18"/>
          <w:lang w:val="en-GB"/>
        </w:rPr>
        <w:t>EDUCATIONAL BACKGROUND</w:t>
      </w:r>
    </w:p>
    <w:p w14:paraId="7CD264F6" w14:textId="77777777" w:rsidR="00432547" w:rsidRPr="004A1889" w:rsidRDefault="00432547" w:rsidP="00432547"/>
    <w:p w14:paraId="287007EA" w14:textId="7965FCCD" w:rsidR="00E53CDF" w:rsidRPr="00E53CDF" w:rsidRDefault="00E53CDF" w:rsidP="00E53CDF">
      <w:pPr>
        <w:pStyle w:val="Heading1"/>
        <w:numPr>
          <w:ilvl w:val="0"/>
          <w:numId w:val="3"/>
        </w:numPr>
        <w:shd w:val="clear" w:color="auto" w:fill="FFFFFF"/>
        <w:spacing w:after="225"/>
        <w:ind w:right="150"/>
        <w:rPr>
          <w:rFonts w:ascii="Calibri" w:hAnsi="Calibri" w:cs="Calibri"/>
          <w:b w:val="0"/>
          <w:sz w:val="18"/>
          <w:szCs w:val="18"/>
        </w:rPr>
      </w:pPr>
      <w:r>
        <w:rPr>
          <w:rFonts w:ascii="Calibri" w:hAnsi="Calibri" w:cs="Calibri"/>
          <w:b w:val="0"/>
          <w:sz w:val="18"/>
          <w:szCs w:val="18"/>
        </w:rPr>
        <w:t>AWS Certified Cloud Practitioner</w:t>
      </w:r>
    </w:p>
    <w:p w14:paraId="4F9AAE1F" w14:textId="71CEE9FE" w:rsidR="00E53CDF" w:rsidRPr="00E53CDF" w:rsidRDefault="00E53CDF" w:rsidP="00B72D26">
      <w:pPr>
        <w:pStyle w:val="Heading1"/>
        <w:numPr>
          <w:ilvl w:val="0"/>
          <w:numId w:val="3"/>
        </w:numPr>
        <w:shd w:val="clear" w:color="auto" w:fill="FFFFFF"/>
        <w:spacing w:after="225"/>
        <w:ind w:right="150"/>
        <w:rPr>
          <w:rFonts w:ascii="Calibri" w:hAnsi="Calibri" w:cs="Calibri"/>
          <w:b w:val="0"/>
          <w:sz w:val="18"/>
          <w:szCs w:val="18"/>
        </w:rPr>
      </w:pPr>
      <w:r>
        <w:rPr>
          <w:rFonts w:ascii="Calibri" w:hAnsi="Calibri" w:cs="Calibri"/>
          <w:b w:val="0"/>
          <w:sz w:val="18"/>
          <w:szCs w:val="18"/>
        </w:rPr>
        <w:t>AWS Certified solutions Architect</w:t>
      </w:r>
    </w:p>
    <w:p w14:paraId="22F0C307" w14:textId="058EBAA3" w:rsidR="00B72D26" w:rsidRPr="00B72D26" w:rsidRDefault="00012B7A" w:rsidP="00B72D26">
      <w:pPr>
        <w:pStyle w:val="Heading1"/>
        <w:numPr>
          <w:ilvl w:val="0"/>
          <w:numId w:val="3"/>
        </w:numPr>
        <w:shd w:val="clear" w:color="auto" w:fill="FFFFFF"/>
        <w:spacing w:after="225"/>
        <w:ind w:right="150"/>
        <w:rPr>
          <w:rFonts w:ascii="Calibri" w:hAnsi="Calibri" w:cs="Calibri"/>
          <w:b w:val="0"/>
          <w:sz w:val="18"/>
          <w:szCs w:val="18"/>
        </w:rPr>
      </w:pPr>
      <w:r w:rsidRPr="004A1889">
        <w:rPr>
          <w:rFonts w:ascii="Calibri" w:hAnsi="Calibri" w:cs="Calibri"/>
          <w:b w:val="0"/>
          <w:i/>
          <w:sz w:val="18"/>
          <w:szCs w:val="18"/>
        </w:rPr>
        <w:t>M</w:t>
      </w:r>
      <w:r w:rsidR="007E3E35" w:rsidRPr="004A1889">
        <w:rPr>
          <w:rFonts w:ascii="Calibri" w:hAnsi="Calibri" w:cs="Calibri"/>
          <w:b w:val="0"/>
          <w:i/>
          <w:sz w:val="18"/>
          <w:szCs w:val="18"/>
        </w:rPr>
        <w:t xml:space="preserve">Sc Information Systems and Business Analysis, Aston </w:t>
      </w:r>
      <w:r w:rsidR="000C06E7" w:rsidRPr="004A1889">
        <w:rPr>
          <w:rFonts w:ascii="Calibri" w:hAnsi="Calibri" w:cs="Calibri"/>
          <w:b w:val="0"/>
          <w:sz w:val="18"/>
          <w:szCs w:val="18"/>
        </w:rPr>
        <w:t xml:space="preserve">University </w:t>
      </w:r>
      <w:r w:rsidR="007E3E35" w:rsidRPr="004A1889">
        <w:rPr>
          <w:rFonts w:ascii="Calibri" w:hAnsi="Calibri" w:cs="Calibri"/>
          <w:b w:val="0"/>
          <w:sz w:val="18"/>
          <w:szCs w:val="18"/>
        </w:rPr>
        <w:t>Birmingham</w:t>
      </w:r>
      <w:r w:rsidRPr="004A1889">
        <w:rPr>
          <w:rFonts w:ascii="Calibri" w:hAnsi="Calibri" w:cs="Calibri"/>
          <w:b w:val="0"/>
          <w:sz w:val="18"/>
          <w:szCs w:val="18"/>
        </w:rPr>
        <w:t xml:space="preserve"> (</w:t>
      </w:r>
      <w:r w:rsidR="003E5AAA" w:rsidRPr="004A1889">
        <w:rPr>
          <w:rFonts w:ascii="Calibri" w:hAnsi="Calibri" w:cs="Calibri"/>
          <w:b w:val="0"/>
          <w:sz w:val="18"/>
          <w:szCs w:val="18"/>
        </w:rPr>
        <w:t>Sept</w:t>
      </w:r>
      <w:r w:rsidR="00D47BF3" w:rsidRPr="004A1889">
        <w:rPr>
          <w:rFonts w:ascii="Calibri" w:hAnsi="Calibri" w:cs="Calibri"/>
          <w:b w:val="0"/>
          <w:sz w:val="18"/>
          <w:szCs w:val="18"/>
        </w:rPr>
        <w:t>.</w:t>
      </w:r>
      <w:r w:rsidRPr="004A1889">
        <w:rPr>
          <w:rFonts w:ascii="Calibri" w:hAnsi="Calibri" w:cs="Calibri"/>
          <w:b w:val="0"/>
          <w:sz w:val="18"/>
          <w:szCs w:val="18"/>
        </w:rPr>
        <w:t xml:space="preserve"> </w:t>
      </w:r>
      <w:r w:rsidR="007E3E35" w:rsidRPr="004A1889">
        <w:rPr>
          <w:rFonts w:ascii="Calibri" w:hAnsi="Calibri" w:cs="Calibri"/>
          <w:b w:val="0"/>
          <w:sz w:val="18"/>
          <w:szCs w:val="18"/>
        </w:rPr>
        <w:t>2014 – Dec 2015</w:t>
      </w:r>
      <w:r w:rsidR="003E5AAA" w:rsidRPr="004A1889">
        <w:rPr>
          <w:rFonts w:ascii="Calibri" w:hAnsi="Calibri" w:cs="Calibri"/>
          <w:b w:val="0"/>
          <w:sz w:val="18"/>
          <w:szCs w:val="18"/>
        </w:rPr>
        <w:t>)</w:t>
      </w:r>
      <w:r w:rsidR="00345EDD" w:rsidRPr="004A1889">
        <w:rPr>
          <w:rFonts w:ascii="Calibri" w:hAnsi="Calibri" w:cs="Calibri"/>
          <w:b w:val="0"/>
          <w:sz w:val="18"/>
          <w:szCs w:val="18"/>
        </w:rPr>
        <w:t xml:space="preserve">       </w:t>
      </w:r>
    </w:p>
    <w:p w14:paraId="7CF951CD" w14:textId="2F00A3FC" w:rsidR="00B72D26" w:rsidRDefault="00C11083" w:rsidP="00B72D26">
      <w:pPr>
        <w:pStyle w:val="Heading1"/>
        <w:numPr>
          <w:ilvl w:val="0"/>
          <w:numId w:val="3"/>
        </w:numPr>
        <w:shd w:val="clear" w:color="auto" w:fill="FFFFFF"/>
        <w:spacing w:after="225"/>
        <w:ind w:right="150"/>
        <w:rPr>
          <w:rFonts w:ascii="Calibri" w:hAnsi="Calibri" w:cs="Calibri"/>
          <w:b w:val="0"/>
          <w:sz w:val="18"/>
          <w:szCs w:val="18"/>
        </w:rPr>
      </w:pPr>
      <w:r>
        <w:rPr>
          <w:rFonts w:ascii="Calibri" w:hAnsi="Calibri" w:cs="Calibri"/>
          <w:b w:val="0"/>
          <w:sz w:val="18"/>
          <w:szCs w:val="18"/>
        </w:rPr>
        <w:t>Diploma in Data science</w:t>
      </w:r>
      <w:r w:rsidR="00B72D26">
        <w:rPr>
          <w:rFonts w:ascii="Calibri" w:hAnsi="Calibri" w:cs="Calibri"/>
          <w:b w:val="0"/>
          <w:sz w:val="18"/>
          <w:szCs w:val="18"/>
        </w:rPr>
        <w:t>,</w:t>
      </w:r>
      <w:r>
        <w:rPr>
          <w:rFonts w:ascii="Calibri" w:hAnsi="Calibri" w:cs="Calibri"/>
          <w:b w:val="0"/>
          <w:sz w:val="18"/>
          <w:szCs w:val="18"/>
        </w:rPr>
        <w:t xml:space="preserve"> S</w:t>
      </w:r>
      <w:r w:rsidR="00B72D26">
        <w:rPr>
          <w:rFonts w:ascii="Calibri" w:hAnsi="Calibri" w:cs="Calibri"/>
          <w:b w:val="0"/>
          <w:sz w:val="18"/>
          <w:szCs w:val="18"/>
        </w:rPr>
        <w:t>a</w:t>
      </w:r>
      <w:r>
        <w:rPr>
          <w:rFonts w:ascii="Calibri" w:hAnsi="Calibri" w:cs="Calibri"/>
          <w:b w:val="0"/>
          <w:sz w:val="18"/>
          <w:szCs w:val="18"/>
        </w:rPr>
        <w:t>id Business School. University of Oxford (</w:t>
      </w:r>
      <w:r w:rsidR="00B72D26">
        <w:rPr>
          <w:rFonts w:ascii="Calibri" w:hAnsi="Calibri" w:cs="Calibri"/>
          <w:b w:val="0"/>
          <w:sz w:val="18"/>
          <w:szCs w:val="18"/>
        </w:rPr>
        <w:t>Dec 2015</w:t>
      </w:r>
      <w:r>
        <w:rPr>
          <w:rFonts w:ascii="Calibri" w:hAnsi="Calibri" w:cs="Calibri"/>
          <w:b w:val="0"/>
          <w:sz w:val="18"/>
          <w:szCs w:val="18"/>
        </w:rPr>
        <w:t>)</w:t>
      </w:r>
    </w:p>
    <w:p w14:paraId="7763C5FF" w14:textId="543AA31C" w:rsidR="00883D67" w:rsidRDefault="006E38E2" w:rsidP="00C11083">
      <w:pPr>
        <w:pStyle w:val="Heading1"/>
        <w:numPr>
          <w:ilvl w:val="0"/>
          <w:numId w:val="3"/>
        </w:numPr>
        <w:shd w:val="clear" w:color="auto" w:fill="FFFFFF"/>
        <w:spacing w:after="225"/>
        <w:ind w:right="150"/>
        <w:rPr>
          <w:rFonts w:ascii="Calibri" w:hAnsi="Calibri" w:cs="Calibri"/>
          <w:b w:val="0"/>
          <w:bCs/>
          <w:sz w:val="18"/>
          <w:szCs w:val="18"/>
        </w:rPr>
      </w:pPr>
      <w:r w:rsidRPr="004A1889">
        <w:rPr>
          <w:rFonts w:ascii="Calibri" w:hAnsi="Calibri" w:cs="Calibri"/>
          <w:b w:val="0"/>
          <w:bCs/>
          <w:i/>
          <w:sz w:val="18"/>
          <w:szCs w:val="18"/>
        </w:rPr>
        <w:t>B.</w:t>
      </w:r>
      <w:r w:rsidR="00E53CDF">
        <w:rPr>
          <w:rFonts w:ascii="Calibri" w:hAnsi="Calibri" w:cs="Calibri"/>
          <w:b w:val="0"/>
          <w:bCs/>
          <w:i/>
          <w:sz w:val="18"/>
          <w:szCs w:val="18"/>
        </w:rPr>
        <w:t>Eng</w:t>
      </w:r>
      <w:r w:rsidRPr="004A1889">
        <w:rPr>
          <w:rFonts w:ascii="Calibri" w:hAnsi="Calibri" w:cs="Calibri"/>
          <w:b w:val="0"/>
          <w:bCs/>
          <w:i/>
          <w:sz w:val="18"/>
          <w:szCs w:val="18"/>
        </w:rPr>
        <w:t>.</w:t>
      </w:r>
      <w:r w:rsidR="00345EDD" w:rsidRPr="004A1889">
        <w:rPr>
          <w:rFonts w:ascii="Calibri" w:hAnsi="Calibri" w:cs="Calibri"/>
          <w:b w:val="0"/>
          <w:bCs/>
          <w:i/>
          <w:sz w:val="18"/>
          <w:szCs w:val="18"/>
        </w:rPr>
        <w:t xml:space="preserve"> (Hons) </w:t>
      </w:r>
      <w:r w:rsidR="007E3E35" w:rsidRPr="004A1889">
        <w:rPr>
          <w:rFonts w:ascii="Calibri" w:hAnsi="Calibri" w:cs="Calibri"/>
          <w:b w:val="0"/>
          <w:bCs/>
          <w:i/>
          <w:sz w:val="18"/>
          <w:szCs w:val="18"/>
        </w:rPr>
        <w:t>Software Engineering</w:t>
      </w:r>
      <w:r w:rsidR="000C06E7" w:rsidRPr="004A1889">
        <w:rPr>
          <w:rFonts w:ascii="Calibri" w:hAnsi="Calibri" w:cs="Calibri"/>
          <w:b w:val="0"/>
          <w:bCs/>
          <w:sz w:val="18"/>
          <w:szCs w:val="18"/>
        </w:rPr>
        <w:t>, University of Sheffield</w:t>
      </w:r>
      <w:r w:rsidR="00D47BF3" w:rsidRPr="004A1889">
        <w:rPr>
          <w:rFonts w:ascii="Calibri" w:hAnsi="Calibri" w:cs="Calibri"/>
          <w:b w:val="0"/>
          <w:bCs/>
          <w:sz w:val="18"/>
          <w:szCs w:val="18"/>
        </w:rPr>
        <w:t xml:space="preserve"> </w:t>
      </w:r>
      <w:r w:rsidR="00345EDD" w:rsidRPr="004A1889">
        <w:rPr>
          <w:rFonts w:ascii="Calibri" w:hAnsi="Calibri" w:cs="Calibri"/>
          <w:b w:val="0"/>
          <w:bCs/>
          <w:sz w:val="18"/>
          <w:szCs w:val="18"/>
        </w:rPr>
        <w:t>(</w:t>
      </w:r>
      <w:r w:rsidR="003E3C5D" w:rsidRPr="004A1889">
        <w:rPr>
          <w:rFonts w:ascii="Calibri" w:hAnsi="Calibri" w:cs="Calibri"/>
          <w:b w:val="0"/>
          <w:bCs/>
          <w:sz w:val="18"/>
          <w:szCs w:val="18"/>
        </w:rPr>
        <w:t>Sept</w:t>
      </w:r>
      <w:r w:rsidR="0074448D" w:rsidRPr="004A1889">
        <w:rPr>
          <w:rFonts w:ascii="Calibri" w:hAnsi="Calibri" w:cs="Calibri"/>
          <w:b w:val="0"/>
          <w:bCs/>
          <w:sz w:val="18"/>
          <w:szCs w:val="18"/>
        </w:rPr>
        <w:t>.</w:t>
      </w:r>
      <w:r w:rsidR="003E3C5D" w:rsidRPr="004A1889">
        <w:rPr>
          <w:rFonts w:ascii="Calibri" w:hAnsi="Calibri" w:cs="Calibri"/>
          <w:b w:val="0"/>
          <w:bCs/>
          <w:sz w:val="18"/>
          <w:szCs w:val="18"/>
        </w:rPr>
        <w:t xml:space="preserve"> </w:t>
      </w:r>
      <w:r w:rsidR="007E3E35" w:rsidRPr="004A1889">
        <w:rPr>
          <w:rFonts w:ascii="Calibri" w:hAnsi="Calibri" w:cs="Calibri"/>
          <w:b w:val="0"/>
          <w:bCs/>
          <w:sz w:val="18"/>
          <w:szCs w:val="18"/>
        </w:rPr>
        <w:t>2011 – June</w:t>
      </w:r>
      <w:r w:rsidR="00345EDD" w:rsidRPr="004A1889">
        <w:rPr>
          <w:rFonts w:ascii="Calibri" w:hAnsi="Calibri" w:cs="Calibri"/>
          <w:b w:val="0"/>
          <w:bCs/>
          <w:sz w:val="18"/>
          <w:szCs w:val="18"/>
        </w:rPr>
        <w:t xml:space="preserve"> </w:t>
      </w:r>
      <w:r w:rsidR="007E3E35" w:rsidRPr="004A1889">
        <w:rPr>
          <w:rFonts w:ascii="Calibri" w:hAnsi="Calibri" w:cs="Calibri"/>
          <w:b w:val="0"/>
          <w:bCs/>
          <w:sz w:val="18"/>
          <w:szCs w:val="18"/>
        </w:rPr>
        <w:t>20</w:t>
      </w:r>
      <w:r w:rsidR="002B0E1D" w:rsidRPr="004A1889">
        <w:rPr>
          <w:rFonts w:ascii="Calibri" w:hAnsi="Calibri" w:cs="Calibri"/>
          <w:b w:val="0"/>
          <w:bCs/>
          <w:sz w:val="18"/>
          <w:szCs w:val="18"/>
        </w:rPr>
        <w:t>1</w:t>
      </w:r>
      <w:r w:rsidR="007E3E35" w:rsidRPr="004A1889">
        <w:rPr>
          <w:rFonts w:ascii="Calibri" w:hAnsi="Calibri" w:cs="Calibri"/>
          <w:b w:val="0"/>
          <w:bCs/>
          <w:sz w:val="18"/>
          <w:szCs w:val="18"/>
        </w:rPr>
        <w:t>4</w:t>
      </w:r>
      <w:r w:rsidR="003E3C5D" w:rsidRPr="004A1889">
        <w:rPr>
          <w:rFonts w:ascii="Calibri" w:hAnsi="Calibri" w:cs="Calibri"/>
          <w:b w:val="0"/>
          <w:bCs/>
          <w:sz w:val="18"/>
          <w:szCs w:val="18"/>
        </w:rPr>
        <w:t>)</w:t>
      </w:r>
    </w:p>
    <w:p w14:paraId="007B2A7E" w14:textId="0E4C66EC" w:rsidR="00B72D26" w:rsidRPr="00B72D26" w:rsidRDefault="00B72D26" w:rsidP="00B72D26">
      <w:pPr>
        <w:pStyle w:val="Heading1"/>
        <w:numPr>
          <w:ilvl w:val="0"/>
          <w:numId w:val="3"/>
        </w:numPr>
        <w:shd w:val="clear" w:color="auto" w:fill="FFFFFF"/>
        <w:spacing w:after="225"/>
        <w:ind w:right="150"/>
        <w:rPr>
          <w:rFonts w:ascii="Calibri" w:hAnsi="Calibri" w:cs="Calibri"/>
          <w:b w:val="0"/>
          <w:bCs/>
          <w:sz w:val="18"/>
          <w:szCs w:val="18"/>
        </w:rPr>
      </w:pPr>
      <w:r>
        <w:rPr>
          <w:rFonts w:ascii="Calibri" w:hAnsi="Calibri" w:cs="Calibri"/>
          <w:b w:val="0"/>
          <w:bCs/>
          <w:i/>
          <w:sz w:val="18"/>
          <w:szCs w:val="18"/>
        </w:rPr>
        <w:t xml:space="preserve">A-Levels, Math and computing, Highbury College Portsmouth </w:t>
      </w:r>
      <w:r w:rsidRPr="004A1889">
        <w:rPr>
          <w:rFonts w:ascii="Calibri" w:hAnsi="Calibri" w:cs="Calibri"/>
          <w:b w:val="0"/>
          <w:bCs/>
          <w:sz w:val="18"/>
          <w:szCs w:val="18"/>
        </w:rPr>
        <w:t>(Sept. 20</w:t>
      </w:r>
      <w:r>
        <w:rPr>
          <w:rFonts w:ascii="Calibri" w:hAnsi="Calibri" w:cs="Calibri"/>
          <w:b w:val="0"/>
          <w:bCs/>
          <w:sz w:val="18"/>
          <w:szCs w:val="18"/>
        </w:rPr>
        <w:t>09</w:t>
      </w:r>
      <w:r w:rsidRPr="004A1889">
        <w:rPr>
          <w:rFonts w:ascii="Calibri" w:hAnsi="Calibri" w:cs="Calibri"/>
          <w:b w:val="0"/>
          <w:bCs/>
          <w:sz w:val="18"/>
          <w:szCs w:val="18"/>
        </w:rPr>
        <w:t xml:space="preserve"> – June 201</w:t>
      </w:r>
      <w:r>
        <w:rPr>
          <w:rFonts w:ascii="Calibri" w:hAnsi="Calibri" w:cs="Calibri"/>
          <w:b w:val="0"/>
          <w:bCs/>
          <w:sz w:val="18"/>
          <w:szCs w:val="18"/>
        </w:rPr>
        <w:t>1</w:t>
      </w:r>
      <w:r w:rsidRPr="004A1889">
        <w:rPr>
          <w:rFonts w:ascii="Calibri" w:hAnsi="Calibri" w:cs="Calibri"/>
          <w:b w:val="0"/>
          <w:bCs/>
          <w:sz w:val="18"/>
          <w:szCs w:val="18"/>
        </w:rPr>
        <w:t>)</w:t>
      </w:r>
    </w:p>
    <w:p w14:paraId="0BB9E705" w14:textId="3C22EF1D" w:rsidR="00B72D26" w:rsidRDefault="00B72D26" w:rsidP="00B72D26">
      <w:pPr>
        <w:pStyle w:val="Heading1"/>
        <w:numPr>
          <w:ilvl w:val="0"/>
          <w:numId w:val="3"/>
        </w:numPr>
        <w:shd w:val="clear" w:color="auto" w:fill="FFFFFF"/>
        <w:spacing w:after="225"/>
        <w:ind w:right="150"/>
        <w:rPr>
          <w:rFonts w:ascii="Calibri" w:hAnsi="Calibri" w:cs="Calibri"/>
          <w:b w:val="0"/>
          <w:bCs/>
          <w:sz w:val="18"/>
          <w:szCs w:val="18"/>
        </w:rPr>
      </w:pPr>
      <w:r w:rsidRPr="00B72D26">
        <w:rPr>
          <w:rFonts w:ascii="Calibri" w:hAnsi="Calibri" w:cs="Calibri"/>
          <w:b w:val="0"/>
          <w:bCs/>
          <w:sz w:val="18"/>
          <w:szCs w:val="18"/>
        </w:rPr>
        <w:t xml:space="preserve">Prince 2 Certification </w:t>
      </w:r>
    </w:p>
    <w:p w14:paraId="1E9C006F" w14:textId="77777777" w:rsidR="00E53CDF" w:rsidRPr="00E53CDF" w:rsidRDefault="00E53CDF" w:rsidP="00E53CDF"/>
    <w:p w14:paraId="674F65CC" w14:textId="060A768D" w:rsidR="00B72D26" w:rsidRPr="00B72D26" w:rsidRDefault="00B72D26" w:rsidP="00B72D26"/>
    <w:sectPr w:rsidR="00B72D26" w:rsidRPr="00B72D26" w:rsidSect="0084723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1F497D"/>
        <w:left w:val="double" w:sz="4" w:space="24" w:color="1F497D"/>
        <w:bottom w:val="double" w:sz="4" w:space="24" w:color="1F497D"/>
        <w:right w:val="double" w:sz="4" w:space="24" w:color="1F497D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3D781" w14:textId="77777777" w:rsidR="00F05BEB" w:rsidRDefault="00F05BEB">
      <w:r>
        <w:separator/>
      </w:r>
    </w:p>
  </w:endnote>
  <w:endnote w:type="continuationSeparator" w:id="0">
    <w:p w14:paraId="02797982" w14:textId="77777777" w:rsidR="00F05BEB" w:rsidRDefault="00F0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 Md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BC59" w14:textId="77777777" w:rsidR="00702E4E" w:rsidRDefault="00702E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5F1BA155" w14:textId="77777777" w:rsidR="00702E4E" w:rsidRDefault="00702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910F" w14:textId="77777777" w:rsidR="00702E4E" w:rsidRPr="008B1F8C" w:rsidRDefault="00702E4E">
    <w:pPr>
      <w:pStyle w:val="Footer"/>
      <w:framePr w:wrap="around" w:vAnchor="text" w:hAnchor="margin" w:xAlign="center" w:y="1"/>
      <w:rPr>
        <w:rStyle w:val="PageNumber"/>
        <w:rFonts w:ascii="Andalus" w:hAnsi="Andalus" w:cs="Andalus"/>
        <w:sz w:val="16"/>
        <w:szCs w:val="16"/>
      </w:rPr>
    </w:pPr>
    <w:r w:rsidRPr="008B1F8C">
      <w:rPr>
        <w:rStyle w:val="PageNumber"/>
        <w:rFonts w:ascii="Andalus" w:hAnsi="Andalus" w:cs="Andalus"/>
        <w:sz w:val="16"/>
        <w:szCs w:val="16"/>
      </w:rPr>
      <w:fldChar w:fldCharType="begin"/>
    </w:r>
    <w:r w:rsidRPr="008B1F8C">
      <w:rPr>
        <w:rStyle w:val="PageNumber"/>
        <w:rFonts w:ascii="Andalus" w:hAnsi="Andalus" w:cs="Andalus"/>
        <w:sz w:val="16"/>
        <w:szCs w:val="16"/>
      </w:rPr>
      <w:instrText xml:space="preserve">PAGE  </w:instrText>
    </w:r>
    <w:r w:rsidRPr="008B1F8C">
      <w:rPr>
        <w:rStyle w:val="PageNumber"/>
        <w:rFonts w:ascii="Andalus" w:hAnsi="Andalus" w:cs="Andalus"/>
        <w:sz w:val="16"/>
        <w:szCs w:val="16"/>
      </w:rPr>
      <w:fldChar w:fldCharType="separate"/>
    </w:r>
    <w:r w:rsidR="00390DAB">
      <w:rPr>
        <w:rStyle w:val="PageNumber"/>
        <w:rFonts w:ascii="Andalus" w:hAnsi="Andalus" w:cs="Andalus"/>
        <w:noProof/>
        <w:sz w:val="16"/>
        <w:szCs w:val="16"/>
      </w:rPr>
      <w:t>3</w:t>
    </w:r>
    <w:r w:rsidRPr="008B1F8C">
      <w:rPr>
        <w:rStyle w:val="PageNumber"/>
        <w:rFonts w:ascii="Andalus" w:hAnsi="Andalus" w:cs="Andalus"/>
        <w:sz w:val="16"/>
        <w:szCs w:val="16"/>
      </w:rPr>
      <w:fldChar w:fldCharType="end"/>
    </w:r>
  </w:p>
  <w:p w14:paraId="651ED6EC" w14:textId="77777777" w:rsidR="00702E4E" w:rsidRDefault="00702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51732" w14:textId="77777777" w:rsidR="00F05BEB" w:rsidRDefault="00F05BEB">
      <w:r>
        <w:separator/>
      </w:r>
    </w:p>
  </w:footnote>
  <w:footnote w:type="continuationSeparator" w:id="0">
    <w:p w14:paraId="634401F8" w14:textId="77777777" w:rsidR="00F05BEB" w:rsidRDefault="00F05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956DD" w14:textId="3AD5AA3B" w:rsidR="00702E4E" w:rsidRPr="00B902A7" w:rsidRDefault="00702E4E" w:rsidP="00CF63B5">
    <w:pPr>
      <w:jc w:val="center"/>
      <w:rPr>
        <w:b/>
        <w:sz w:val="36"/>
        <w:szCs w:val="36"/>
      </w:rPr>
    </w:pPr>
    <w:r w:rsidRPr="00B902A7">
      <w:rPr>
        <w:b/>
        <w:sz w:val="36"/>
        <w:szCs w:val="36"/>
      </w:rPr>
      <w:t xml:space="preserve">Nwigbo, </w:t>
    </w:r>
    <w:r w:rsidR="00016CAF">
      <w:rPr>
        <w:b/>
        <w:sz w:val="36"/>
        <w:szCs w:val="36"/>
      </w:rPr>
      <w:t>N</w:t>
    </w:r>
    <w:r w:rsidRPr="00B902A7">
      <w:rPr>
        <w:b/>
        <w:sz w:val="36"/>
        <w:szCs w:val="36"/>
      </w:rPr>
      <w:t>ubari</w:t>
    </w:r>
  </w:p>
  <w:p w14:paraId="3E7431DD" w14:textId="650D9F88" w:rsidR="00702E4E" w:rsidRPr="000C06E7" w:rsidRDefault="00702E4E" w:rsidP="0076358D">
    <w:pPr>
      <w:pStyle w:val="Title"/>
      <w:ind w:left="2160" w:firstLine="720"/>
      <w:jc w:val="left"/>
      <w:rPr>
        <w:rFonts w:ascii="Calibri" w:hAnsi="Calibri" w:cs="Calibri"/>
        <w:sz w:val="16"/>
        <w:szCs w:val="16"/>
        <w:u w:val="none"/>
      </w:rPr>
    </w:pPr>
    <w:r w:rsidRPr="00A44152">
      <w:rPr>
        <w:rFonts w:ascii="Calibri" w:hAnsi="Calibri" w:cs="Calibri"/>
        <w:noProof/>
        <w:sz w:val="16"/>
        <w:szCs w:val="16"/>
        <w:u w:val="none"/>
      </w:rPr>
      <w:drawing>
        <wp:inline distT="0" distB="0" distL="0" distR="0" wp14:anchorId="0C22E1F4" wp14:editId="31430B4F">
          <wp:extent cx="276225" cy="133350"/>
          <wp:effectExtent l="0" t="0" r="9525" b="0"/>
          <wp:docPr id="1" name="Picture 1" descr="ANd9GcQ3ncjF1rh8C07W5PWnsGeOXbHrrQQe7Kw3L9QLOvul3Tls0yQs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d9GcQ3ncjF1rh8C07W5PWnsGeOXbHrrQQe7Kw3L9QLOvul3Tls0yQs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 w:val="0"/>
        <w:sz w:val="16"/>
        <w:szCs w:val="16"/>
        <w:u w:val="none"/>
      </w:rPr>
      <w:t>074</w:t>
    </w:r>
    <w:r w:rsidR="00F9443E">
      <w:rPr>
        <w:rFonts w:ascii="Calibri" w:hAnsi="Calibri" w:cs="Calibri"/>
        <w:b w:val="0"/>
        <w:sz w:val="16"/>
        <w:szCs w:val="16"/>
        <w:u w:val="none"/>
      </w:rPr>
      <w:t>********</w:t>
    </w:r>
    <w:r w:rsidRPr="00883D67">
      <w:rPr>
        <w:rFonts w:ascii="Calibri" w:hAnsi="Calibri" w:cs="Calibri"/>
        <w:b w:val="0"/>
        <w:sz w:val="16"/>
        <w:szCs w:val="16"/>
        <w:u w:val="none"/>
      </w:rPr>
      <w:t xml:space="preserve"> </w:t>
    </w:r>
    <w:r w:rsidRPr="00883D67">
      <w:rPr>
        <w:rFonts w:ascii="Calibri" w:hAnsi="Calibri" w:cs="Calibri"/>
        <w:noProof/>
        <w:sz w:val="16"/>
        <w:szCs w:val="16"/>
        <w:u w:val="none"/>
      </w:rPr>
      <w:drawing>
        <wp:inline distT="0" distB="0" distL="0" distR="0" wp14:anchorId="74159BFB" wp14:editId="7C0DD48E">
          <wp:extent cx="228600" cy="133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83D67">
      <w:rPr>
        <w:rFonts w:ascii="Calibri" w:hAnsi="Calibri" w:cs="Calibri"/>
        <w:b w:val="0"/>
        <w:i/>
        <w:sz w:val="16"/>
        <w:szCs w:val="16"/>
      </w:rPr>
      <w:t xml:space="preserve"> </w:t>
    </w:r>
    <w:hyperlink r:id="rId3" w:history="1">
      <w:r w:rsidRPr="00054CA6">
        <w:rPr>
          <w:rStyle w:val="Hyperlink"/>
          <w:rFonts w:ascii="Calibri" w:hAnsi="Calibri" w:cs="Calibri"/>
          <w:b w:val="0"/>
          <w:i/>
          <w:sz w:val="16"/>
          <w:szCs w:val="16"/>
        </w:rPr>
        <w:t>ynwigbo</w:t>
      </w:r>
      <w:r w:rsidRPr="00054CA6">
        <w:rPr>
          <w:rStyle w:val="Hyperlink"/>
          <w:rFonts w:ascii="Calibri" w:hAnsi="Calibri" w:cs="Calibri"/>
          <w:sz w:val="16"/>
          <w:szCs w:val="16"/>
        </w:rPr>
        <w:t>@yahoo.com</w:t>
      </w:r>
    </w:hyperlink>
  </w:p>
  <w:p w14:paraId="0AA9B7DE" w14:textId="77777777" w:rsidR="00702E4E" w:rsidRDefault="00702E4E" w:rsidP="007635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A40"/>
    <w:multiLevelType w:val="hybridMultilevel"/>
    <w:tmpl w:val="DE5C1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782D"/>
    <w:multiLevelType w:val="hybridMultilevel"/>
    <w:tmpl w:val="2D406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C530A"/>
    <w:multiLevelType w:val="hybridMultilevel"/>
    <w:tmpl w:val="93EAF0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E756B"/>
    <w:multiLevelType w:val="hybridMultilevel"/>
    <w:tmpl w:val="05F6189A"/>
    <w:lvl w:ilvl="0" w:tplc="1616ADC2">
      <w:start w:val="1"/>
      <w:numFmt w:val="bullet"/>
      <w:lvlText w:val=""/>
      <w:lvlJc w:val="left"/>
      <w:pPr>
        <w:ind w:left="502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E2909FE"/>
    <w:multiLevelType w:val="hybridMultilevel"/>
    <w:tmpl w:val="9DA2D82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170E48"/>
    <w:multiLevelType w:val="hybridMultilevel"/>
    <w:tmpl w:val="109A66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190658"/>
    <w:multiLevelType w:val="hybridMultilevel"/>
    <w:tmpl w:val="23084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F5B01"/>
    <w:multiLevelType w:val="hybridMultilevel"/>
    <w:tmpl w:val="E2F0A3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1A1327"/>
    <w:multiLevelType w:val="hybridMultilevel"/>
    <w:tmpl w:val="E12E376A"/>
    <w:lvl w:ilvl="0" w:tplc="9AE02558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222539"/>
    <w:multiLevelType w:val="hybridMultilevel"/>
    <w:tmpl w:val="6AD262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54A2D"/>
    <w:multiLevelType w:val="hybridMultilevel"/>
    <w:tmpl w:val="AEB29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97B25"/>
    <w:multiLevelType w:val="hybridMultilevel"/>
    <w:tmpl w:val="1D6C3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95766"/>
    <w:multiLevelType w:val="hybridMultilevel"/>
    <w:tmpl w:val="7CF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47331">
    <w:abstractNumId w:val="8"/>
  </w:num>
  <w:num w:numId="2" w16cid:durableId="1823424974">
    <w:abstractNumId w:val="2"/>
  </w:num>
  <w:num w:numId="3" w16cid:durableId="1098451767">
    <w:abstractNumId w:val="3"/>
  </w:num>
  <w:num w:numId="4" w16cid:durableId="1056467160">
    <w:abstractNumId w:val="9"/>
  </w:num>
  <w:num w:numId="5" w16cid:durableId="1849829081">
    <w:abstractNumId w:val="0"/>
  </w:num>
  <w:num w:numId="6" w16cid:durableId="1074548031">
    <w:abstractNumId w:val="12"/>
  </w:num>
  <w:num w:numId="7" w16cid:durableId="38406369">
    <w:abstractNumId w:val="1"/>
  </w:num>
  <w:num w:numId="8" w16cid:durableId="218710659">
    <w:abstractNumId w:val="7"/>
  </w:num>
  <w:num w:numId="9" w16cid:durableId="1028682139">
    <w:abstractNumId w:val="10"/>
  </w:num>
  <w:num w:numId="10" w16cid:durableId="1980836359">
    <w:abstractNumId w:val="4"/>
  </w:num>
  <w:num w:numId="11" w16cid:durableId="555900232">
    <w:abstractNumId w:val="11"/>
  </w:num>
  <w:num w:numId="12" w16cid:durableId="2140801550">
    <w:abstractNumId w:val="6"/>
  </w:num>
  <w:num w:numId="13" w16cid:durableId="33149707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71A"/>
    <w:rsid w:val="00005A20"/>
    <w:rsid w:val="00012B7A"/>
    <w:rsid w:val="00016CAF"/>
    <w:rsid w:val="000348CB"/>
    <w:rsid w:val="00041411"/>
    <w:rsid w:val="00061838"/>
    <w:rsid w:val="00067892"/>
    <w:rsid w:val="000737F1"/>
    <w:rsid w:val="00082134"/>
    <w:rsid w:val="00097AB1"/>
    <w:rsid w:val="000B41D4"/>
    <w:rsid w:val="000C06E7"/>
    <w:rsid w:val="000C5CF4"/>
    <w:rsid w:val="000D2912"/>
    <w:rsid w:val="000D3AE5"/>
    <w:rsid w:val="00105888"/>
    <w:rsid w:val="001132D0"/>
    <w:rsid w:val="001133F5"/>
    <w:rsid w:val="001268F4"/>
    <w:rsid w:val="00131942"/>
    <w:rsid w:val="00131FB7"/>
    <w:rsid w:val="001570F0"/>
    <w:rsid w:val="001A4C3F"/>
    <w:rsid w:val="001A77DA"/>
    <w:rsid w:val="001C0D10"/>
    <w:rsid w:val="001C4E2B"/>
    <w:rsid w:val="001C4F1D"/>
    <w:rsid w:val="001C7BB8"/>
    <w:rsid w:val="001D3233"/>
    <w:rsid w:val="001E112C"/>
    <w:rsid w:val="001F43CB"/>
    <w:rsid w:val="00206071"/>
    <w:rsid w:val="00206252"/>
    <w:rsid w:val="002130EC"/>
    <w:rsid w:val="00246354"/>
    <w:rsid w:val="00250770"/>
    <w:rsid w:val="00253A62"/>
    <w:rsid w:val="002571CB"/>
    <w:rsid w:val="002674D1"/>
    <w:rsid w:val="00274D45"/>
    <w:rsid w:val="00293674"/>
    <w:rsid w:val="002B0E1D"/>
    <w:rsid w:val="002D0572"/>
    <w:rsid w:val="002D09B0"/>
    <w:rsid w:val="002D4387"/>
    <w:rsid w:val="002F51A7"/>
    <w:rsid w:val="003042FD"/>
    <w:rsid w:val="0030736E"/>
    <w:rsid w:val="00312102"/>
    <w:rsid w:val="00321B8F"/>
    <w:rsid w:val="00323546"/>
    <w:rsid w:val="00340915"/>
    <w:rsid w:val="00345EDD"/>
    <w:rsid w:val="003551CA"/>
    <w:rsid w:val="00373BF6"/>
    <w:rsid w:val="003808C3"/>
    <w:rsid w:val="00390DAB"/>
    <w:rsid w:val="00396316"/>
    <w:rsid w:val="003B1ADA"/>
    <w:rsid w:val="003B1E90"/>
    <w:rsid w:val="003C2571"/>
    <w:rsid w:val="003D764D"/>
    <w:rsid w:val="003D787A"/>
    <w:rsid w:val="003E3C5D"/>
    <w:rsid w:val="003E57C2"/>
    <w:rsid w:val="003E5AAA"/>
    <w:rsid w:val="00402B06"/>
    <w:rsid w:val="00413781"/>
    <w:rsid w:val="00417997"/>
    <w:rsid w:val="00432547"/>
    <w:rsid w:val="00444855"/>
    <w:rsid w:val="00451191"/>
    <w:rsid w:val="004823AF"/>
    <w:rsid w:val="00494B69"/>
    <w:rsid w:val="004A15A9"/>
    <w:rsid w:val="004A1889"/>
    <w:rsid w:val="004A3B49"/>
    <w:rsid w:val="004B4D24"/>
    <w:rsid w:val="004C543E"/>
    <w:rsid w:val="004C57A7"/>
    <w:rsid w:val="004E45DA"/>
    <w:rsid w:val="004F3492"/>
    <w:rsid w:val="004F7087"/>
    <w:rsid w:val="00502E40"/>
    <w:rsid w:val="005247B8"/>
    <w:rsid w:val="0053237F"/>
    <w:rsid w:val="00536DE3"/>
    <w:rsid w:val="005474FE"/>
    <w:rsid w:val="0056334C"/>
    <w:rsid w:val="005C298D"/>
    <w:rsid w:val="005D5B60"/>
    <w:rsid w:val="005E5B24"/>
    <w:rsid w:val="006402B3"/>
    <w:rsid w:val="00645F43"/>
    <w:rsid w:val="0065578E"/>
    <w:rsid w:val="00655FDC"/>
    <w:rsid w:val="006719BC"/>
    <w:rsid w:val="006921F7"/>
    <w:rsid w:val="006946A5"/>
    <w:rsid w:val="006A72AE"/>
    <w:rsid w:val="006B5797"/>
    <w:rsid w:val="006C02BE"/>
    <w:rsid w:val="006C0726"/>
    <w:rsid w:val="006C0D95"/>
    <w:rsid w:val="006D2E98"/>
    <w:rsid w:val="006D593B"/>
    <w:rsid w:val="006E38E2"/>
    <w:rsid w:val="006F14C6"/>
    <w:rsid w:val="00702E4E"/>
    <w:rsid w:val="007354C4"/>
    <w:rsid w:val="00741F31"/>
    <w:rsid w:val="00743400"/>
    <w:rsid w:val="0074448D"/>
    <w:rsid w:val="007534F4"/>
    <w:rsid w:val="00753D0B"/>
    <w:rsid w:val="00757982"/>
    <w:rsid w:val="00762CB0"/>
    <w:rsid w:val="0076358D"/>
    <w:rsid w:val="00763D94"/>
    <w:rsid w:val="00791E54"/>
    <w:rsid w:val="007A01A9"/>
    <w:rsid w:val="007C4499"/>
    <w:rsid w:val="007C7D54"/>
    <w:rsid w:val="007D128E"/>
    <w:rsid w:val="007E3E35"/>
    <w:rsid w:val="007F3033"/>
    <w:rsid w:val="00804889"/>
    <w:rsid w:val="0080517D"/>
    <w:rsid w:val="0081006E"/>
    <w:rsid w:val="00824DFF"/>
    <w:rsid w:val="00847237"/>
    <w:rsid w:val="00856113"/>
    <w:rsid w:val="0085620D"/>
    <w:rsid w:val="00883D67"/>
    <w:rsid w:val="008A3EC8"/>
    <w:rsid w:val="008B1957"/>
    <w:rsid w:val="008B1F8C"/>
    <w:rsid w:val="008B206B"/>
    <w:rsid w:val="008C0DB3"/>
    <w:rsid w:val="008D58D5"/>
    <w:rsid w:val="008D6DBC"/>
    <w:rsid w:val="008F02FB"/>
    <w:rsid w:val="008F2714"/>
    <w:rsid w:val="00910DF4"/>
    <w:rsid w:val="009130A6"/>
    <w:rsid w:val="00913DF3"/>
    <w:rsid w:val="00914A61"/>
    <w:rsid w:val="00925289"/>
    <w:rsid w:val="00935328"/>
    <w:rsid w:val="00950074"/>
    <w:rsid w:val="00956BAA"/>
    <w:rsid w:val="00957120"/>
    <w:rsid w:val="00962877"/>
    <w:rsid w:val="009654AD"/>
    <w:rsid w:val="00967CC1"/>
    <w:rsid w:val="009954C5"/>
    <w:rsid w:val="009B56DB"/>
    <w:rsid w:val="009D516A"/>
    <w:rsid w:val="009E2AB0"/>
    <w:rsid w:val="009F1B0B"/>
    <w:rsid w:val="009F5AD0"/>
    <w:rsid w:val="009F70D6"/>
    <w:rsid w:val="00A00FF7"/>
    <w:rsid w:val="00A0204F"/>
    <w:rsid w:val="00A11180"/>
    <w:rsid w:val="00A145A5"/>
    <w:rsid w:val="00A25751"/>
    <w:rsid w:val="00A40302"/>
    <w:rsid w:val="00A40C7D"/>
    <w:rsid w:val="00A44152"/>
    <w:rsid w:val="00A53653"/>
    <w:rsid w:val="00A545C0"/>
    <w:rsid w:val="00A619B4"/>
    <w:rsid w:val="00A648E2"/>
    <w:rsid w:val="00A71BF6"/>
    <w:rsid w:val="00A8070C"/>
    <w:rsid w:val="00AA721F"/>
    <w:rsid w:val="00AD5537"/>
    <w:rsid w:val="00AD5BE5"/>
    <w:rsid w:val="00AE3954"/>
    <w:rsid w:val="00AF7540"/>
    <w:rsid w:val="00B02350"/>
    <w:rsid w:val="00B4271A"/>
    <w:rsid w:val="00B50428"/>
    <w:rsid w:val="00B57BBD"/>
    <w:rsid w:val="00B6129B"/>
    <w:rsid w:val="00B639C0"/>
    <w:rsid w:val="00B6401F"/>
    <w:rsid w:val="00B72D26"/>
    <w:rsid w:val="00B9117C"/>
    <w:rsid w:val="00B9481E"/>
    <w:rsid w:val="00B97F8B"/>
    <w:rsid w:val="00BB143F"/>
    <w:rsid w:val="00BB334B"/>
    <w:rsid w:val="00BE03D3"/>
    <w:rsid w:val="00BE235B"/>
    <w:rsid w:val="00BE68BD"/>
    <w:rsid w:val="00BE7064"/>
    <w:rsid w:val="00C05D78"/>
    <w:rsid w:val="00C11083"/>
    <w:rsid w:val="00C34324"/>
    <w:rsid w:val="00C3774D"/>
    <w:rsid w:val="00C4646F"/>
    <w:rsid w:val="00C52AB3"/>
    <w:rsid w:val="00C734C7"/>
    <w:rsid w:val="00C77128"/>
    <w:rsid w:val="00C82009"/>
    <w:rsid w:val="00C82D75"/>
    <w:rsid w:val="00CC780C"/>
    <w:rsid w:val="00CC7EF0"/>
    <w:rsid w:val="00CD5CD3"/>
    <w:rsid w:val="00CF0E25"/>
    <w:rsid w:val="00CF1B65"/>
    <w:rsid w:val="00CF63B5"/>
    <w:rsid w:val="00D012A8"/>
    <w:rsid w:val="00D02549"/>
    <w:rsid w:val="00D03B00"/>
    <w:rsid w:val="00D30AC2"/>
    <w:rsid w:val="00D47BF3"/>
    <w:rsid w:val="00D54522"/>
    <w:rsid w:val="00D55AE8"/>
    <w:rsid w:val="00D67D17"/>
    <w:rsid w:val="00D71333"/>
    <w:rsid w:val="00D721A8"/>
    <w:rsid w:val="00D769F9"/>
    <w:rsid w:val="00D82CFA"/>
    <w:rsid w:val="00D84F2B"/>
    <w:rsid w:val="00D94DF2"/>
    <w:rsid w:val="00DA1FCF"/>
    <w:rsid w:val="00DA47AE"/>
    <w:rsid w:val="00DC5A1F"/>
    <w:rsid w:val="00DF46CB"/>
    <w:rsid w:val="00DF5D8D"/>
    <w:rsid w:val="00DF7D94"/>
    <w:rsid w:val="00E01C22"/>
    <w:rsid w:val="00E01D17"/>
    <w:rsid w:val="00E41EC1"/>
    <w:rsid w:val="00E466B2"/>
    <w:rsid w:val="00E46CFA"/>
    <w:rsid w:val="00E53CDF"/>
    <w:rsid w:val="00E54FD7"/>
    <w:rsid w:val="00E73C3C"/>
    <w:rsid w:val="00E77EDD"/>
    <w:rsid w:val="00E80AAE"/>
    <w:rsid w:val="00EB1B70"/>
    <w:rsid w:val="00EB6149"/>
    <w:rsid w:val="00ED175B"/>
    <w:rsid w:val="00ED5F3E"/>
    <w:rsid w:val="00F00146"/>
    <w:rsid w:val="00F05BEB"/>
    <w:rsid w:val="00F05D77"/>
    <w:rsid w:val="00F11B02"/>
    <w:rsid w:val="00F31150"/>
    <w:rsid w:val="00F434C7"/>
    <w:rsid w:val="00F576EF"/>
    <w:rsid w:val="00F81C2C"/>
    <w:rsid w:val="00F9402D"/>
    <w:rsid w:val="00F9443E"/>
    <w:rsid w:val="00FA295A"/>
    <w:rsid w:val="00FB4E8D"/>
    <w:rsid w:val="00FC6F25"/>
    <w:rsid w:val="00FD0B8D"/>
    <w:rsid w:val="00FD1F51"/>
    <w:rsid w:val="00FD4074"/>
    <w:rsid w:val="00FD52E7"/>
    <w:rsid w:val="00FD7B29"/>
    <w:rsid w:val="00FE0500"/>
    <w:rsid w:val="00FF095F"/>
    <w:rsid w:val="00FF113F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B09451"/>
  <w15:docId w15:val="{DBF85B9C-899D-47EF-ACE0-E372D431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D67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vantGarde Md BT" w:hAnsi="AvantGarde Md BT"/>
      <w:b/>
    </w:rPr>
  </w:style>
  <w:style w:type="paragraph" w:styleId="Heading2">
    <w:name w:val="heading 2"/>
    <w:basedOn w:val="Normal"/>
    <w:next w:val="Normal"/>
    <w:qFormat/>
    <w:pPr>
      <w:keepNext/>
      <w:ind w:left="2880"/>
      <w:outlineLvl w:val="1"/>
    </w:pPr>
    <w:rPr>
      <w:rFonts w:ascii="AvantGarde Md BT" w:hAnsi="AvantGarde Md BT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A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D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vantGarde Md BT" w:hAnsi="AvantGarde Md BT"/>
      <w:b/>
      <w:spacing w:val="-10"/>
      <w:position w:val="7"/>
      <w:sz w:val="24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ascii="AvantGarde Md BT" w:hAnsi="AvantGarde Md BT"/>
      <w:b/>
      <w:sz w:val="40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1C2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81C2C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3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2134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unhideWhenUsed/>
    <w:rsid w:val="00B02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350"/>
  </w:style>
  <w:style w:type="character" w:customStyle="1" w:styleId="CommentTextChar">
    <w:name w:val="Comment Text Char"/>
    <w:link w:val="CommentText"/>
    <w:uiPriority w:val="99"/>
    <w:semiHidden/>
    <w:rsid w:val="00B0235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35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02350"/>
    <w:rPr>
      <w:b/>
      <w:bCs/>
      <w:lang w:val="en-US" w:eastAsia="en-US"/>
    </w:rPr>
  </w:style>
  <w:style w:type="character" w:customStyle="1" w:styleId="Heading4Char">
    <w:name w:val="Heading 4 Char"/>
    <w:link w:val="Heading4"/>
    <w:uiPriority w:val="9"/>
    <w:rsid w:val="00824DFF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null">
    <w:name w:val="null"/>
    <w:basedOn w:val="Normal"/>
    <w:rsid w:val="00824DFF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824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914A6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Shading">
    <w:name w:val="Light Shading"/>
    <w:basedOn w:val="TableNormal"/>
    <w:uiPriority w:val="60"/>
    <w:rsid w:val="00914A6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3Char">
    <w:name w:val="Heading 3 Char"/>
    <w:link w:val="Heading3"/>
    <w:uiPriority w:val="9"/>
    <w:rsid w:val="00914A6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le1">
    <w:name w:val="Title1"/>
    <w:rsid w:val="00914A61"/>
  </w:style>
  <w:style w:type="character" w:styleId="Strong">
    <w:name w:val="Strong"/>
    <w:uiPriority w:val="22"/>
    <w:qFormat/>
    <w:rsid w:val="00914A61"/>
    <w:rPr>
      <w:b/>
      <w:bCs/>
    </w:rPr>
  </w:style>
  <w:style w:type="character" w:customStyle="1" w:styleId="org">
    <w:name w:val="org"/>
    <w:rsid w:val="00914A61"/>
  </w:style>
  <w:style w:type="paragraph" w:customStyle="1" w:styleId="orgstats">
    <w:name w:val="orgstats"/>
    <w:basedOn w:val="Normal"/>
    <w:rsid w:val="00914A61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period">
    <w:name w:val="period"/>
    <w:basedOn w:val="Normal"/>
    <w:rsid w:val="00914A61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apple-converted-space">
    <w:name w:val="apple-converted-space"/>
    <w:rsid w:val="00914A61"/>
  </w:style>
  <w:style w:type="character" w:customStyle="1" w:styleId="duration">
    <w:name w:val="duration"/>
    <w:rsid w:val="00914A61"/>
  </w:style>
  <w:style w:type="character" w:customStyle="1" w:styleId="location">
    <w:name w:val="location"/>
    <w:rsid w:val="00432547"/>
  </w:style>
  <w:style w:type="paragraph" w:styleId="ListParagraph">
    <w:name w:val="List Paragraph"/>
    <w:basedOn w:val="Normal"/>
    <w:uiPriority w:val="34"/>
    <w:qFormat/>
    <w:rsid w:val="00402B06"/>
    <w:pPr>
      <w:spacing w:after="4" w:line="251" w:lineRule="auto"/>
      <w:ind w:left="720" w:hanging="10"/>
      <w:contextualSpacing/>
    </w:pPr>
    <w:rPr>
      <w:rFonts w:ascii="Arial" w:eastAsia="Arial" w:hAnsi="Arial" w:cs="Arial"/>
      <w:color w:val="000000"/>
      <w:szCs w:val="22"/>
      <w:lang w:val="en-GB" w:eastAsia="en-GB"/>
    </w:rPr>
  </w:style>
  <w:style w:type="character" w:customStyle="1" w:styleId="white-space-pre">
    <w:name w:val="white-space-pre"/>
    <w:basedOn w:val="DefaultParagraphFont"/>
    <w:rsid w:val="003D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ynwigbo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Prudentbank PLC</Company>
  <LinksUpToDate>false</LinksUpToDate>
  <CharactersWithSpaces>5436</CharactersWithSpaces>
  <SharedDoc>false</SharedDoc>
  <HLinks>
    <vt:vector size="18" baseType="variant">
      <vt:variant>
        <vt:i4>7602197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http://uk.linkedin.com/company/bearingpoint?trk=ppro_cprof</vt:lpwstr>
      </vt:variant>
      <vt:variant>
        <vt:lpwstr/>
      </vt:variant>
      <vt:variant>
        <vt:i4>1441836</vt:i4>
      </vt:variant>
      <vt:variant>
        <vt:i4>0</vt:i4>
      </vt:variant>
      <vt:variant>
        <vt:i4>0</vt:i4>
      </vt:variant>
      <vt:variant>
        <vt:i4>5</vt:i4>
      </vt:variant>
      <vt:variant>
        <vt:lpwstr>http://uk.linkedin.com/company/home-retail-group-plc?trk=ppro_cprof</vt:lpwstr>
      </vt:variant>
      <vt:variant>
        <vt:lpwstr/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>mailto:toyinaisida@yahoo.com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Yiinubari Nwigbo (Aqua)</cp:lastModifiedBy>
  <cp:revision>8</cp:revision>
  <cp:lastPrinted>2009-02-24T01:58:00Z</cp:lastPrinted>
  <dcterms:created xsi:type="dcterms:W3CDTF">2023-10-18T08:59:00Z</dcterms:created>
  <dcterms:modified xsi:type="dcterms:W3CDTF">2024-01-08T13:03:00Z</dcterms:modified>
</cp:coreProperties>
</file>