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Chapter 2</w:t>
        <w:tab/>
        <w:t xml:space="preserve"> - Authentication, Access Control &amp; Cryptography</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1. Describe each of the following four kinds of access control mechanisms in terms of </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(a) ease of determining authorized access during execution, </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(b) ease of adding access for a new subject, </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(c) ease of deleting access by a subject, and </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(d) ease of creating a new object to which all subjects by default have access. </w:t>
      </w:r>
    </w:p>
    <w:p>
      <w:pPr>
        <w:spacing w:before="0" w:after="0" w:line="240"/>
        <w:ind w:right="0" w:left="0" w:firstLine="0"/>
        <w:jc w:val="left"/>
        <w:rPr>
          <w:rFonts w:ascii="Arial" w:hAnsi="Arial" w:cs="Arial" w:eastAsia="Arial"/>
          <w:b/>
          <w:color w:val="000000"/>
          <w:spacing w:val="0"/>
          <w:position w:val="0"/>
          <w:sz w:val="18"/>
          <w:shd w:fill="auto" w:val="clear"/>
        </w:rPr>
      </w:pPr>
    </w:p>
    <w:p>
      <w:pPr>
        <w:numPr>
          <w:ilvl w:val="0"/>
          <w:numId w:val="2"/>
        </w:numPr>
        <w:spacing w:before="0" w:after="0" w:line="240"/>
        <w:ind w:right="0" w:left="720" w:hanging="36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Privalege List (For each subject, a list of objects &amp; access rights)</w:t>
      </w:r>
    </w:p>
    <w:p>
      <w:pPr>
        <w:spacing w:before="0" w:after="0" w:line="240"/>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An advantage with the access control list is that it can include default rights compared to the access control matrix. An advantage is the ease of revokation (if a user is deleted, the privalage list shows all items that the user had a specific access to).</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i/>
          <w:color w:val="000000"/>
          <w:spacing w:val="0"/>
          <w:position w:val="0"/>
          <w:sz w:val="18"/>
          <w:shd w:fill="auto" w:val="clear"/>
        </w:rPr>
        <w:t xml:space="preserve">Easy to revoke an access right on a particular user. Easy to delete a user and its rights on the listed objects. </w:t>
      </w:r>
    </w:p>
    <w:p>
      <w:pPr>
        <w:numPr>
          <w:ilvl w:val="0"/>
          <w:numId w:val="4"/>
        </w:numPr>
        <w:spacing w:before="0" w:after="0" w:line="240"/>
        <w:ind w:right="0" w:left="720" w:hanging="36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 Access Control List (For each object, a list of subjects &amp; access rights)</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color w:val="000000"/>
          <w:spacing w:val="0"/>
          <w:position w:val="0"/>
          <w:sz w:val="18"/>
          <w:shd w:fill="auto" w:val="clear"/>
        </w:rPr>
        <w:t xml:space="preserve">An advantage with the access control list is that it can include default rights compared to the access control matrix. </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i/>
          <w:color w:val="000000"/>
          <w:spacing w:val="0"/>
          <w:position w:val="0"/>
          <w:sz w:val="18"/>
          <w:shd w:fill="auto" w:val="clear"/>
        </w:rPr>
        <w:t xml:space="preserve">Easy to have default rights for a group of users.</w:t>
      </w:r>
      <w:r>
        <w:rPr>
          <w:rFonts w:ascii="Arial" w:hAnsi="Arial" w:cs="Arial" w:eastAsia="Arial"/>
          <w:i/>
          <w:color w:val="000000"/>
          <w:spacing w:val="0"/>
          <w:position w:val="0"/>
          <w:sz w:val="18"/>
          <w:shd w:fill="auto" w:val="clear"/>
        </w:rPr>
        <w:t xml:space="preserve">It is also easy to add access to a new subject. </w:t>
      </w:r>
    </w:p>
    <w:p>
      <w:pPr>
        <w:numPr>
          <w:ilvl w:val="0"/>
          <w:numId w:val="7"/>
        </w:numPr>
        <w:spacing w:before="0" w:after="0" w:line="240"/>
        <w:ind w:right="0" w:left="720" w:hanging="36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access control matrix</w:t>
      </w:r>
    </w:p>
    <w:p>
      <w:pPr>
        <w:spacing w:before="0" w:after="0" w:line="240"/>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Access control matrixes are sparse (since most of the subject won't have rights to most objects) since the large number of empty entries. A more efficient representation may be the Acccess control matrix triple where all empty entries are gone sorting after one of the triples Object, Subject or Access. So, the matrix is memory insufficient and the triple is performance insufficient (searching may take a lot of time). a) It is easy to determine AC during execution. b) It is fairly easy to add new access for a new entry (adding another index in the matric or triple). c) It is failry easy to delete an access of a subject. d) Adding a new object with access of all subjects is fairly easy but memory comcuming. </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i/>
          <w:color w:val="000000"/>
          <w:spacing w:val="0"/>
          <w:position w:val="0"/>
          <w:sz w:val="18"/>
          <w:shd w:fill="auto" w:val="clear"/>
        </w:rPr>
        <w:t xml:space="preserve">It is slow to add and delete accesses. It is not possible to add a default access. </w:t>
      </w:r>
    </w:p>
    <w:p>
      <w:pPr>
        <w:spacing w:before="0" w:after="0" w:line="240"/>
        <w:ind w:right="0" w:left="0" w:firstLine="0"/>
        <w:jc w:val="left"/>
        <w:rPr>
          <w:rFonts w:ascii="Arial" w:hAnsi="Arial" w:cs="Arial" w:eastAsia="Arial"/>
          <w:b/>
          <w:color w:val="000000"/>
          <w:spacing w:val="0"/>
          <w:position w:val="0"/>
          <w:sz w:val="18"/>
          <w:shd w:fill="auto" w:val="clear"/>
        </w:rPr>
      </w:pPr>
    </w:p>
    <w:p>
      <w:pPr>
        <w:numPr>
          <w:ilvl w:val="0"/>
          <w:numId w:val="10"/>
        </w:numPr>
        <w:spacing w:before="0" w:after="0" w:line="240"/>
        <w:ind w:right="0" w:left="720" w:hanging="36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capability</w:t>
      </w:r>
    </w:p>
    <w:p>
      <w:pPr>
        <w:spacing w:before="0" w:after="0" w:line="240"/>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The access control mechanism "capability" is a straight forward way to keep track of access rights of subjects to objects during execution. A capability makes it easy for a subject to add an object specifying what subject that can do what. Capability tickets are backed up by a more comprehensive list such as a access control matrix, access control list or a privalege list. </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i/>
          <w:color w:val="000000"/>
          <w:spacing w:val="0"/>
          <w:position w:val="0"/>
          <w:sz w:val="18"/>
          <w:shd w:fill="auto" w:val="clear"/>
        </w:rPr>
        <w:t xml:space="preserve">It is easy to determining authorized access during execution. (Tickets) . </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2. Suppose a per-subject access control list is used. Deleting an object in such a</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system is inconvenient because all changes must be made to the control lists of</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all subjects who did have access to the object. Suggest an alternative, less costly</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means of handling deletion.</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color w:val="000000"/>
          <w:spacing w:val="0"/>
          <w:position w:val="0"/>
          <w:sz w:val="18"/>
          <w:shd w:fill="auto" w:val="clear"/>
        </w:rPr>
        <w:t xml:space="preserve">A cheaper solution would be to use an access control list. So if an object is deleted, all its accesses are too (The object-list is simply removed). In an access control matrix it could be easy to delete the object column is the right data structure is used. </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3. File access control relates largely to the secrecy dimension of security. What</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is the relationship between an access control matrix and the integrity of the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objects to which access is being controlled?</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color w:val="000000"/>
          <w:spacing w:val="0"/>
          <w:position w:val="0"/>
          <w:sz w:val="18"/>
          <w:shd w:fill="auto" w:val="clear"/>
        </w:rPr>
        <w:t xml:space="preserve">fs</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4. One feature of a capability-based protection system is the ability of one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process to transfer a copy of a capability to another process. Describe a situation</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in which one process should be able to transfer a capability to another.</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5. Suggest an efficient scheme for maintaining a per-user protection scheme.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That is, the system maintains one directory per user, and that directory lists all</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the objects to which the user is allowed access. Your design should address the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needs of a system with 1000 users, of whom no more than 20 are active at any</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time. Each user has an average of 200 permitted objects; there are 50,000 total</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objects in the system.</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6. Calculate the timing of password-guessing attacks:</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(a) If passwords are three uppercase alphabetic characters long, how much</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time would it take to determine a particular password, assuming that testing</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an individual password requires 5 seconds? How much time if testing</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requires 0.001 seconds?</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(b) Argue for a particular amount of time as the starting point for </w:t>
      </w:r>
      <w:r>
        <w:rPr>
          <w:rFonts w:ascii="LiberationSerif" w:hAnsi="LiberationSerif" w:cs="LiberationSerif" w:eastAsia="LiberationSerif"/>
          <w:b/>
          <w:color w:val="000000"/>
          <w:spacing w:val="0"/>
          <w:position w:val="0"/>
          <w:sz w:val="18"/>
          <w:shd w:fill="auto" w:val="clear"/>
        </w:rPr>
        <w:t xml:space="preserve">“</w:t>
      </w:r>
      <w:r>
        <w:rPr>
          <w:rFonts w:ascii="Arial" w:hAnsi="Arial" w:cs="Arial" w:eastAsia="Arial"/>
          <w:b/>
          <w:color w:val="000000"/>
          <w:spacing w:val="0"/>
          <w:position w:val="0"/>
          <w:sz w:val="18"/>
          <w:shd w:fill="auto" w:val="clear"/>
        </w:rPr>
        <w:t xml:space="preserve">secure.</w:t>
      </w:r>
      <w:r>
        <w:rPr>
          <w:rFonts w:ascii="LiberationSerif" w:hAnsi="LiberationSerif" w:cs="LiberationSerif" w:eastAsia="LiberationSerif"/>
          <w:b/>
          <w:color w:val="000000"/>
          <w:spacing w:val="0"/>
          <w:position w:val="0"/>
          <w:sz w:val="18"/>
          <w:shd w:fill="auto" w:val="clear"/>
        </w:rPr>
        <w:t xml:space="preserv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That is, suppose an attacker plans to use a brute-force attack to determine a</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password. For what value of </w:t>
      </w:r>
      <w:r>
        <w:rPr>
          <w:rFonts w:ascii="Arial" w:hAnsi="Arial" w:cs="Arial" w:eastAsia="Arial"/>
          <w:b/>
          <w:i/>
          <w:color w:val="000000"/>
          <w:spacing w:val="0"/>
          <w:position w:val="0"/>
          <w:sz w:val="18"/>
          <w:shd w:fill="auto" w:val="clear"/>
        </w:rPr>
        <w:t xml:space="preserve">x </w:t>
      </w:r>
      <w:r>
        <w:rPr>
          <w:rFonts w:ascii="Arial" w:hAnsi="Arial" w:cs="Arial" w:eastAsia="Arial"/>
          <w:b/>
          <w:color w:val="000000"/>
          <w:spacing w:val="0"/>
          <w:position w:val="0"/>
          <w:sz w:val="18"/>
          <w:shd w:fill="auto" w:val="clear"/>
        </w:rPr>
        <w:t xml:space="preserve">(the total amount of time to try as many</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passwords as necessary) would the attacker find this attack prohibitively</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long?</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(c) If the cutoff between </w:t>
      </w:r>
      <w:r>
        <w:rPr>
          <w:rFonts w:ascii="LiberationSerif" w:hAnsi="LiberationSerif" w:cs="LiberationSerif" w:eastAsia="LiberationSerif"/>
          <w:b/>
          <w:color w:val="000000"/>
          <w:spacing w:val="0"/>
          <w:position w:val="0"/>
          <w:sz w:val="18"/>
          <w:shd w:fill="auto" w:val="clear"/>
        </w:rPr>
        <w:t xml:space="preserve">“</w:t>
      </w:r>
      <w:r>
        <w:rPr>
          <w:rFonts w:ascii="Arial" w:hAnsi="Arial" w:cs="Arial" w:eastAsia="Arial"/>
          <w:b/>
          <w:color w:val="000000"/>
          <w:spacing w:val="0"/>
          <w:position w:val="0"/>
          <w:sz w:val="18"/>
          <w:shd w:fill="auto" w:val="clear"/>
        </w:rPr>
        <w:t xml:space="preserve">insecure</w:t>
      </w:r>
      <w:r>
        <w:rPr>
          <w:rFonts w:ascii="LiberationSerif" w:hAnsi="LiberationSerif" w:cs="LiberationSerif" w:eastAsia="LiberationSerif"/>
          <w:b/>
          <w:color w:val="000000"/>
          <w:spacing w:val="0"/>
          <w:position w:val="0"/>
          <w:sz w:val="18"/>
          <w:shd w:fill="auto" w:val="clear"/>
        </w:rPr>
        <w:t xml:space="preserve">”</w:t>
      </w:r>
      <w:r>
        <w:rPr>
          <w:rFonts w:ascii="Arial" w:hAnsi="Arial" w:cs="Arial" w:eastAsia="Arial"/>
          <w:b/>
          <w:color w:val="000000"/>
          <w:spacing w:val="0"/>
          <w:position w:val="0"/>
          <w:sz w:val="18"/>
          <w:shd w:fill="auto" w:val="clear"/>
        </w:rPr>
        <w:t xml:space="preserve"> and </w:t>
      </w:r>
      <w:r>
        <w:rPr>
          <w:rFonts w:ascii="LiberationSerif" w:hAnsi="LiberationSerif" w:cs="LiberationSerif" w:eastAsia="LiberationSerif"/>
          <w:b/>
          <w:color w:val="000000"/>
          <w:spacing w:val="0"/>
          <w:position w:val="0"/>
          <w:sz w:val="18"/>
          <w:shd w:fill="auto" w:val="clear"/>
        </w:rPr>
        <w:t xml:space="preserve">“</w:t>
      </w:r>
      <w:r>
        <w:rPr>
          <w:rFonts w:ascii="Arial" w:hAnsi="Arial" w:cs="Arial" w:eastAsia="Arial"/>
          <w:b/>
          <w:color w:val="000000"/>
          <w:spacing w:val="0"/>
          <w:position w:val="0"/>
          <w:sz w:val="18"/>
          <w:shd w:fill="auto" w:val="clear"/>
        </w:rPr>
        <w:t xml:space="preserve">secure</w:t>
      </w:r>
      <w:r>
        <w:rPr>
          <w:rFonts w:ascii="LiberationSerif" w:hAnsi="LiberationSerif" w:cs="LiberationSerif" w:eastAsia="LiberationSerif"/>
          <w:b/>
          <w:color w:val="000000"/>
          <w:spacing w:val="0"/>
          <w:position w:val="0"/>
          <w:sz w:val="18"/>
          <w:shd w:fill="auto" w:val="clear"/>
        </w:rPr>
        <w:t xml:space="preserve">”</w:t>
      </w:r>
      <w:r>
        <w:rPr>
          <w:rFonts w:ascii="Arial" w:hAnsi="Arial" w:cs="Arial" w:eastAsia="Arial"/>
          <w:b/>
          <w:color w:val="000000"/>
          <w:spacing w:val="0"/>
          <w:position w:val="0"/>
          <w:sz w:val="18"/>
          <w:shd w:fill="auto" w:val="clear"/>
        </w:rPr>
        <w:t xml:space="preserve"> were </w:t>
      </w:r>
      <w:r>
        <w:rPr>
          <w:rFonts w:ascii="Arial" w:hAnsi="Arial" w:cs="Arial" w:eastAsia="Arial"/>
          <w:b/>
          <w:i/>
          <w:color w:val="000000"/>
          <w:spacing w:val="0"/>
          <w:position w:val="0"/>
          <w:sz w:val="18"/>
          <w:shd w:fill="auto" w:val="clear"/>
        </w:rPr>
        <w:t xml:space="preserve">x </w:t>
      </w:r>
      <w:r>
        <w:rPr>
          <w:rFonts w:ascii="Arial" w:hAnsi="Arial" w:cs="Arial" w:eastAsia="Arial"/>
          <w:b/>
          <w:color w:val="000000"/>
          <w:spacing w:val="0"/>
          <w:position w:val="0"/>
          <w:sz w:val="18"/>
          <w:shd w:fill="auto" w:val="clear"/>
        </w:rPr>
        <w:t xml:space="preserve">amount of time,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how long would a secure password have to be? State and justify your</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assumptions regarding the character set from which the password is</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selected and the amount of time required to test a single password.</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7. Design a protocol by which two mutually suspicious parties can authenticate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each other. Your protocol should be usable the first time these parties try to</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authenticate each other.</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8. List three reasons people might be reluctant to use biometrics for</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authentication. Can you think of ways to counter those objections?</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9. False positive and false negative rates can be adjusted, and they are often</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complementary: Lowering one raises the other. List two situations in which false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negatives are significantly more serious than false positives.</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10. In a typical office, biometric authentication might be used to control access to</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employees and registered visitors only. We know the system will have some false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negatives, some employees falsely denied access, so we need a human override,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someone who can examine the employee and allow access in spite of the failed</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authentication. Thus, we need a human guard at the door to handle problems, as well</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as the authentication device; without biometrics we would have had just the guard.</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Consequently, we have the same number of personnel with or without biometrics,</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plus we have the added cost to acquire and maintain the biometrics system. Explain</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the security advantage in this situation that justifies the extra expense.</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11. Outline the design of an authentication scheme that </w:t>
      </w:r>
      <w:r>
        <w:rPr>
          <w:rFonts w:ascii="LiberationSerif" w:hAnsi="LiberationSerif" w:cs="LiberationSerif" w:eastAsia="LiberationSerif"/>
          <w:b/>
          <w:color w:val="000000"/>
          <w:spacing w:val="0"/>
          <w:position w:val="0"/>
          <w:sz w:val="18"/>
          <w:shd w:fill="auto" w:val="clear"/>
        </w:rPr>
        <w:t xml:space="preserve">“</w:t>
      </w:r>
      <w:r>
        <w:rPr>
          <w:rFonts w:ascii="Arial" w:hAnsi="Arial" w:cs="Arial" w:eastAsia="Arial"/>
          <w:b/>
          <w:color w:val="000000"/>
          <w:spacing w:val="0"/>
          <w:position w:val="0"/>
          <w:sz w:val="18"/>
          <w:shd w:fill="auto" w:val="clear"/>
        </w:rPr>
        <w:t xml:space="preserve">learns.</w:t>
      </w:r>
      <w:r>
        <w:rPr>
          <w:rFonts w:ascii="LiberationSerif" w:hAnsi="LiberationSerif" w:cs="LiberationSerif" w:eastAsia="LiberationSerif"/>
          <w:b/>
          <w:color w:val="000000"/>
          <w:spacing w:val="0"/>
          <w:position w:val="0"/>
          <w:sz w:val="18"/>
          <w:shd w:fill="auto" w:val="clear"/>
        </w:rPr>
        <w:t xml:space="preserve">”</w:t>
      </w:r>
      <w:r>
        <w:rPr>
          <w:rFonts w:ascii="Arial" w:hAnsi="Arial" w:cs="Arial" w:eastAsia="Arial"/>
          <w:b/>
          <w:color w:val="000000"/>
          <w:spacing w:val="0"/>
          <w:position w:val="0"/>
          <w:sz w:val="18"/>
          <w:shd w:fill="auto" w:val="clear"/>
        </w:rPr>
        <w:t xml:space="preserve"> The authentication</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scheme would start with certain primitive information about a user, such as name and</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password. As the use of the computing system continued, the authentication system</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would gather such information as commonly used programming languages; dates,</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times, and lengths of computing sessions; and use of distinctive resources. The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authentication challenges would become more individualized as the system learned</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more information about the user.</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w:t>
      </w:r>
      <w:r>
        <w:rPr>
          <w:rFonts w:ascii="Arial" w:hAnsi="Arial" w:cs="Arial" w:eastAsia="Arial"/>
          <w:b/>
          <w:color w:val="000000"/>
          <w:spacing w:val="0"/>
          <w:position w:val="0"/>
          <w:sz w:val="18"/>
          <w:shd w:fill="auto" w:val="clear"/>
        </w:rPr>
        <w:t xml:space="preserve"> Your design should include a list of many pieces of information</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about a user that the system could collect. It is permissible for the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system to ask an authenticated user for certain additional information,</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such as a favorite book, to use in subsequent challenges.</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w:t>
      </w:r>
      <w:r>
        <w:rPr>
          <w:rFonts w:ascii="Arial" w:hAnsi="Arial" w:cs="Arial" w:eastAsia="Arial"/>
          <w:b/>
          <w:color w:val="000000"/>
          <w:spacing w:val="0"/>
          <w:position w:val="0"/>
          <w:sz w:val="18"/>
          <w:shd w:fill="auto" w:val="clear"/>
        </w:rPr>
        <w:t xml:space="preserve"> Your design should also consider the problem of presenting and</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validating these challenges: Does the would-be user answer a truefalse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or a multiple-choice question? Does the system interpret natural</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language prose?</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12. How are passwords stored on your personal computer?</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13. Describe a situation in which a weak but easy-to-use password may be adequate.</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14. List three authentication questions (but not the answers) your credit card</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company could ask to authenticate you over the phone. Your questions should be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ones to which an imposter could not readily obtain the answers. How difficult would</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it be for you to provide the correct answer (for example, you would have to look</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something up or you would have to do a quick arithmetical calculation)?</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15. If you forget your password for a website and you click [Forgot my password],</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sometimes the company sends you a new password by email but sometimes it sends</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you your old password by email. Compare these two cases in terms of vulnerability</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of the website owner.</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16. Defeating authentication follows the method</w:t>
      </w:r>
      <w:r>
        <w:rPr>
          <w:rFonts w:ascii="Arial" w:hAnsi="Arial" w:cs="Arial" w:eastAsia="Arial"/>
          <w:b/>
          <w:color w:val="000000"/>
          <w:spacing w:val="0"/>
          <w:position w:val="0"/>
          <w:sz w:val="18"/>
          <w:shd w:fill="auto" w:val="clear"/>
        </w:rPr>
        <w:t xml:space="preserve">–</w:t>
      </w:r>
      <w:r>
        <w:rPr>
          <w:rFonts w:ascii="Arial" w:hAnsi="Arial" w:cs="Arial" w:eastAsia="Arial"/>
          <w:b/>
          <w:color w:val="000000"/>
          <w:spacing w:val="0"/>
          <w:position w:val="0"/>
          <w:sz w:val="18"/>
          <w:shd w:fill="auto" w:val="clear"/>
        </w:rPr>
        <w:t xml:space="preserve">opportunity</w:t>
      </w:r>
      <w:r>
        <w:rPr>
          <w:rFonts w:ascii="Arial" w:hAnsi="Arial" w:cs="Arial" w:eastAsia="Arial"/>
          <w:b/>
          <w:color w:val="000000"/>
          <w:spacing w:val="0"/>
          <w:position w:val="0"/>
          <w:sz w:val="18"/>
          <w:shd w:fill="auto" w:val="clear"/>
        </w:rPr>
        <w:t xml:space="preserve">–</w:t>
      </w:r>
      <w:r>
        <w:rPr>
          <w:rFonts w:ascii="Arial" w:hAnsi="Arial" w:cs="Arial" w:eastAsia="Arial"/>
          <w:b/>
          <w:color w:val="000000"/>
          <w:spacing w:val="0"/>
          <w:position w:val="0"/>
          <w:sz w:val="18"/>
          <w:shd w:fill="auto" w:val="clear"/>
        </w:rPr>
        <w:t xml:space="preserve">motive paradigm</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described in </w:t>
      </w:r>
      <w:r>
        <w:rPr>
          <w:rFonts w:ascii="Arial" w:hAnsi="Arial" w:cs="Arial" w:eastAsia="Arial"/>
          <w:b/>
          <w:color w:val="0000EF"/>
          <w:spacing w:val="0"/>
          <w:position w:val="0"/>
          <w:sz w:val="18"/>
          <w:shd w:fill="auto" w:val="clear"/>
        </w:rPr>
        <w:t xml:space="preserve">Chapter 1</w:t>
      </w:r>
      <w:r>
        <w:rPr>
          <w:rFonts w:ascii="Arial" w:hAnsi="Arial" w:cs="Arial" w:eastAsia="Arial"/>
          <w:b/>
          <w:color w:val="000000"/>
          <w:spacing w:val="0"/>
          <w:position w:val="0"/>
          <w:sz w:val="18"/>
          <w:shd w:fill="auto" w:val="clear"/>
        </w:rPr>
        <w:t xml:space="preserve">. Discuss how these three factors apply to an attack on</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authentication.</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17. Suggest a source of some very long unpredictable numbers. Your source must be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something that both the sender and receiver can readily access but that is not obvious</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to outsiders and not transmitted directly from sender to receiver.</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18. What are the risks of having the United States government select a cryptosystem</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for widespread commercial use (both inside and outside the United States). How</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could users from outside the United States overcome some or all of these risks?</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19. If the useful life of DES was about 20 years (1977</w:t>
      </w:r>
      <w:r>
        <w:rPr>
          <w:rFonts w:ascii="Arial" w:hAnsi="Arial" w:cs="Arial" w:eastAsia="Arial"/>
          <w:b/>
          <w:color w:val="000000"/>
          <w:spacing w:val="0"/>
          <w:position w:val="0"/>
          <w:sz w:val="18"/>
          <w:shd w:fill="auto" w:val="clear"/>
        </w:rPr>
        <w:t xml:space="preserve">–</w:t>
      </w:r>
      <w:r>
        <w:rPr>
          <w:rFonts w:ascii="Arial" w:hAnsi="Arial" w:cs="Arial" w:eastAsia="Arial"/>
          <w:b/>
          <w:color w:val="000000"/>
          <w:spacing w:val="0"/>
          <w:position w:val="0"/>
          <w:sz w:val="18"/>
          <w:shd w:fill="auto" w:val="clear"/>
        </w:rPr>
        <w:t xml:space="preserve">1999), how long do you</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predict the useful life of AES will be? Justify your answer.</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20. Humans are said to be the weakest link in any security system. Give an example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for each of the following:</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(a) a situation in which human failure could lead to a compromise of</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encrypted data</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(b) a situation in which human failure could lead to a compromise of</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identification and authentication</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(c) a situation in which human failure could lead to a compromise of access</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control</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21. Why do cryptologists recommend changing the encryption key from time to</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time? Is it the same reason security experts recommend changing a password from</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time to time? How can one determine how frequently to change keys or passwords?</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22. Explain why hash collisions occur. That is, why must there always be two</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different plaintexts that have the same hash value?</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23. What property of a hash function means that collisions are not a security</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problem? That is, why can an attacker not capitalize on collisions and change the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underlying plaintext to another form whose value collides with the hash value of the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original plaintext?</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24. Does a PKI perform encryption? Explain your answer.</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25. Does a PKI use symmetric or asymmetric encryption? Explain your answer.</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26. Should a PKI be supported on a firewall (meaning that the certificates would be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stored on the firewall and the firewall would distribute certificates on demand)?</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Explain your answer.</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27. Why does a PKI need a means to cancel or invalidate certificates? Why is it not</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sufficient for the PKI to stop distributing a certificate after it becomes invalid?</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28. Some people think the certificate authority for a PKI should be the government,</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but others think certificate authorities should be private entities, such as banks,</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corporations, or schools. What are the advantages and disadvantages of each</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approach?</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29. If you live in country A and receive a certificate signed by a government</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certificate authority in country B, what conditions would cause you to trust that</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signature as authentic?</w:t>
      </w:r>
    </w:p>
    <w:p>
      <w:pPr>
        <w:spacing w:before="0" w:after="0" w:line="240"/>
        <w:ind w:right="0" w:left="0" w:firstLine="0"/>
        <w:jc w:val="left"/>
        <w:rPr>
          <w:rFonts w:ascii="Arial" w:hAnsi="Arial" w:cs="Arial" w:eastAsia="Arial"/>
          <w:b/>
          <w:color w:val="000000"/>
          <w:spacing w:val="0"/>
          <w:position w:val="0"/>
          <w:sz w:val="18"/>
          <w:shd w:fill="auto" w:val="clear"/>
        </w:rPr>
      </w:pP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30. A certificate contains an identity, a public key, and signatures attesting that the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public key belongs to the identity. Other fields that may be present include the</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organization (for example, university, company, or government) to which that</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identity belongs and perhaps suborganizations (college, department, program, branch,</w:t>
      </w:r>
    </w:p>
    <w:p>
      <w:pPr>
        <w:spacing w:before="0" w:after="0" w:line="240"/>
        <w:ind w:right="0" w:left="0" w:firstLine="0"/>
        <w:jc w:val="left"/>
        <w:rPr>
          <w:rFonts w:ascii="Arial" w:hAnsi="Arial" w:cs="Arial" w:eastAsia="Arial"/>
          <w:b/>
          <w:color w:val="000000"/>
          <w:spacing w:val="0"/>
          <w:position w:val="0"/>
          <w:sz w:val="18"/>
          <w:shd w:fill="auto" w:val="clear"/>
        </w:rPr>
      </w:pPr>
      <w:r>
        <w:rPr>
          <w:rFonts w:ascii="Arial" w:hAnsi="Arial" w:cs="Arial" w:eastAsia="Arial"/>
          <w:b/>
          <w:color w:val="000000"/>
          <w:spacing w:val="0"/>
          <w:position w:val="0"/>
          <w:sz w:val="18"/>
          <w:shd w:fill="auto" w:val="clear"/>
        </w:rPr>
        <w:t xml:space="preserve">office). What security purpose do these other fields serve, if any? Explain your</w:t>
      </w:r>
    </w:p>
    <w:p>
      <w:pPr>
        <w:spacing w:before="0" w:after="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000000"/>
          <w:spacing w:val="0"/>
          <w:position w:val="0"/>
          <w:sz w:val="18"/>
          <w:shd w:fill="auto" w:val="clear"/>
        </w:rPr>
        <w:t xml:space="preserve">answer.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