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6 - Networks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1. In this chapter we have described sequence numbers between a sender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receiver as a way to protect a communication stream against substitution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replay attacks. Describe a situation in which an attacker can substitute or replay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 spite of sequence numbers. For which type of sequence numbering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general stream of sequence numbers or a separate stream for each pair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communicators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is this attack effective?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2. Does a gasoline engine have a single point of failure? Does a motorized fire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engine? Does a fire department? How does each of the last two compensate for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single points of failure in the previous one(s)? Explain your answers.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3. Telecommunications network providers and users are concerned about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single point of failure in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last mile,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which is the single cable from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network provider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last switching station to the customer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premises. How can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customer protect against that single point of failure? Comment on whether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approach presents a good cost-benefit trade-off.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4. You are designing a business in which you will host companies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websites.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issues can you see as single points of failure? List the resources that could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be involved. State ways to overcome each resource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being a single point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failure.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5. The human body exhibits remarkable resilience. State three examples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which the body compensates for failure of single body parts.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6. How can hardware be designed for fault tolerance? Are these methods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applicable to software?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7. The old human telephone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switches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were quaint but very slow. You would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signal the operator and say you wanted to speak to Jill, but the operator,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knowing Jill was visiting Sally, would connect you there. Other than slowness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inefficiency, what are two other disadvantages of this scheme?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8. An (analog) telephone call is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circuit based,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meaning that the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chooses a wire path from sender to receiver and that path or circuit is dedicated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to the call until it is complete. What are two disadvantages of circuit switching?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9. The OSI model is inefficient; each layer must take the work of higher layers,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add some result, and pass the work to lower layers. This process ends with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equivalent of a gift inside seven nested boxes, each one wrapped and sealed.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Surely this wrapping (and unwrapping) is inefficient. (Proof of this slowness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that the protocols that implement the Internet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TCP, UDP, and IP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represented by a four-layer architecture.) From reading earlier chapters of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book, cite a security advantage of the layered approach.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10. Obviously, the physical layer has to be at the bottom of the OSI stack, with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applications at the top. Justify the order of the other five layers as moving from low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to high abstraction.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11. List the major security issues dealt with at each level of the OSI protocol stack.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12. What security advantage occurs from a packet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containing the source NIC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address and not just the destination NIC address?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13. TCP is a robust protocol: Sequencing and error correction are ensured, but there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is a penalty in overhead (for example, if no resequencing or error correction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needed). UDP does not provide these services but is correspondingly simpler. Cite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specific situations in which the lightweight UDP protocol could be acceptable, that is,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when error correction or sequencing is not needed.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14. Assume no FTP protocol exists. You are asked to define a function analogous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FTP PUT for exchange of files. List three security features or mechanisms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would include in your protocol.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15. A 32-bit IP addressing scheme affords approximately 4 billion addresses.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Compare this number to the world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population. Every additional bit doubles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number of potential addresses. Although 32 bits is becoming too small, 128 bits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seems excessive, even allowing for significant growth. But not all bits have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dedicated to specifying an address. Cite a security use for a few bits in an address.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16. When a new domain is created, for example, yourdomain.com, a table in the 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domain has to receive an entry for yourdomain. What security attack might someone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try against the registrar of .com (the administrator of the .com table) during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creation of yourdomain.com?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17. A port scanner is a tool useful to an attacker to identify possible vulnerabilities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 potential victim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system. Cite a situation in which someone who is not an attacker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could use a port scanner for a nonmalicious purpose.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18. One argument in the security community is that lack of diversity is itself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vulnerability. For example, the two dominant browsers, Mozilla Firefox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Microsoft Internet Explorer, are used by approximately 95 percent of Internet users.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security risk does this control of the market introduce? Suppose there were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three (each with a significant share of the market). Would three negate that security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risk? If not, would four? Five? Explain your answers.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19. Compare copper wire, microwave, optical fiber, infrared, and (radio frequency)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wireless in their resistance to passive and active wiretapping.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20. Explain why the onion router prevents any intermediate node from knowing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true source and destination of a communication.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21. Onion routing depends on intermediate nodes. Is it adequate for there to be only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one intermediate node? Justify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22. Suppose an intermediate node for onion routing were malicious, exposing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source and destination of communications it forwarded. Clearly this disclosure would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damage the confidentiality onion routing was designed to achieve. If the malicious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node were one of two in the middle, what would be exposed. If it were one of three,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would be lost. Explain your answer in terms of the malicious node in each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first, second, and third positions. How many nonmalicious nodes are necessary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preserve privacy?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23. A problem with pattern matching is synonyms. If the current directory is bin,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. denotes the current directory and .. its parent, then bin, ../bin, ../bin/., .././bin/../bin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all denote the same directory. If you are trying to block access to the bin directory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 command script, you need to consider all these variants (and an infinite number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more). Cite a means by which a pattern-matching algorithm copes with synonyms.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24. The HTTP protocol is by definition stateless, meaning that it has no mechanism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remembering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data from one interaction to the next. (a) Suggest a means by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which you can preserve state between two HTTP calls. For example, you may send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user a page of books and prices matching a user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query, and you want to avoid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having to look up the price of each book again once the user chooses one to purchase.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(b) Suggest a means by which you can preserve some notion of state between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web accesses many days apart. For example, the user may prefer prices quoted 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euros instead of dollars, and you want to present prices in the preferred currency next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 without asking the user.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25. How can a website distinguish between lack of capacity and a denial-of-service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attack? For example, websites often experience a tremendous increase in volume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traffic right after an advertisement displaying the site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URL is shown on television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during the broadcast of a popular sporting event. That spike in usage is the result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normal access that happens to occur at the same time. How can a site determine when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high traffic is reasonable?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26. Syn flood is the result of some incomplete protocol exchange: The client initiates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 exchange but does not complete it. Unfortunately, these situations can also occur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normally. Describe a benign situation that could cause a protocol exchange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incomplete.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27. A distributed denial-of-service attack requires zombies running on numerous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machines to perform part of the attack simultaneously. If you were a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administrator looking for zombies on your network, what would you look for?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28. Signing of mobile code is a suggested approach for addressing the vulnerability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of hostile code. Outline what a code-signing scheme would have to 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29. The system must control applets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accesses to sensitive system resources, such 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file system, the processor, the network, and internal state variables. But the term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file system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is very broad, and useful applets usually need some persistent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storage. Suggest controls that could be placed on access to the file system.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answer has to be more specific than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allow all reads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or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disallow all writes.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answer should essentially differentiate between what is 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security critical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and not,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harmful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 and not.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30. Suppose you have a high-capacity network connection coming into your home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and you also have a wireless network access point. Also suppose you do not use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full capacity of your network connection. List three reasons you might still want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prevent an outsider from obtaining free network access by intruding into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wireless network.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31. Why is segmentation recommended for network design? That is, what makes 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better to have a separate network segment for web servers, one for the backend office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processing, one for testing new code, and one for system management?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32. For large applications, some websites use load balancers to distribute traffic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evenly among several equivalent servers. For example, a search engine might have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massive database of content and URLs, and several front-end processors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formulate queries to the database manager and format results to display to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inquiring client. A load balancer would assign each incoming client request to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least busy front-end processor. What is a security advantage of using a load balancer?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33. Can link and end-to-end encryption both be used on the same communication?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What would be the advantage of that? Cite a situation in which both forms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encryption might be desirable.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34. Does a VPN use link encryption or end-to-end? Justify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35. Why is a firewall a good place to implement a VPN? Why not implement it at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actual server(s) being accessed?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36. Does a VPN use symmetric or asymmetric encryption? Explain 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37. What is the security purpose for the fields, such as sequence number, of an IPsec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packet?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38. Discuss the trade-offs between a manual challenge response system (one to which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the user computes the response by hand or mentally) and a system that uses a special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device, like a calculator.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39. A synchronous password token has to operate at the same pace as the receiver.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That is, the token has to advance to the next random number at the same time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receiver advances. Because of clock imprecision, the two units will not always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perfectly together; for example, the token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 clock might run 1 second per day slower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than the receiver</w:t>
      </w:r>
      <w:r>
        <w:rPr>
          <w:rFonts w:ascii="LiberationSerif" w:hAnsi="LiberationSerif" w:cs="LiberationSerif" w:eastAsia="LiberationSerif"/>
          <w:b/>
          <w:color w:val="000000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s. Over time, the accumulated difference can be significant. Suggest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 means by which the receiver can detect and compensate for clock drift on the part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of the token.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40. ACLs on routers slow throughput of a heavily used system resource. List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advantages of using ACLs. List a situation in which you might want to block (reject)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certain traffic through an ACL on a router; that is, a situation in which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performance penalty would not be the deciding factor.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41. What information might a stateful inspection firewall want to examine from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multiple packets?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42. Recall that packet reordering and reassembly occur at the transport level of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TCP/IP protocol suite. A firewall will operate at a lower layer, either the Internet 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data layer. How can a stateful inspection firewall determine anything about a traffic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stream when the stream may be out of order or damaged?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43. Do firewall rules have to be symmetric? That is, does a firewall have to block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particular traffic type both inbound (to the protected site) and outbound (from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site)?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44. The FTP protocol is relatively easy to proxy; the firewall decides, for example,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whether an outsider should be able to access a particular directory in the file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and issues a corresponding command to the inside file manager or responds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negatively to the outsider. Other protocols are not feasible to proxy. List three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protocols that it would be prohibitively difficult or impossible to proxy. Explain your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45. How would the content of the audit log differ for a screening router versus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application proxy firewall?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46. Cite a reason why an organization might want two or more firewalls on a single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network.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47. Firewalls are targets for penetrators. Why are there few compromises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firewalls?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48. Should a network administrator put a firewall in front of a honeypot (introduced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in </w:t>
      </w:r>
      <w:r>
        <w:rPr>
          <w:rFonts w:ascii="Arial" w:hAnsi="Arial" w:cs="Arial" w:eastAsia="Arial"/>
          <w:b/>
          <w:color w:val="0000EF"/>
          <w:spacing w:val="0"/>
          <w:position w:val="0"/>
          <w:sz w:val="18"/>
          <w:shd w:fill="auto" w:val="clear"/>
        </w:rPr>
        <w:t xml:space="preserve">Chapter 5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)?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49. Can a firewall block attacks that use server scripts, such as the attack in which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user could change a price on an item offered by an e-commerce site? Why or why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50. Why does a stealth mode IDS need a separate network to communicate alarms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and to accept management commands?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51. One form of IDS starts operation by generating an alert for every action. Over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time, the administrator adjusts the setting of the IDS so that common, benign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activities do not generate alarms. What are the advantages and disadvantages of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design for an IDS?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52. Can encrypted email provide verification to a sender that a recipient has read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email message?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53. Can message confidentiality and message integrity protection be applied to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same message?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54. What are the advantages and disadvantages of an email program (such as Eudora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or Outlook) that automatically applies and removes protection to email messages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between sender and receiver?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