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AV_Culpability_E8_AttenuatingBenefits</w:t>
      </w:r>
    </w:p>
  </w:body>
  <w:body>
    <w:p>
      <w:pP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ic </w:t>
      </w:r>
      <w:r>
        <w:rPr>
          <w:b w:val="on"/>
        </w:rPr>
        <w:t xml:space="preserve">Informed Consent </w:t>
      </w:r>
      <w:r>
        <w:rPr/>
        <w:br/>
      </w:r>
      <w:r>
        <w:rPr/>
        <w:t xml:space="preserve">
</w:t>
      </w:r>
      <w:r>
        <w:rPr/>
        <w:br/>
      </w:r>
      <w:r>
        <w:rPr/>
        <w:t xml:space="preserve">
</w:t>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 </w:t>
      </w:r>
      <w:r>
        <w:rPr/>
        <w:br/>
      </w:r>
      <w:r>
        <w:rPr/>
        <w:t xml:space="preserve">
The purpose of this research is to examine human judgments about automated vehicles.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 </w:t>
      </w:r>
      <w:r>
        <w:rPr/>
        <w:br/>
      </w:r>
      <w:r>
        <w:rPr/>
        <w:t xml:space="preserve">
Your participation will take approximately 5-10 minutes to complete.</w:t>
      </w:r>
      <w:r>
        <w:rPr/>
        <w:br/>
      </w:r>
      <w:r>
        <w:rPr/>
        <w:t xml:space="preserve">
</w:t>
      </w:r>
      <w:r>
        <w:rPr/>
        <w:br/>
      </w:r>
      <w:r>
        <w:rPr/>
        <w:t xml:space="preserve">
</w:t>
      </w:r>
      <w:r>
        <w:rPr>
          <w:b w:val="on"/>
        </w:rPr>
        <w:t xml:space="preserve">What can I expect if I take part in this research? </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 </w:t>
      </w:r>
      <w:r>
        <w:rPr/>
        <w:br/>
      </w:r>
      <w:r>
        <w:rPr/>
        <w:t xml:space="preserve">
If you choose to participate, the effects should be comparable to those you would experience from viewing a computer monitor for 15 minutes and using a mouse or keyboard, e.g., eye fatigue. You are free to take breaks throughout the session. </w:t>
      </w:r>
      <w:r>
        <w:rPr/>
        <w:br/>
      </w:r>
      <w:r>
        <w:rPr/>
        <w:t xml:space="preserve">
</w:t>
      </w:r>
      <w:r>
        <w:rPr/>
        <w:br/>
      </w:r>
      <w:r>
        <w:rPr/>
        <w:t xml:space="preserve">
</w:t>
      </w:r>
      <w:r>
        <w:rPr>
          <w:b w:val="on"/>
        </w:rPr>
        <w:t xml:space="preserve">Will I be compensated for participating in this research? </w:t>
      </w:r>
      <w:r>
        <w:rPr/>
        <w:br/>
      </w:r>
      <w:r>
        <w:rPr/>
        <w:t xml:space="preserve">
You will be compensated $1.00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 </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 </w:t>
      </w:r>
      <w:r>
        <w:rPr/>
        <w:br/>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 What is your Prolific ID?</w:t>
      </w:r>
      <w:r>
        <w:rPr/>
        <w:br/>
      </w:r>
      <w:r>
        <w:rPr/>
        <w:t xml:space="preserve">
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br/>
      </w:r>
      <w:r>
        <w:rPr/>
        <w:br/>
      </w:r>
      <w:r>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w:t>
      </w:r>
      <w:r>
        <w:rPr>
          <w:b w:val="on"/>
        </w:rPr>
        <w:t xml:space="preserve">What color is grass? The fresh, uncut grass, not leaves or hay. </w:t>
      </w:r>
      <w:r>
        <w:rPr/>
        <w:br/>
      </w:r>
      <w:r>
        <w:rPr/>
        <w:br/>
      </w:r>
      <w:r>
        <w:rPr/>
        <w:t xml:space="preserve">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Q143 Unfortunately, you have failed to answer at least one of the attention check questions correctly and have been redirected to the end of the survey.</w:t>
      </w:r>
      <w:r>
        <w:rPr/>
        <w:br/>
      </w:r>
      <w:r>
        <w:rPr/>
        <w:t xml:space="preserve">Please click the button to below to be redirected back to Prolific and register your submission.</w:t>
      </w:r>
      <w:r>
        <w:rPr/>
        <w:br/>
      </w:r>
    </w:p>
  </w:body>
  <w:body>
    <w:p>
      <w:pPr/>
    </w:p>
  </w:body>
  <w:body>
    <w:p>
      <w:pPr>
        <w:pStyle w:val="BlockEndLabel"/>
      </w:pPr>
      <w:r>
        <w:t>End of Block: attention check fail</w:t>
      </w:r>
    </w:p>
  </w:body>
  <w:body>
    <w:p>
      <w:pPr>
        <w:pStyle w:val="BlockSeparator"/>
      </w:pPr>
    </w:p>
  </w:body>
  <w:body>
    <w:p>
      <w:pPr>
        <w:pStyle w:val="BlockStartLabel"/>
      </w:pPr>
      <w:r>
        <w:t>Start of Block: av_general</w:t>
      </w:r>
    </w:p>
  </w:body>
  <w:body>
    <w:tbl>
      <w:tblPr>
        <w:tblStyle w:val="QQuestionIconTable"/>
        <w:tblW w:w="0" w:type="auto"/>
        <w:tblLook w:firstRow="true" w:lastRow="true" w:firstCol="true" w:lastCol="true"/>
      </w:tblPr>
      <w:tblGrid/>
    </w:tbl>
    <w:p/>
  </w:body>
  <w:body>
    <w:p>
      <w:pPr>
        <w:keepNext/>
      </w:pPr>
      <w:r>
        <w:rPr/>
        <w:t xml:space="preserve">av_info </w:t>
      </w:r>
      <w:r>
        <w:rPr>
          <w:b w:val="on"/>
        </w:rPr>
        <w:t xml:space="preserve">Please read the information presented below carefully in order to be able to understand and answer the survey questions</w:t>
      </w:r>
      <w:r>
        <w:rPr>
          <w:b w:val="on"/>
        </w:rPr>
        <w:br/>
      </w:r>
      <w:r>
        <w:rPr>
          <w:b w:val="on"/>
        </w:rPr>
        <w:br/>
      </w:r>
      <w:r>
        <w:rPr>
          <w:b w:val="on"/>
        </w:rPr>
        <w:t xml:space="preserve">Below is a table depicting 6 possible types of vehicles. The different types are based on how many driving tasks are controlled by the human driver (‘HUMAN’) versus the self-driving system (‘MACHINE’).
</w:t>
      </w:r>
      <w:r>
        <w:rPr/>
        <w:br/>
      </w:r>
      <w:r>
        <w:rPr/>
        <w:br/>
      </w:r>
      <w:r>
        <w:rPr/>
        <w:t xml:space="preserve">In level 1, the human controls all driving tasks, whereas in level 6, the machine controls all driving tasks. The levels in-between differ in which driving tasks are controlled by the human versus the machine.
 </w:t>
      </w:r>
      <w:r>
        <w:rPr/>
        <w:br/>
      </w:r>
      <w:r>
        <w:rPr/>
        <w:br/>
      </w:r>
    </w:p>
  </w:body>
  <w:body>
    <w:p>
      <w:pPr>
        <w:keepNext/>
      </w:pPr>
      <w:r>
        <w:rPr>
          <w:noProof/>
        </w:rPr>
        <w:drawing>
          <wp:inline distT="0" distB="0" distL="0" distR="0">
            <wp:extent cx="0" cy="0"/>
            <wp:effectExtent l="0" t="0" r="0" b="0"/>
            <wp:docPr id="2"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8oj4Ij1xL0kUUU6"/>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table. What did the table represent?</w:t>
      </w:r>
    </w:p>
  </w:body>
  <w:body>
    <w:p>
      <w:pPr>
        <w:keepNext/>
        <w:pStyle w:val="ListParagraph"/>
        <w:numPr>
          <w:ilvl w:val="0"/>
          <w:numId w:val="4"/>
        </w:numPr>
      </w:pPr>
      <w:r>
        <w:rPr/>
        <w:t xml:space="preserve">The number of typical daily tasks controlled by humans vs. machines  (1) </w:t>
      </w:r>
    </w:p>
  </w:body>
  <w:body>
    <w:p>
      <w:pPr>
        <w:keepNext/>
        <w:pStyle w:val="ListParagraph"/>
        <w:numPr>
          <w:ilvl w:val="0"/>
          <w:numId w:val="4"/>
        </w:numPr>
      </w:pPr>
      <w:r>
        <w:rPr/>
        <w:t xml:space="preserve">Different types of vehicles based on how many driving tasks are controlled by humans vs. machines  (2) </w:t>
      </w:r>
    </w:p>
  </w:body>
  <w:body>
    <w:p>
      <w:pPr>
        <w:keepNext/>
        <w:pStyle w:val="ListParagraph"/>
        <w:numPr>
          <w:ilvl w:val="0"/>
          <w:numId w:val="4"/>
        </w:numPr>
      </w:pPr>
      <w:r>
        <w:rPr/>
        <w:t xml:space="preserve">Six people’s preferences for humans vs. machines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were the values for vehicle type #1 (the one at the top of the table)?</w:t>
      </w:r>
    </w:p>
  </w:body>
  <w:body>
    <w:p>
      <w:pPr>
        <w:keepNext/>
        <w:pStyle w:val="ListParagraph"/>
        <w:numPr>
          <w:ilvl w:val="0"/>
          <w:numId w:val="4"/>
        </w:numPr>
      </w:pPr>
      <w:r>
        <w:rPr/>
        <w:t xml:space="preserve">MACHINE, HUMAN, HUMAN, MACHINE  (1) </w:t>
      </w:r>
    </w:p>
  </w:body>
  <w:body>
    <w:p>
      <w:pPr>
        <w:keepNext/>
        <w:pStyle w:val="ListParagraph"/>
        <w:numPr>
          <w:ilvl w:val="0"/>
          <w:numId w:val="4"/>
        </w:numPr>
      </w:pPr>
      <w:r>
        <w:rPr/>
        <w:t xml:space="preserve">HUMAN, MACHINE, MACHINE, HUMAN  (2) </w:t>
      </w:r>
    </w:p>
  </w:body>
  <w:body>
    <w:p>
      <w:pPr>
        <w:keepNext/>
        <w:pStyle w:val="ListParagraph"/>
        <w:numPr>
          <w:ilvl w:val="0"/>
          <w:numId w:val="4"/>
        </w:numPr>
      </w:pPr>
      <w:r>
        <w:rPr/>
        <w:t xml:space="preserve">MACHINE, MACHINE, MACHINE, MACHINE  (3) </w:t>
      </w:r>
    </w:p>
  </w:body>
  <w:body>
    <w:p>
      <w:pPr>
        <w:keepNext/>
        <w:pStyle w:val="ListParagraph"/>
        <w:numPr>
          <w:ilvl w:val="0"/>
          <w:numId w:val="4"/>
        </w:numPr>
      </w:pPr>
      <w:r>
        <w:rPr/>
        <w:t xml:space="preserve">HUMAN, HUMAN, HUMAN, HUMAN  (4) </w:t>
      </w:r>
    </w:p>
  </w:body>
  <w:body>
    <w:p>
      <w:pPr/>
    </w:p>
  </w:body>
  <w:body>
    <w:p>
      <w:pPr>
        <w:pStyle w:val="BlockEndLabel"/>
      </w:pPr>
      <w:r>
        <w:t>End of Block: av_general</w:t>
      </w:r>
    </w:p>
  </w:body>
  <w:body>
    <w:p>
      <w:pPr>
        <w:pStyle w:val="BlockSeparator"/>
      </w:pPr>
    </w:p>
  </w:body>
  <w:body>
    <w:p>
      <w:pPr>
        <w:pStyle w:val="BlockStartLabel"/>
      </w:pPr>
      <w:r>
        <w:t>Start of Block: av_frame1</w:t>
      </w:r>
    </w:p>
  </w:body>
  <w:body>
    <w:tbl>
      <w:tblPr>
        <w:tblStyle w:val="QQuestionIconTable"/>
        <w:tblW w:w="0" w:type="auto"/>
        <w:tblLook w:firstRow="true" w:lastRow="true" w:firstCol="true" w:lastCol="true"/>
      </w:tblPr>
      <w:tblGrid/>
    </w:tbl>
    <w:p/>
  </w:body>
  <w:body>
    <w:p>
      <w:pPr>
        <w:keepNext/>
      </w:pPr>
      <w:r>
        <w:rPr/>
        <w:t xml:space="preserve">frame1_info1 AEON is an automobile firm that is planning on introducing a new AV program in the market. They have named their program: </w:t>
      </w:r>
      <w:r>
        <w:rPr>
          <w:b w:val="on"/>
        </w:rPr>
        <w:t xml:space="preserve">AEON AUTOPILOT</w:t>
      </w:r>
      <w:r>
        <w:rPr/>
        <w:t xml:space="preserve">. </w:t>
      </w:r>
      <w:r>
        <w:rPr/>
        <w:br/>
      </w:r>
      <w:r>
        <w:rPr/>
        <w:t xml:space="preserve">
</w:t>
      </w:r>
      <w:r>
        <w:rPr/>
        <w:br/>
      </w:r>
      <w:r>
        <w:rPr/>
        <w:t xml:space="preserve">
Please answer some questions so that AEON can understand and analyze preferences for AVs and investigate the potential of their AV program. </w:t>
      </w:r>
    </w:p>
  </w:body>
  <w:body>
    <w:p>
      <w:pPr>
        <w:keepNext/>
      </w:pPr>
      <w:r>
        <w:rPr>
          <w:noProof/>
        </w:rPr>
        <w:drawing>
          <wp:inline distT="0" distB="0" distL="0" distR="0">
            <wp:extent cx="0" cy="0"/>
            <wp:effectExtent l="0" t="0" r="0" b="0"/>
            <wp:docPr id="3" name="Graphic.php?IM=IM_0oexiu5V8aqg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0oexiu5V8aqgJJY"/>
                    <pic:cNvPicPr/>
                  </pic:nvPicPr>
                  <pic:blipFill>
                    <a:blip r:embed="rId1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auto_1 What do you perceive as the level of automation for AEON's AUTOPILOT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frame1_info2</w:t>
      </w:r>
    </w:p>
  </w:body>
  <w:body>
    <w:p>
      <w:pPr>
        <w:keepNext/>
      </w:pPr>
      <w:r>
        <w:rPr>
          <w:noProof/>
        </w:rPr>
        <w:drawing>
          <wp:inline distT="0" distB="0" distL="0" distR="0">
            <wp:extent cx="0" cy="0"/>
            <wp:effectExtent l="0" t="0" r="0" b="0"/>
            <wp:docPr id="4"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cArb8VvxjQbNkJo"/>
                    <pic:cNvPicPr/>
                  </pic:nvPicPr>
                  <pic:blipFill>
                    <a:blip r:embed="rId13"/>
                    <a:stretch>
                      <a:fillRect/>
                    </a:stretch>
                  </pic:blipFill>
                  <pic:spPr>
                    <a:xfrm>
                      <a:off x="0" y="0"/>
                      <a:ext cx="0" cy="0"/>
                    </a:xfrm>
                    <a:prstGeom prst="rect">
                      <a:avLst/>
                    </a:prstGeom>
                  </pic:spPr>
                </pic:pic>
              </a:graphicData>
            </a:graphic>
          </wp:inline>
        </w:drawing>
      </w:r>
    </w:p>
  </w:body>
  <w:body>
    <w:p>
      <w:pPr/>
    </w:p>
  </w:body>
  <w:body>
    <w:p>
      <w:pPr>
        <w:pStyle w:val="BlockEndLabel"/>
      </w:pPr>
      <w:r>
        <w:t>End of Block: av_frame1</w:t>
      </w:r>
    </w:p>
  </w:body>
  <w:body>
    <w:p>
      <w:pPr>
        <w:pStyle w:val="BlockSeparator"/>
      </w:pPr>
    </w:p>
  </w:body>
  <w:body>
    <w:p>
      <w:pPr>
        <w:pStyle w:val="BlockStartLabel"/>
      </w:pPr>
      <w:r>
        <w:t>Start of Block: av_frame1_ad</w:t>
      </w:r>
    </w:p>
  </w:body>
  <w:body>
    <w:tbl>
      <w:tblPr>
        <w:tblStyle w:val="QQuestionIconTable"/>
        <w:tblW w:w="0" w:type="auto"/>
        <w:tblLook w:firstRow="true" w:lastRow="true" w:firstCol="true" w:lastCol="true"/>
      </w:tblPr>
      <w:tblGrid/>
    </w:tbl>
    <w:p/>
  </w:body>
  <w:body>
    <w:p>
      <w:pPr>
        <w:keepNext/>
      </w:pPr>
      <w:r>
        <w:rPr/>
        <w:t xml:space="preserve">av_frame1_ad_info AEON is an automobile firm that is planning on introducing a new AV program in the market. They have named their program: </w:t>
      </w:r>
      <w:r>
        <w:rPr>
          <w:b w:val="on"/>
        </w:rPr>
        <w:t xml:space="preserve">AEON AUTOPILOT</w:t>
      </w:r>
      <w:r>
        <w:rPr/>
        <w:t xml:space="preserve">. </w:t>
      </w:r>
      <w:r>
        <w:rPr/>
        <w:br/>
      </w:r>
      <w:r>
        <w:rPr/>
        <w:t xml:space="preserve">
</w:t>
      </w:r>
      <w:r>
        <w:rPr/>
        <w:br/>
      </w:r>
      <w:r>
        <w:rPr/>
        <w:t xml:space="preserve">
Please answer some questions so that AEON can understand and analyze preferences for AVs and investigate the potential of their AV program. </w:t>
      </w:r>
    </w:p>
  </w:body>
  <w:body>
    <w:p>
      <w:pPr>
        <w:keepNext/>
      </w:pPr>
      <w:r>
        <w:rPr>
          <w:noProof/>
        </w:rPr>
        <w:drawing>
          <wp:inline distT="0" distB="0" distL="0" distR="0">
            <wp:extent cx="0" cy="0"/>
            <wp:effectExtent l="0" t="0" r="0" b="0"/>
            <wp:docPr id="5" name="Graphic.php?IM=IM_0oexiu5V8aqg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0oexiu5V8aqgJJY"/>
                    <pic:cNvPicPr/>
                  </pic:nvPicPr>
                  <pic:blipFill>
                    <a:blip r:embed="rId1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auto_1_ad What do you perceive as the level of automation for AEON's AUTOPILOT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av_frame1_ad_table</w:t>
      </w:r>
    </w:p>
  </w:body>
  <w:body>
    <w:p>
      <w:pPr>
        <w:keepNext/>
      </w:pPr>
      <w:r>
        <w:rPr>
          <w:noProof/>
        </w:rPr>
        <w:drawing>
          <wp:inline distT="0" distB="0" distL="0" distR="0">
            <wp:extent cx="0" cy="0"/>
            <wp:effectExtent l="0" t="0" r="0" b="0"/>
            <wp:docPr id="6"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cArb8VvxjQbNkJo"/>
                    <pic:cNvPicPr/>
                  </pic:nvPicPr>
                  <pic:blipFill>
                    <a:blip r:embed="rId1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av_frame1_ad_poster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ad_1 What is the claim made by the advertisement above?</w:t>
      </w:r>
    </w:p>
  </w:body>
  <w:body>
    <w:p>
      <w:pPr>
        <w:keepNext/>
        <w:pStyle w:val="ListParagraph"/>
        <w:numPr>
          <w:ilvl w:val="0"/>
          <w:numId w:val="4"/>
        </w:numPr>
      </w:pPr>
      <w:r>
        <w:rPr/>
        <w:t xml:space="preserve">AEON's automated vehicles are electric vehicles, and therefore reduce greenhouse gas emissions  (1) </w:t>
      </w:r>
    </w:p>
  </w:body>
  <w:body>
    <w:p>
      <w:pPr>
        <w:keepNext/>
        <w:pStyle w:val="ListParagraph"/>
        <w:numPr>
          <w:ilvl w:val="0"/>
          <w:numId w:val="4"/>
        </w:numPr>
      </w:pPr>
      <w:r>
        <w:rPr/>
        <w:t xml:space="preserve">AEON's automated vehicles increases greenhouse gas emissions  (2) </w:t>
      </w:r>
    </w:p>
  </w:body>
  <w:body>
    <w:p>
      <w:pPr/>
    </w:p>
  </w:body>
  <w:body>
    <w:p>
      <w:pPr>
        <w:pStyle w:val="BlockEndLabel"/>
      </w:pPr>
      <w:r>
        <w:t>End of Block: av_frame1_ad</w:t>
      </w:r>
    </w:p>
  </w:body>
  <w:body>
    <w:p>
      <w:pPr>
        <w:pStyle w:val="BlockSeparator"/>
      </w:pPr>
    </w:p>
  </w:body>
  <w:body>
    <w:p>
      <w:pPr>
        <w:pStyle w:val="BlockStartLabel"/>
      </w:pPr>
      <w:r>
        <w:t>Start of Block: av_frame1_acc</w:t>
      </w:r>
    </w:p>
  </w:body>
  <w:body>
    <w:tbl>
      <w:tblPr>
        <w:tblStyle w:val="QQuestionIconTable"/>
        <w:tblW w:w="0" w:type="auto"/>
        <w:tblLook w:firstRow="true" w:lastRow="true" w:firstCol="true" w:lastCol="true"/>
      </w:tblPr>
      <w:tblGrid/>
    </w:tbl>
    <w:p/>
  </w:body>
  <w:body>
    <w:p>
      <w:pPr>
        <w:keepNext/>
      </w:pPr>
      <w:r>
        <w:rPr/>
        <w:t xml:space="preserve">frame1_info3 Now, please imagine the following scenario involving </w:t>
      </w:r>
      <w:r>
        <w:rPr>
          <w:b w:val="on"/>
        </w:rPr>
        <w:t xml:space="preserve">Aeon's</w:t>
      </w:r>
      <w:r>
        <w:rPr/>
        <w:t xml:space="preserve"> </w:t>
      </w:r>
      <w:r>
        <w:rPr>
          <w:b w:val="on"/>
        </w:rPr>
        <w:t xml:space="preserve">Autopilot</w:t>
      </w:r>
      <w:r>
        <w:rPr/>
        <w:t xml:space="preserve">:</w:t>
      </w:r>
      <w:r>
        <w:rPr/>
        <w:br/>
      </w:r>
      <w:r>
        <w:rPr/>
        <w:br/>
      </w:r>
      <w:r>
        <w:rPr/>
        <w:t xml:space="preserve">A man is being driven home with the car's Autopilot</w:t>
      </w:r>
      <w:r>
        <w:rPr>
          <w:b w:val="on"/>
        </w:rPr>
        <w:t xml:space="preserve"> </w:t>
      </w:r>
      <w:r>
        <w:rPr/>
        <w:t xml:space="preserve">system </w:t>
      </w:r>
      <w:r>
        <w:rPr>
          <w:b w:val="on"/>
        </w:rPr>
        <w:t xml:space="preserve">switched on</w:t>
      </w:r>
      <w:r>
        <w:rPr/>
        <w:t xml:space="preserve">, when he gets a text message on his phone and very quickly looks down to check it. </w:t>
      </w:r>
      <w:r>
        <w:rPr/>
        <w:br/>
      </w:r>
      <w:r>
        <w:rPr/>
        <w:br/>
      </w:r>
      <w:r>
        <w:rPr/>
        <w:t xml:space="preserve">At that point, neither he nor the Autopilot system notices the Stop sign. The car drives right past it and smashes into another car in front of it, injuring the driver of that car. </w:t>
      </w:r>
      <w:r>
        <w:rPr/>
        <w:br/>
      </w:r>
      <w:r>
        <w:rPr/>
        <w:br/>
      </w:r>
      <w:r>
        <w:rPr>
          <w:b w:val="on"/>
        </w:rPr>
        <w:t xml:space="preserve">Please rate the extent to which you agree with the following statements: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resp_software1 </w:t>
      </w:r>
      <w:r>
        <w:rPr>
          <w:b w:val="on"/>
        </w:rPr>
        <w:t xml:space="preserve">Aeon's Autopilot</w:t>
      </w:r>
      <w:r>
        <w:rPr/>
        <w:t xml:space="preserve"> is responsible for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resp_human1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liable_firm1 Aeon, </w:t>
      </w:r>
      <w:r>
        <w:rPr>
          <w:b w:val="on"/>
        </w:rPr>
        <w:t xml:space="preserve">the company</w:t>
      </w:r>
      <w:r>
        <w:rPr/>
        <w:t xml:space="preserve">, is liable for the damages from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liable_human1 </w:t>
      </w:r>
      <w:r>
        <w:rPr>
          <w:b w:val="on"/>
        </w:rPr>
        <w:t xml:space="preserve">The 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liab_text1 In a sentence or two, please explain why you think either Aeon, </w:t>
      </w:r>
      <w:r>
        <w:rPr>
          <w:b w:val="on"/>
        </w:rPr>
        <w:t xml:space="preserve">the company, </w:t>
      </w:r>
      <w:r>
        <w:rPr/>
        <w:t xml:space="preserve">or the </w:t>
      </w:r>
      <w:r>
        <w:rPr>
          <w:b w:val="on"/>
        </w:rPr>
        <w:t xml:space="preserve">human driver </w:t>
      </w:r>
      <w:r>
        <w:rPr/>
        <w:t xml:space="preserve">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av_frame1_acc</w:t>
      </w:r>
    </w:p>
  </w:body>
  <w:body>
    <w:p>
      <w:pPr>
        <w:pStyle w:val="BlockSeparator"/>
      </w:pPr>
    </w:p>
  </w:body>
  <w:body>
    <w:p>
      <w:pPr>
        <w:pStyle w:val="BlockStartLabel"/>
      </w:pPr>
      <w:r>
        <w:t>Start of Block: comp_checks2</w:t>
      </w:r>
    </w:p>
  </w:body>
  <w:body>
    <w:tbl>
      <w:tblPr>
        <w:tblStyle w:val="QQuestionIconTable"/>
        <w:tblW w:w="0" w:type="auto"/>
        <w:tblLook w:firstRow="true" w:lastRow="true" w:firstCol="true" w:lastCol="true"/>
      </w:tblPr>
      <w:tblGrid/>
    </w:tbl>
    <w:p/>
  </w:body>
  <w:body>
    <w:p>
      <w:pPr>
        <w:keepNext/>
      </w:pPr>
      <w:r>
        <w:rPr/>
        <w:t xml:space="preserve">comp_3 Based on the accident scenario with the Autopilot described to you a few moments ago, please choose one of the following multiple choice answers that seems correct to you.</w:t>
      </w:r>
      <w:r>
        <w:rPr/>
        <w:br/>
      </w:r>
    </w:p>
  </w:body>
  <w:body>
    <w:p>
      <w:pPr>
        <w:keepNext/>
        <w:pStyle w:val="ListParagraph"/>
        <w:numPr>
          <w:ilvl w:val="0"/>
          <w:numId w:val="4"/>
        </w:numPr>
      </w:pPr>
      <w:r>
        <w:rPr/>
        <w:t xml:space="preserve">The Autopilot system was 'switched on' at the time of the accident  (2) </w:t>
      </w:r>
    </w:p>
  </w:body>
  <w:body>
    <w:p>
      <w:pPr>
        <w:keepNext/>
        <w:pStyle w:val="ListParagraph"/>
        <w:numPr>
          <w:ilvl w:val="0"/>
          <w:numId w:val="4"/>
        </w:numPr>
      </w:pPr>
      <w:r>
        <w:rPr/>
        <w:t xml:space="preserve">The Autopilot system was 'switched off' at the time of the accident  (3) </w:t>
      </w:r>
    </w:p>
  </w:body>
  <w:body>
    <w:p>
      <w:pPr/>
    </w:p>
  </w:body>
  <w:body>
    <w:p>
      <w:pPr>
        <w:pStyle w:val="BlockEndLabel"/>
      </w:pPr>
      <w:r>
        <w:t>End of Block: comp_checks2</w:t>
      </w:r>
    </w:p>
  </w:body>
  <w:body>
    <w:p>
      <w:pPr>
        <w:pStyle w:val="BlockSeparator"/>
      </w:pPr>
    </w:p>
  </w:body>
  <w:body>
    <w:p>
      <w:pPr>
        <w:pStyle w:val="BlockStartLabel"/>
      </w:pPr>
      <w:r>
        <w:t>Start of Block: av_frame2</w:t>
      </w:r>
    </w:p>
  </w:body>
  <w:body>
    <w:tbl>
      <w:tblPr>
        <w:tblStyle w:val="QQuestionIconTable"/>
        <w:tblW w:w="0" w:type="auto"/>
        <w:tblLook w:firstRow="true" w:lastRow="true" w:firstCol="true" w:lastCol="true"/>
      </w:tblPr>
      <w:tblGrid/>
    </w:tbl>
    <w:p/>
  </w:body>
  <w:body>
    <w:p>
      <w:pPr>
        <w:keepNext/>
      </w:pPr>
      <w:r>
        <w:rPr/>
        <w:t xml:space="preserve">frame2_info1 AEON is an automobile firm that is planning on introducing a new AV program in the market. They have named their program: </w:t>
      </w:r>
      <w:r>
        <w:rPr>
          <w:b w:val="on"/>
        </w:rPr>
        <w:t xml:space="preserve">AEON COPILOT</w:t>
      </w:r>
      <w:r>
        <w:rPr/>
        <w:t xml:space="preserve">.</w:t>
      </w:r>
      <w:r>
        <w:rPr/>
        <w:br/>
      </w:r>
      <w:r>
        <w:rPr/>
        <w:t xml:space="preserve">
</w:t>
      </w:r>
      <w:r>
        <w:rPr/>
        <w:br/>
      </w:r>
      <w:r>
        <w:rPr/>
        <w:t xml:space="preserve">
Please answer some questions so that AEON can understand and analyze preferences for AVs and investigate the potential of their AV program.</w:t>
      </w:r>
    </w:p>
  </w:body>
  <w:body>
    <w:p>
      <w:pPr>
        <w:keepNext/>
      </w:pPr>
      <w:r>
        <w:rPr>
          <w:noProof/>
        </w:rPr>
        <w:drawing>
          <wp:inline distT="0" distB="0" distL="0" distR="0">
            <wp:extent cx="0" cy="0"/>
            <wp:effectExtent l="0" t="0" r="0" b="0"/>
            <wp:docPr id="11" name="Graphic.php?IM=IM_dop5RKmR2ZCHp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dop5RKmR2ZCHp9Y"/>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co_1 What do you perceive as the level of automation for AEON's COPILOT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frame2_info2</w:t>
      </w:r>
    </w:p>
  </w:body>
  <w:body>
    <w:p>
      <w:pPr>
        <w:keepNext/>
      </w:pPr>
      <w:r>
        <w:rPr>
          <w:noProof/>
        </w:rPr>
        <w:drawing>
          <wp:inline distT="0" distB="0" distL="0" distR="0">
            <wp:extent cx="0" cy="0"/>
            <wp:effectExtent l="0" t="0" r="0" b="0"/>
            <wp:docPr id="12"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cArb8VvxjQbNkJo"/>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BlockEndLabel"/>
      </w:pPr>
      <w:r>
        <w:t>End of Block: av_frame2</w:t>
      </w:r>
    </w:p>
  </w:body>
  <w:body>
    <w:p>
      <w:pPr>
        <w:pStyle w:val="BlockSeparator"/>
      </w:pPr>
    </w:p>
  </w:body>
  <w:body>
    <w:p>
      <w:pPr>
        <w:pStyle w:val="BlockStartLabel"/>
      </w:pPr>
      <w:r>
        <w:t>Start of Block: av_frame2_ad</w:t>
      </w:r>
    </w:p>
  </w:body>
  <w:body>
    <w:tbl>
      <w:tblPr>
        <w:tblStyle w:val="QQuestionIconTable"/>
        <w:tblW w:w="0" w:type="auto"/>
        <w:tblLook w:firstRow="true" w:lastRow="true" w:firstCol="true" w:lastCol="true"/>
      </w:tblPr>
      <w:tblGrid/>
    </w:tbl>
    <w:p/>
  </w:body>
  <w:body>
    <w:p>
      <w:pPr>
        <w:keepNext/>
      </w:pPr>
      <w:r>
        <w:rPr/>
        <w:t xml:space="preserve">av_frame2_ad_info AEON is an automobile firm that is planning on introducing a new AV program in the market. They have named their program: </w:t>
      </w:r>
      <w:r>
        <w:rPr>
          <w:b w:val="on"/>
        </w:rPr>
        <w:t xml:space="preserve">AEON COPILOT</w:t>
      </w:r>
      <w:r>
        <w:rPr/>
        <w:t xml:space="preserve">.</w:t>
      </w:r>
      <w:r>
        <w:rPr/>
        <w:br/>
      </w:r>
      <w:r>
        <w:rPr/>
        <w:t xml:space="preserve">
</w:t>
      </w:r>
      <w:r>
        <w:rPr/>
        <w:br/>
      </w:r>
      <w:r>
        <w:rPr/>
        <w:t xml:space="preserve">
Please answer some questions so that AEON can understand and analyze preferences for AVs and investigate the potential of their AV program.</w:t>
      </w:r>
    </w:p>
  </w:body>
  <w:body>
    <w:p>
      <w:pPr>
        <w:keepNext/>
      </w:pPr>
      <w:r>
        <w:rPr>
          <w:noProof/>
        </w:rPr>
        <w:drawing>
          <wp:inline distT="0" distB="0" distL="0" distR="0">
            <wp:extent cx="0" cy="0"/>
            <wp:effectExtent l="0" t="0" r="0" b="0"/>
            <wp:docPr id="13" name="Graphic.php?IM=IM_dop5RKmR2ZCHp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dop5RKmR2ZCHp9Y"/>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co_1_ad What do you perceive as the level of automation for AEON's COPILOT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av_frame2_ad_table</w:t>
      </w:r>
    </w:p>
  </w:body>
  <w:body>
    <w:p>
      <w:pPr>
        <w:keepNext/>
      </w:pPr>
      <w:r>
        <w:rPr>
          <w:noProof/>
        </w:rPr>
        <w:drawing>
          <wp:inline distT="0" distB="0" distL="0" distR="0">
            <wp:extent cx="0" cy="0"/>
            <wp:effectExtent l="0" t="0" r="0" b="0"/>
            <wp:docPr id="14"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cArb8VvxjQbNkJo"/>
                    <pic:cNvPicPr/>
                  </pic:nvPicPr>
                  <pic:blipFill>
                    <a:blip r:embed="rId2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av_frame2_ad_poster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ad_2 What is the claim made by the advertisement above?</w:t>
      </w:r>
    </w:p>
  </w:body>
  <w:body>
    <w:p>
      <w:pPr>
        <w:keepNext/>
        <w:pStyle w:val="ListParagraph"/>
        <w:numPr>
          <w:ilvl w:val="0"/>
          <w:numId w:val="4"/>
        </w:numPr>
      </w:pPr>
      <w:r>
        <w:rPr/>
        <w:t xml:space="preserve">AEON's automated vehicles are electric vehicles, and therefore reduce greenhouse gas emissions  (1) </w:t>
      </w:r>
    </w:p>
  </w:body>
  <w:body>
    <w:p>
      <w:pPr>
        <w:keepNext/>
        <w:pStyle w:val="ListParagraph"/>
        <w:numPr>
          <w:ilvl w:val="0"/>
          <w:numId w:val="4"/>
        </w:numPr>
      </w:pPr>
      <w:r>
        <w:rPr/>
        <w:t xml:space="preserve">AEON's automated vehicles increases greenhouse gas emissions  (2) </w:t>
      </w:r>
    </w:p>
  </w:body>
  <w:body>
    <w:p>
      <w:pPr/>
    </w:p>
  </w:body>
  <w:body>
    <w:p>
      <w:pPr>
        <w:pStyle w:val="BlockEndLabel"/>
      </w:pPr>
      <w:r>
        <w:t>End of Block: av_frame2_ad</w:t>
      </w:r>
    </w:p>
  </w:body>
  <w:body>
    <w:p>
      <w:pPr>
        <w:pStyle w:val="BlockSeparator"/>
      </w:pPr>
    </w:p>
  </w:body>
  <w:body>
    <w:p>
      <w:pPr>
        <w:pStyle w:val="BlockStartLabel"/>
      </w:pPr>
      <w:r>
        <w:t>Start of Block: av_frame2_acc</w:t>
      </w:r>
    </w:p>
  </w:body>
  <w:body>
    <w:tbl>
      <w:tblPr>
        <w:tblStyle w:val="QQuestionIconTable"/>
        <w:tblW w:w="0" w:type="auto"/>
        <w:tblLook w:firstRow="true" w:lastRow="true" w:firstCol="true" w:lastCol="true"/>
      </w:tblPr>
      <w:tblGrid/>
    </w:tbl>
    <w:p/>
  </w:body>
  <w:body>
    <w:p>
      <w:pPr>
        <w:keepNext/>
      </w:pPr>
      <w:r>
        <w:rPr/>
        <w:t xml:space="preserve">frame2_info3 Now, please consider the following scenario involving </w:t>
      </w:r>
      <w:r>
        <w:rPr>
          <w:b w:val="on"/>
        </w:rPr>
        <w:t xml:space="preserve">Aeon's Copilot</w:t>
      </w:r>
      <w:r>
        <w:rPr/>
        <w:t xml:space="preserve">:
</w:t>
      </w:r>
      <w:r>
        <w:rPr/>
        <w:br/>
      </w:r>
      <w:r>
        <w:rPr/>
        <w:br/>
      </w:r>
      <w:r>
        <w:rPr/>
        <w:t xml:space="preserve">A man is being driven home with the car's Copilot system </w:t>
      </w:r>
      <w:r>
        <w:rPr>
          <w:b w:val="on"/>
        </w:rPr>
        <w:t xml:space="preserve">switched on</w:t>
      </w:r>
      <w:r>
        <w:rPr/>
        <w:t xml:space="preserve">, when he gets a text message on his phone and very quickly looks down to check it.
</w:t>
      </w:r>
      <w:r>
        <w:rPr/>
        <w:br/>
      </w:r>
      <w:r>
        <w:rPr/>
        <w:br/>
      </w:r>
      <w:r>
        <w:rPr/>
        <w:t xml:space="preserve">At that point, neither he nor the Copilot system notices the Stop sign. The car drives right past it and smashes into another car in front of it, injuring the driver of that car.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resp_software2 Aeon's </w:t>
      </w:r>
      <w:r>
        <w:rPr>
          <w:b w:val="on"/>
        </w:rPr>
        <w:t xml:space="preserve">Copilot</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resp_human2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liab_firm2 Aeon, </w:t>
      </w:r>
      <w:r>
        <w:rPr>
          <w:b w:val="on"/>
        </w:rPr>
        <w:t xml:space="preserve">the company</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liab_human2 The </w:t>
      </w:r>
      <w:r>
        <w:rPr>
          <w:b w:val="on"/>
        </w:rPr>
        <w:t xml:space="preserve">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liab_text2 In a sentence or two, please explain why you think either Aeon, </w:t>
      </w:r>
      <w:r>
        <w:rPr>
          <w:b w:val="on"/>
        </w:rPr>
        <w:t xml:space="preserve">the company</w:t>
      </w:r>
      <w:r>
        <w:rPr/>
        <w:t xml:space="preserve">, or the </w:t>
      </w:r>
      <w:r>
        <w:rPr>
          <w:b w:val="on"/>
        </w:rPr>
        <w:t xml:space="preserve">human driver</w:t>
      </w:r>
      <w:r>
        <w:rPr/>
        <w:t xml:space="preserve"> 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av_frame2_acc</w:t>
      </w:r>
    </w:p>
  </w:body>
  <w:body>
    <w:p>
      <w:pPr>
        <w:pStyle w:val="BlockSeparator"/>
      </w:pPr>
    </w:p>
  </w:body>
  <w:body>
    <w:p>
      <w:pPr>
        <w:pStyle w:val="BlockStartLabel"/>
      </w:pPr>
      <w:r>
        <w:t>Start of Block: comp_checks3</w:t>
      </w:r>
    </w:p>
  </w:body>
  <w:body>
    <w:tbl>
      <w:tblPr>
        <w:tblStyle w:val="QQuestionIconTable"/>
        <w:tblW w:w="0" w:type="auto"/>
        <w:tblLook w:firstRow="true" w:lastRow="true" w:firstCol="true" w:lastCol="true"/>
      </w:tblPr>
      <w:tblGrid/>
    </w:tbl>
    <w:p/>
  </w:body>
  <w:body>
    <w:p>
      <w:pPr>
        <w:keepNext/>
      </w:pPr>
      <w:r>
        <w:rPr/>
        <w:t xml:space="preserve">comp_4 Based on the accident scenario with the Copilot system described to you a few moments ago, please choose one of the following multiple choice answers that seems correct to you.</w:t>
      </w:r>
    </w:p>
  </w:body>
  <w:body>
    <w:p>
      <w:pPr>
        <w:keepNext/>
        <w:pStyle w:val="ListParagraph"/>
        <w:numPr>
          <w:ilvl w:val="0"/>
          <w:numId w:val="4"/>
        </w:numPr>
      </w:pPr>
      <w:r>
        <w:rPr/>
        <w:t xml:space="preserve">The Copilot system was 'switched on' at the time of the accident  (1) </w:t>
      </w:r>
    </w:p>
  </w:body>
  <w:body>
    <w:p>
      <w:pPr>
        <w:keepNext/>
        <w:pStyle w:val="ListParagraph"/>
        <w:numPr>
          <w:ilvl w:val="0"/>
          <w:numId w:val="4"/>
        </w:numPr>
      </w:pPr>
      <w:r>
        <w:rPr/>
        <w:t xml:space="preserve">The Copilot system was 'switched off' at the time of the accident  (2) </w:t>
      </w:r>
    </w:p>
  </w:body>
  <w:body>
    <w:p>
      <w:pPr/>
    </w:p>
  </w:body>
  <w:body>
    <w:p>
      <w:pPr>
        <w:pStyle w:val="BlockEndLabel"/>
      </w:pPr>
      <w:r>
        <w:t>End of Block: comp_checks3</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Prefer Not to Say  (7)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license </w:t>
      </w:r>
      <w:r>
        <w:rPr>
          <w:b w:val="on"/>
        </w:rPr>
        <w:t xml:space="preserve">Do you have a driving license?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w:t>
      </w:r>
      <w:r>
        <w:rPr>
          <w:b w:val="on"/>
        </w:rPr>
        <w:t xml:space="preserve">How much would you say you know about automated cars?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Relationship Id="rId13" Type="http://schemas.openxmlformats.org/officeDocument/2006/relationships/image" Target="media/image4."/><Relationship Id="rId14" Type="http://schemas.openxmlformats.org/officeDocument/2006/relationships/image" Target="media/image5."/><Relationship Id="rId15" Type="http://schemas.openxmlformats.org/officeDocument/2006/relationships/image" Target="media/image6."/><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Relationship Id="rId21" Type="http://schemas.openxmlformats.org/officeDocument/2006/relationships/image" Target="media/image12."/><Relationship Id="rId22" Type="http://schemas.openxmlformats.org/officeDocument/2006/relationships/image" Target="media/image13."/><Relationship Id="rId23" Type="http://schemas.openxmlformats.org/officeDocument/2006/relationships/image" Target="media/image14."/><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AV_Culpability_E8_AttenuatingBenefits</dc:title>
  <dc:subject/>
  <dc:creator>Qualtrics</dc:creator>
  <cp:keywords/>
  <dc:description/>
  <cp:lastModifiedBy>Qualtrics</cp:lastModifiedBy>
  <cp:revision>1</cp:revision>
  <dcterms:created xsi:type="dcterms:W3CDTF">2023-10-17T02:47:54Z</dcterms:created>
  <dcterms:modified xsi:type="dcterms:W3CDTF">2023-10-17T02:47:54Z</dcterms:modified>
</cp:coreProperties>
</file>