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 xml:space="preserve">Make one of each instance with a smaller amount of vehicles and one bigger 5 instances of each. </w:t>
      </w:r>
      <w:r>
        <w:rPr/>
        <w:t>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553057768"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 xml:space="preserve">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w:t>
      </w:r>
      <w:r>
        <w:rPr/>
        <w:t>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0" w:name="__DdeLink__334_33774211"/>
      <w:r>
        <w:rPr/>
        <w:t>Preben</w:t>
      </w:r>
      <w:bookmarkEnd w:id="0"/>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1" w:name="__DdeLink__435_1618012226"/>
      <w:r>
        <w:rPr/>
        <w:t>Still working on the output data format and the new operators, hoping to finish format soon and operators by the end of this/next week.</w:t>
      </w:r>
      <w:bookmarkEnd w:id="1"/>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2" w:name="__DdeLink__319_1725401710"/>
      <w:r>
        <w:rPr/>
        <w:t>Next week: Holiday, but I will work, any paper recommendations for me to read on the plane? Inspiration for operators?</w:t>
      </w:r>
      <w:bookmarkEnd w:id="2"/>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3"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3"/>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4"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4"/>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12083</TotalTime>
  <Application>LibreOffice/6.0.7.3$Linux_X86_64 LibreOffice_project/00m0$Build-3</Application>
  <Pages>22</Pages>
  <Words>7242</Words>
  <Characters>32928</Characters>
  <CharactersWithSpaces>39930</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2019-07-29T23:26:28Z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