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3574F" w14:textId="77777777" w:rsidR="00E748A1" w:rsidRDefault="00981E8D" w:rsidP="00981E8D">
      <w:pPr>
        <w:pStyle w:val="Title"/>
      </w:pPr>
      <w:r>
        <w:t>Accelerator Physics Homework #2</w:t>
      </w:r>
    </w:p>
    <w:p w14:paraId="03294878" w14:textId="77777777" w:rsidR="00E748A1" w:rsidRPr="00981E8D" w:rsidRDefault="00981E8D" w:rsidP="00981E8D">
      <w:pPr>
        <w:pStyle w:val="ListParagraph"/>
        <w:numPr>
          <w:ilvl w:val="0"/>
          <w:numId w:val="1"/>
        </w:numPr>
      </w:pPr>
      <w:r>
        <w:t>S&amp;E  3.1 (Hint: solve in the non-relativistic limit, and use Maxell’s Equations to find a relationship between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/∂r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/∂z</m:t>
        </m:r>
      </m:oMath>
      <w:r>
        <w:rPr>
          <w:rFonts w:eastAsiaTheme="minorEastAsia"/>
        </w:rPr>
        <w:t>)</w:t>
      </w:r>
    </w:p>
    <w:p w14:paraId="61CDE41B" w14:textId="77777777" w:rsidR="00611A04" w:rsidRDefault="00981E8D" w:rsidP="00611A04">
      <w:pPr>
        <w:pStyle w:val="ListParagraph"/>
        <w:numPr>
          <w:ilvl w:val="0"/>
          <w:numId w:val="1"/>
        </w:numPr>
      </w:pPr>
      <w:r>
        <w:t>S&amp;E 3.3 (In other words, use the exact piecewise solution for the quadrupole, as in 3.2.1 and compare it to a thin quad with the same focal length</w:t>
      </w:r>
      <w:r w:rsidR="00611A04">
        <w:t xml:space="preserve"> in the middle of two 5 m straight sections). Express the answer as a matrix with the fractional deviation of the thin lens approximation from the exact solution.</w:t>
      </w:r>
    </w:p>
    <w:p w14:paraId="32B4C8B6" w14:textId="77777777" w:rsidR="00342980" w:rsidRDefault="00E748A1" w:rsidP="00E748A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A80367" wp14:editId="1F551C07">
                <wp:simplePos x="0" y="0"/>
                <wp:positionH relativeFrom="column">
                  <wp:posOffset>1212850</wp:posOffset>
                </wp:positionH>
                <wp:positionV relativeFrom="paragraph">
                  <wp:posOffset>582930</wp:posOffset>
                </wp:positionV>
                <wp:extent cx="3651250" cy="1370965"/>
                <wp:effectExtent l="0" t="0" r="0" b="0"/>
                <wp:wrapNone/>
                <wp:docPr id="36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50" cy="1370965"/>
                          <a:chOff x="2470705" y="3392971"/>
                          <a:chExt cx="3933755" cy="1595916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2705110" y="3392971"/>
                            <a:ext cx="147205" cy="1140624"/>
                          </a:xfrm>
                          <a:custGeom>
                            <a:avLst/>
                            <a:gdLst>
                              <a:gd name="T0" fmla="*/ 0 w 85"/>
                              <a:gd name="T1" fmla="*/ 0 h 480"/>
                              <a:gd name="T2" fmla="*/ 81 w 85"/>
                              <a:gd name="T3" fmla="*/ 244 h 480"/>
                              <a:gd name="T4" fmla="*/ 23 w 85"/>
                              <a:gd name="T5" fmla="*/ 480 h 480"/>
                              <a:gd name="T6" fmla="*/ 0 60000 65536"/>
                              <a:gd name="T7" fmla="*/ 0 60000 65536"/>
                              <a:gd name="T8" fmla="*/ 0 60000 65536"/>
                              <a:gd name="T9" fmla="*/ 0 w 85"/>
                              <a:gd name="T10" fmla="*/ 0 h 480"/>
                              <a:gd name="T11" fmla="*/ 85 w 85"/>
                              <a:gd name="T12" fmla="*/ 480 h 480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85" h="480">
                                <a:moveTo>
                                  <a:pt x="0" y="0"/>
                                </a:moveTo>
                                <a:cubicBezTo>
                                  <a:pt x="14" y="41"/>
                                  <a:pt x="77" y="164"/>
                                  <a:pt x="81" y="244"/>
                                </a:cubicBezTo>
                                <a:cubicBezTo>
                                  <a:pt x="85" y="324"/>
                                  <a:pt x="35" y="431"/>
                                  <a:pt x="23" y="48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4EBB3" w14:textId="77777777" w:rsidR="004273AE" w:rsidRDefault="004273AE" w:rsidP="004273A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6019800" y="3429000"/>
                            <a:ext cx="155864" cy="1140624"/>
                          </a:xfrm>
                          <a:custGeom>
                            <a:avLst/>
                            <a:gdLst>
                              <a:gd name="T0" fmla="*/ 90 w 90"/>
                              <a:gd name="T1" fmla="*/ 480 h 480"/>
                              <a:gd name="T2" fmla="*/ 4 w 90"/>
                              <a:gd name="T3" fmla="*/ 264 h 480"/>
                              <a:gd name="T4" fmla="*/ 67 w 90"/>
                              <a:gd name="T5" fmla="*/ 0 h 480"/>
                              <a:gd name="T6" fmla="*/ 0 60000 65536"/>
                              <a:gd name="T7" fmla="*/ 0 60000 65536"/>
                              <a:gd name="T8" fmla="*/ 0 60000 65536"/>
                              <a:gd name="T9" fmla="*/ 0 w 90"/>
                              <a:gd name="T10" fmla="*/ 0 h 480"/>
                              <a:gd name="T11" fmla="*/ 90 w 90"/>
                              <a:gd name="T12" fmla="*/ 480 h 480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90" h="480">
                                <a:moveTo>
                                  <a:pt x="90" y="480"/>
                                </a:moveTo>
                                <a:cubicBezTo>
                                  <a:pt x="76" y="444"/>
                                  <a:pt x="8" y="344"/>
                                  <a:pt x="4" y="264"/>
                                </a:cubicBezTo>
                                <a:cubicBezTo>
                                  <a:pt x="0" y="184"/>
                                  <a:pt x="54" y="55"/>
                                  <a:pt x="67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539FB6" w14:textId="77777777" w:rsidR="004273AE" w:rsidRDefault="004273AE" w:rsidP="004273A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4302759" y="3429000"/>
                            <a:ext cx="381002" cy="1066800"/>
                            <a:chOff x="4267200" y="3429000"/>
                            <a:chExt cx="240" cy="481"/>
                          </a:xfrm>
                        </wpg:grpSpPr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4267200" y="3429001"/>
                              <a:ext cx="85" cy="480"/>
                            </a:xfrm>
                            <a:custGeom>
                              <a:avLst/>
                              <a:gdLst>
                                <a:gd name="T0" fmla="*/ 0 w 85"/>
                                <a:gd name="T1" fmla="*/ 0 h 480"/>
                                <a:gd name="T2" fmla="*/ 81 w 85"/>
                                <a:gd name="T3" fmla="*/ 244 h 480"/>
                                <a:gd name="T4" fmla="*/ 23 w 85"/>
                                <a:gd name="T5" fmla="*/ 480 h 480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85"/>
                                <a:gd name="T10" fmla="*/ 0 h 480"/>
                                <a:gd name="T11" fmla="*/ 85 w 85"/>
                                <a:gd name="T12" fmla="*/ 480 h 480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85" h="480">
                                  <a:moveTo>
                                    <a:pt x="0" y="0"/>
                                  </a:moveTo>
                                  <a:cubicBezTo>
                                    <a:pt x="14" y="41"/>
                                    <a:pt x="77" y="164"/>
                                    <a:pt x="81" y="244"/>
                                  </a:cubicBezTo>
                                  <a:cubicBezTo>
                                    <a:pt x="85" y="324"/>
                                    <a:pt x="35" y="431"/>
                                    <a:pt x="23" y="48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8AFE0" w14:textId="77777777" w:rsidR="004273AE" w:rsidRDefault="004273AE" w:rsidP="004273AE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4267349" y="3429000"/>
                              <a:ext cx="90" cy="480"/>
                            </a:xfrm>
                            <a:custGeom>
                              <a:avLst/>
                              <a:gdLst>
                                <a:gd name="T0" fmla="*/ 90 w 90"/>
                                <a:gd name="T1" fmla="*/ 480 h 480"/>
                                <a:gd name="T2" fmla="*/ 4 w 90"/>
                                <a:gd name="T3" fmla="*/ 264 h 480"/>
                                <a:gd name="T4" fmla="*/ 67 w 90"/>
                                <a:gd name="T5" fmla="*/ 0 h 480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90"/>
                                <a:gd name="T10" fmla="*/ 0 h 480"/>
                                <a:gd name="T11" fmla="*/ 90 w 90"/>
                                <a:gd name="T12" fmla="*/ 480 h 480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90" h="480">
                                  <a:moveTo>
                                    <a:pt x="90" y="480"/>
                                  </a:moveTo>
                                  <a:cubicBezTo>
                                    <a:pt x="76" y="444"/>
                                    <a:pt x="8" y="344"/>
                                    <a:pt x="4" y="264"/>
                                  </a:cubicBezTo>
                                  <a:cubicBezTo>
                                    <a:pt x="0" y="184"/>
                                    <a:pt x="54" y="55"/>
                                    <a:pt x="67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A0BA45" w14:textId="77777777" w:rsidR="004273AE" w:rsidRDefault="004273AE" w:rsidP="004273AE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8" name="Line 56"/>
                          <wps:cNvSpPr>
                            <a:spLocks noChangeShapeType="1"/>
                          </wps:cNvSpPr>
                          <wps:spPr bwMode="auto">
                            <a:xfrm>
                              <a:off x="4267200" y="3429001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2209DF" w14:textId="77777777" w:rsidR="004273AE" w:rsidRDefault="004273AE" w:rsidP="004273AE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9" name="Line 57"/>
                          <wps:cNvSpPr>
                            <a:spLocks noChangeShapeType="1"/>
                          </wps:cNvSpPr>
                          <wps:spPr bwMode="auto">
                            <a:xfrm>
                              <a:off x="4267200" y="3429481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C04840" w14:textId="77777777" w:rsidR="004273AE" w:rsidRDefault="004273AE" w:rsidP="004273AE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2470705" y="4619555"/>
                            <a:ext cx="46086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5ECB15" w14:textId="77777777" w:rsidR="004273AE" w:rsidRDefault="004273AE" w:rsidP="004273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2f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275740" y="4619555"/>
                            <a:ext cx="46086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221545" w14:textId="77777777" w:rsidR="004273AE" w:rsidRDefault="004273AE" w:rsidP="004273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701135" y="3966670"/>
                            <a:ext cx="1694653" cy="57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467765" y="3966670"/>
                            <a:ext cx="1694653" cy="57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354020" y="4005075"/>
                            <a:ext cx="46086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67A3B" w14:textId="77777777" w:rsidR="004273AE" w:rsidRDefault="004273AE" w:rsidP="004273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083704" y="3931184"/>
                            <a:ext cx="73787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0BFB24" w14:textId="77777777" w:rsidR="004273AE" w:rsidRDefault="004273AE" w:rsidP="004273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715165" y="3433270"/>
                            <a:ext cx="0" cy="1066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6172200" y="3429000"/>
                            <a:ext cx="0" cy="1066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943600" y="4572000"/>
                            <a:ext cx="46086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F9FBAE" w14:textId="77777777" w:rsidR="004273AE" w:rsidRDefault="004273AE" w:rsidP="004273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2f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left:0;text-align:left;margin-left:95.5pt;margin-top:45.9pt;width:287.5pt;height:107.95pt;z-index:251658240;mso-width-relative:margin;mso-height-relative:margin" coordorigin="2470705,3392971" coordsize="3933755,15959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DOvd4HAAAyMQAADgAAAGRycy9lMm9Eb2MueG1s7FtZc9tGDH7vTP/Djh4704jLU9REySTO8ZK2&#10;mUb9ATRFSpxSXJakLbm/vgD24GFKkRPHjlP5wSaXILiL4wOwWD9/ud/m7Dqp6kwUiwl/Zk1YUsRi&#10;lRXrxeSv5btfZxNWN1GxinJRJIvJTVJPXr74+afnu3Ke2GIj8lVSMWBS1PNduZhsmqacT6d1vEm2&#10;Uf1MlEkBD1NRbaMGbqv1dFVFO+C+zae2ZfnTnahWZSXipK5h9I18OHlB/NM0iZs/0rROGpYvJjC3&#10;hn5X9PsSf09fPI/m6yoqN1msphF9wSy2UVbARw2rN1ETsasqu8Vqm8WVqEXaPIvFdirSNIsTWgOs&#10;hluD1byvxFVJa1nPd+vSiAlEO5DTF7ONf7/+WLFstZg4/oQV0RZ0RJ9ljofC2ZXrOdC8r8pP5cdK&#10;DazlHa53n1Zb/AsrYXsS640Ra7JvWAyDju9x2wPpx/CMO4EV+sQ7mscb0A6+Z7uBFVjehAGF44R2&#10;GHCpmnjzVnMJHSfwgIS4eKEXch9ppnoSU5yrmdquBIOqW5nVXyezT5uoTEgVNcpDyczVIntXJQka&#10;KXOl0IgIJYayqcsPIv67xrnirOB1+QRvaqBhl7vfxAoEH101gqxoIFUbRMM5CHAoHS1h7gY2So9E&#10;w13Lt2keRjQg6au6eZ8I0lV0/aFuYDZgrSu4khdK90v4SrrNwQd+mTKL7dhMqWq90hS8R7Fh7ky7&#10;kSGxOyQzPsrF6ZDYrstG+YB8zWRsZ5QPrNqQwEzG+YBpGyKL+Rb8MN/zwOSVGPTaglMJAdZO4xj2&#10;CEfl2Rf5qCB4V+gzb1QSvCv1nijADoymo41WfrwvlPbhikUI2EufzK8UNTol2gJY3JJcEXgAGdpK&#10;Sx30qOHzSO0op7xFPetRg2qRmqxL85Z/1aQqwG5E7SVIEGB7ifYPwL1EUQB0L2G5pLwyanBJODO8&#10;ZLvFBGyWbRYTNEwc3orrZCmIoBmAFHyxfRpfXWbx6+TfLi2X83QVHJXEIAAzgclzn7wMvkujM5gY&#10;jIIxawn0+I1xx4nCK450V80IkBdHXaf3URs8Bkelt6GoOuzhFhdPaGgEQjSt2xfiXZbnJLO8QDGF&#10;ng1fiiMIu2keNXC5LSEQ1MWaxFaLPFvhKyg5CsjJRV6x6wiU0uy1UfSoyqpu3kT1RhLRI6kkCGTF&#10;ij69SaLVW3XdRFkur2GqORgX4SNCIgaeet7sL/fwEl5eitUNxR8iAWCXw98c4UFAMigahFdhsYPj&#10;94DwvsXDmSX9zXHtEABKCs4gvOfNwNzuG+FDhPjwFn530aaHJAgkGit7cDPKpofx/gkY7wejfEAJ&#10;HbAdBcjvCOFHxHlXhD+klp7Iu8EO/Od/hfAg42MIj497WHkc5AOwHiSXyK1hGEI8DDr9QRkObIn8&#10;BLDdmNGFZM1GToXPerHCk3wgnSVQlAHEl2GFvHHAGm5/UHyn2oOCyUGYV1m9KUZU8j2oVyiX65cr&#10;GLioIOjk391yRnJUJcNns3DXsezAg2yErGIEo50ZtyxwUcrCLd9HQCf1mjLHtX1I1KVF9GC+LXNs&#10;Fx4jBxfyCXgbNC+rgUcob6DAGkY/WXOhqkwZcw/h77ZcVOqjwx8mSlIo2jt0iXQubNpq7VzYSHc7&#10;FzYIG8dj3rmweeTChgJfgBB/MPA9wA4Wh5xjUODAkJrUfUO84x6Jnpiz3SPEH0qhO6XEubLBLb4j&#10;QWO4d3WubOS+mEzev83e1bmyga08qn6e+s4VAfxMY+ljbWBxKGMlwH/IioR5qkway99ZIS42sA+c&#10;ULNjeVNCS0LWIL18H29Oalt8Nqs3tc4wqcd9ROxWMLxYTHKYOW1J6s4FlsOKBGu88Z1N2ra8+x7m&#10;l29VksLDR1c4oHZX4Uei+bdWuCpho7ku435EhUNf4nAO1xbtD7RfbdK5Jcr8tdizof5Zs4dh5dna&#10;l9FXdEWtWrndlqzr89DTm1Vama5vzXyVtDk+dGepIWP2K1oXVV6MDZ2TvHikC0CuRfzbZJntoG0P&#10;7Yp/rqIqgd5Qk18I6vJLSHgFzdQ0wz4n8ZP4q24ern9g0Nfow0QElV2fqg8XNp8C3BzCvaHvQh/U&#10;6Xti+jDg+Kmpomy9adirqhI7diGKAuxTVMwAOOjnolBnHmTEG/OSwOJcNeyc0Pf9QO35aS/hfuj6&#10;HnRCsLbxAuheokW23qbjmHKSWk3LzIcfcxnsmUVz1UZjDUXsCNejPjLSU6ubmzzBt/LizyQFvyIo&#10;wIFBiy+K46Ro9HSJGqlSaAiaF2V/9eiLih5fTeg8zl1eNm/Ql0XRmJe3WSEqEs3g621nMpX0yuXV&#10;ultz1cDwcFiAHWwZmQ8aXxtMTrI+1/WDAA7T0Jb02fqwM90327P1mbNKeG5CWp8JRRKM0CXuGIsc&#10;x3MtW8Uiy/KsQDWyNOo9eG5A3bXWuZ9EboAHdoYaMTnOHTXiWTM4WCc3JpzQ4abfqDUSOMEMYhOF&#10;IaDE42JHA9FXZ2vmnITMvJ6GRiBODxDaBGLGTb5zEjbbAfe4xmYXsuNhZqCUwdtO4eG04HMVsEwE&#10;emdxDsbFDhV88JwiJOl3lCKABx82QANyJxmgzwN7tNmsIeFsgAoCz1lCmyVAMjmMSQbJ7xqTQteB&#10;7oKsWD08+DCojR48SzCbn/cTk2h3Bw7mU0Gn/okAT/537wlb2n91ePEfAAAA//8DAFBLAwQUAAYA&#10;CAAAACEAjgSzEOAAAAAKAQAADwAAAGRycy9kb3ducmV2LnhtbEyPQUvDQBCF74L/YRnBm93EYmLT&#10;bEop6qkItoL0ts1Ok9DsbMhuk/TfO57s8b15vHlfvppsKwbsfeNIQTyLQCCVzjRUKfjevz+9gvBB&#10;k9GtI1RwRQ+r4v4u15lxI33hsAuV4BLymVZQh9BlUvqyRqv9zHVIfDu53urAsq+k6fXI5baVz1GU&#10;SKsb4g+17nBTY3neXayCj1GP63n8NmzPp831sH/5/NnGqNTjw7Reggg4hf8w/M3n6VDwpqO7kPGi&#10;Zb2ImSUoWMSMwIE0Sdg4KphHaQqyyOUtQvELAAD//wMAUEsBAi0AFAAGAAgAAAAhAOSZw8D7AAAA&#10;4QEAABMAAAAAAAAAAAAAAAAAAAAAAFtDb250ZW50X1R5cGVzXS54bWxQSwECLQAUAAYACAAAACEA&#10;I7Jq4dcAAACUAQAACwAAAAAAAAAAAAAAAAAsAQAAX3JlbHMvLnJlbHNQSwECLQAUAAYACAAAACEA&#10;1FDOvd4HAAAyMQAADgAAAAAAAAAAAAAAAAAsAgAAZHJzL2Uyb0RvYy54bWxQSwECLQAUAAYACAAA&#10;ACEAjgSzEOAAAAAKAQAADwAAAAAAAAAAAAAAAAA2CgAAZHJzL2Rvd25yZXYueG1sUEsFBgAAAAAE&#10;AAQA8wAAAEMLAAAAAA==&#10;">
                <v:shape id="Freeform 4" o:spid="_x0000_s1027" style="position:absolute;left:2705110;top:3392971;width:147205;height:1140624;visibility:visible;mso-wrap-style:square;v-text-anchor:top" coordsize="85,48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1lsIwgAA&#10;ANoAAAAPAAAAZHJzL2Rvd25yZXYueG1sRI9Ba8JAFITvBf/D8gQvRTeVIhJdRSyC0F5qPHh8ZJ9J&#10;MPteyK66+uu7hUKPw8x8wyzX0bXqRr1vhA28TTJQxKXYhisDx2I3noPyAdliK0wGHuRhvRq8LDG3&#10;cudvuh1CpRKEfY4G6hC6XGtf1uTQT6QjTt5Zeochyb7Stsd7grtWT7Nsph02nBZq7GhbU3k5XJ2B&#10;r9Oz3UX5lPg6K5rq43gSOxdjRsO4WYAKFMN/+K+9twbe4fdKugF69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LWWwjCAAAA2gAAAA8AAAAAAAAAAAAAAAAAlwIAAGRycy9kb3du&#10;cmV2LnhtbFBLBQYAAAAABAAEAPUAAACGAwAAAAA=&#10;" adj="-11796480,,5400" path="m0,0c14,41,77,164,81,244,85,324,35,431,23,480e" filled="f" strokecolor="black [3213]">
                  <v:stroke joinstyle="round"/>
                  <v:formulas/>
                  <v:path arrowok="t" o:connecttype="custom" o:connectlocs="0,0;140278,579817;39832,1140624" o:connectangles="0,0,0" textboxrect="0,0,85,480"/>
                  <v:textbox>
                    <w:txbxContent>
                      <w:p w14:paraId="5154EBB3" w14:textId="77777777" w:rsidR="004273AE" w:rsidRDefault="004273AE" w:rsidP="004273A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 id="Freeform 5" o:spid="_x0000_s1028" style="position:absolute;left:6019800;top:3429000;width:155864;height:1140624;visibility:visible;mso-wrap-style:square;v-text-anchor:top" coordsize="90,48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1jTkwQAA&#10;ANoAAAAPAAAAZHJzL2Rvd25yZXYueG1sRI9Bi8IwFITvwv6H8Ba8aVqhi1TTIsLCHgpi68Hjo3m2&#10;xealNFHrvzeCsMdhZr5htvlkenGn0XWWFcTLCARxbXXHjYJT9btYg3AeWWNvmRQ8yUGefc22mGr7&#10;4CPdS9+IAGGXooLW+yGV0tUtGXRLOxAH72JHgz7IsZF6xEeAm16uouhHGuw4LLQ40L6l+lrejILq&#10;WfMhTs5xUXTV5YbHfVLsSqXm39NuA8LT5P/Dn/afVpDA+0q4ATJ7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9Y05MEAAADaAAAADwAAAAAAAAAAAAAAAACXAgAAZHJzL2Rvd25y&#10;ZXYueG1sUEsFBgAAAAAEAAQA9QAAAIUDAAAAAA==&#10;" adj="-11796480,,5400" path="m90,480c76,444,8,344,4,264,,184,54,55,67,0e" filled="f" strokecolor="black [3213]">
                  <v:stroke joinstyle="round"/>
                  <v:formulas/>
                  <v:path arrowok="t" o:connecttype="custom" o:connectlocs="155864,1140624;6927,627343;116032,0" o:connectangles="0,0,0" textboxrect="0,0,90,480"/>
                  <v:textbox>
                    <w:txbxContent>
                      <w:p w14:paraId="4C539FB6" w14:textId="77777777" w:rsidR="004273AE" w:rsidRDefault="004273AE" w:rsidP="004273A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group id="Group 6" o:spid="_x0000_s1029" style="position:absolute;left:4302759;top:3429000;width:381002;height:1066800" coordorigin="4267200,3429000" coordsize="240,4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Freeform 16" o:spid="_x0000_s1030" style="position:absolute;left:4267200;top:3429001;width:85;height:480;visibility:visible;mso-wrap-style:square;v-text-anchor:top" coordsize="85,48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lEGlwAAA&#10;ANsAAAAPAAAAZHJzL2Rvd25yZXYueG1sRE9Na8JAEL0X/A/LCL0U3dRDkOgqogiCvVQ9eByyYxLM&#10;zoTsVtf++m5B8DaP9znzZXStulHvG2EDn+MMFHEptuHKwOm4HU1B+YBssRUmAw/ysFwM3uZYWLnz&#10;N90OoVIphH2BBuoQukJrX9bk0I+lI07cRXqHIcG+0rbHewp3rZ5kWa4dNpwaauxoXVN5Pfw4A1/n&#10;33YbZS/xIz821eZ0FjsVY96HcTUDFSiGl/jp3tk0P4f/X9IBe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lEGlwAAAANsAAAAPAAAAAAAAAAAAAAAAAJcCAABkcnMvZG93bnJl&#10;di54bWxQSwUGAAAAAAQABAD1AAAAhAMAAAAA&#10;" adj="-11796480,,5400" path="m0,0c14,41,77,164,81,244,85,324,35,431,23,480e" filled="f" strokecolor="black [3213]">
                    <v:stroke joinstyle="round"/>
                    <v:formulas/>
                    <v:path arrowok="t" o:connecttype="custom" o:connectlocs="0,0;81,244;23,480" o:connectangles="0,0,0" textboxrect="0,0,85,480"/>
                    <v:textbox>
                      <w:txbxContent>
                        <w:p w14:paraId="3C78AFE0" w14:textId="77777777" w:rsidR="004273AE" w:rsidRDefault="004273AE" w:rsidP="004273AE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shape id="Freeform 17" o:spid="_x0000_s1031" style="position:absolute;left:4267349;top:3429000;width:90;height:480;visibility:visible;mso-wrap-style:square;v-text-anchor:top" coordsize="90,48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t/DXwQAA&#10;ANsAAAAPAAAAZHJzL2Rvd25yZXYueG1sRE9Na8JAEL0X/A/LCN7qJoVUia4iAaGHQDHpocchOybB&#10;7GzIbkz8926h4G0e73P2x9l04k6Day0riNcRCOLK6pZrBT/l+X0LwnlkjZ1lUvAgB8fD4m2PqbYT&#10;X+he+FqEEHYpKmi871MpXdWQQbe2PXHgrnYw6AMcaqkHnEK46eRHFH1Kgy2HhgZ7yhqqbsVoFJSP&#10;ir/j5DfO87a8jnjJkvxUKLVazqcdCE+zf4n/3V86zN/A3y/hAHl4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Lfw18EAAADbAAAADwAAAAAAAAAAAAAAAACXAgAAZHJzL2Rvd25y&#10;ZXYueG1sUEsFBgAAAAAEAAQA9QAAAIUDAAAAAA==&#10;" adj="-11796480,,5400" path="m90,480c76,444,8,344,4,264,,184,54,55,67,0e" filled="f" strokecolor="black [3213]">
                    <v:stroke joinstyle="round"/>
                    <v:formulas/>
                    <v:path arrowok="t" o:connecttype="custom" o:connectlocs="90,480;4,264;67,0" o:connectangles="0,0,0" textboxrect="0,0,90,480"/>
                    <v:textbox>
                      <w:txbxContent>
                        <w:p w14:paraId="4BA0BA45" w14:textId="77777777" w:rsidR="004273AE" w:rsidRDefault="004273AE" w:rsidP="004273AE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line id="Line 56" o:spid="_x0000_s1032" style="position:absolute;visibility:visible;mso-wrap-style:square;v-text-anchor:top" from="4267200,3429001" to="4267440,34290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045YxAAA&#10;ANsAAAAPAAAAZHJzL2Rvd25yZXYueG1sRI9Ba8JAEIXvQv/DMgVvumkRkdRVRFooxUtSD+1tyI7Z&#10;0OxszK4m/nvnIPQ2w3vz3jfr7ehbdaU+NoENvMwzUMRVsA3XBo7fH7MVqJiQLbaBycCNImw3T5M1&#10;5jYMXNC1TLWSEI45GnApdbnWsXLkMc5DRyzaKfQek6x9rW2Pg4T7Vr9m2VJ7bFgaHHa0d1T9lRdv&#10;4Ot8iMfFsngvfs6rcvg9XVwdyJjp87h7A5VoTP/mx/WnFXyBlV9kAL2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tOOWMQAAADbAAAADwAAAAAAAAAAAAAAAACXAgAAZHJzL2Rv&#10;d25yZXYueG1sUEsFBgAAAAAEAAQA9QAAAIgDAAAAAA==&#10;" strokecolor="black [3213]">
                    <v:textbox>
                      <w:txbxContent>
                        <w:p w14:paraId="542209DF" w14:textId="77777777" w:rsidR="004273AE" w:rsidRDefault="004273AE" w:rsidP="004273AE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line>
                  <v:line id="Line 57" o:spid="_x0000_s1033" style="position:absolute;visibility:visible;mso-wrap-style:square;v-text-anchor:top" from="4267200,3429481" to="4267440,3429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nyvDwQAA&#10;ANsAAAAPAAAAZHJzL2Rvd25yZXYueG1sRE9Ni8IwEL0L/ocwgjdNdxFxu0ZZxAURL+160NvQjE3Z&#10;ZlKbaOu/N8LC3ubxPme57m0t7tT6yrGCt2kCgrhwuuJSwfHne7IA4QOyxtoxKXiQh/VqOFhiql3H&#10;Gd3zUIoYwj5FBSaEJpXSF4Ys+qlriCN3ca3FEGFbSt1iF8NtLd+TZC4tVhwbDDa0MVT85jerYH89&#10;+ONsnm2z03WRd+fLzZSOlBqP+q9PEIH68C/+c+90nP8Br1/iAXL1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8rw8EAAADbAAAADwAAAAAAAAAAAAAAAACXAgAAZHJzL2Rvd25y&#10;ZXYueG1sUEsFBgAAAAAEAAQA9QAAAIUDAAAAAA==&#10;" strokecolor="black [3213]">
                    <v:textbox>
                      <w:txbxContent>
                        <w:p w14:paraId="3EC04840" w14:textId="77777777" w:rsidR="004273AE" w:rsidRDefault="004273AE" w:rsidP="004273AE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lin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34" type="#_x0000_t202" style="position:absolute;left:2470705;top:4619555;width:460860;height:369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685ECB15" w14:textId="77777777" w:rsidR="004273AE" w:rsidRDefault="004273AE" w:rsidP="004273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2f</w:t>
                        </w:r>
                      </w:p>
                    </w:txbxContent>
                  </v:textbox>
                </v:shape>
                <v:shape id="Text Box 8" o:spid="_x0000_s1035" type="#_x0000_t202" style="position:absolute;left:4275740;top:4619555;width:460860;height:369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75221545" w14:textId="77777777" w:rsidR="004273AE" w:rsidRDefault="004273AE" w:rsidP="004273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9" o:spid="_x0000_s1036" type="#_x0000_t32" style="position:absolute;left:2701135;top:3966670;width:1694653;height:571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Straight Arrow Connector 10" o:spid="_x0000_s1037" type="#_x0000_t32" style="position:absolute;left:4467765;top:3966670;width:1694653;height:571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 id="Text Box 11" o:spid="_x0000_s1038" type="#_x0000_t202" style="position:absolute;left:3354020;top:4005075;width:460860;height:369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53A67A3B" w14:textId="77777777" w:rsidR="004273AE" w:rsidRDefault="004273AE" w:rsidP="004273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</w:t>
                        </w:r>
                      </w:p>
                    </w:txbxContent>
                  </v:textbox>
                </v:shape>
                <v:shape id="Text Box 12" o:spid="_x0000_s1039" type="#_x0000_t202" style="position:absolute;left:5083704;top:3931184;width:737870;height:370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290BFB24" w14:textId="77777777" w:rsidR="004273AE" w:rsidRDefault="004273AE" w:rsidP="004273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</w:t>
                        </w:r>
                      </w:p>
                    </w:txbxContent>
                  </v:textbox>
                </v:shape>
                <v:line id="Straight Connector 13" o:spid="_x0000_s1040" style="position:absolute;visibility:visible;mso-wrap-style:square" from="2715165,3433270" to="2715165,45000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line id="Straight Connector 14" o:spid="_x0000_s1041" style="position:absolute;visibility:visible;mso-wrap-style:square" from="6172200,3429000" to="6172200,449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shape id="Text Box 15" o:spid="_x0000_s1042" type="#_x0000_t202" style="position:absolute;left:5943600;top:4572000;width:460860;height:369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43F9FBAE" w14:textId="77777777" w:rsidR="004273AE" w:rsidRDefault="004273AE" w:rsidP="004273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1A04">
        <w:rPr>
          <w:noProof/>
        </w:rPr>
        <w:t>We’ll find if very useful</w:t>
      </w:r>
      <w:r w:rsidR="003D6DD5">
        <w:t xml:space="preserve"> </w:t>
      </w:r>
      <w:proofErr w:type="gramStart"/>
      <w:r w:rsidR="00611A04">
        <w:t xml:space="preserve">to </w:t>
      </w:r>
      <w:r w:rsidR="00CF6227">
        <w:t xml:space="preserve"> evaluate</w:t>
      </w:r>
      <w:proofErr w:type="gramEnd"/>
      <w:r w:rsidR="00CF6227">
        <w:t xml:space="preserve"> a symmetric FODO cell, in which the ends are evaluated at the middle of the </w:t>
      </w:r>
      <w:r w:rsidR="00342980">
        <w:t>focusing quad.  This is done by breaking the quad into two, each with a focal length of 2f</w:t>
      </w:r>
    </w:p>
    <w:p w14:paraId="5C84C3FC" w14:textId="77777777" w:rsidR="00342980" w:rsidRDefault="00342980" w:rsidP="00342980"/>
    <w:p w14:paraId="6C5F7A87" w14:textId="77777777" w:rsidR="00342980" w:rsidRDefault="00342980" w:rsidP="00342980">
      <w:bookmarkStart w:id="0" w:name="_GoBack"/>
      <w:bookmarkEnd w:id="0"/>
    </w:p>
    <w:p w14:paraId="25EC8109" w14:textId="77777777" w:rsidR="00342980" w:rsidRDefault="00342980" w:rsidP="00342980"/>
    <w:p w14:paraId="7D1EF0A3" w14:textId="77777777" w:rsidR="00342980" w:rsidRDefault="00342980" w:rsidP="00342980"/>
    <w:p w14:paraId="27028A2A" w14:textId="77777777" w:rsidR="00342980" w:rsidRDefault="00342980" w:rsidP="00342980">
      <w:pPr>
        <w:pStyle w:val="ListParagraph"/>
        <w:numPr>
          <w:ilvl w:val="1"/>
          <w:numId w:val="1"/>
        </w:numPr>
      </w:pPr>
      <w:r>
        <w:t>Show that the transfer matrix for this cell is given by</w:t>
      </w:r>
    </w:p>
    <w:p w14:paraId="277B24EE" w14:textId="77777777" w:rsidR="00342980" w:rsidRDefault="00342980" w:rsidP="008936C5">
      <w:pPr>
        <w:pStyle w:val="ListParagraph"/>
        <w:ind w:left="1440"/>
        <w:jc w:val="center"/>
      </w:pPr>
      <w:r w:rsidRPr="00342980">
        <w:rPr>
          <w:position w:val="-66"/>
        </w:rPr>
        <w:object w:dxaOrig="2640" w:dyaOrig="1440" w14:anchorId="7C5413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pt;height:104pt" o:ole="">
            <v:imagedata r:id="rId6" o:title=""/>
          </v:shape>
          <o:OLEObject Type="Embed" ProgID="Equation.3" ShapeID="_x0000_i1025" DrawAspect="Content" ObjectID="_1325596254" r:id="rId7"/>
        </w:object>
      </w:r>
    </w:p>
    <w:p w14:paraId="3A4496BA" w14:textId="77777777" w:rsidR="0039318A" w:rsidRDefault="0039318A" w:rsidP="00342980">
      <w:pPr>
        <w:pStyle w:val="ListParagraph"/>
        <w:numPr>
          <w:ilvl w:val="1"/>
          <w:numId w:val="1"/>
        </w:numPr>
      </w:pPr>
      <w:r>
        <w:t>Show that</w:t>
      </w:r>
    </w:p>
    <w:p w14:paraId="7457365C" w14:textId="77777777" w:rsidR="0039318A" w:rsidRDefault="00CC5BC1" w:rsidP="0039318A">
      <w:pPr>
        <w:jc w:val="center"/>
      </w:pPr>
      <w:r w:rsidRPr="00CC5BC1">
        <w:rPr>
          <w:position w:val="-62"/>
        </w:rPr>
        <w:object w:dxaOrig="1520" w:dyaOrig="1380" w14:anchorId="406E4B94">
          <v:shape id="_x0000_i1029" type="#_x0000_t75" style="width:110pt;height:100pt" o:ole="">
            <v:imagedata r:id="rId8" o:title=""/>
          </v:shape>
          <o:OLEObject Type="Embed" ProgID="Equation.DSMT4" ShapeID="_x0000_i1029" DrawAspect="Content" ObjectID="_1325596255" r:id="rId9"/>
        </w:object>
      </w:r>
    </w:p>
    <w:p w14:paraId="50CD4AA0" w14:textId="77777777" w:rsidR="003D6DD5" w:rsidRDefault="003D6DD5" w:rsidP="003D6DD5">
      <w:pPr>
        <w:pStyle w:val="ListParagraph"/>
        <w:numPr>
          <w:ilvl w:val="1"/>
          <w:numId w:val="1"/>
        </w:numPr>
      </w:pPr>
      <w:r>
        <w:t>F</w:t>
      </w:r>
      <w:r w:rsidR="00F43B2F">
        <w:t xml:space="preserve">ind the lattice functions </w:t>
      </w:r>
      <w:r w:rsidR="00F43B2F" w:rsidRPr="00F43B2F">
        <w:rPr>
          <w:rFonts w:ascii="Symbol" w:hAnsi="Symbol"/>
          <w:i/>
        </w:rPr>
        <w:t></w:t>
      </w:r>
      <w:r w:rsidR="00F43B2F">
        <w:t xml:space="preserve">, </w:t>
      </w:r>
      <w:r w:rsidR="00F43B2F" w:rsidRPr="00F43B2F">
        <w:rPr>
          <w:rFonts w:ascii="Symbol" w:hAnsi="Symbol"/>
          <w:i/>
        </w:rPr>
        <w:t></w:t>
      </w:r>
      <w:r w:rsidR="00F43B2F">
        <w:t xml:space="preserve">, and </w:t>
      </w:r>
      <w:r w:rsidR="00F43B2F" w:rsidRPr="00F43B2F">
        <w:rPr>
          <w:rFonts w:ascii="Symbol" w:hAnsi="Symbol"/>
          <w:i/>
        </w:rPr>
        <w:t></w:t>
      </w:r>
      <w:r w:rsidR="00F43B2F">
        <w:t xml:space="preserve"> </w:t>
      </w:r>
      <w:r>
        <w:t xml:space="preserve">at all points, and plot them (Hint: </w:t>
      </w:r>
      <w:r w:rsidR="00CC5BC1">
        <w:t>what does the symmetry of the problem tell you</w:t>
      </w:r>
      <w:r>
        <w:t xml:space="preserve"> </w:t>
      </w:r>
      <w:r w:rsidRPr="003D6DD5">
        <w:rPr>
          <w:rFonts w:ascii="Symbol" w:hAnsi="Symbol"/>
        </w:rPr>
        <w:t></w:t>
      </w:r>
      <w:r>
        <w:t xml:space="preserve"> </w:t>
      </w:r>
      <w:r w:rsidR="00CC5BC1">
        <w:t>at the ends?</w:t>
      </w:r>
      <w:r>
        <w:t>)</w:t>
      </w:r>
    </w:p>
    <w:p w14:paraId="6EB4C8D8" w14:textId="77777777" w:rsidR="00AF5531" w:rsidRDefault="003D6DD5" w:rsidP="003D6DD5">
      <w:pPr>
        <w:pStyle w:val="ListParagraph"/>
        <w:numPr>
          <w:ilvl w:val="0"/>
          <w:numId w:val="1"/>
        </w:numPr>
      </w:pPr>
      <w:r>
        <w:t>Use the results of the previous problem to do S&amp;E 3.12 (pretty easy now)</w:t>
      </w:r>
    </w:p>
    <w:p w14:paraId="2889F5D0" w14:textId="77777777" w:rsidR="00342980" w:rsidRDefault="00342980" w:rsidP="00CC5BC1"/>
    <w:sectPr w:rsidR="00342980" w:rsidSect="00B2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4B81"/>
    <w:multiLevelType w:val="hybridMultilevel"/>
    <w:tmpl w:val="74C28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1B58A0"/>
    <w:multiLevelType w:val="hybridMultilevel"/>
    <w:tmpl w:val="58DC44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27"/>
    <w:rsid w:val="00050C67"/>
    <w:rsid w:val="0009267A"/>
    <w:rsid w:val="000A3D74"/>
    <w:rsid w:val="002A1E02"/>
    <w:rsid w:val="002C1718"/>
    <w:rsid w:val="00305D9A"/>
    <w:rsid w:val="00342980"/>
    <w:rsid w:val="0039318A"/>
    <w:rsid w:val="003D6DD5"/>
    <w:rsid w:val="004273AE"/>
    <w:rsid w:val="00531FDF"/>
    <w:rsid w:val="0057103C"/>
    <w:rsid w:val="00611A04"/>
    <w:rsid w:val="0066653E"/>
    <w:rsid w:val="008936C5"/>
    <w:rsid w:val="00981E8D"/>
    <w:rsid w:val="00A666D3"/>
    <w:rsid w:val="00AF5531"/>
    <w:rsid w:val="00B22BF8"/>
    <w:rsid w:val="00BB0DAB"/>
    <w:rsid w:val="00BE08DC"/>
    <w:rsid w:val="00C4423B"/>
    <w:rsid w:val="00CC5BC1"/>
    <w:rsid w:val="00CD68BB"/>
    <w:rsid w:val="00CE07E9"/>
    <w:rsid w:val="00CF6227"/>
    <w:rsid w:val="00E35A83"/>
    <w:rsid w:val="00E748A1"/>
    <w:rsid w:val="00EC6F7B"/>
    <w:rsid w:val="00F43B2F"/>
    <w:rsid w:val="00F6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FEE5B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81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4273A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81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4273A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oleObject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 | Accelerator Division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Prebys</dc:creator>
  <cp:keywords/>
  <dc:description/>
  <cp:lastModifiedBy>Accelerator Division</cp:lastModifiedBy>
  <cp:revision>4</cp:revision>
  <dcterms:created xsi:type="dcterms:W3CDTF">2014-01-20T22:21:00Z</dcterms:created>
  <dcterms:modified xsi:type="dcterms:W3CDTF">2014-01-20T22:22:00Z</dcterms:modified>
</cp:coreProperties>
</file>