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367D7" w14:textId="36ED1FA8" w:rsidR="00E748A1" w:rsidRDefault="00C12D11" w:rsidP="00981E8D">
      <w:pPr>
        <w:pStyle w:val="Title"/>
      </w:pPr>
      <w:r>
        <w:t>Accelerator Physics Homework #6</w:t>
      </w:r>
    </w:p>
    <w:p w14:paraId="74434174" w14:textId="77777777" w:rsidR="00427C06" w:rsidRPr="00427C06" w:rsidRDefault="00427C06" w:rsidP="00427C06"/>
    <w:p w14:paraId="78438E2D" w14:textId="0675F3B0" w:rsidR="00584CD8" w:rsidRPr="00584CD8" w:rsidRDefault="00584CD8" w:rsidP="00FA4E0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proton beam of 1 </w:t>
      </w:r>
      <w:proofErr w:type="spellStart"/>
      <w:r>
        <w:rPr>
          <w:rFonts w:eastAsiaTheme="minorEastAsia"/>
        </w:rPr>
        <w:t>GeV</w:t>
      </w:r>
      <w:proofErr w:type="spellEnd"/>
      <w:r>
        <w:rPr>
          <w:rFonts w:eastAsiaTheme="minorEastAsia"/>
        </w:rPr>
        <w:t xml:space="preserve"> </w:t>
      </w:r>
      <w:r w:rsidR="0034345C">
        <w:rPr>
          <w:rFonts w:eastAsiaTheme="minorEastAsia"/>
        </w:rPr>
        <w:t xml:space="preserve">kinetic energy </w:t>
      </w:r>
      <w:r>
        <w:rPr>
          <w:rFonts w:eastAsiaTheme="minorEastAsia"/>
        </w:rPr>
        <w:t xml:space="preserve">is injected into a synchrotron storage ring.  It’s found that all protons with a normalized emittance (total) greater than 10 </w:t>
      </w:r>
      <w:r w:rsidR="00C12D11">
        <w:rPr>
          <w:rFonts w:eastAsiaTheme="minorEastAsia"/>
        </w:rPr>
        <w:t>microns</w:t>
      </w:r>
      <w:r>
        <w:rPr>
          <w:rFonts w:eastAsiaTheme="minorEastAsia"/>
        </w:rPr>
        <w:t xml:space="preserve"> are </w:t>
      </w:r>
      <w:r w:rsidR="0034345C">
        <w:rPr>
          <w:rFonts w:eastAsiaTheme="minorEastAsia"/>
        </w:rPr>
        <w:t xml:space="preserve">lost.  This is interpreted as </w:t>
      </w:r>
      <w:r>
        <w:rPr>
          <w:rFonts w:eastAsiaTheme="minorEastAsia"/>
        </w:rPr>
        <w:t xml:space="preserve">being due to a resonance caused by a sextupole imperfection, and correctors are installed to compensate for it.  </w:t>
      </w:r>
      <w:r w:rsidR="0034345C">
        <w:rPr>
          <w:rFonts w:eastAsiaTheme="minorEastAsia"/>
        </w:rPr>
        <w:t>Just worrying about the horizontal plane for now, t</w:t>
      </w:r>
      <w:r>
        <w:rPr>
          <w:rFonts w:eastAsiaTheme="minorEastAsia"/>
        </w:rPr>
        <w:t xml:space="preserve">he phase advance in each FODO </w:t>
      </w:r>
      <w:r w:rsidR="0034345C">
        <w:rPr>
          <w:rFonts w:eastAsiaTheme="minorEastAsia"/>
        </w:rPr>
        <w:t xml:space="preserve">cell </w:t>
      </w:r>
      <w:r w:rsidR="004D7A41">
        <w:rPr>
          <w:rFonts w:eastAsiaTheme="minorEastAsia"/>
        </w:rPr>
        <w:t>is 95</w:t>
      </w:r>
      <w:r w:rsidRPr="00211CC0">
        <w:rPr>
          <w:rFonts w:ascii="Lucida Grande" w:hAnsi="Lucida Grande" w:cs="Lucida Grande"/>
          <w:b/>
          <w:color w:val="000000"/>
        </w:rPr>
        <w:t>°</w:t>
      </w:r>
      <w:r w:rsidR="0034345C">
        <w:rPr>
          <w:rFonts w:cs="Lucida Grande"/>
          <w:color w:val="000000"/>
        </w:rPr>
        <w:t xml:space="preserve">, </w:t>
      </w:r>
      <w:r>
        <w:rPr>
          <w:rFonts w:cs="Lucida Grande"/>
          <w:color w:val="000000"/>
        </w:rPr>
        <w:t xml:space="preserve">the tune is </w:t>
      </w:r>
      <w:r w:rsidR="0034345C">
        <w:rPr>
          <w:rFonts w:cs="Lucida Grande"/>
          <w:color w:val="000000"/>
        </w:rPr>
        <w:t>7.7, and the maximum beta is 25m.</w:t>
      </w:r>
    </w:p>
    <w:p w14:paraId="52B243EA" w14:textId="516654D8" w:rsidR="00584CD8" w:rsidRPr="0034345C" w:rsidRDefault="00C12D11" w:rsidP="00584CD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cs="Lucida Grande"/>
          <w:color w:val="000000"/>
        </w:rPr>
        <w:t xml:space="preserve">(5 points) </w:t>
      </w:r>
      <w:r w:rsidR="0034345C">
        <w:rPr>
          <w:rFonts w:cs="Lucida Grande"/>
          <w:color w:val="000000"/>
        </w:rPr>
        <w:t xml:space="preserve">I install one sextupole corrector in the high beta region of one cell. </w:t>
      </w:r>
      <w:r w:rsidR="00584CD8">
        <w:rPr>
          <w:rFonts w:cs="Lucida Grande"/>
          <w:color w:val="000000"/>
        </w:rPr>
        <w:t xml:space="preserve">How many </w:t>
      </w:r>
      <w:r w:rsidR="0034345C">
        <w:rPr>
          <w:rFonts w:cs="Lucida Grande"/>
          <w:color w:val="000000"/>
        </w:rPr>
        <w:t>cells</w:t>
      </w:r>
      <w:r w:rsidR="00584CD8">
        <w:rPr>
          <w:rFonts w:cs="Lucida Grande"/>
          <w:color w:val="000000"/>
        </w:rPr>
        <w:t xml:space="preserve"> away (minimum) would I install a second corrector to most effectively cancel an </w:t>
      </w:r>
      <w:r w:rsidR="0034345C">
        <w:rPr>
          <w:rFonts w:cs="Lucida Grande"/>
          <w:color w:val="000000"/>
        </w:rPr>
        <w:t>arbitrary sextupole imperfection in the lattice?</w:t>
      </w:r>
    </w:p>
    <w:p w14:paraId="1BE453AF" w14:textId="5DD1D568" w:rsidR="0034345C" w:rsidRPr="00C12D11" w:rsidRDefault="00C12D11" w:rsidP="00584CD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cs="Lucida Grande"/>
          <w:color w:val="000000"/>
        </w:rPr>
        <w:t xml:space="preserve">(15 points) </w:t>
      </w:r>
      <w:r w:rsidR="0034345C">
        <w:rPr>
          <w:rFonts w:cs="Lucida Grande"/>
          <w:color w:val="000000"/>
        </w:rPr>
        <w:t>If the sextupole correctors are 20 cm long, what is the lowest maximum sextupole field B’’ each must be capable of to be sure of canceling the effect of the imperfection?</w:t>
      </w:r>
    </w:p>
    <w:p w14:paraId="30B41CAD" w14:textId="26F58438" w:rsidR="00C12D11" w:rsidRDefault="003F61F3" w:rsidP="00C12D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(15 points) </w:t>
      </w:r>
      <w:r w:rsidR="00C12D11">
        <w:rPr>
          <w:rFonts w:eastAsiaTheme="minorEastAsia"/>
        </w:rPr>
        <w:t>Calculate the power lost to synchrotron radiation and the vertical synchrotron damping times for the following machines.  Show the equations you use, but definitely use a spreadsheet to simplify the calculations.</w:t>
      </w:r>
      <w:r>
        <w:rPr>
          <w:rFonts w:eastAsiaTheme="minorEastAsia"/>
        </w:rPr>
        <w:t xml:space="preserve">  (You can just show the calculation once and then use a spreadsheet to calculate the other cases</w:t>
      </w:r>
      <w:bookmarkStart w:id="0" w:name="_GoBack"/>
      <w:bookmarkEnd w:id="0"/>
      <w:r>
        <w:rPr>
          <w:rFonts w:eastAsiaTheme="minor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342"/>
        <w:gridCol w:w="1712"/>
        <w:gridCol w:w="1980"/>
        <w:gridCol w:w="1530"/>
        <w:gridCol w:w="1818"/>
      </w:tblGrid>
      <w:tr w:rsidR="00C12D11" w14:paraId="0BC545EA" w14:textId="77777777" w:rsidTr="00FC7243">
        <w:tc>
          <w:tcPr>
            <w:tcW w:w="1194" w:type="dxa"/>
          </w:tcPr>
          <w:p w14:paraId="08BCD8B1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Machine</w:t>
            </w:r>
          </w:p>
        </w:tc>
        <w:tc>
          <w:tcPr>
            <w:tcW w:w="1342" w:type="dxa"/>
          </w:tcPr>
          <w:p w14:paraId="4FD1A87C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Particle type</w:t>
            </w:r>
          </w:p>
        </w:tc>
        <w:tc>
          <w:tcPr>
            <w:tcW w:w="1712" w:type="dxa"/>
          </w:tcPr>
          <w:p w14:paraId="39398101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Circumference</w:t>
            </w:r>
          </w:p>
        </w:tc>
        <w:tc>
          <w:tcPr>
            <w:tcW w:w="1980" w:type="dxa"/>
          </w:tcPr>
          <w:p w14:paraId="6E16C2AD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Bend radius of magnets</w:t>
            </w:r>
          </w:p>
        </w:tc>
        <w:tc>
          <w:tcPr>
            <w:tcW w:w="1530" w:type="dxa"/>
          </w:tcPr>
          <w:p w14:paraId="7A375357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Beam Current</w:t>
            </w:r>
          </w:p>
        </w:tc>
        <w:tc>
          <w:tcPr>
            <w:tcW w:w="1818" w:type="dxa"/>
          </w:tcPr>
          <w:p w14:paraId="37853168" w14:textId="4F7E6A19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Energy</w:t>
            </w:r>
            <w:r>
              <w:rPr>
                <w:rFonts w:eastAsiaTheme="minorEastAsia"/>
              </w:rPr>
              <w:t xml:space="preserve"> (per beam)</w:t>
            </w:r>
          </w:p>
        </w:tc>
      </w:tr>
      <w:tr w:rsidR="00C12D11" w14:paraId="50EAF9EA" w14:textId="77777777" w:rsidTr="00FC7243">
        <w:tc>
          <w:tcPr>
            <w:tcW w:w="1194" w:type="dxa"/>
            <w:vMerge w:val="restart"/>
          </w:tcPr>
          <w:p w14:paraId="2A17E166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LEP </w:t>
            </w:r>
          </w:p>
        </w:tc>
        <w:tc>
          <w:tcPr>
            <w:tcW w:w="1342" w:type="dxa"/>
            <w:vMerge w:val="restart"/>
          </w:tcPr>
          <w:p w14:paraId="712ED327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Electrons</w:t>
            </w:r>
          </w:p>
        </w:tc>
        <w:tc>
          <w:tcPr>
            <w:tcW w:w="1712" w:type="dxa"/>
            <w:vMerge w:val="restart"/>
          </w:tcPr>
          <w:p w14:paraId="2C677BDA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km</w:t>
            </w:r>
          </w:p>
        </w:tc>
        <w:tc>
          <w:tcPr>
            <w:tcW w:w="1980" w:type="dxa"/>
            <w:vMerge w:val="restart"/>
          </w:tcPr>
          <w:p w14:paraId="19071744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3.5 km</w:t>
            </w:r>
          </w:p>
        </w:tc>
        <w:tc>
          <w:tcPr>
            <w:tcW w:w="1530" w:type="dxa"/>
            <w:vMerge w:val="restart"/>
          </w:tcPr>
          <w:p w14:paraId="4014409A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mA</w:t>
            </w:r>
          </w:p>
        </w:tc>
        <w:tc>
          <w:tcPr>
            <w:tcW w:w="1818" w:type="dxa"/>
          </w:tcPr>
          <w:p w14:paraId="63FF36EC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45 </w:t>
            </w:r>
            <w:proofErr w:type="spellStart"/>
            <w:r>
              <w:rPr>
                <w:rFonts w:eastAsiaTheme="minorEastAsia"/>
              </w:rPr>
              <w:t>GeV</w:t>
            </w:r>
            <w:proofErr w:type="spellEnd"/>
          </w:p>
        </w:tc>
      </w:tr>
      <w:tr w:rsidR="00C12D11" w14:paraId="7E518B09" w14:textId="77777777" w:rsidTr="00FC7243">
        <w:tc>
          <w:tcPr>
            <w:tcW w:w="1194" w:type="dxa"/>
            <w:vMerge/>
          </w:tcPr>
          <w:p w14:paraId="61825B59" w14:textId="77777777" w:rsidR="00C12D11" w:rsidRDefault="00C12D11" w:rsidP="00FC7243">
            <w:pPr>
              <w:rPr>
                <w:rFonts w:eastAsiaTheme="minorEastAsia"/>
              </w:rPr>
            </w:pPr>
          </w:p>
        </w:tc>
        <w:tc>
          <w:tcPr>
            <w:tcW w:w="1342" w:type="dxa"/>
            <w:vMerge/>
          </w:tcPr>
          <w:p w14:paraId="60F76143" w14:textId="77777777" w:rsidR="00C12D11" w:rsidRDefault="00C12D11" w:rsidP="00FC7243">
            <w:pPr>
              <w:rPr>
                <w:rFonts w:eastAsiaTheme="minorEastAsia"/>
              </w:rPr>
            </w:pPr>
          </w:p>
        </w:tc>
        <w:tc>
          <w:tcPr>
            <w:tcW w:w="1712" w:type="dxa"/>
            <w:vMerge/>
          </w:tcPr>
          <w:p w14:paraId="0D5B31D1" w14:textId="77777777" w:rsidR="00C12D11" w:rsidRDefault="00C12D11" w:rsidP="00FC7243">
            <w:pPr>
              <w:rPr>
                <w:rFonts w:eastAsiaTheme="minorEastAsia"/>
              </w:rPr>
            </w:pPr>
          </w:p>
        </w:tc>
        <w:tc>
          <w:tcPr>
            <w:tcW w:w="1980" w:type="dxa"/>
            <w:vMerge/>
          </w:tcPr>
          <w:p w14:paraId="7E92D6AB" w14:textId="77777777" w:rsidR="00C12D11" w:rsidRDefault="00C12D11" w:rsidP="00FC7243">
            <w:pPr>
              <w:rPr>
                <w:rFonts w:eastAsiaTheme="minorEastAsia"/>
              </w:rPr>
            </w:pPr>
          </w:p>
        </w:tc>
        <w:tc>
          <w:tcPr>
            <w:tcW w:w="1530" w:type="dxa"/>
            <w:vMerge/>
          </w:tcPr>
          <w:p w14:paraId="624263B7" w14:textId="77777777" w:rsidR="00C12D11" w:rsidRDefault="00C12D11" w:rsidP="00FC7243">
            <w:pPr>
              <w:rPr>
                <w:rFonts w:eastAsiaTheme="minorEastAsia"/>
              </w:rPr>
            </w:pPr>
          </w:p>
        </w:tc>
        <w:tc>
          <w:tcPr>
            <w:tcW w:w="1818" w:type="dxa"/>
          </w:tcPr>
          <w:p w14:paraId="27F85E97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104 </w:t>
            </w:r>
            <w:proofErr w:type="spellStart"/>
            <w:r>
              <w:rPr>
                <w:rFonts w:eastAsiaTheme="minorEastAsia"/>
              </w:rPr>
              <w:t>GeV</w:t>
            </w:r>
            <w:proofErr w:type="spellEnd"/>
            <w:r>
              <w:rPr>
                <w:rStyle w:val="FootnoteReference"/>
                <w:rFonts w:eastAsiaTheme="minorEastAsia"/>
              </w:rPr>
              <w:footnoteReference w:id="1"/>
            </w:r>
          </w:p>
        </w:tc>
      </w:tr>
      <w:tr w:rsidR="00C12D11" w14:paraId="4DED5636" w14:textId="77777777" w:rsidTr="00FC7243">
        <w:tc>
          <w:tcPr>
            <w:tcW w:w="1194" w:type="dxa"/>
          </w:tcPr>
          <w:p w14:paraId="194FE3B7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LHC</w:t>
            </w:r>
          </w:p>
        </w:tc>
        <w:tc>
          <w:tcPr>
            <w:tcW w:w="1342" w:type="dxa"/>
          </w:tcPr>
          <w:p w14:paraId="28DF984F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Protons</w:t>
            </w:r>
          </w:p>
        </w:tc>
        <w:tc>
          <w:tcPr>
            <w:tcW w:w="1712" w:type="dxa"/>
          </w:tcPr>
          <w:p w14:paraId="24E2C45A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km</w:t>
            </w:r>
          </w:p>
        </w:tc>
        <w:tc>
          <w:tcPr>
            <w:tcW w:w="1980" w:type="dxa"/>
          </w:tcPr>
          <w:p w14:paraId="2A936645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km</w:t>
            </w:r>
          </w:p>
        </w:tc>
        <w:tc>
          <w:tcPr>
            <w:tcW w:w="1530" w:type="dxa"/>
          </w:tcPr>
          <w:p w14:paraId="73C73A08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600 mA</w:t>
            </w:r>
          </w:p>
        </w:tc>
        <w:tc>
          <w:tcPr>
            <w:tcW w:w="1818" w:type="dxa"/>
          </w:tcPr>
          <w:p w14:paraId="3D0A445C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 </w:t>
            </w:r>
            <w:proofErr w:type="spellStart"/>
            <w:r>
              <w:rPr>
                <w:rFonts w:eastAsiaTheme="minorEastAsia"/>
              </w:rPr>
              <w:t>TeV</w:t>
            </w:r>
            <w:proofErr w:type="spellEnd"/>
          </w:p>
        </w:tc>
      </w:tr>
      <w:tr w:rsidR="00C12D11" w14:paraId="3DFA8DFB" w14:textId="77777777" w:rsidTr="00FC7243">
        <w:tc>
          <w:tcPr>
            <w:tcW w:w="1194" w:type="dxa"/>
          </w:tcPr>
          <w:p w14:paraId="251138D3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HE-LHC</w:t>
            </w:r>
            <w:r>
              <w:rPr>
                <w:rStyle w:val="FootnoteReference"/>
                <w:rFonts w:eastAsiaTheme="minorEastAsia"/>
              </w:rPr>
              <w:footnoteReference w:id="2"/>
            </w:r>
          </w:p>
        </w:tc>
        <w:tc>
          <w:tcPr>
            <w:tcW w:w="1342" w:type="dxa"/>
          </w:tcPr>
          <w:p w14:paraId="20BDBD03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Protons</w:t>
            </w:r>
          </w:p>
        </w:tc>
        <w:tc>
          <w:tcPr>
            <w:tcW w:w="1712" w:type="dxa"/>
          </w:tcPr>
          <w:p w14:paraId="2A08E512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km</w:t>
            </w:r>
          </w:p>
        </w:tc>
        <w:tc>
          <w:tcPr>
            <w:tcW w:w="1980" w:type="dxa"/>
          </w:tcPr>
          <w:p w14:paraId="3248BA3B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km</w:t>
            </w:r>
          </w:p>
        </w:tc>
        <w:tc>
          <w:tcPr>
            <w:tcW w:w="1530" w:type="dxa"/>
          </w:tcPr>
          <w:p w14:paraId="2B1D4958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600 mA</w:t>
            </w:r>
          </w:p>
        </w:tc>
        <w:tc>
          <w:tcPr>
            <w:tcW w:w="1818" w:type="dxa"/>
          </w:tcPr>
          <w:p w14:paraId="1D937BA1" w14:textId="77777777" w:rsidR="00C12D11" w:rsidRDefault="00C12D11" w:rsidP="00FC72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16.5 </w:t>
            </w:r>
            <w:proofErr w:type="spellStart"/>
            <w:r>
              <w:rPr>
                <w:rFonts w:eastAsiaTheme="minorEastAsia"/>
              </w:rPr>
              <w:t>TeV</w:t>
            </w:r>
            <w:proofErr w:type="spellEnd"/>
          </w:p>
        </w:tc>
      </w:tr>
    </w:tbl>
    <w:p w14:paraId="50259C64" w14:textId="77777777" w:rsidR="00C12D11" w:rsidRDefault="00C12D11" w:rsidP="00C12D11">
      <w:pPr>
        <w:rPr>
          <w:rFonts w:eastAsiaTheme="minorEastAsia"/>
        </w:rPr>
      </w:pPr>
    </w:p>
    <w:p w14:paraId="2E717370" w14:textId="77777777" w:rsidR="00C12D11" w:rsidRDefault="00C12D11" w:rsidP="00C12D11">
      <w:pPr>
        <w:pStyle w:val="ListParagraph"/>
        <w:ind w:left="360"/>
        <w:rPr>
          <w:rFonts w:eastAsiaTheme="minorEastAsia"/>
        </w:rPr>
      </w:pPr>
    </w:p>
    <w:p w14:paraId="37E19D19" w14:textId="77777777" w:rsidR="00FB5A1A" w:rsidRPr="00FB5A1A" w:rsidRDefault="00FB5A1A" w:rsidP="00FB5A1A">
      <w:pPr>
        <w:pStyle w:val="ListParagraph"/>
        <w:rPr>
          <w:rFonts w:eastAsiaTheme="minorEastAsia"/>
        </w:rPr>
      </w:pPr>
    </w:p>
    <w:p w14:paraId="655499AD" w14:textId="77777777" w:rsidR="00FB5A1A" w:rsidRPr="002C75A0" w:rsidRDefault="00FB5A1A" w:rsidP="002C75A0">
      <w:pPr>
        <w:rPr>
          <w:rFonts w:eastAsiaTheme="minorEastAsia"/>
        </w:rPr>
      </w:pPr>
    </w:p>
    <w:sectPr w:rsidR="00FB5A1A" w:rsidRPr="002C75A0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B3EFE" w14:textId="77777777" w:rsidR="0034345C" w:rsidRDefault="0034345C" w:rsidP="006171C4">
      <w:pPr>
        <w:spacing w:after="0" w:line="240" w:lineRule="auto"/>
      </w:pPr>
      <w:r>
        <w:separator/>
      </w:r>
    </w:p>
  </w:endnote>
  <w:endnote w:type="continuationSeparator" w:id="0">
    <w:p w14:paraId="0D2C26E2" w14:textId="77777777" w:rsidR="0034345C" w:rsidRDefault="0034345C" w:rsidP="0061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8C9A6" w14:textId="77777777" w:rsidR="0034345C" w:rsidRDefault="0034345C" w:rsidP="006171C4">
      <w:pPr>
        <w:spacing w:after="0" w:line="240" w:lineRule="auto"/>
      </w:pPr>
      <w:r>
        <w:separator/>
      </w:r>
    </w:p>
  </w:footnote>
  <w:footnote w:type="continuationSeparator" w:id="0">
    <w:p w14:paraId="24A45782" w14:textId="77777777" w:rsidR="0034345C" w:rsidRDefault="0034345C" w:rsidP="006171C4">
      <w:pPr>
        <w:spacing w:after="0" w:line="240" w:lineRule="auto"/>
      </w:pPr>
      <w:r>
        <w:continuationSeparator/>
      </w:r>
    </w:p>
  </w:footnote>
  <w:footnote w:id="1">
    <w:p w14:paraId="4DED89BC" w14:textId="77777777" w:rsidR="00C12D11" w:rsidRDefault="00C12D11" w:rsidP="00C12D11">
      <w:pPr>
        <w:pStyle w:val="FootnoteText"/>
      </w:pPr>
      <w:r>
        <w:rPr>
          <w:rStyle w:val="FootnoteReference"/>
        </w:rPr>
        <w:footnoteRef/>
      </w:r>
      <w:r>
        <w:t xml:space="preserve"> Highest energy reached during LEP II run.</w:t>
      </w:r>
    </w:p>
  </w:footnote>
  <w:footnote w:id="2">
    <w:p w14:paraId="2CC9D03C" w14:textId="344D6644" w:rsidR="00C12D11" w:rsidRDefault="00C12D11" w:rsidP="00C12D11">
      <w:pPr>
        <w:pStyle w:val="FootnoteText"/>
      </w:pPr>
      <w:r>
        <w:rPr>
          <w:rStyle w:val="FootnoteReference"/>
        </w:rPr>
        <w:footnoteRef/>
      </w:r>
      <w:r>
        <w:t xml:space="preserve"> This would be an accelerator base on Nb3Sn dipoles, being considered for 2030 or later.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81"/>
    <w:multiLevelType w:val="hybridMultilevel"/>
    <w:tmpl w:val="74C2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7"/>
    <w:rsid w:val="0009267A"/>
    <w:rsid w:val="000A3D74"/>
    <w:rsid w:val="0024744D"/>
    <w:rsid w:val="00265057"/>
    <w:rsid w:val="002A1E02"/>
    <w:rsid w:val="002C1718"/>
    <w:rsid w:val="002C75A0"/>
    <w:rsid w:val="002F04FE"/>
    <w:rsid w:val="00342980"/>
    <w:rsid w:val="0034345C"/>
    <w:rsid w:val="00366AD5"/>
    <w:rsid w:val="0039318A"/>
    <w:rsid w:val="003D6DD5"/>
    <w:rsid w:val="003E531E"/>
    <w:rsid w:val="003F61F3"/>
    <w:rsid w:val="00427C06"/>
    <w:rsid w:val="00427D44"/>
    <w:rsid w:val="004D7A41"/>
    <w:rsid w:val="00531FDF"/>
    <w:rsid w:val="0057103C"/>
    <w:rsid w:val="00584CD8"/>
    <w:rsid w:val="005B1342"/>
    <w:rsid w:val="00611A04"/>
    <w:rsid w:val="006171C4"/>
    <w:rsid w:val="00657D0B"/>
    <w:rsid w:val="0066653E"/>
    <w:rsid w:val="006A6193"/>
    <w:rsid w:val="00754096"/>
    <w:rsid w:val="008936C5"/>
    <w:rsid w:val="008A02BC"/>
    <w:rsid w:val="00981E8D"/>
    <w:rsid w:val="009F7D3A"/>
    <w:rsid w:val="00A666D3"/>
    <w:rsid w:val="00AC7392"/>
    <w:rsid w:val="00AD3F58"/>
    <w:rsid w:val="00AF5531"/>
    <w:rsid w:val="00B22BF8"/>
    <w:rsid w:val="00BB0DAB"/>
    <w:rsid w:val="00C12D11"/>
    <w:rsid w:val="00C36590"/>
    <w:rsid w:val="00C4423B"/>
    <w:rsid w:val="00C83802"/>
    <w:rsid w:val="00CD68BB"/>
    <w:rsid w:val="00CE07E9"/>
    <w:rsid w:val="00CF6227"/>
    <w:rsid w:val="00D34635"/>
    <w:rsid w:val="00E748A1"/>
    <w:rsid w:val="00EB0FC5"/>
    <w:rsid w:val="00EC6F7B"/>
    <w:rsid w:val="00EE2634"/>
    <w:rsid w:val="00F43B2F"/>
    <w:rsid w:val="00F655DA"/>
    <w:rsid w:val="00FA4E02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9798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3BB4E-BDA2-3545-BC1D-A6DF5CF0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Eric Prebys</cp:lastModifiedBy>
  <cp:revision>3</cp:revision>
  <cp:lastPrinted>2015-01-28T14:58:00Z</cp:lastPrinted>
  <dcterms:created xsi:type="dcterms:W3CDTF">2015-01-28T14:58:00Z</dcterms:created>
  <dcterms:modified xsi:type="dcterms:W3CDTF">2015-01-28T14:59:00Z</dcterms:modified>
</cp:coreProperties>
</file>