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6A4B7B" w14:textId="14680D0A" w:rsidR="00AA05D1" w:rsidRPr="00AA05D1" w:rsidRDefault="00AA05D1" w:rsidP="00AA05D1">
      <w:pPr>
        <w:pStyle w:val="pdq2pgselectionanchorcontainer"/>
        <w:jc w:val="center"/>
        <w:rPr>
          <w:color w:val="000000" w:themeColor="text1"/>
          <w:sz w:val="40"/>
          <w:szCs w:val="40"/>
          <w:u w:val="single"/>
        </w:rPr>
      </w:pPr>
      <w:r w:rsidRPr="00AA05D1">
        <w:rPr>
          <w:color w:val="000000" w:themeColor="text1"/>
          <w:sz w:val="40"/>
          <w:szCs w:val="40"/>
          <w:u w:val="single"/>
        </w:rPr>
        <w:t>FabClothing Cloud Migration Strategy</w:t>
      </w:r>
    </w:p>
    <w:p w14:paraId="3A8B2F08" w14:textId="71E385FF" w:rsidR="00AA05D1" w:rsidRPr="00FA0D59" w:rsidRDefault="007C50C9">
      <w:pPr>
        <w:rPr>
          <w:rFonts w:asciiTheme="minorHAnsi" w:hAnsiTheme="minorHAnsi"/>
          <w:b/>
          <w:bCs/>
          <w:color w:val="000000" w:themeColor="text1"/>
          <w:sz w:val="27"/>
          <w:szCs w:val="27"/>
        </w:rPr>
      </w:pPr>
      <w:r w:rsidRPr="00FA0D59">
        <w:rPr>
          <w:rFonts w:asciiTheme="minorHAnsi" w:hAnsiTheme="minorHAnsi"/>
          <w:b/>
          <w:bCs/>
          <w:color w:val="000000" w:themeColor="text1"/>
          <w:sz w:val="27"/>
          <w:szCs w:val="27"/>
        </w:rPr>
        <w:t>Technology Consulting Case Study</w:t>
      </w:r>
    </w:p>
    <w:p w14:paraId="75406242" w14:textId="7F4680E2" w:rsidR="00585B32" w:rsidRPr="00585B32" w:rsidRDefault="00585B32" w:rsidP="00585B32">
      <w:pPr>
        <w:pStyle w:val="pdq2pgselectionanchorcontainer"/>
        <w:rPr>
          <w:rFonts w:asciiTheme="minorHAnsi" w:hAnsiTheme="minorHAnsi"/>
          <w:color w:val="000000" w:themeColor="text1"/>
        </w:rPr>
      </w:pPr>
      <w:r w:rsidRPr="00585B32">
        <w:rPr>
          <w:rStyle w:val="Strong"/>
          <w:rFonts w:asciiTheme="minorHAnsi" w:hAnsiTheme="minorHAnsi"/>
          <w:color w:val="000000" w:themeColor="text1"/>
        </w:rPr>
        <w:t>Author:</w:t>
      </w:r>
      <w:r w:rsidRPr="00585B32">
        <w:rPr>
          <w:rStyle w:val="apple-converted-space"/>
          <w:rFonts w:asciiTheme="minorHAnsi" w:hAnsiTheme="minorHAnsi"/>
          <w:color w:val="000000" w:themeColor="text1"/>
        </w:rPr>
        <w:t> </w:t>
      </w:r>
      <w:r w:rsidR="00D20B87">
        <w:rPr>
          <w:rFonts w:asciiTheme="minorHAnsi" w:hAnsiTheme="minorHAnsi"/>
          <w:color w:val="000000" w:themeColor="text1"/>
        </w:rPr>
        <w:t>Precious Mbah</w:t>
      </w:r>
      <w:r w:rsidRPr="00585B32">
        <w:rPr>
          <w:rFonts w:asciiTheme="minorHAnsi" w:hAnsiTheme="minorHAnsi"/>
          <w:color w:val="000000" w:themeColor="text1"/>
        </w:rPr>
        <w:br/>
      </w:r>
      <w:r w:rsidRPr="00585B32">
        <w:rPr>
          <w:rStyle w:val="Strong"/>
          <w:rFonts w:asciiTheme="minorHAnsi" w:hAnsiTheme="minorHAnsi"/>
          <w:color w:val="000000" w:themeColor="text1"/>
        </w:rPr>
        <w:t>Date:</w:t>
      </w:r>
      <w:r w:rsidRPr="00585B32">
        <w:rPr>
          <w:rStyle w:val="apple-converted-space"/>
          <w:rFonts w:asciiTheme="minorHAnsi" w:hAnsiTheme="minorHAnsi"/>
          <w:color w:val="000000" w:themeColor="text1"/>
        </w:rPr>
        <w:t> </w:t>
      </w:r>
      <w:r w:rsidR="006C34EE">
        <w:rPr>
          <w:rFonts w:asciiTheme="minorHAnsi" w:hAnsiTheme="minorHAnsi"/>
          <w:color w:val="000000" w:themeColor="text1"/>
        </w:rPr>
        <w:t>28 August</w:t>
      </w:r>
      <w:r w:rsidRPr="00585B32">
        <w:rPr>
          <w:rFonts w:asciiTheme="minorHAnsi" w:hAnsiTheme="minorHAnsi"/>
          <w:color w:val="000000" w:themeColor="text1"/>
        </w:rPr>
        <w:t xml:space="preserve"> 2026</w:t>
      </w:r>
    </w:p>
    <w:p w14:paraId="0C129442" w14:textId="0A1F7864" w:rsidR="00585B32" w:rsidRPr="00585B32" w:rsidRDefault="00585B32" w:rsidP="00585B32">
      <w:pPr>
        <w:pStyle w:val="NormalWeb"/>
        <w:rPr>
          <w:rFonts w:asciiTheme="minorHAnsi" w:hAnsiTheme="minorHAnsi"/>
          <w:color w:val="000000" w:themeColor="text1"/>
        </w:rPr>
      </w:pPr>
      <w:r w:rsidRPr="00585B32">
        <w:rPr>
          <w:rStyle w:val="Strong"/>
          <w:rFonts w:asciiTheme="minorHAnsi" w:hAnsiTheme="minorHAnsi"/>
          <w:color w:val="000000" w:themeColor="text1"/>
        </w:rPr>
        <w:t>Objective:</w:t>
      </w:r>
      <w:r w:rsidRPr="00585B32">
        <w:rPr>
          <w:rStyle w:val="apple-converted-space"/>
          <w:rFonts w:asciiTheme="minorHAnsi" w:hAnsiTheme="minorHAnsi"/>
          <w:color w:val="000000" w:themeColor="text1"/>
        </w:rPr>
        <w:t> </w:t>
      </w:r>
      <w:r w:rsidRPr="00585B32">
        <w:rPr>
          <w:rFonts w:asciiTheme="minorHAnsi" w:hAnsiTheme="minorHAnsi"/>
          <w:color w:val="000000" w:themeColor="text1"/>
        </w:rPr>
        <w:t xml:space="preserve">Evaluate the technical, financial and operational implications of migrating </w:t>
      </w:r>
      <w:r>
        <w:rPr>
          <w:rFonts w:asciiTheme="minorHAnsi" w:hAnsiTheme="minorHAnsi"/>
          <w:color w:val="000000" w:themeColor="text1"/>
        </w:rPr>
        <w:t>Fabclothing</w:t>
      </w:r>
      <w:r w:rsidRPr="00585B32">
        <w:rPr>
          <w:rFonts w:asciiTheme="minorHAnsi" w:hAnsiTheme="minorHAnsi"/>
          <w:color w:val="000000" w:themeColor="text1"/>
        </w:rPr>
        <w:t xml:space="preserve"> </w:t>
      </w:r>
      <w:proofErr w:type="gramStart"/>
      <w:r w:rsidRPr="00585B32">
        <w:rPr>
          <w:rFonts w:asciiTheme="minorHAnsi" w:hAnsiTheme="minorHAnsi"/>
          <w:color w:val="000000" w:themeColor="text1"/>
        </w:rPr>
        <w:t>on-premise</w:t>
      </w:r>
      <w:proofErr w:type="gramEnd"/>
      <w:r w:rsidRPr="00585B32">
        <w:rPr>
          <w:rFonts w:asciiTheme="minorHAnsi" w:hAnsiTheme="minorHAnsi"/>
          <w:color w:val="000000" w:themeColor="text1"/>
        </w:rPr>
        <w:t xml:space="preserve"> IT infrastructure to the cloud.</w:t>
      </w:r>
    </w:p>
    <w:p w14:paraId="15E00A9F" w14:textId="42A0A188" w:rsidR="00585B32" w:rsidRPr="006E788C" w:rsidRDefault="00622D9E">
      <w:pPr>
        <w:rPr>
          <w:b/>
          <w:bCs/>
          <w:color w:val="000000" w:themeColor="text1"/>
          <w:sz w:val="28"/>
          <w:szCs w:val="28"/>
        </w:rPr>
      </w:pPr>
      <w:r w:rsidRPr="006E788C">
        <w:rPr>
          <w:b/>
          <w:bCs/>
          <w:color w:val="000000" w:themeColor="text1"/>
          <w:sz w:val="28"/>
          <w:szCs w:val="28"/>
        </w:rPr>
        <w:t>Company Overview</w:t>
      </w:r>
    </w:p>
    <w:p w14:paraId="6D785CF1" w14:textId="18ABE460" w:rsidR="00622D9E" w:rsidRDefault="00F008F7">
      <w:pPr>
        <w:rPr>
          <w:color w:val="000000" w:themeColor="text1"/>
        </w:rPr>
      </w:pPr>
      <w:r>
        <w:rPr>
          <w:color w:val="000000" w:themeColor="text1"/>
        </w:rPr>
        <w:t xml:space="preserve">FabClothing is a fictional </w:t>
      </w:r>
      <w:r w:rsidR="006C34EE">
        <w:rPr>
          <w:color w:val="000000" w:themeColor="text1"/>
        </w:rPr>
        <w:t>New York</w:t>
      </w:r>
      <w:r>
        <w:rPr>
          <w:color w:val="000000" w:themeColor="text1"/>
        </w:rPr>
        <w:t>-based online clothing shop which I will be using as the case study for this project. The company serves about 100,000 customers and has appro</w:t>
      </w:r>
      <w:r w:rsidR="008626B2">
        <w:rPr>
          <w:color w:val="000000" w:themeColor="text1"/>
        </w:rPr>
        <w:t xml:space="preserve">ximately 500 employees. </w:t>
      </w:r>
    </w:p>
    <w:p w14:paraId="696F8978" w14:textId="4A45B4F8" w:rsidR="00690581" w:rsidRDefault="00690581">
      <w:pPr>
        <w:rPr>
          <w:color w:val="000000" w:themeColor="text1"/>
        </w:rPr>
      </w:pPr>
      <w:r>
        <w:rPr>
          <w:color w:val="000000" w:themeColor="text1"/>
        </w:rPr>
        <w:t xml:space="preserve">The main website and supporting IT infrastructure are hosted by physical severs </w:t>
      </w:r>
      <w:r w:rsidR="00D07175">
        <w:rPr>
          <w:color w:val="000000" w:themeColor="text1"/>
        </w:rPr>
        <w:t xml:space="preserve">within an </w:t>
      </w:r>
      <w:proofErr w:type="gramStart"/>
      <w:r w:rsidR="00D07175">
        <w:rPr>
          <w:color w:val="000000" w:themeColor="text1"/>
        </w:rPr>
        <w:t>on-premise</w:t>
      </w:r>
      <w:proofErr w:type="gramEnd"/>
      <w:r w:rsidR="00D07175">
        <w:rPr>
          <w:color w:val="000000" w:themeColor="text1"/>
        </w:rPr>
        <w:t xml:space="preserve"> data centre. Due to the growth of the company, the existing </w:t>
      </w:r>
      <w:r w:rsidR="000A1DF2">
        <w:rPr>
          <w:color w:val="000000" w:themeColor="text1"/>
        </w:rPr>
        <w:t xml:space="preserve">infrastructure </w:t>
      </w:r>
      <w:r w:rsidR="00D07175">
        <w:rPr>
          <w:color w:val="000000" w:themeColor="text1"/>
        </w:rPr>
        <w:t>is becoming diff</w:t>
      </w:r>
      <w:r w:rsidR="000A1DF2">
        <w:rPr>
          <w:color w:val="000000" w:themeColor="text1"/>
        </w:rPr>
        <w:t>icu</w:t>
      </w:r>
      <w:r w:rsidR="00D07175">
        <w:rPr>
          <w:color w:val="000000" w:themeColor="text1"/>
        </w:rPr>
        <w:t>lt to maintain and scal</w:t>
      </w:r>
      <w:r w:rsidR="001A11A7">
        <w:rPr>
          <w:color w:val="000000" w:themeColor="text1"/>
        </w:rPr>
        <w:t xml:space="preserve">e. Therefore, FabClothing is </w:t>
      </w:r>
      <w:r w:rsidR="00B3487A">
        <w:rPr>
          <w:color w:val="000000" w:themeColor="text1"/>
        </w:rPr>
        <w:t xml:space="preserve">considering if migrating selected workloads to </w:t>
      </w:r>
      <w:r w:rsidR="000A1DF2">
        <w:rPr>
          <w:color w:val="000000" w:themeColor="text1"/>
        </w:rPr>
        <w:t>cloud</w:t>
      </w:r>
      <w:r w:rsidR="00B3487A">
        <w:rPr>
          <w:color w:val="000000" w:themeColor="text1"/>
        </w:rPr>
        <w:t xml:space="preserve"> platforms could </w:t>
      </w:r>
      <w:r w:rsidR="000A1DF2">
        <w:rPr>
          <w:color w:val="000000" w:themeColor="text1"/>
        </w:rPr>
        <w:t>improve operational effi</w:t>
      </w:r>
      <w:r w:rsidR="00926A28">
        <w:rPr>
          <w:color w:val="000000" w:themeColor="text1"/>
        </w:rPr>
        <w:t>ci</w:t>
      </w:r>
      <w:r w:rsidR="000A1DF2">
        <w:rPr>
          <w:color w:val="000000" w:themeColor="text1"/>
        </w:rPr>
        <w:t>ency and scalability.</w:t>
      </w:r>
    </w:p>
    <w:p w14:paraId="1D444D35" w14:textId="77777777" w:rsidR="008A1AC2" w:rsidRDefault="008A1AC2">
      <w:pPr>
        <w:rPr>
          <w:color w:val="000000" w:themeColor="text1"/>
        </w:rPr>
      </w:pPr>
    </w:p>
    <w:tbl>
      <w:tblPr>
        <w:tblStyle w:val="TableGrid"/>
        <w:tblW w:w="0" w:type="auto"/>
        <w:tblLook w:val="04A0" w:firstRow="1" w:lastRow="0" w:firstColumn="1" w:lastColumn="0" w:noHBand="0" w:noVBand="1"/>
      </w:tblPr>
      <w:tblGrid>
        <w:gridCol w:w="4508"/>
        <w:gridCol w:w="4508"/>
      </w:tblGrid>
      <w:tr w:rsidR="009276C0" w14:paraId="2992519F" w14:textId="77777777" w:rsidTr="009276C0">
        <w:tc>
          <w:tcPr>
            <w:tcW w:w="4508" w:type="dxa"/>
          </w:tcPr>
          <w:p w14:paraId="250655D0" w14:textId="3E14F2E9" w:rsidR="009276C0" w:rsidRPr="009276C0" w:rsidRDefault="009276C0">
            <w:pPr>
              <w:rPr>
                <w:b/>
                <w:bCs/>
                <w:color w:val="000000" w:themeColor="text1"/>
                <w:sz w:val="32"/>
                <w:szCs w:val="32"/>
                <w:u w:val="single"/>
              </w:rPr>
            </w:pPr>
            <w:r w:rsidRPr="009276C0">
              <w:rPr>
                <w:b/>
                <w:bCs/>
                <w:color w:val="000000" w:themeColor="text1"/>
                <w:sz w:val="32"/>
                <w:szCs w:val="32"/>
                <w:u w:val="single"/>
              </w:rPr>
              <w:t>Attribute</w:t>
            </w:r>
          </w:p>
        </w:tc>
        <w:tc>
          <w:tcPr>
            <w:tcW w:w="4508" w:type="dxa"/>
          </w:tcPr>
          <w:p w14:paraId="7F16D264" w14:textId="7475087A" w:rsidR="009276C0" w:rsidRDefault="009276C0">
            <w:pPr>
              <w:rPr>
                <w:color w:val="000000" w:themeColor="text1"/>
              </w:rPr>
            </w:pPr>
            <w:r>
              <w:rPr>
                <w:b/>
                <w:bCs/>
                <w:color w:val="000000" w:themeColor="text1"/>
                <w:sz w:val="32"/>
                <w:szCs w:val="32"/>
                <w:u w:val="single"/>
              </w:rPr>
              <w:t>Assumption</w:t>
            </w:r>
          </w:p>
        </w:tc>
      </w:tr>
      <w:tr w:rsidR="009276C0" w14:paraId="459FA428" w14:textId="77777777" w:rsidTr="009276C0">
        <w:tc>
          <w:tcPr>
            <w:tcW w:w="4508" w:type="dxa"/>
          </w:tcPr>
          <w:p w14:paraId="6D520E03" w14:textId="79AA5F36" w:rsidR="009276C0" w:rsidRDefault="009276C0">
            <w:pPr>
              <w:rPr>
                <w:color w:val="000000" w:themeColor="text1"/>
              </w:rPr>
            </w:pPr>
            <w:r>
              <w:rPr>
                <w:color w:val="000000" w:themeColor="text1"/>
              </w:rPr>
              <w:t>Industry</w:t>
            </w:r>
          </w:p>
        </w:tc>
        <w:tc>
          <w:tcPr>
            <w:tcW w:w="4508" w:type="dxa"/>
          </w:tcPr>
          <w:p w14:paraId="7FF06D57" w14:textId="6265B77B" w:rsidR="009276C0" w:rsidRDefault="009276C0">
            <w:pPr>
              <w:rPr>
                <w:color w:val="000000" w:themeColor="text1"/>
              </w:rPr>
            </w:pPr>
            <w:r>
              <w:rPr>
                <w:color w:val="000000" w:themeColor="text1"/>
              </w:rPr>
              <w:t xml:space="preserve">Online clothing </w:t>
            </w:r>
          </w:p>
        </w:tc>
      </w:tr>
      <w:tr w:rsidR="009276C0" w14:paraId="77BE2F2E" w14:textId="77777777" w:rsidTr="009276C0">
        <w:tc>
          <w:tcPr>
            <w:tcW w:w="4508" w:type="dxa"/>
          </w:tcPr>
          <w:p w14:paraId="18696E9F" w14:textId="794E6B7A" w:rsidR="009276C0" w:rsidRDefault="009276C0">
            <w:pPr>
              <w:rPr>
                <w:color w:val="000000" w:themeColor="text1"/>
              </w:rPr>
            </w:pPr>
            <w:r>
              <w:rPr>
                <w:color w:val="000000" w:themeColor="text1"/>
              </w:rPr>
              <w:t>Location</w:t>
            </w:r>
          </w:p>
        </w:tc>
        <w:tc>
          <w:tcPr>
            <w:tcW w:w="4508" w:type="dxa"/>
          </w:tcPr>
          <w:p w14:paraId="1FC5864E" w14:textId="6996BD74" w:rsidR="009276C0" w:rsidRDefault="00D20B87">
            <w:pPr>
              <w:rPr>
                <w:color w:val="000000" w:themeColor="text1"/>
              </w:rPr>
            </w:pPr>
            <w:r>
              <w:rPr>
                <w:color w:val="000000" w:themeColor="text1"/>
              </w:rPr>
              <w:t>USA</w:t>
            </w:r>
          </w:p>
        </w:tc>
      </w:tr>
      <w:tr w:rsidR="009276C0" w14:paraId="2618E426" w14:textId="77777777" w:rsidTr="009276C0">
        <w:tc>
          <w:tcPr>
            <w:tcW w:w="4508" w:type="dxa"/>
          </w:tcPr>
          <w:p w14:paraId="5624F78A" w14:textId="672ADFE2" w:rsidR="009276C0" w:rsidRDefault="009276C0">
            <w:pPr>
              <w:rPr>
                <w:color w:val="000000" w:themeColor="text1"/>
              </w:rPr>
            </w:pPr>
            <w:r>
              <w:rPr>
                <w:color w:val="000000" w:themeColor="text1"/>
              </w:rPr>
              <w:t>Employees</w:t>
            </w:r>
          </w:p>
        </w:tc>
        <w:tc>
          <w:tcPr>
            <w:tcW w:w="4508" w:type="dxa"/>
          </w:tcPr>
          <w:p w14:paraId="63393E53" w14:textId="3A241B93" w:rsidR="009276C0" w:rsidRDefault="009276C0">
            <w:pPr>
              <w:rPr>
                <w:color w:val="000000" w:themeColor="text1"/>
              </w:rPr>
            </w:pPr>
            <w:r>
              <w:rPr>
                <w:color w:val="000000" w:themeColor="text1"/>
              </w:rPr>
              <w:t>500</w:t>
            </w:r>
          </w:p>
        </w:tc>
      </w:tr>
      <w:tr w:rsidR="009276C0" w14:paraId="44B2021B" w14:textId="77777777" w:rsidTr="009276C0">
        <w:tc>
          <w:tcPr>
            <w:tcW w:w="4508" w:type="dxa"/>
          </w:tcPr>
          <w:p w14:paraId="23F55229" w14:textId="151F7C46" w:rsidR="009276C0" w:rsidRDefault="009276C0">
            <w:pPr>
              <w:rPr>
                <w:color w:val="000000" w:themeColor="text1"/>
              </w:rPr>
            </w:pPr>
            <w:r>
              <w:rPr>
                <w:color w:val="000000" w:themeColor="text1"/>
              </w:rPr>
              <w:t>Customers</w:t>
            </w:r>
          </w:p>
        </w:tc>
        <w:tc>
          <w:tcPr>
            <w:tcW w:w="4508" w:type="dxa"/>
          </w:tcPr>
          <w:p w14:paraId="155DA5E5" w14:textId="3E98657E" w:rsidR="009276C0" w:rsidRDefault="009276C0">
            <w:pPr>
              <w:rPr>
                <w:color w:val="000000" w:themeColor="text1"/>
              </w:rPr>
            </w:pPr>
            <w:r>
              <w:rPr>
                <w:color w:val="000000" w:themeColor="text1"/>
              </w:rPr>
              <w:t>100,000</w:t>
            </w:r>
          </w:p>
        </w:tc>
      </w:tr>
      <w:tr w:rsidR="009276C0" w14:paraId="5901A1AC" w14:textId="77777777" w:rsidTr="009276C0">
        <w:tc>
          <w:tcPr>
            <w:tcW w:w="4508" w:type="dxa"/>
          </w:tcPr>
          <w:p w14:paraId="7C079D52" w14:textId="20830083" w:rsidR="009276C0" w:rsidRDefault="009276C0">
            <w:pPr>
              <w:rPr>
                <w:color w:val="000000" w:themeColor="text1"/>
              </w:rPr>
            </w:pPr>
            <w:r>
              <w:rPr>
                <w:color w:val="000000" w:themeColor="text1"/>
              </w:rPr>
              <w:t>Revenue</w:t>
            </w:r>
          </w:p>
        </w:tc>
        <w:tc>
          <w:tcPr>
            <w:tcW w:w="4508" w:type="dxa"/>
          </w:tcPr>
          <w:p w14:paraId="4B2B58FC" w14:textId="3482DF45" w:rsidR="009276C0" w:rsidRDefault="00D20B87">
            <w:pPr>
              <w:rPr>
                <w:color w:val="000000" w:themeColor="text1"/>
              </w:rPr>
            </w:pPr>
            <w:r>
              <w:rPr>
                <w:color w:val="000000" w:themeColor="text1"/>
              </w:rPr>
              <w:t>$50 million</w:t>
            </w:r>
          </w:p>
        </w:tc>
      </w:tr>
      <w:tr w:rsidR="009276C0" w14:paraId="3166DFCA" w14:textId="77777777" w:rsidTr="009276C0">
        <w:tc>
          <w:tcPr>
            <w:tcW w:w="4508" w:type="dxa"/>
          </w:tcPr>
          <w:p w14:paraId="2EA4336E" w14:textId="2DAB33DF" w:rsidR="009276C0" w:rsidRDefault="009276C0">
            <w:pPr>
              <w:rPr>
                <w:color w:val="000000" w:themeColor="text1"/>
              </w:rPr>
            </w:pPr>
            <w:r>
              <w:rPr>
                <w:color w:val="000000" w:themeColor="text1"/>
              </w:rPr>
              <w:t>Current infrastructure</w:t>
            </w:r>
          </w:p>
        </w:tc>
        <w:tc>
          <w:tcPr>
            <w:tcW w:w="4508" w:type="dxa"/>
          </w:tcPr>
          <w:p w14:paraId="6C55C4AC" w14:textId="1DD64BDC" w:rsidR="009276C0" w:rsidRDefault="00D20B87">
            <w:pPr>
              <w:rPr>
                <w:color w:val="000000" w:themeColor="text1"/>
              </w:rPr>
            </w:pPr>
            <w:r>
              <w:rPr>
                <w:color w:val="000000" w:themeColor="text1"/>
              </w:rPr>
              <w:t xml:space="preserve">Primarily </w:t>
            </w:r>
            <w:proofErr w:type="gramStart"/>
            <w:r>
              <w:rPr>
                <w:color w:val="000000" w:themeColor="text1"/>
              </w:rPr>
              <w:t>on-premises</w:t>
            </w:r>
            <w:proofErr w:type="gramEnd"/>
          </w:p>
        </w:tc>
      </w:tr>
      <w:tr w:rsidR="009276C0" w14:paraId="5C88EB52" w14:textId="77777777" w:rsidTr="009276C0">
        <w:tc>
          <w:tcPr>
            <w:tcW w:w="4508" w:type="dxa"/>
          </w:tcPr>
          <w:p w14:paraId="35AC4041" w14:textId="5BDC0126" w:rsidR="009276C0" w:rsidRDefault="009276C0">
            <w:pPr>
              <w:rPr>
                <w:color w:val="000000" w:themeColor="text1"/>
              </w:rPr>
            </w:pPr>
            <w:r>
              <w:rPr>
                <w:color w:val="000000" w:themeColor="text1"/>
              </w:rPr>
              <w:t>Proposed cloud provider</w:t>
            </w:r>
          </w:p>
        </w:tc>
        <w:tc>
          <w:tcPr>
            <w:tcW w:w="4508" w:type="dxa"/>
          </w:tcPr>
          <w:p w14:paraId="2C29D97A" w14:textId="3AE064E1" w:rsidR="009276C0" w:rsidRDefault="00D20B87">
            <w:pPr>
              <w:rPr>
                <w:color w:val="000000" w:themeColor="text1"/>
              </w:rPr>
            </w:pPr>
            <w:r>
              <w:rPr>
                <w:color w:val="000000" w:themeColor="text1"/>
              </w:rPr>
              <w:t>AWS</w:t>
            </w:r>
          </w:p>
        </w:tc>
      </w:tr>
    </w:tbl>
    <w:p w14:paraId="11D20696" w14:textId="77777777" w:rsidR="006C7BEC" w:rsidRPr="006C7BEC" w:rsidRDefault="006C7BEC" w:rsidP="006C7BEC">
      <w:pPr>
        <w:pStyle w:val="pdq2pgselectionanchorcontainer"/>
        <w:rPr>
          <w:color w:val="000000" w:themeColor="text1"/>
        </w:rPr>
      </w:pPr>
      <w:r w:rsidRPr="006C7BEC">
        <w:rPr>
          <w:rStyle w:val="Strong"/>
          <w:color w:val="000000" w:themeColor="text1"/>
        </w:rPr>
        <w:t>Note: All company information and financial figures in this case study are simulated assumptions created for the purpose of the project.</w:t>
      </w:r>
    </w:p>
    <w:p w14:paraId="60456704" w14:textId="77777777" w:rsidR="006C7BEC" w:rsidRDefault="006C7BEC">
      <w:pPr>
        <w:rPr>
          <w:color w:val="000000" w:themeColor="text1"/>
        </w:rPr>
      </w:pPr>
    </w:p>
    <w:p w14:paraId="246C9C7B" w14:textId="77777777" w:rsidR="00F64711" w:rsidRDefault="00F905E2" w:rsidP="00F64711">
      <w:pPr>
        <w:rPr>
          <w:b/>
          <w:bCs/>
          <w:color w:val="000000" w:themeColor="text1"/>
          <w:sz w:val="28"/>
          <w:szCs w:val="28"/>
        </w:rPr>
      </w:pPr>
      <w:r w:rsidRPr="008A5D75">
        <w:rPr>
          <w:b/>
          <w:bCs/>
          <w:color w:val="000000" w:themeColor="text1"/>
          <w:sz w:val="28"/>
          <w:szCs w:val="28"/>
        </w:rPr>
        <w:t>Current Technology Environment</w:t>
      </w:r>
    </w:p>
    <w:p w14:paraId="7CD3D514" w14:textId="2E058283" w:rsidR="008A5D75" w:rsidRDefault="008A5D75" w:rsidP="00F64711">
      <w:pPr>
        <w:rPr>
          <w:rFonts w:ascii="-webkit-standard" w:hAnsi="-webkit-standard"/>
          <w:color w:val="000000" w:themeColor="text1"/>
        </w:rPr>
      </w:pPr>
      <w:r>
        <w:rPr>
          <w:color w:val="000000" w:themeColor="text1"/>
        </w:rPr>
        <w:t xml:space="preserve">Currently, Fabclothing </w:t>
      </w:r>
      <w:r w:rsidRPr="008A5D75">
        <w:rPr>
          <w:color w:val="000000" w:themeColor="text1"/>
        </w:rPr>
        <w:t xml:space="preserve">operates its core IT infrastructure using physical servers located within an </w:t>
      </w:r>
      <w:proofErr w:type="gramStart"/>
      <w:r w:rsidRPr="008A5D75">
        <w:rPr>
          <w:color w:val="000000" w:themeColor="text1"/>
        </w:rPr>
        <w:t>on-premise</w:t>
      </w:r>
      <w:proofErr w:type="gramEnd"/>
      <w:r w:rsidRPr="008A5D75">
        <w:rPr>
          <w:color w:val="000000" w:themeColor="text1"/>
        </w:rPr>
        <w:t xml:space="preserve"> data centre. The environment supports the company's customer-facing website, application services</w:t>
      </w:r>
      <w:r w:rsidR="00F64711" w:rsidRPr="00F64711">
        <w:rPr>
          <w:color w:val="000000" w:themeColor="text1"/>
        </w:rPr>
        <w:t xml:space="preserve">, </w:t>
      </w:r>
      <w:r w:rsidR="00F64711" w:rsidRPr="00F64711">
        <w:rPr>
          <w:rFonts w:ascii="-webkit-standard" w:hAnsi="-webkit-standard"/>
          <w:color w:val="000000" w:themeColor="text1"/>
        </w:rPr>
        <w:t>databases and file storage.</w:t>
      </w:r>
    </w:p>
    <w:p w14:paraId="4462AF4E" w14:textId="77777777" w:rsidR="004248F3" w:rsidRDefault="004248F3" w:rsidP="00F64711">
      <w:pPr>
        <w:rPr>
          <w:rFonts w:ascii="-webkit-standard" w:hAnsi="-webkit-standard"/>
          <w:color w:val="000000" w:themeColor="text1"/>
        </w:rPr>
      </w:pPr>
    </w:p>
    <w:p w14:paraId="35C631E8" w14:textId="77777777" w:rsidR="004248F3" w:rsidRPr="00F64711" w:rsidRDefault="004248F3" w:rsidP="00F64711">
      <w:pPr>
        <w:rPr>
          <w:b/>
          <w:bCs/>
          <w:color w:val="000000" w:themeColor="text1"/>
          <w:sz w:val="28"/>
          <w:szCs w:val="28"/>
        </w:rPr>
      </w:pPr>
    </w:p>
    <w:p w14:paraId="77579EED" w14:textId="0879F3F3" w:rsidR="00F905E2" w:rsidRDefault="009642D4">
      <w:pPr>
        <w:rPr>
          <w:b/>
          <w:bCs/>
          <w:color w:val="000000" w:themeColor="text1"/>
          <w:u w:val="single"/>
        </w:rPr>
      </w:pPr>
      <w:r w:rsidRPr="00FD5CF0">
        <w:rPr>
          <w:b/>
          <w:bCs/>
          <w:color w:val="000000" w:themeColor="text1"/>
          <w:u w:val="single"/>
        </w:rPr>
        <w:t>Tabular representation of current environment</w:t>
      </w:r>
    </w:p>
    <w:tbl>
      <w:tblPr>
        <w:tblStyle w:val="TableGrid"/>
        <w:tblW w:w="0" w:type="auto"/>
        <w:tblLook w:val="04A0" w:firstRow="1" w:lastRow="0" w:firstColumn="1" w:lastColumn="0" w:noHBand="0" w:noVBand="1"/>
      </w:tblPr>
      <w:tblGrid>
        <w:gridCol w:w="3005"/>
        <w:gridCol w:w="3005"/>
        <w:gridCol w:w="3006"/>
      </w:tblGrid>
      <w:tr w:rsidR="002959E4" w14:paraId="5FEF6184" w14:textId="77777777" w:rsidTr="002959E4">
        <w:tc>
          <w:tcPr>
            <w:tcW w:w="3005" w:type="dxa"/>
          </w:tcPr>
          <w:p w14:paraId="6FF0E70C" w14:textId="481D63B1" w:rsidR="002959E4" w:rsidRPr="004248F3" w:rsidRDefault="002959E4">
            <w:pPr>
              <w:rPr>
                <w:b/>
                <w:bCs/>
                <w:color w:val="000000" w:themeColor="text1"/>
              </w:rPr>
            </w:pPr>
            <w:r w:rsidRPr="004248F3">
              <w:rPr>
                <w:b/>
                <w:bCs/>
                <w:color w:val="000000" w:themeColor="text1"/>
              </w:rPr>
              <w:t>Component</w:t>
            </w:r>
          </w:p>
        </w:tc>
        <w:tc>
          <w:tcPr>
            <w:tcW w:w="3005" w:type="dxa"/>
          </w:tcPr>
          <w:p w14:paraId="07DCA6A2" w14:textId="4AEC419A" w:rsidR="002959E4" w:rsidRPr="004248F3" w:rsidRDefault="002959E4">
            <w:pPr>
              <w:rPr>
                <w:b/>
                <w:bCs/>
                <w:color w:val="000000" w:themeColor="text1"/>
              </w:rPr>
            </w:pPr>
            <w:r w:rsidRPr="004248F3">
              <w:rPr>
                <w:b/>
                <w:bCs/>
                <w:color w:val="000000" w:themeColor="text1"/>
              </w:rPr>
              <w:t>Current environment</w:t>
            </w:r>
          </w:p>
        </w:tc>
        <w:tc>
          <w:tcPr>
            <w:tcW w:w="3006" w:type="dxa"/>
          </w:tcPr>
          <w:p w14:paraId="36F13E4A" w14:textId="37361646" w:rsidR="002959E4" w:rsidRPr="004248F3" w:rsidRDefault="002959E4">
            <w:pPr>
              <w:rPr>
                <w:b/>
                <w:bCs/>
                <w:color w:val="000000" w:themeColor="text1"/>
              </w:rPr>
            </w:pPr>
            <w:r w:rsidRPr="004248F3">
              <w:rPr>
                <w:b/>
                <w:bCs/>
                <w:color w:val="000000" w:themeColor="text1"/>
              </w:rPr>
              <w:t>Purpose</w:t>
            </w:r>
          </w:p>
        </w:tc>
      </w:tr>
      <w:tr w:rsidR="002959E4" w14:paraId="036A9550" w14:textId="77777777" w:rsidTr="002959E4">
        <w:tc>
          <w:tcPr>
            <w:tcW w:w="3005" w:type="dxa"/>
          </w:tcPr>
          <w:p w14:paraId="7D7CED7A" w14:textId="137BD78C" w:rsidR="002959E4" w:rsidRDefault="002959E4">
            <w:pPr>
              <w:rPr>
                <w:color w:val="000000" w:themeColor="text1"/>
              </w:rPr>
            </w:pPr>
            <w:r>
              <w:rPr>
                <w:color w:val="000000" w:themeColor="text1"/>
              </w:rPr>
              <w:t>Application servers</w:t>
            </w:r>
          </w:p>
        </w:tc>
        <w:tc>
          <w:tcPr>
            <w:tcW w:w="3005" w:type="dxa"/>
          </w:tcPr>
          <w:p w14:paraId="3CAF4A12" w14:textId="7EDDA230" w:rsidR="002959E4" w:rsidRDefault="002959E4">
            <w:pPr>
              <w:rPr>
                <w:color w:val="000000" w:themeColor="text1"/>
              </w:rPr>
            </w:pPr>
            <w:r>
              <w:rPr>
                <w:color w:val="000000" w:themeColor="text1"/>
              </w:rPr>
              <w:t xml:space="preserve">4 physical </w:t>
            </w:r>
            <w:r w:rsidR="0063449E">
              <w:rPr>
                <w:color w:val="000000" w:themeColor="text1"/>
              </w:rPr>
              <w:t>servers</w:t>
            </w:r>
          </w:p>
        </w:tc>
        <w:tc>
          <w:tcPr>
            <w:tcW w:w="3006" w:type="dxa"/>
          </w:tcPr>
          <w:p w14:paraId="2BB96BD5" w14:textId="380C2DD0" w:rsidR="002959E4" w:rsidRDefault="0063449E">
            <w:pPr>
              <w:rPr>
                <w:color w:val="000000" w:themeColor="text1"/>
              </w:rPr>
            </w:pPr>
            <w:r>
              <w:rPr>
                <w:color w:val="000000" w:themeColor="text1"/>
              </w:rPr>
              <w:t>Run business logic</w:t>
            </w:r>
          </w:p>
        </w:tc>
      </w:tr>
      <w:tr w:rsidR="002959E4" w14:paraId="0E6F7DFD" w14:textId="77777777" w:rsidTr="002959E4">
        <w:tc>
          <w:tcPr>
            <w:tcW w:w="3005" w:type="dxa"/>
          </w:tcPr>
          <w:p w14:paraId="2AEEC3C1" w14:textId="6342CD02" w:rsidR="002959E4" w:rsidRDefault="0063449E">
            <w:pPr>
              <w:rPr>
                <w:color w:val="000000" w:themeColor="text1"/>
              </w:rPr>
            </w:pPr>
            <w:r>
              <w:rPr>
                <w:color w:val="000000" w:themeColor="text1"/>
              </w:rPr>
              <w:t>Web servers</w:t>
            </w:r>
          </w:p>
        </w:tc>
        <w:tc>
          <w:tcPr>
            <w:tcW w:w="3005" w:type="dxa"/>
          </w:tcPr>
          <w:p w14:paraId="24D8849A" w14:textId="4794EF7B" w:rsidR="002959E4" w:rsidRDefault="0063449E">
            <w:pPr>
              <w:rPr>
                <w:color w:val="000000" w:themeColor="text1"/>
              </w:rPr>
            </w:pPr>
            <w:r>
              <w:rPr>
                <w:color w:val="000000" w:themeColor="text1"/>
              </w:rPr>
              <w:t>4 physical servers</w:t>
            </w:r>
          </w:p>
        </w:tc>
        <w:tc>
          <w:tcPr>
            <w:tcW w:w="3006" w:type="dxa"/>
          </w:tcPr>
          <w:p w14:paraId="2163D858" w14:textId="44434557" w:rsidR="002959E4" w:rsidRDefault="0063449E">
            <w:pPr>
              <w:rPr>
                <w:color w:val="000000" w:themeColor="text1"/>
              </w:rPr>
            </w:pPr>
            <w:r>
              <w:rPr>
                <w:color w:val="000000" w:themeColor="text1"/>
              </w:rPr>
              <w:t>Host website</w:t>
            </w:r>
          </w:p>
        </w:tc>
      </w:tr>
      <w:tr w:rsidR="002959E4" w14:paraId="7DECA9DF" w14:textId="77777777" w:rsidTr="002959E4">
        <w:tc>
          <w:tcPr>
            <w:tcW w:w="3005" w:type="dxa"/>
          </w:tcPr>
          <w:p w14:paraId="66411A77" w14:textId="5FA9582B" w:rsidR="002959E4" w:rsidRDefault="009A4750">
            <w:pPr>
              <w:rPr>
                <w:color w:val="000000" w:themeColor="text1"/>
              </w:rPr>
            </w:pPr>
            <w:r>
              <w:rPr>
                <w:color w:val="000000" w:themeColor="text1"/>
              </w:rPr>
              <w:t>Database server</w:t>
            </w:r>
          </w:p>
        </w:tc>
        <w:tc>
          <w:tcPr>
            <w:tcW w:w="3005" w:type="dxa"/>
          </w:tcPr>
          <w:p w14:paraId="6AA132FA" w14:textId="7570A97D" w:rsidR="002959E4" w:rsidRDefault="009A4750">
            <w:pPr>
              <w:rPr>
                <w:color w:val="000000" w:themeColor="text1"/>
              </w:rPr>
            </w:pPr>
            <w:r>
              <w:rPr>
                <w:color w:val="000000" w:themeColor="text1"/>
              </w:rPr>
              <w:t>2 physical servers</w:t>
            </w:r>
          </w:p>
        </w:tc>
        <w:tc>
          <w:tcPr>
            <w:tcW w:w="3006" w:type="dxa"/>
          </w:tcPr>
          <w:p w14:paraId="452D824D" w14:textId="2AF7C159" w:rsidR="002959E4" w:rsidRDefault="009A4750">
            <w:pPr>
              <w:rPr>
                <w:color w:val="000000" w:themeColor="text1"/>
              </w:rPr>
            </w:pPr>
            <w:r>
              <w:rPr>
                <w:color w:val="000000" w:themeColor="text1"/>
              </w:rPr>
              <w:t>Stores cu</w:t>
            </w:r>
            <w:r w:rsidR="000112A1">
              <w:rPr>
                <w:color w:val="000000" w:themeColor="text1"/>
              </w:rPr>
              <w:t>stomer information</w:t>
            </w:r>
          </w:p>
        </w:tc>
      </w:tr>
      <w:tr w:rsidR="002959E4" w14:paraId="5D7091AE" w14:textId="77777777" w:rsidTr="002959E4">
        <w:tc>
          <w:tcPr>
            <w:tcW w:w="3005" w:type="dxa"/>
          </w:tcPr>
          <w:p w14:paraId="7B3DD169" w14:textId="1906823D" w:rsidR="002959E4" w:rsidRDefault="000112A1">
            <w:pPr>
              <w:rPr>
                <w:color w:val="000000" w:themeColor="text1"/>
              </w:rPr>
            </w:pPr>
            <w:r>
              <w:rPr>
                <w:color w:val="000000" w:themeColor="text1"/>
              </w:rPr>
              <w:t>Network</w:t>
            </w:r>
          </w:p>
        </w:tc>
        <w:tc>
          <w:tcPr>
            <w:tcW w:w="3005" w:type="dxa"/>
          </w:tcPr>
          <w:p w14:paraId="0D979DA9" w14:textId="2694AC3A" w:rsidR="002959E4" w:rsidRDefault="000112A1">
            <w:pPr>
              <w:rPr>
                <w:color w:val="000000" w:themeColor="text1"/>
              </w:rPr>
            </w:pPr>
            <w:proofErr w:type="gramStart"/>
            <w:r>
              <w:rPr>
                <w:color w:val="000000" w:themeColor="text1"/>
              </w:rPr>
              <w:t>On-premise</w:t>
            </w:r>
            <w:proofErr w:type="gramEnd"/>
            <w:r>
              <w:rPr>
                <w:color w:val="000000" w:themeColor="text1"/>
              </w:rPr>
              <w:t xml:space="preserve"> network</w:t>
            </w:r>
          </w:p>
        </w:tc>
        <w:tc>
          <w:tcPr>
            <w:tcW w:w="3006" w:type="dxa"/>
          </w:tcPr>
          <w:p w14:paraId="0C882142" w14:textId="1C1D61E8" w:rsidR="002959E4" w:rsidRDefault="000112A1">
            <w:pPr>
              <w:rPr>
                <w:color w:val="000000" w:themeColor="text1"/>
              </w:rPr>
            </w:pPr>
            <w:r>
              <w:rPr>
                <w:color w:val="000000" w:themeColor="text1"/>
              </w:rPr>
              <w:t>Connect infrastructure</w:t>
            </w:r>
          </w:p>
        </w:tc>
      </w:tr>
      <w:tr w:rsidR="002959E4" w14:paraId="68390CBF" w14:textId="77777777" w:rsidTr="002959E4">
        <w:tc>
          <w:tcPr>
            <w:tcW w:w="3005" w:type="dxa"/>
          </w:tcPr>
          <w:p w14:paraId="42919C99" w14:textId="17AECCDE" w:rsidR="002959E4" w:rsidRDefault="000112A1">
            <w:pPr>
              <w:rPr>
                <w:color w:val="000000" w:themeColor="text1"/>
              </w:rPr>
            </w:pPr>
            <w:r>
              <w:rPr>
                <w:color w:val="000000" w:themeColor="text1"/>
              </w:rPr>
              <w:t>Storage</w:t>
            </w:r>
          </w:p>
        </w:tc>
        <w:tc>
          <w:tcPr>
            <w:tcW w:w="3005" w:type="dxa"/>
          </w:tcPr>
          <w:p w14:paraId="673171FF" w14:textId="58633BD8" w:rsidR="002959E4" w:rsidRDefault="000112A1">
            <w:pPr>
              <w:rPr>
                <w:color w:val="000000" w:themeColor="text1"/>
              </w:rPr>
            </w:pPr>
            <w:r>
              <w:rPr>
                <w:color w:val="000000" w:themeColor="text1"/>
              </w:rPr>
              <w:t>20 TB</w:t>
            </w:r>
          </w:p>
        </w:tc>
        <w:tc>
          <w:tcPr>
            <w:tcW w:w="3006" w:type="dxa"/>
          </w:tcPr>
          <w:p w14:paraId="6EEF2A5C" w14:textId="07756F0F" w:rsidR="002959E4" w:rsidRDefault="000112A1">
            <w:pPr>
              <w:rPr>
                <w:color w:val="000000" w:themeColor="text1"/>
              </w:rPr>
            </w:pPr>
            <w:r>
              <w:rPr>
                <w:color w:val="000000" w:themeColor="text1"/>
              </w:rPr>
              <w:t>Product images</w:t>
            </w:r>
            <w:r w:rsidR="004248F3">
              <w:rPr>
                <w:color w:val="000000" w:themeColor="text1"/>
              </w:rPr>
              <w:t>, backups and documents</w:t>
            </w:r>
          </w:p>
        </w:tc>
      </w:tr>
      <w:tr w:rsidR="002959E4" w14:paraId="5200CADB" w14:textId="77777777" w:rsidTr="002959E4">
        <w:tc>
          <w:tcPr>
            <w:tcW w:w="3005" w:type="dxa"/>
          </w:tcPr>
          <w:p w14:paraId="6FAAE8DB" w14:textId="3E8C3127" w:rsidR="002959E4" w:rsidRDefault="004248F3">
            <w:pPr>
              <w:rPr>
                <w:color w:val="000000" w:themeColor="text1"/>
              </w:rPr>
            </w:pPr>
            <w:r>
              <w:rPr>
                <w:color w:val="000000" w:themeColor="text1"/>
              </w:rPr>
              <w:t xml:space="preserve">IT team </w:t>
            </w:r>
          </w:p>
        </w:tc>
        <w:tc>
          <w:tcPr>
            <w:tcW w:w="3005" w:type="dxa"/>
          </w:tcPr>
          <w:p w14:paraId="0AB401DD" w14:textId="1A074A36" w:rsidR="002959E4" w:rsidRDefault="004248F3">
            <w:pPr>
              <w:rPr>
                <w:color w:val="000000" w:themeColor="text1"/>
              </w:rPr>
            </w:pPr>
            <w:r>
              <w:rPr>
                <w:color w:val="000000" w:themeColor="text1"/>
              </w:rPr>
              <w:t>8 employees</w:t>
            </w:r>
          </w:p>
        </w:tc>
        <w:tc>
          <w:tcPr>
            <w:tcW w:w="3006" w:type="dxa"/>
          </w:tcPr>
          <w:p w14:paraId="36B828C4" w14:textId="557F1972" w:rsidR="002959E4" w:rsidRDefault="004248F3">
            <w:pPr>
              <w:rPr>
                <w:color w:val="000000" w:themeColor="text1"/>
              </w:rPr>
            </w:pPr>
            <w:r>
              <w:rPr>
                <w:color w:val="000000" w:themeColor="text1"/>
              </w:rPr>
              <w:t>Infrastructure and application support</w:t>
            </w:r>
          </w:p>
        </w:tc>
      </w:tr>
    </w:tbl>
    <w:p w14:paraId="36493283" w14:textId="77777777" w:rsidR="00FD5CF0" w:rsidRDefault="00FD5CF0">
      <w:pPr>
        <w:rPr>
          <w:color w:val="000000" w:themeColor="text1"/>
        </w:rPr>
      </w:pPr>
    </w:p>
    <w:p w14:paraId="6942E3DF" w14:textId="77777777" w:rsidR="001B50BE" w:rsidRDefault="001B50BE">
      <w:pPr>
        <w:rPr>
          <w:color w:val="000000" w:themeColor="text1"/>
        </w:rPr>
      </w:pPr>
    </w:p>
    <w:p w14:paraId="42DB0A8F" w14:textId="3BABA08D" w:rsidR="001B50BE" w:rsidRDefault="001B50BE">
      <w:pPr>
        <w:rPr>
          <w:b/>
          <w:bCs/>
          <w:color w:val="000000" w:themeColor="text1"/>
          <w:sz w:val="28"/>
          <w:szCs w:val="28"/>
        </w:rPr>
      </w:pPr>
      <w:r w:rsidRPr="008A5D75">
        <w:rPr>
          <w:b/>
          <w:bCs/>
          <w:color w:val="000000" w:themeColor="text1"/>
          <w:sz w:val="28"/>
          <w:szCs w:val="28"/>
        </w:rPr>
        <w:t>Current</w:t>
      </w:r>
      <w:r>
        <w:rPr>
          <w:b/>
          <w:bCs/>
          <w:color w:val="000000" w:themeColor="text1"/>
          <w:sz w:val="28"/>
          <w:szCs w:val="28"/>
        </w:rPr>
        <w:t xml:space="preserve"> </w:t>
      </w:r>
      <w:r w:rsidR="00A0189B">
        <w:rPr>
          <w:b/>
          <w:bCs/>
          <w:color w:val="000000" w:themeColor="text1"/>
          <w:sz w:val="28"/>
          <w:szCs w:val="28"/>
        </w:rPr>
        <w:t>Challenges</w:t>
      </w:r>
      <w:r>
        <w:rPr>
          <w:b/>
          <w:bCs/>
          <w:color w:val="000000" w:themeColor="text1"/>
          <w:sz w:val="28"/>
          <w:szCs w:val="28"/>
        </w:rPr>
        <w:t xml:space="preserve"> </w:t>
      </w:r>
    </w:p>
    <w:p w14:paraId="709585F7" w14:textId="7CBE5BAA" w:rsidR="00A0189B" w:rsidRDefault="0057652C" w:rsidP="009B6C63">
      <w:pPr>
        <w:pStyle w:val="ListParagraph"/>
        <w:numPr>
          <w:ilvl w:val="0"/>
          <w:numId w:val="1"/>
        </w:numPr>
        <w:rPr>
          <w:color w:val="000000" w:themeColor="text1"/>
        </w:rPr>
      </w:pPr>
      <w:r>
        <w:rPr>
          <w:color w:val="000000" w:themeColor="text1"/>
        </w:rPr>
        <w:t xml:space="preserve">Infrastructure maintenance </w:t>
      </w:r>
      <w:r w:rsidR="00F432A8">
        <w:rPr>
          <w:color w:val="000000" w:themeColor="text1"/>
        </w:rPr>
        <w:t>–</w:t>
      </w:r>
      <w:r>
        <w:rPr>
          <w:color w:val="000000" w:themeColor="text1"/>
        </w:rPr>
        <w:t xml:space="preserve"> </w:t>
      </w:r>
      <w:r w:rsidR="00F432A8">
        <w:rPr>
          <w:color w:val="000000" w:themeColor="text1"/>
        </w:rPr>
        <w:t xml:space="preserve">The IT team is responsible for </w:t>
      </w:r>
      <w:r w:rsidR="00724D0C">
        <w:rPr>
          <w:color w:val="000000" w:themeColor="text1"/>
        </w:rPr>
        <w:t>replacing</w:t>
      </w:r>
      <w:r w:rsidR="00F432A8">
        <w:rPr>
          <w:color w:val="000000" w:themeColor="text1"/>
        </w:rPr>
        <w:t xml:space="preserve"> hardware, managing capacity</w:t>
      </w:r>
      <w:r w:rsidR="00724D0C">
        <w:rPr>
          <w:color w:val="000000" w:themeColor="text1"/>
        </w:rPr>
        <w:t xml:space="preserve"> and physical servers.</w:t>
      </w:r>
    </w:p>
    <w:p w14:paraId="0C1F8A0E" w14:textId="413CDAA7" w:rsidR="00724D0C" w:rsidRDefault="00724D0C" w:rsidP="009B6C63">
      <w:pPr>
        <w:pStyle w:val="ListParagraph"/>
        <w:numPr>
          <w:ilvl w:val="0"/>
          <w:numId w:val="1"/>
        </w:numPr>
        <w:rPr>
          <w:color w:val="000000" w:themeColor="text1"/>
        </w:rPr>
      </w:pPr>
      <w:r>
        <w:rPr>
          <w:color w:val="000000" w:themeColor="text1"/>
        </w:rPr>
        <w:t xml:space="preserve">Limited scalability </w:t>
      </w:r>
      <w:r w:rsidR="00257799">
        <w:rPr>
          <w:color w:val="000000" w:themeColor="text1"/>
        </w:rPr>
        <w:t>–</w:t>
      </w:r>
      <w:r>
        <w:rPr>
          <w:color w:val="000000" w:themeColor="text1"/>
        </w:rPr>
        <w:t xml:space="preserve"> </w:t>
      </w:r>
      <w:r w:rsidR="00257799">
        <w:rPr>
          <w:color w:val="000000" w:themeColor="text1"/>
        </w:rPr>
        <w:t xml:space="preserve">The physical </w:t>
      </w:r>
      <w:r w:rsidR="00147791">
        <w:rPr>
          <w:color w:val="000000" w:themeColor="text1"/>
        </w:rPr>
        <w:t>infrastructure</w:t>
      </w:r>
      <w:r w:rsidR="00257799">
        <w:rPr>
          <w:color w:val="000000" w:themeColor="text1"/>
        </w:rPr>
        <w:t xml:space="preserve"> has a fixed capacity. This is a major problem because during peak sales period such as black Friday the company </w:t>
      </w:r>
      <w:r w:rsidR="00AC2D78">
        <w:rPr>
          <w:color w:val="000000" w:themeColor="text1"/>
        </w:rPr>
        <w:t xml:space="preserve">may require additional computing capacity, which may take time and creates additional capital expenditure which </w:t>
      </w:r>
      <w:r w:rsidR="00147791">
        <w:rPr>
          <w:color w:val="000000" w:themeColor="text1"/>
        </w:rPr>
        <w:t>won’t</w:t>
      </w:r>
      <w:r w:rsidR="00AC2D78">
        <w:rPr>
          <w:color w:val="000000" w:themeColor="text1"/>
        </w:rPr>
        <w:t xml:space="preserve"> be </w:t>
      </w:r>
      <w:r w:rsidR="00147791">
        <w:rPr>
          <w:color w:val="000000" w:themeColor="text1"/>
        </w:rPr>
        <w:t>needed during regular sales periods</w:t>
      </w:r>
    </w:p>
    <w:p w14:paraId="651D9CE7" w14:textId="245EAA72" w:rsidR="00147791" w:rsidRDefault="00147791" w:rsidP="009B6C63">
      <w:pPr>
        <w:pStyle w:val="ListParagraph"/>
        <w:numPr>
          <w:ilvl w:val="0"/>
          <w:numId w:val="1"/>
        </w:numPr>
        <w:rPr>
          <w:color w:val="000000" w:themeColor="text1"/>
        </w:rPr>
      </w:pPr>
      <w:r>
        <w:rPr>
          <w:color w:val="000000" w:themeColor="text1"/>
        </w:rPr>
        <w:t xml:space="preserve">Disaster recovery - </w:t>
      </w:r>
      <w:r w:rsidR="00EC67C8" w:rsidRPr="00EC67C8">
        <w:rPr>
          <w:color w:val="000000" w:themeColor="text1"/>
        </w:rPr>
        <w:t>Reliance on physical infrastructure creates additional requirements around backup, hardware failure and disaster recovery.</w:t>
      </w:r>
    </w:p>
    <w:p w14:paraId="45C02C9C" w14:textId="513CADE3" w:rsidR="00EC67C8" w:rsidRDefault="00EC67C8" w:rsidP="009B6C63">
      <w:pPr>
        <w:pStyle w:val="ListParagraph"/>
        <w:numPr>
          <w:ilvl w:val="0"/>
          <w:numId w:val="1"/>
        </w:numPr>
        <w:rPr>
          <w:color w:val="000000" w:themeColor="text1"/>
        </w:rPr>
      </w:pPr>
      <w:r>
        <w:rPr>
          <w:color w:val="000000" w:themeColor="text1"/>
        </w:rPr>
        <w:t xml:space="preserve">Resource utilisation - </w:t>
      </w:r>
      <w:r w:rsidR="002C2D41" w:rsidRPr="002C2D41">
        <w:rPr>
          <w:color w:val="000000" w:themeColor="text1"/>
        </w:rPr>
        <w:t>Infrastructure needs to be sized to cope with peak demand. This can result in servers being underutilised during periods of lower demand.</w:t>
      </w:r>
    </w:p>
    <w:p w14:paraId="77D8FCDA" w14:textId="77777777" w:rsidR="00EF5135" w:rsidRDefault="00EF5135" w:rsidP="00EF5135">
      <w:pPr>
        <w:rPr>
          <w:color w:val="000000" w:themeColor="text1"/>
        </w:rPr>
      </w:pPr>
    </w:p>
    <w:p w14:paraId="6E091918" w14:textId="6E64D1A4" w:rsidR="00EF5135" w:rsidRDefault="00EF5135" w:rsidP="00EF5135">
      <w:pPr>
        <w:rPr>
          <w:b/>
          <w:bCs/>
          <w:color w:val="000000" w:themeColor="text1"/>
          <w:sz w:val="28"/>
          <w:szCs w:val="28"/>
        </w:rPr>
      </w:pPr>
      <w:r>
        <w:rPr>
          <w:b/>
          <w:bCs/>
          <w:color w:val="000000" w:themeColor="text1"/>
          <w:sz w:val="28"/>
          <w:szCs w:val="28"/>
        </w:rPr>
        <w:t>Cloud Migration Drivers</w:t>
      </w:r>
    </w:p>
    <w:p w14:paraId="494E42F9" w14:textId="57F5A767" w:rsidR="006C07B2" w:rsidRPr="00234004" w:rsidRDefault="00234004" w:rsidP="00EF5135">
      <w:pPr>
        <w:rPr>
          <w:color w:val="000000" w:themeColor="text1"/>
        </w:rPr>
      </w:pPr>
      <w:r>
        <w:rPr>
          <w:color w:val="000000" w:themeColor="text1"/>
        </w:rPr>
        <w:t xml:space="preserve">There are </w:t>
      </w:r>
      <w:r w:rsidR="001F022F">
        <w:rPr>
          <w:color w:val="000000" w:themeColor="text1"/>
        </w:rPr>
        <w:t>several things that presents cloud migration as appealing to Fabclothing</w:t>
      </w:r>
      <w:r w:rsidR="006C07B2">
        <w:rPr>
          <w:color w:val="000000" w:themeColor="text1"/>
        </w:rPr>
        <w:t xml:space="preserve"> which are:</w:t>
      </w:r>
    </w:p>
    <w:p w14:paraId="3A5055C6" w14:textId="3265FA18" w:rsidR="003575B9" w:rsidRPr="005047FE" w:rsidRDefault="003575B9" w:rsidP="003575B9">
      <w:pPr>
        <w:pStyle w:val="ListParagraph"/>
        <w:numPr>
          <w:ilvl w:val="0"/>
          <w:numId w:val="2"/>
        </w:numPr>
        <w:rPr>
          <w:color w:val="000000" w:themeColor="text1"/>
        </w:rPr>
      </w:pPr>
      <w:r>
        <w:rPr>
          <w:color w:val="000000" w:themeColor="text1"/>
        </w:rPr>
        <w:t>Scalability:</w:t>
      </w:r>
      <w:r w:rsidR="002A1990">
        <w:rPr>
          <w:color w:val="000000" w:themeColor="text1"/>
        </w:rPr>
        <w:t xml:space="preserve"> </w:t>
      </w:r>
      <w:r w:rsidR="005047FE" w:rsidRPr="005047FE">
        <w:rPr>
          <w:color w:val="000000" w:themeColor="text1"/>
        </w:rPr>
        <w:t>Ability to increase infrastructure capacity as demand grows</w:t>
      </w:r>
    </w:p>
    <w:p w14:paraId="3B666CB4" w14:textId="15087AA5" w:rsidR="00455F84" w:rsidRPr="00723D4A" w:rsidRDefault="00455F84" w:rsidP="003575B9">
      <w:pPr>
        <w:pStyle w:val="ListParagraph"/>
        <w:numPr>
          <w:ilvl w:val="0"/>
          <w:numId w:val="2"/>
        </w:numPr>
        <w:rPr>
          <w:color w:val="000000" w:themeColor="text1"/>
        </w:rPr>
      </w:pPr>
      <w:r>
        <w:rPr>
          <w:color w:val="000000" w:themeColor="text1"/>
        </w:rPr>
        <w:t>Cost Structure</w:t>
      </w:r>
      <w:r w:rsidRPr="00723D4A">
        <w:rPr>
          <w:color w:val="000000" w:themeColor="text1"/>
        </w:rPr>
        <w:t>:</w:t>
      </w:r>
      <w:r w:rsidR="00723D4A" w:rsidRPr="00723D4A">
        <w:rPr>
          <w:color w:val="000000" w:themeColor="text1"/>
        </w:rPr>
        <w:t xml:space="preserve"> Reduce reliance on large upfront hardware purchases</w:t>
      </w:r>
    </w:p>
    <w:p w14:paraId="348A527B" w14:textId="60755B78" w:rsidR="00455F84" w:rsidRDefault="004B580F" w:rsidP="003575B9">
      <w:pPr>
        <w:pStyle w:val="ListParagraph"/>
        <w:numPr>
          <w:ilvl w:val="0"/>
          <w:numId w:val="2"/>
        </w:numPr>
        <w:rPr>
          <w:color w:val="000000" w:themeColor="text1"/>
        </w:rPr>
      </w:pPr>
      <w:r>
        <w:rPr>
          <w:color w:val="000000" w:themeColor="text1"/>
        </w:rPr>
        <w:t>Availability</w:t>
      </w:r>
      <w:r w:rsidR="00455F84">
        <w:rPr>
          <w:color w:val="000000" w:themeColor="text1"/>
        </w:rPr>
        <w:t>:</w:t>
      </w:r>
      <w:r w:rsidR="002C58B6">
        <w:rPr>
          <w:color w:val="000000" w:themeColor="text1"/>
        </w:rPr>
        <w:t xml:space="preserve"> </w:t>
      </w:r>
      <w:r w:rsidR="002C58B6" w:rsidRPr="002C58B6">
        <w:rPr>
          <w:color w:val="000000" w:themeColor="text1"/>
        </w:rPr>
        <w:t>Improve resilience through appropriate cloud architecture</w:t>
      </w:r>
    </w:p>
    <w:p w14:paraId="3293F101" w14:textId="4D91B94A" w:rsidR="00455F84" w:rsidRDefault="00455F84" w:rsidP="003575B9">
      <w:pPr>
        <w:pStyle w:val="ListParagraph"/>
        <w:numPr>
          <w:ilvl w:val="0"/>
          <w:numId w:val="2"/>
        </w:numPr>
        <w:rPr>
          <w:color w:val="000000" w:themeColor="text1"/>
        </w:rPr>
      </w:pPr>
      <w:r>
        <w:rPr>
          <w:color w:val="000000" w:themeColor="text1"/>
        </w:rPr>
        <w:t xml:space="preserve"> Speed: </w:t>
      </w:r>
      <w:r w:rsidR="002C58B6">
        <w:rPr>
          <w:color w:val="000000" w:themeColor="text1"/>
        </w:rPr>
        <w:t xml:space="preserve">Infrastructure </w:t>
      </w:r>
      <w:r w:rsidR="00CB52EF">
        <w:rPr>
          <w:color w:val="000000" w:themeColor="text1"/>
        </w:rPr>
        <w:t>working more quickly</w:t>
      </w:r>
    </w:p>
    <w:p w14:paraId="52CA1D22" w14:textId="46AC5303" w:rsidR="00455F84" w:rsidRDefault="004B580F" w:rsidP="003575B9">
      <w:pPr>
        <w:pStyle w:val="ListParagraph"/>
        <w:numPr>
          <w:ilvl w:val="0"/>
          <w:numId w:val="2"/>
        </w:numPr>
        <w:rPr>
          <w:color w:val="000000" w:themeColor="text1"/>
        </w:rPr>
      </w:pPr>
      <w:r>
        <w:rPr>
          <w:color w:val="000000" w:themeColor="text1"/>
        </w:rPr>
        <w:t xml:space="preserve">Managed services: </w:t>
      </w:r>
      <w:r w:rsidR="00CB52EF">
        <w:rPr>
          <w:color w:val="000000" w:themeColor="text1"/>
        </w:rPr>
        <w:t>Some administration being reduced</w:t>
      </w:r>
    </w:p>
    <w:p w14:paraId="07119203" w14:textId="38B9B389" w:rsidR="004B580F" w:rsidRPr="006C07B2" w:rsidRDefault="004B580F" w:rsidP="003575B9">
      <w:pPr>
        <w:pStyle w:val="ListParagraph"/>
        <w:numPr>
          <w:ilvl w:val="0"/>
          <w:numId w:val="2"/>
        </w:numPr>
        <w:rPr>
          <w:color w:val="000000" w:themeColor="text1"/>
        </w:rPr>
      </w:pPr>
      <w:r w:rsidRPr="006C07B2">
        <w:rPr>
          <w:color w:val="000000" w:themeColor="text1"/>
        </w:rPr>
        <w:t>Elasticity:</w:t>
      </w:r>
      <w:r w:rsidR="00737221">
        <w:rPr>
          <w:color w:val="000000" w:themeColor="text1"/>
        </w:rPr>
        <w:t xml:space="preserve"> ability to increase or decrease resources based on demand</w:t>
      </w:r>
    </w:p>
    <w:p w14:paraId="2BD46B52" w14:textId="45BEE1D1" w:rsidR="006C07B2" w:rsidRDefault="006C07B2" w:rsidP="006C07B2">
      <w:pPr>
        <w:rPr>
          <w:color w:val="000000" w:themeColor="text1"/>
        </w:rPr>
      </w:pPr>
      <w:r w:rsidRPr="006C07B2">
        <w:rPr>
          <w:rFonts w:asciiTheme="minorHAnsi" w:hAnsiTheme="minorHAnsi"/>
          <w:color w:val="000000" w:themeColor="text1"/>
        </w:rPr>
        <w:t>However, cloud migration does not automatically guarantee lower costs. The financial case will therefore be evaluated using a three-year Total Cost of Ownership (TCO) model that considers both existing infrastructure and estimated cloud costs.</w:t>
      </w:r>
    </w:p>
    <w:p w14:paraId="5FB1B4F5" w14:textId="77777777" w:rsidR="00623023" w:rsidRDefault="00623023" w:rsidP="006C07B2">
      <w:pPr>
        <w:rPr>
          <w:color w:val="000000" w:themeColor="text1"/>
        </w:rPr>
      </w:pPr>
    </w:p>
    <w:p w14:paraId="797FC28D" w14:textId="253767C7" w:rsidR="00623023" w:rsidRDefault="00623023" w:rsidP="006C07B2">
      <w:pPr>
        <w:rPr>
          <w:b/>
          <w:bCs/>
          <w:color w:val="000000" w:themeColor="text1"/>
          <w:sz w:val="28"/>
          <w:szCs w:val="28"/>
        </w:rPr>
      </w:pPr>
      <w:r>
        <w:rPr>
          <w:b/>
          <w:bCs/>
          <w:color w:val="000000" w:themeColor="text1"/>
          <w:sz w:val="28"/>
          <w:szCs w:val="28"/>
        </w:rPr>
        <w:t>Project Objectives</w:t>
      </w:r>
    </w:p>
    <w:p w14:paraId="447209E2" w14:textId="7E45F8F6" w:rsidR="00623023" w:rsidRDefault="0045217D" w:rsidP="006C07B2">
      <w:pPr>
        <w:rPr>
          <w:color w:val="000000" w:themeColor="text1"/>
        </w:rPr>
      </w:pPr>
      <w:r w:rsidRPr="0045217D">
        <w:rPr>
          <w:rFonts w:asciiTheme="minorHAnsi" w:hAnsiTheme="minorHAnsi"/>
          <w:color w:val="000000" w:themeColor="text1"/>
        </w:rPr>
        <w:t xml:space="preserve">The objective of this project is to evaluate whether </w:t>
      </w:r>
      <w:r>
        <w:rPr>
          <w:color w:val="000000" w:themeColor="text1"/>
        </w:rPr>
        <w:t>Fabclothing</w:t>
      </w:r>
      <w:r w:rsidRPr="0045217D">
        <w:rPr>
          <w:rFonts w:asciiTheme="minorHAnsi" w:hAnsiTheme="minorHAnsi"/>
          <w:color w:val="000000" w:themeColor="text1"/>
        </w:rPr>
        <w:t xml:space="preserve"> should migrate its existing infrastructure to AWS and, if appropriate, develop a proposed migration strategy</w:t>
      </w:r>
      <w:r>
        <w:rPr>
          <w:color w:val="000000" w:themeColor="text1"/>
        </w:rPr>
        <w:t>.</w:t>
      </w:r>
    </w:p>
    <w:p w14:paraId="788D41BE" w14:textId="008365DB" w:rsidR="00D86944" w:rsidRPr="00D86944" w:rsidRDefault="00D86944" w:rsidP="00D86944">
      <w:pPr>
        <w:pStyle w:val="ListParagraph"/>
        <w:numPr>
          <w:ilvl w:val="0"/>
          <w:numId w:val="1"/>
        </w:numPr>
      </w:pPr>
      <w:r w:rsidRPr="00D86944">
        <w:t>Analyse the current infrastructure.</w:t>
      </w:r>
    </w:p>
    <w:p w14:paraId="5E2013E7" w14:textId="6664B6C5" w:rsidR="00D86944" w:rsidRPr="00D86944" w:rsidRDefault="00D86944" w:rsidP="00D86944">
      <w:pPr>
        <w:pStyle w:val="ListParagraph"/>
        <w:numPr>
          <w:ilvl w:val="0"/>
          <w:numId w:val="1"/>
        </w:numPr>
      </w:pPr>
      <w:r w:rsidRPr="00D86944">
        <w:t>Identify the main business and technology challenges.</w:t>
      </w:r>
    </w:p>
    <w:p w14:paraId="0FA864C1" w14:textId="15198BA0" w:rsidR="00D86944" w:rsidRPr="00D86944" w:rsidRDefault="00D86944" w:rsidP="00D86944">
      <w:pPr>
        <w:pStyle w:val="ListParagraph"/>
        <w:numPr>
          <w:ilvl w:val="0"/>
          <w:numId w:val="1"/>
        </w:numPr>
      </w:pPr>
      <w:r w:rsidRPr="00D86944">
        <w:t>Design a proposed AWS architecture.</w:t>
      </w:r>
    </w:p>
    <w:p w14:paraId="4A2DFFCD" w14:textId="2E5EC0B3" w:rsidR="00D86944" w:rsidRPr="00D86944" w:rsidRDefault="00D86944" w:rsidP="00D86944">
      <w:pPr>
        <w:pStyle w:val="ListParagraph"/>
        <w:numPr>
          <w:ilvl w:val="0"/>
          <w:numId w:val="1"/>
        </w:numPr>
      </w:pPr>
      <w:r w:rsidRPr="00D86944">
        <w:t>Compare alternative migration approaches.</w:t>
      </w:r>
    </w:p>
    <w:p w14:paraId="61BB4472" w14:textId="1F4E3484" w:rsidR="00D86944" w:rsidRPr="00D86944" w:rsidRDefault="00D86944" w:rsidP="00D86944">
      <w:pPr>
        <w:pStyle w:val="ListParagraph"/>
        <w:numPr>
          <w:ilvl w:val="0"/>
          <w:numId w:val="1"/>
        </w:numPr>
      </w:pPr>
      <w:r w:rsidRPr="00D86944">
        <w:t>Estimate three-year infrastructure costs.</w:t>
      </w:r>
    </w:p>
    <w:p w14:paraId="683DB59C" w14:textId="0988E214" w:rsidR="00D86944" w:rsidRPr="00D86944" w:rsidRDefault="00D86944" w:rsidP="00D86944">
      <w:pPr>
        <w:pStyle w:val="ListParagraph"/>
        <w:numPr>
          <w:ilvl w:val="0"/>
          <w:numId w:val="1"/>
        </w:numPr>
      </w:pPr>
      <w:r w:rsidRPr="00D86944">
        <w:t>Identify migration and technology risks.</w:t>
      </w:r>
    </w:p>
    <w:p w14:paraId="226D069A" w14:textId="01162DD1" w:rsidR="00D86944" w:rsidRPr="00D86944" w:rsidRDefault="00D86944" w:rsidP="00D86944">
      <w:pPr>
        <w:pStyle w:val="ListParagraph"/>
        <w:numPr>
          <w:ilvl w:val="0"/>
          <w:numId w:val="1"/>
        </w:numPr>
      </w:pPr>
      <w:r w:rsidRPr="00D86944">
        <w:t>Develop a phased migration roadmap.</w:t>
      </w:r>
    </w:p>
    <w:p w14:paraId="7DF69A96" w14:textId="57DDE756" w:rsidR="00D86944" w:rsidRPr="008B57A8" w:rsidRDefault="00D86944" w:rsidP="00D86944">
      <w:pPr>
        <w:pStyle w:val="ListParagraph"/>
        <w:numPr>
          <w:ilvl w:val="0"/>
          <w:numId w:val="1"/>
        </w:numPr>
        <w:rPr>
          <w:color w:val="000000" w:themeColor="text1"/>
        </w:rPr>
      </w:pPr>
      <w:r w:rsidRPr="00D86944">
        <w:t>Create a management-level recommendation.</w:t>
      </w:r>
    </w:p>
    <w:p w14:paraId="297A9213" w14:textId="77777777" w:rsidR="008B57A8" w:rsidRDefault="008B57A8" w:rsidP="008B57A8">
      <w:pPr>
        <w:rPr>
          <w:color w:val="000000" w:themeColor="text1"/>
        </w:rPr>
      </w:pPr>
    </w:p>
    <w:p w14:paraId="1AAF64BA" w14:textId="0839ACFB" w:rsidR="008B57A8" w:rsidRDefault="003F1169" w:rsidP="008B57A8">
      <w:pPr>
        <w:rPr>
          <w:color w:val="000000" w:themeColor="text1"/>
          <w:sz w:val="32"/>
          <w:szCs w:val="32"/>
        </w:rPr>
      </w:pPr>
      <w:r w:rsidRPr="003F1169">
        <w:rPr>
          <w:color w:val="000000" w:themeColor="text1"/>
          <w:sz w:val="32"/>
          <w:szCs w:val="32"/>
        </w:rPr>
        <w:t>Current system architecture</w:t>
      </w:r>
    </w:p>
    <w:p w14:paraId="6490A007" w14:textId="7E7B2B04" w:rsidR="003F1169" w:rsidRDefault="00925361" w:rsidP="008B57A8">
      <w:pPr>
        <w:rPr>
          <w:color w:val="000000" w:themeColor="text1"/>
          <w:sz w:val="32"/>
          <w:szCs w:val="32"/>
        </w:rPr>
      </w:pPr>
      <w:r>
        <w:rPr>
          <w:noProof/>
          <w:color w:val="000000" w:themeColor="text1"/>
          <w:sz w:val="32"/>
          <w:szCs w:val="32"/>
          <w14:ligatures w14:val="standardContextual"/>
        </w:rPr>
        <w:drawing>
          <wp:inline distT="0" distB="0" distL="0" distR="0" wp14:anchorId="562E477D" wp14:editId="27C5EBA5">
            <wp:extent cx="4005651" cy="6394199"/>
            <wp:effectExtent l="0" t="0" r="0" b="0"/>
            <wp:docPr id="155160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04034" name="Picture 1551604034"/>
                    <pic:cNvPicPr/>
                  </pic:nvPicPr>
                  <pic:blipFill>
                    <a:blip r:embed="rId7">
                      <a:extLst>
                        <a:ext uri="{28A0092B-C50C-407E-A947-70E740481C1C}">
                          <a14:useLocalDpi xmlns:a14="http://schemas.microsoft.com/office/drawing/2010/main" val="0"/>
                        </a:ext>
                      </a:extLst>
                    </a:blip>
                    <a:stretch>
                      <a:fillRect/>
                    </a:stretch>
                  </pic:blipFill>
                  <pic:spPr>
                    <a:xfrm>
                      <a:off x="0" y="0"/>
                      <a:ext cx="4017052" cy="6412399"/>
                    </a:xfrm>
                    <a:prstGeom prst="rect">
                      <a:avLst/>
                    </a:prstGeom>
                  </pic:spPr>
                </pic:pic>
              </a:graphicData>
            </a:graphic>
          </wp:inline>
        </w:drawing>
      </w:r>
    </w:p>
    <w:p w14:paraId="674810C6" w14:textId="77777777" w:rsidR="00E469D2" w:rsidRDefault="00E469D2" w:rsidP="008B57A8">
      <w:pPr>
        <w:rPr>
          <w:color w:val="000000" w:themeColor="text1"/>
          <w:sz w:val="32"/>
          <w:szCs w:val="32"/>
        </w:rPr>
      </w:pPr>
    </w:p>
    <w:p w14:paraId="55304A14" w14:textId="77777777" w:rsidR="00DD4BC7" w:rsidRDefault="00DD4BC7" w:rsidP="008B57A8">
      <w:pPr>
        <w:rPr>
          <w:color w:val="000000" w:themeColor="text1"/>
          <w:sz w:val="32"/>
          <w:szCs w:val="32"/>
        </w:rPr>
      </w:pPr>
    </w:p>
    <w:p w14:paraId="0AF37CB5" w14:textId="77777777" w:rsidR="00DD4BC7" w:rsidRDefault="00DD4BC7" w:rsidP="008B57A8">
      <w:pPr>
        <w:rPr>
          <w:color w:val="000000" w:themeColor="text1"/>
          <w:sz w:val="32"/>
          <w:szCs w:val="32"/>
        </w:rPr>
      </w:pPr>
    </w:p>
    <w:p w14:paraId="40EB33DE" w14:textId="77777777" w:rsidR="00DD4BC7" w:rsidRDefault="00DD4BC7" w:rsidP="008B57A8">
      <w:pPr>
        <w:rPr>
          <w:color w:val="000000" w:themeColor="text1"/>
          <w:sz w:val="32"/>
          <w:szCs w:val="32"/>
        </w:rPr>
      </w:pPr>
    </w:p>
    <w:p w14:paraId="7A64E395" w14:textId="77777777" w:rsidR="00DD4BC7" w:rsidRDefault="00DD4BC7" w:rsidP="008B57A8">
      <w:pPr>
        <w:rPr>
          <w:color w:val="000000" w:themeColor="text1"/>
          <w:sz w:val="32"/>
          <w:szCs w:val="32"/>
        </w:rPr>
      </w:pPr>
    </w:p>
    <w:p w14:paraId="28034451" w14:textId="77777777" w:rsidR="00DD4BC7" w:rsidRDefault="00DD4BC7" w:rsidP="008B57A8">
      <w:pPr>
        <w:rPr>
          <w:color w:val="000000" w:themeColor="text1"/>
          <w:sz w:val="32"/>
          <w:szCs w:val="32"/>
        </w:rPr>
      </w:pPr>
    </w:p>
    <w:p w14:paraId="07C75553" w14:textId="77777777" w:rsidR="00E469D2" w:rsidRDefault="00E469D2" w:rsidP="008B57A8">
      <w:pPr>
        <w:rPr>
          <w:color w:val="000000" w:themeColor="text1"/>
          <w:sz w:val="32"/>
          <w:szCs w:val="32"/>
        </w:rPr>
      </w:pPr>
    </w:p>
    <w:p w14:paraId="5EA46731" w14:textId="1EB2F2D6" w:rsidR="00E469D2" w:rsidRDefault="00E469D2" w:rsidP="008B57A8">
      <w:pPr>
        <w:rPr>
          <w:color w:val="000000" w:themeColor="text1"/>
          <w:sz w:val="32"/>
          <w:szCs w:val="32"/>
        </w:rPr>
      </w:pPr>
      <w:r>
        <w:rPr>
          <w:color w:val="000000" w:themeColor="text1"/>
          <w:sz w:val="32"/>
          <w:szCs w:val="32"/>
        </w:rPr>
        <w:t>Proposed AWS architecture system</w:t>
      </w:r>
    </w:p>
    <w:p w14:paraId="026AD6BB" w14:textId="77777777" w:rsidR="00152133" w:rsidRDefault="00152133" w:rsidP="008B57A8">
      <w:pPr>
        <w:rPr>
          <w:color w:val="000000" w:themeColor="text1"/>
          <w:sz w:val="32"/>
          <w:szCs w:val="32"/>
        </w:rPr>
      </w:pPr>
    </w:p>
    <w:p w14:paraId="5AB0B1BF" w14:textId="5928845D" w:rsidR="008A03E8" w:rsidRDefault="00984DCB" w:rsidP="008B57A8">
      <w:pPr>
        <w:rPr>
          <w:color w:val="000000" w:themeColor="text1"/>
          <w:sz w:val="32"/>
          <w:szCs w:val="32"/>
        </w:rPr>
      </w:pPr>
      <w:r>
        <w:rPr>
          <w:noProof/>
          <w:color w:val="000000" w:themeColor="text1"/>
          <w:sz w:val="32"/>
          <w:szCs w:val="32"/>
          <w14:ligatures w14:val="standardContextual"/>
        </w:rPr>
        <w:drawing>
          <wp:inline distT="0" distB="0" distL="0" distR="0" wp14:anchorId="2E4EC9DF" wp14:editId="543624E5">
            <wp:extent cx="4278725" cy="3986240"/>
            <wp:effectExtent l="0" t="0" r="1270" b="1905"/>
            <wp:docPr id="1971522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22948" name="Picture 19715229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6455" cy="4002758"/>
                    </a:xfrm>
                    <a:prstGeom prst="rect">
                      <a:avLst/>
                    </a:prstGeom>
                  </pic:spPr>
                </pic:pic>
              </a:graphicData>
            </a:graphic>
          </wp:inline>
        </w:drawing>
      </w:r>
    </w:p>
    <w:p w14:paraId="722720DF" w14:textId="77777777" w:rsidR="00152133" w:rsidRDefault="00152133" w:rsidP="008B57A8">
      <w:pPr>
        <w:rPr>
          <w:color w:val="000000" w:themeColor="text1"/>
          <w:sz w:val="32"/>
          <w:szCs w:val="32"/>
        </w:rPr>
      </w:pPr>
    </w:p>
    <w:p w14:paraId="3FB0CB3C" w14:textId="0E1CA253" w:rsidR="00152133" w:rsidRDefault="00152133" w:rsidP="008B57A8">
      <w:pPr>
        <w:rPr>
          <w:color w:val="000000" w:themeColor="text1"/>
          <w:sz w:val="32"/>
          <w:szCs w:val="32"/>
        </w:rPr>
      </w:pPr>
      <w:r>
        <w:rPr>
          <w:color w:val="000000" w:themeColor="text1"/>
          <w:sz w:val="32"/>
          <w:szCs w:val="32"/>
        </w:rPr>
        <w:t>Benefits of AWS Architecture</w:t>
      </w:r>
    </w:p>
    <w:tbl>
      <w:tblPr>
        <w:tblStyle w:val="TableGrid"/>
        <w:tblW w:w="0" w:type="auto"/>
        <w:tblLook w:val="04A0" w:firstRow="1" w:lastRow="0" w:firstColumn="1" w:lastColumn="0" w:noHBand="0" w:noVBand="1"/>
      </w:tblPr>
      <w:tblGrid>
        <w:gridCol w:w="3005"/>
        <w:gridCol w:w="3005"/>
        <w:gridCol w:w="3006"/>
      </w:tblGrid>
      <w:tr w:rsidR="000F0884" w14:paraId="0FFCADB9" w14:textId="77777777" w:rsidTr="000F0884">
        <w:tc>
          <w:tcPr>
            <w:tcW w:w="3005" w:type="dxa"/>
          </w:tcPr>
          <w:p w14:paraId="6404B730" w14:textId="474A6603" w:rsidR="000F0884" w:rsidRPr="0008660B" w:rsidRDefault="000F0884" w:rsidP="008B57A8">
            <w:pPr>
              <w:rPr>
                <w:rFonts w:asciiTheme="minorHAnsi" w:hAnsiTheme="minorHAnsi"/>
                <w:color w:val="000000" w:themeColor="text1"/>
              </w:rPr>
            </w:pPr>
            <w:r w:rsidRPr="0008660B">
              <w:rPr>
                <w:rFonts w:asciiTheme="minorHAnsi" w:hAnsiTheme="minorHAnsi"/>
                <w:color w:val="000000" w:themeColor="text1"/>
              </w:rPr>
              <w:t>AWS Service</w:t>
            </w:r>
          </w:p>
        </w:tc>
        <w:tc>
          <w:tcPr>
            <w:tcW w:w="3005" w:type="dxa"/>
          </w:tcPr>
          <w:p w14:paraId="23F493EA" w14:textId="329A4A87" w:rsidR="000F0884" w:rsidRPr="0008660B" w:rsidRDefault="000F0884" w:rsidP="008B57A8">
            <w:pPr>
              <w:rPr>
                <w:rFonts w:asciiTheme="minorHAnsi" w:hAnsiTheme="minorHAnsi"/>
                <w:color w:val="000000" w:themeColor="text1"/>
              </w:rPr>
            </w:pPr>
            <w:r w:rsidRPr="0008660B">
              <w:rPr>
                <w:rFonts w:asciiTheme="minorHAnsi" w:hAnsiTheme="minorHAnsi"/>
                <w:color w:val="000000" w:themeColor="text1"/>
              </w:rPr>
              <w:t>Role</w:t>
            </w:r>
          </w:p>
        </w:tc>
        <w:tc>
          <w:tcPr>
            <w:tcW w:w="3006" w:type="dxa"/>
          </w:tcPr>
          <w:p w14:paraId="78DB4BED" w14:textId="4974AB9C" w:rsidR="000F0884" w:rsidRPr="0008660B" w:rsidRDefault="0008660B" w:rsidP="008B57A8">
            <w:pPr>
              <w:rPr>
                <w:rFonts w:asciiTheme="minorHAnsi" w:hAnsiTheme="minorHAnsi"/>
                <w:color w:val="000000" w:themeColor="text1"/>
              </w:rPr>
            </w:pPr>
            <w:r w:rsidRPr="0008660B">
              <w:rPr>
                <w:rFonts w:asciiTheme="minorHAnsi" w:hAnsiTheme="minorHAnsi"/>
                <w:color w:val="000000" w:themeColor="text1"/>
              </w:rPr>
              <w:t>Why it is required</w:t>
            </w:r>
          </w:p>
        </w:tc>
      </w:tr>
      <w:tr w:rsidR="000F0884" w14:paraId="36BDC17E" w14:textId="77777777" w:rsidTr="000F0884">
        <w:tc>
          <w:tcPr>
            <w:tcW w:w="3005" w:type="dxa"/>
          </w:tcPr>
          <w:p w14:paraId="6BA157F7" w14:textId="1F13B851" w:rsidR="000F0884" w:rsidRPr="0008660B" w:rsidRDefault="0008660B" w:rsidP="008B57A8">
            <w:pPr>
              <w:rPr>
                <w:rFonts w:asciiTheme="minorHAnsi" w:hAnsiTheme="minorHAnsi"/>
                <w:color w:val="000000" w:themeColor="text1"/>
              </w:rPr>
            </w:pPr>
            <w:r w:rsidRPr="0008660B">
              <w:rPr>
                <w:rFonts w:asciiTheme="minorHAnsi" w:hAnsiTheme="minorHAnsi"/>
                <w:color w:val="000000" w:themeColor="text1"/>
              </w:rPr>
              <w:t>Load Balancer</w:t>
            </w:r>
          </w:p>
        </w:tc>
        <w:tc>
          <w:tcPr>
            <w:tcW w:w="3005" w:type="dxa"/>
          </w:tcPr>
          <w:p w14:paraId="27B87CB1" w14:textId="4DECADB2" w:rsidR="000F0884" w:rsidRPr="0008660B" w:rsidRDefault="0008660B" w:rsidP="008B57A8">
            <w:pPr>
              <w:rPr>
                <w:rFonts w:asciiTheme="minorHAnsi" w:hAnsiTheme="minorHAnsi"/>
                <w:color w:val="000000" w:themeColor="text1"/>
              </w:rPr>
            </w:pPr>
            <w:r w:rsidRPr="0008660B">
              <w:rPr>
                <w:rFonts w:asciiTheme="minorHAnsi" w:hAnsiTheme="minorHAnsi"/>
                <w:color w:val="000000" w:themeColor="text1"/>
              </w:rPr>
              <w:t>Traffic distribution</w:t>
            </w:r>
          </w:p>
        </w:tc>
        <w:tc>
          <w:tcPr>
            <w:tcW w:w="3006" w:type="dxa"/>
          </w:tcPr>
          <w:p w14:paraId="6B946398" w14:textId="660F2147" w:rsidR="000F0884" w:rsidRPr="0008660B" w:rsidRDefault="0008660B" w:rsidP="008B57A8">
            <w:pPr>
              <w:rPr>
                <w:rFonts w:asciiTheme="minorHAnsi" w:hAnsiTheme="minorHAnsi"/>
                <w:color w:val="000000" w:themeColor="text1"/>
              </w:rPr>
            </w:pPr>
            <w:r w:rsidRPr="0008660B">
              <w:rPr>
                <w:rFonts w:asciiTheme="minorHAnsi" w:hAnsiTheme="minorHAnsi"/>
                <w:color w:val="000000" w:themeColor="text1"/>
              </w:rPr>
              <w:t>Distribute customer request</w:t>
            </w:r>
            <w:r w:rsidR="00BE78CD">
              <w:rPr>
                <w:rFonts w:asciiTheme="minorHAnsi" w:hAnsiTheme="minorHAnsi"/>
                <w:color w:val="000000" w:themeColor="text1"/>
              </w:rPr>
              <w:t xml:space="preserve"> </w:t>
            </w:r>
          </w:p>
        </w:tc>
      </w:tr>
      <w:tr w:rsidR="000F0884" w14:paraId="5C1CB6FF" w14:textId="77777777" w:rsidTr="000F0884">
        <w:tc>
          <w:tcPr>
            <w:tcW w:w="3005" w:type="dxa"/>
          </w:tcPr>
          <w:p w14:paraId="28B4E19B" w14:textId="152D92E5" w:rsidR="000F0884" w:rsidRPr="0008660B" w:rsidRDefault="00BE78CD" w:rsidP="008B57A8">
            <w:pPr>
              <w:rPr>
                <w:rFonts w:asciiTheme="minorHAnsi" w:hAnsiTheme="minorHAnsi"/>
                <w:color w:val="000000" w:themeColor="text1"/>
              </w:rPr>
            </w:pPr>
            <w:r>
              <w:rPr>
                <w:rFonts w:asciiTheme="minorHAnsi" w:hAnsiTheme="minorHAnsi"/>
                <w:color w:val="000000" w:themeColor="text1"/>
              </w:rPr>
              <w:t xml:space="preserve">EC2 </w:t>
            </w:r>
          </w:p>
        </w:tc>
        <w:tc>
          <w:tcPr>
            <w:tcW w:w="3005" w:type="dxa"/>
          </w:tcPr>
          <w:p w14:paraId="3E3FC130" w14:textId="4694BF83" w:rsidR="000F0884" w:rsidRPr="0008660B" w:rsidRDefault="00BE78CD" w:rsidP="008B57A8">
            <w:pPr>
              <w:rPr>
                <w:rFonts w:asciiTheme="minorHAnsi" w:hAnsiTheme="minorHAnsi"/>
                <w:color w:val="000000" w:themeColor="text1"/>
              </w:rPr>
            </w:pPr>
            <w:r>
              <w:rPr>
                <w:rFonts w:asciiTheme="minorHAnsi" w:hAnsiTheme="minorHAnsi"/>
                <w:color w:val="000000" w:themeColor="text1"/>
              </w:rPr>
              <w:t>Application Compute</w:t>
            </w:r>
          </w:p>
        </w:tc>
        <w:tc>
          <w:tcPr>
            <w:tcW w:w="3006" w:type="dxa"/>
          </w:tcPr>
          <w:p w14:paraId="2EE32C06" w14:textId="3B57BBA2" w:rsidR="000F0884" w:rsidRPr="0008660B" w:rsidRDefault="00BE78CD" w:rsidP="008B57A8">
            <w:pPr>
              <w:rPr>
                <w:rFonts w:asciiTheme="minorHAnsi" w:hAnsiTheme="minorHAnsi"/>
                <w:color w:val="000000" w:themeColor="text1"/>
              </w:rPr>
            </w:pPr>
            <w:r>
              <w:rPr>
                <w:rFonts w:asciiTheme="minorHAnsi" w:hAnsiTheme="minorHAnsi"/>
                <w:color w:val="000000" w:themeColor="text1"/>
              </w:rPr>
              <w:t>I</w:t>
            </w:r>
            <w:r w:rsidR="00193446">
              <w:rPr>
                <w:rFonts w:asciiTheme="minorHAnsi" w:hAnsiTheme="minorHAnsi"/>
                <w:color w:val="000000" w:themeColor="text1"/>
              </w:rPr>
              <w:t>t</w:t>
            </w:r>
            <w:r>
              <w:rPr>
                <w:rFonts w:asciiTheme="minorHAnsi" w:hAnsiTheme="minorHAnsi"/>
                <w:color w:val="000000" w:themeColor="text1"/>
              </w:rPr>
              <w:t xml:space="preserve"> runs applications workload</w:t>
            </w:r>
          </w:p>
        </w:tc>
      </w:tr>
      <w:tr w:rsidR="000F0884" w14:paraId="2277740F" w14:textId="77777777" w:rsidTr="000F0884">
        <w:tc>
          <w:tcPr>
            <w:tcW w:w="3005" w:type="dxa"/>
          </w:tcPr>
          <w:p w14:paraId="54A54627" w14:textId="4CE0645D" w:rsidR="000F0884" w:rsidRPr="0008660B" w:rsidRDefault="00CD7B25" w:rsidP="008B57A8">
            <w:pPr>
              <w:rPr>
                <w:rFonts w:asciiTheme="minorHAnsi" w:hAnsiTheme="minorHAnsi"/>
                <w:color w:val="000000" w:themeColor="text1"/>
              </w:rPr>
            </w:pPr>
            <w:r>
              <w:rPr>
                <w:rFonts w:asciiTheme="minorHAnsi" w:hAnsiTheme="minorHAnsi"/>
                <w:color w:val="000000" w:themeColor="text1"/>
              </w:rPr>
              <w:t>RDS</w:t>
            </w:r>
          </w:p>
        </w:tc>
        <w:tc>
          <w:tcPr>
            <w:tcW w:w="3005" w:type="dxa"/>
          </w:tcPr>
          <w:p w14:paraId="63812720" w14:textId="12D0C171" w:rsidR="000F0884" w:rsidRPr="0008660B" w:rsidRDefault="00CD7B25" w:rsidP="008B57A8">
            <w:pPr>
              <w:rPr>
                <w:rFonts w:asciiTheme="minorHAnsi" w:hAnsiTheme="minorHAnsi"/>
                <w:color w:val="000000" w:themeColor="text1"/>
              </w:rPr>
            </w:pPr>
            <w:r>
              <w:rPr>
                <w:rFonts w:asciiTheme="minorHAnsi" w:hAnsiTheme="minorHAnsi"/>
                <w:color w:val="000000" w:themeColor="text1"/>
              </w:rPr>
              <w:t>Relational database</w:t>
            </w:r>
          </w:p>
        </w:tc>
        <w:tc>
          <w:tcPr>
            <w:tcW w:w="3006" w:type="dxa"/>
          </w:tcPr>
          <w:p w14:paraId="6CC6D21C" w14:textId="2BC12DA6" w:rsidR="000F0884" w:rsidRPr="0008660B" w:rsidRDefault="00CD7B25" w:rsidP="008B57A8">
            <w:pPr>
              <w:rPr>
                <w:rFonts w:asciiTheme="minorHAnsi" w:hAnsiTheme="minorHAnsi"/>
                <w:color w:val="000000" w:themeColor="text1"/>
              </w:rPr>
            </w:pPr>
            <w:r>
              <w:rPr>
                <w:rFonts w:asciiTheme="minorHAnsi" w:hAnsiTheme="minorHAnsi"/>
                <w:color w:val="000000" w:themeColor="text1"/>
              </w:rPr>
              <w:t>Stores customer dat</w:t>
            </w:r>
            <w:r w:rsidR="007A2FF9">
              <w:rPr>
                <w:rFonts w:asciiTheme="minorHAnsi" w:hAnsiTheme="minorHAnsi"/>
                <w:color w:val="000000" w:themeColor="text1"/>
              </w:rPr>
              <w:t>a</w:t>
            </w:r>
          </w:p>
        </w:tc>
      </w:tr>
      <w:tr w:rsidR="000F0884" w14:paraId="332E1731" w14:textId="77777777" w:rsidTr="000F0884">
        <w:tc>
          <w:tcPr>
            <w:tcW w:w="3005" w:type="dxa"/>
          </w:tcPr>
          <w:p w14:paraId="5BAC2EE7" w14:textId="3FC55F29" w:rsidR="000F0884" w:rsidRPr="0008660B" w:rsidRDefault="00CD7B25" w:rsidP="008B57A8">
            <w:pPr>
              <w:rPr>
                <w:rFonts w:asciiTheme="minorHAnsi" w:hAnsiTheme="minorHAnsi"/>
                <w:color w:val="000000" w:themeColor="text1"/>
              </w:rPr>
            </w:pPr>
            <w:r>
              <w:rPr>
                <w:rFonts w:asciiTheme="minorHAnsi" w:hAnsiTheme="minorHAnsi"/>
                <w:color w:val="000000" w:themeColor="text1"/>
              </w:rPr>
              <w:t>S3</w:t>
            </w:r>
          </w:p>
        </w:tc>
        <w:tc>
          <w:tcPr>
            <w:tcW w:w="3005" w:type="dxa"/>
          </w:tcPr>
          <w:p w14:paraId="77902A62" w14:textId="1F073E06" w:rsidR="000F0884" w:rsidRPr="0008660B" w:rsidRDefault="00CD7B25" w:rsidP="008B57A8">
            <w:pPr>
              <w:rPr>
                <w:rFonts w:asciiTheme="minorHAnsi" w:hAnsiTheme="minorHAnsi"/>
                <w:color w:val="000000" w:themeColor="text1"/>
              </w:rPr>
            </w:pPr>
            <w:r>
              <w:rPr>
                <w:rFonts w:asciiTheme="minorHAnsi" w:hAnsiTheme="minorHAnsi"/>
                <w:color w:val="000000" w:themeColor="text1"/>
              </w:rPr>
              <w:t>Object storage</w:t>
            </w:r>
          </w:p>
        </w:tc>
        <w:tc>
          <w:tcPr>
            <w:tcW w:w="3006" w:type="dxa"/>
          </w:tcPr>
          <w:p w14:paraId="70B6E2F7" w14:textId="153E3495" w:rsidR="000F0884" w:rsidRPr="0008660B" w:rsidRDefault="00CD7B25" w:rsidP="008B57A8">
            <w:pPr>
              <w:rPr>
                <w:rFonts w:asciiTheme="minorHAnsi" w:hAnsiTheme="minorHAnsi"/>
                <w:color w:val="000000" w:themeColor="text1"/>
              </w:rPr>
            </w:pPr>
            <w:r>
              <w:rPr>
                <w:rFonts w:asciiTheme="minorHAnsi" w:hAnsiTheme="minorHAnsi"/>
                <w:color w:val="000000" w:themeColor="text1"/>
              </w:rPr>
              <w:t>Stores files</w:t>
            </w:r>
            <w:r w:rsidR="00DB7605">
              <w:rPr>
                <w:rFonts w:asciiTheme="minorHAnsi" w:hAnsiTheme="minorHAnsi"/>
                <w:color w:val="000000" w:themeColor="text1"/>
              </w:rPr>
              <w:t>/images</w:t>
            </w:r>
          </w:p>
        </w:tc>
      </w:tr>
      <w:tr w:rsidR="000F0884" w14:paraId="432680D0" w14:textId="77777777" w:rsidTr="000F0884">
        <w:tc>
          <w:tcPr>
            <w:tcW w:w="3005" w:type="dxa"/>
          </w:tcPr>
          <w:p w14:paraId="0A3C7737" w14:textId="00AA5E69" w:rsidR="000F0884" w:rsidRPr="0008660B" w:rsidRDefault="00DB7605" w:rsidP="008B57A8">
            <w:pPr>
              <w:rPr>
                <w:rFonts w:asciiTheme="minorHAnsi" w:hAnsiTheme="minorHAnsi"/>
                <w:color w:val="000000" w:themeColor="text1"/>
              </w:rPr>
            </w:pPr>
            <w:r>
              <w:rPr>
                <w:rFonts w:asciiTheme="minorHAnsi" w:hAnsiTheme="minorHAnsi"/>
                <w:color w:val="000000" w:themeColor="text1"/>
              </w:rPr>
              <w:t>VPC</w:t>
            </w:r>
          </w:p>
        </w:tc>
        <w:tc>
          <w:tcPr>
            <w:tcW w:w="3005" w:type="dxa"/>
          </w:tcPr>
          <w:p w14:paraId="4CB6263D" w14:textId="636116CF" w:rsidR="000F0884" w:rsidRPr="0008660B" w:rsidRDefault="00DB7605" w:rsidP="008B57A8">
            <w:pPr>
              <w:rPr>
                <w:rFonts w:asciiTheme="minorHAnsi" w:hAnsiTheme="minorHAnsi"/>
                <w:color w:val="000000" w:themeColor="text1"/>
              </w:rPr>
            </w:pPr>
            <w:r>
              <w:rPr>
                <w:rFonts w:asciiTheme="minorHAnsi" w:hAnsiTheme="minorHAnsi"/>
                <w:color w:val="000000" w:themeColor="text1"/>
              </w:rPr>
              <w:t>Private network</w:t>
            </w:r>
          </w:p>
        </w:tc>
        <w:tc>
          <w:tcPr>
            <w:tcW w:w="3006" w:type="dxa"/>
          </w:tcPr>
          <w:p w14:paraId="02E5C0EA" w14:textId="47C4F208" w:rsidR="000F0884" w:rsidRPr="0008660B" w:rsidRDefault="00DB7605" w:rsidP="008B57A8">
            <w:pPr>
              <w:rPr>
                <w:rFonts w:asciiTheme="minorHAnsi" w:hAnsiTheme="minorHAnsi"/>
                <w:color w:val="000000" w:themeColor="text1"/>
              </w:rPr>
            </w:pPr>
            <w:r>
              <w:rPr>
                <w:rFonts w:asciiTheme="minorHAnsi" w:hAnsiTheme="minorHAnsi"/>
                <w:color w:val="000000" w:themeColor="text1"/>
              </w:rPr>
              <w:t>Isolate and control network</w:t>
            </w:r>
          </w:p>
        </w:tc>
      </w:tr>
      <w:tr w:rsidR="000F0884" w14:paraId="593C1F49" w14:textId="77777777" w:rsidTr="000F0884">
        <w:tc>
          <w:tcPr>
            <w:tcW w:w="3005" w:type="dxa"/>
          </w:tcPr>
          <w:p w14:paraId="3728810F" w14:textId="58DEA286" w:rsidR="000F0884" w:rsidRPr="0008660B" w:rsidRDefault="00450426" w:rsidP="008B57A8">
            <w:pPr>
              <w:rPr>
                <w:rFonts w:asciiTheme="minorHAnsi" w:hAnsiTheme="minorHAnsi"/>
                <w:color w:val="000000" w:themeColor="text1"/>
              </w:rPr>
            </w:pPr>
            <w:r>
              <w:rPr>
                <w:rFonts w:asciiTheme="minorHAnsi" w:hAnsiTheme="minorHAnsi"/>
                <w:color w:val="000000" w:themeColor="text1"/>
              </w:rPr>
              <w:t>CloudWatch</w:t>
            </w:r>
          </w:p>
        </w:tc>
        <w:tc>
          <w:tcPr>
            <w:tcW w:w="3005" w:type="dxa"/>
          </w:tcPr>
          <w:p w14:paraId="27EBF098" w14:textId="16C039C5" w:rsidR="000F0884" w:rsidRPr="0008660B" w:rsidRDefault="00450426" w:rsidP="008B57A8">
            <w:pPr>
              <w:rPr>
                <w:rFonts w:asciiTheme="minorHAnsi" w:hAnsiTheme="minorHAnsi"/>
                <w:color w:val="000000" w:themeColor="text1"/>
              </w:rPr>
            </w:pPr>
            <w:r>
              <w:rPr>
                <w:rFonts w:asciiTheme="minorHAnsi" w:hAnsiTheme="minorHAnsi"/>
                <w:color w:val="000000" w:themeColor="text1"/>
              </w:rPr>
              <w:t>Monitoring</w:t>
            </w:r>
          </w:p>
        </w:tc>
        <w:tc>
          <w:tcPr>
            <w:tcW w:w="3006" w:type="dxa"/>
          </w:tcPr>
          <w:p w14:paraId="2179D063" w14:textId="51AC5533" w:rsidR="000F0884" w:rsidRPr="0008660B" w:rsidRDefault="00450426" w:rsidP="008B57A8">
            <w:pPr>
              <w:rPr>
                <w:rFonts w:asciiTheme="minorHAnsi" w:hAnsiTheme="minorHAnsi"/>
                <w:color w:val="000000" w:themeColor="text1"/>
              </w:rPr>
            </w:pPr>
            <w:r>
              <w:rPr>
                <w:rFonts w:asciiTheme="minorHAnsi" w:hAnsiTheme="minorHAnsi"/>
                <w:color w:val="000000" w:themeColor="text1"/>
              </w:rPr>
              <w:t xml:space="preserve">It monitors application </w:t>
            </w:r>
          </w:p>
        </w:tc>
      </w:tr>
    </w:tbl>
    <w:p w14:paraId="44C478B4" w14:textId="77777777" w:rsidR="00152133" w:rsidRDefault="00152133" w:rsidP="008B57A8">
      <w:pPr>
        <w:rPr>
          <w:color w:val="000000" w:themeColor="text1"/>
          <w:sz w:val="32"/>
          <w:szCs w:val="32"/>
        </w:rPr>
      </w:pPr>
    </w:p>
    <w:p w14:paraId="7A7260E9" w14:textId="7BAFE34E" w:rsidR="001C1369" w:rsidRDefault="001A72C7" w:rsidP="008B57A8">
      <w:pPr>
        <w:rPr>
          <w:color w:val="000000" w:themeColor="text1"/>
          <w:sz w:val="32"/>
          <w:szCs w:val="32"/>
        </w:rPr>
      </w:pPr>
      <w:r>
        <w:rPr>
          <w:color w:val="000000" w:themeColor="text1"/>
          <w:sz w:val="32"/>
          <w:szCs w:val="32"/>
        </w:rPr>
        <w:t xml:space="preserve">Customer </w:t>
      </w:r>
      <w:r w:rsidR="001C1369">
        <w:rPr>
          <w:color w:val="000000" w:themeColor="text1"/>
          <w:sz w:val="32"/>
          <w:szCs w:val="32"/>
        </w:rPr>
        <w:t>Request</w:t>
      </w:r>
      <w:r>
        <w:rPr>
          <w:color w:val="000000" w:themeColor="text1"/>
          <w:sz w:val="32"/>
          <w:szCs w:val="32"/>
        </w:rPr>
        <w:t xml:space="preserve"> flow</w:t>
      </w:r>
    </w:p>
    <w:p w14:paraId="71D476BC" w14:textId="76718E36" w:rsidR="00A73937" w:rsidRPr="00A73937" w:rsidRDefault="00A73937" w:rsidP="00A73937">
      <w:pPr>
        <w:numPr>
          <w:ilvl w:val="0"/>
          <w:numId w:val="4"/>
        </w:numPr>
        <w:spacing w:before="100" w:beforeAutospacing="1" w:after="100" w:afterAutospacing="1"/>
        <w:rPr>
          <w:color w:val="000000" w:themeColor="text1"/>
        </w:rPr>
      </w:pPr>
      <w:r w:rsidRPr="00A73937">
        <w:rPr>
          <w:color w:val="000000" w:themeColor="text1"/>
        </w:rPr>
        <w:t xml:space="preserve">A customer accesses the </w:t>
      </w:r>
      <w:r w:rsidR="00694AA5">
        <w:rPr>
          <w:color w:val="000000" w:themeColor="text1"/>
        </w:rPr>
        <w:t>FabClothing</w:t>
      </w:r>
      <w:r w:rsidRPr="00A73937">
        <w:rPr>
          <w:color w:val="000000" w:themeColor="text1"/>
        </w:rPr>
        <w:t xml:space="preserve"> website through the internet.</w:t>
      </w:r>
    </w:p>
    <w:p w14:paraId="7EDC0015" w14:textId="22B4FB00" w:rsidR="00A73937" w:rsidRPr="00A73937" w:rsidRDefault="00A73937" w:rsidP="00A73937">
      <w:pPr>
        <w:numPr>
          <w:ilvl w:val="0"/>
          <w:numId w:val="4"/>
        </w:numPr>
        <w:spacing w:before="100" w:beforeAutospacing="1" w:after="100" w:afterAutospacing="1"/>
        <w:rPr>
          <w:color w:val="000000" w:themeColor="text1"/>
        </w:rPr>
      </w:pPr>
      <w:r w:rsidRPr="00A73937">
        <w:rPr>
          <w:color w:val="000000" w:themeColor="text1"/>
        </w:rPr>
        <w:t xml:space="preserve">The request </w:t>
      </w:r>
      <w:r w:rsidR="00694AA5">
        <w:rPr>
          <w:color w:val="000000" w:themeColor="text1"/>
        </w:rPr>
        <w:t>goes</w:t>
      </w:r>
      <w:r w:rsidRPr="00A73937">
        <w:rPr>
          <w:color w:val="000000" w:themeColor="text1"/>
        </w:rPr>
        <w:t xml:space="preserve"> </w:t>
      </w:r>
      <w:r w:rsidR="00694AA5">
        <w:rPr>
          <w:color w:val="000000" w:themeColor="text1"/>
        </w:rPr>
        <w:t xml:space="preserve">to </w:t>
      </w:r>
      <w:r w:rsidRPr="00A73937">
        <w:rPr>
          <w:color w:val="000000" w:themeColor="text1"/>
        </w:rPr>
        <w:t>the AWS load balancer.</w:t>
      </w:r>
    </w:p>
    <w:p w14:paraId="58FC1426" w14:textId="58B6257A" w:rsidR="00A73937" w:rsidRPr="00A73937" w:rsidRDefault="00A73937" w:rsidP="00A73937">
      <w:pPr>
        <w:numPr>
          <w:ilvl w:val="0"/>
          <w:numId w:val="4"/>
        </w:numPr>
        <w:spacing w:before="100" w:beforeAutospacing="1" w:after="100" w:afterAutospacing="1"/>
        <w:rPr>
          <w:color w:val="000000" w:themeColor="text1"/>
        </w:rPr>
      </w:pPr>
      <w:r w:rsidRPr="00A73937">
        <w:rPr>
          <w:color w:val="000000" w:themeColor="text1"/>
        </w:rPr>
        <w:t xml:space="preserve">The load balancer distributes the request to </w:t>
      </w:r>
      <w:r w:rsidR="00694AA5">
        <w:rPr>
          <w:color w:val="000000" w:themeColor="text1"/>
        </w:rPr>
        <w:t>the</w:t>
      </w:r>
      <w:r w:rsidRPr="00A73937">
        <w:rPr>
          <w:color w:val="000000" w:themeColor="text1"/>
        </w:rPr>
        <w:t xml:space="preserve"> EC2 instance.</w:t>
      </w:r>
    </w:p>
    <w:p w14:paraId="599DCCA5" w14:textId="77777777" w:rsidR="00A73937" w:rsidRPr="00A73937" w:rsidRDefault="00A73937" w:rsidP="00A73937">
      <w:pPr>
        <w:numPr>
          <w:ilvl w:val="0"/>
          <w:numId w:val="4"/>
        </w:numPr>
        <w:spacing w:before="100" w:beforeAutospacing="1" w:after="100" w:afterAutospacing="1"/>
        <w:rPr>
          <w:color w:val="000000" w:themeColor="text1"/>
        </w:rPr>
      </w:pPr>
      <w:r w:rsidRPr="00A73937">
        <w:rPr>
          <w:color w:val="000000" w:themeColor="text1"/>
        </w:rPr>
        <w:t>The application processes the request.</w:t>
      </w:r>
    </w:p>
    <w:p w14:paraId="15C0C3CA" w14:textId="77777777" w:rsidR="00A73937" w:rsidRPr="00A73937" w:rsidRDefault="00A73937" w:rsidP="00A73937">
      <w:pPr>
        <w:numPr>
          <w:ilvl w:val="0"/>
          <w:numId w:val="4"/>
        </w:numPr>
        <w:spacing w:before="100" w:beforeAutospacing="1" w:after="100" w:afterAutospacing="1"/>
        <w:rPr>
          <w:color w:val="000000" w:themeColor="text1"/>
        </w:rPr>
      </w:pPr>
      <w:r w:rsidRPr="00A73937">
        <w:rPr>
          <w:color w:val="000000" w:themeColor="text1"/>
        </w:rPr>
        <w:t>If customer or product data is required, the application communicates with Amazon RDS.</w:t>
      </w:r>
    </w:p>
    <w:p w14:paraId="1F23DACD" w14:textId="77777777" w:rsidR="00A73937" w:rsidRPr="00A73937" w:rsidRDefault="00A73937" w:rsidP="00A73937">
      <w:pPr>
        <w:numPr>
          <w:ilvl w:val="0"/>
          <w:numId w:val="4"/>
        </w:numPr>
        <w:spacing w:before="100" w:beforeAutospacing="1" w:after="100" w:afterAutospacing="1"/>
        <w:rPr>
          <w:color w:val="000000" w:themeColor="text1"/>
        </w:rPr>
      </w:pPr>
      <w:r w:rsidRPr="00A73937">
        <w:rPr>
          <w:color w:val="000000" w:themeColor="text1"/>
        </w:rPr>
        <w:t>Static files such as product images can be stored in Amazon S3.</w:t>
      </w:r>
    </w:p>
    <w:p w14:paraId="3D8DA9B6" w14:textId="77777777" w:rsidR="00A73937" w:rsidRDefault="00A73937" w:rsidP="00A73937">
      <w:pPr>
        <w:numPr>
          <w:ilvl w:val="0"/>
          <w:numId w:val="4"/>
        </w:numPr>
        <w:spacing w:before="100" w:beforeAutospacing="1" w:after="100" w:afterAutospacing="1"/>
        <w:rPr>
          <w:color w:val="000000" w:themeColor="text1"/>
        </w:rPr>
      </w:pPr>
      <w:r w:rsidRPr="00A73937">
        <w:rPr>
          <w:color w:val="000000" w:themeColor="text1"/>
        </w:rPr>
        <w:t>CloudWatch collects relevant monitoring information.</w:t>
      </w:r>
    </w:p>
    <w:p w14:paraId="56FCC932" w14:textId="77777777" w:rsidR="00E601F4" w:rsidRDefault="00E601F4" w:rsidP="00E601F4">
      <w:pPr>
        <w:spacing w:before="100" w:beforeAutospacing="1" w:after="100" w:afterAutospacing="1"/>
        <w:rPr>
          <w:color w:val="000000" w:themeColor="text1"/>
        </w:rPr>
      </w:pPr>
    </w:p>
    <w:p w14:paraId="5C14515D" w14:textId="2E6E0F5C" w:rsidR="00E601F4" w:rsidRDefault="00E601F4" w:rsidP="00E601F4">
      <w:pPr>
        <w:spacing w:before="100" w:beforeAutospacing="1" w:after="100" w:afterAutospacing="1"/>
        <w:rPr>
          <w:b/>
          <w:bCs/>
          <w:color w:val="000000" w:themeColor="text1"/>
          <w:sz w:val="32"/>
          <w:szCs w:val="32"/>
        </w:rPr>
      </w:pPr>
      <w:r w:rsidRPr="00967E0F">
        <w:rPr>
          <w:b/>
          <w:bCs/>
          <w:color w:val="000000" w:themeColor="text1"/>
          <w:sz w:val="32"/>
          <w:szCs w:val="32"/>
        </w:rPr>
        <w:t>Cloud Migration Strategy</w:t>
      </w:r>
    </w:p>
    <w:p w14:paraId="23B39643" w14:textId="712529D9" w:rsidR="007B0099" w:rsidRDefault="007B0099" w:rsidP="007B0099">
      <w:pPr>
        <w:pStyle w:val="pdq2pgselectionanchorcontainer"/>
        <w:rPr>
          <w:color w:val="000000" w:themeColor="text1"/>
        </w:rPr>
      </w:pPr>
      <w:r w:rsidRPr="001577ED">
        <w:rPr>
          <w:b/>
          <w:bCs/>
          <w:color w:val="000000" w:themeColor="text1"/>
          <w:sz w:val="28"/>
          <w:szCs w:val="28"/>
        </w:rPr>
        <w:t>Proof of concept</w:t>
      </w:r>
      <w:r>
        <w:rPr>
          <w:color w:val="000000" w:themeColor="text1"/>
        </w:rPr>
        <w:t xml:space="preserve"> </w:t>
      </w:r>
      <w:r w:rsidR="00A50FE7">
        <w:rPr>
          <w:color w:val="000000" w:themeColor="text1"/>
        </w:rPr>
        <w:t>–</w:t>
      </w:r>
      <w:r w:rsidR="00220230">
        <w:rPr>
          <w:color w:val="000000" w:themeColor="text1"/>
        </w:rPr>
        <w:t xml:space="preserve"> </w:t>
      </w:r>
      <w:r w:rsidR="00A50351">
        <w:rPr>
          <w:color w:val="000000" w:themeColor="text1"/>
        </w:rPr>
        <w:t>This proof-of-concept environment was created</w:t>
      </w:r>
      <w:r w:rsidR="00484D2B">
        <w:rPr>
          <w:color w:val="000000" w:themeColor="text1"/>
        </w:rPr>
        <w:t xml:space="preserve"> to validate the feasibility of the prosed cloud migration. </w:t>
      </w:r>
      <w:r w:rsidR="00014EFB">
        <w:rPr>
          <w:color w:val="000000" w:themeColor="text1"/>
        </w:rPr>
        <w:t>The aim was to gain pra</w:t>
      </w:r>
      <w:r w:rsidR="00A51796">
        <w:rPr>
          <w:color w:val="000000" w:themeColor="text1"/>
        </w:rPr>
        <w:t>ctical experience</w:t>
      </w:r>
      <w:r w:rsidR="00361AA7">
        <w:rPr>
          <w:color w:val="000000" w:themeColor="text1"/>
        </w:rPr>
        <w:t xml:space="preserve"> setting up an application to the cloud. </w:t>
      </w:r>
      <w:r>
        <w:rPr>
          <w:color w:val="000000" w:themeColor="text1"/>
        </w:rPr>
        <w:t xml:space="preserve">A Linux-based amazon EC2 instance was launched in an AWS network known as the VPC and it was configured with a security group which permits web traffic. An Apache web server was best fit to be configured to host a basic webpage for FabClothing and the </w:t>
      </w:r>
      <w:r w:rsidRPr="00250702">
        <w:rPr>
          <w:color w:val="000000" w:themeColor="text1"/>
        </w:rPr>
        <w:t>deployment demonstrat</w:t>
      </w:r>
      <w:r>
        <w:rPr>
          <w:color w:val="000000" w:themeColor="text1"/>
        </w:rPr>
        <w:t>es</w:t>
      </w:r>
      <w:r w:rsidRPr="00250702">
        <w:rPr>
          <w:color w:val="000000" w:themeColor="text1"/>
        </w:rPr>
        <w:t xml:space="preserve"> the fundamental flow from a user's browser through the internet to an AWS-hosted application server.</w:t>
      </w:r>
    </w:p>
    <w:p w14:paraId="537A715D" w14:textId="47F94DB8" w:rsidR="008B7704" w:rsidRPr="003C7F4F" w:rsidRDefault="008B7704" w:rsidP="007B0099">
      <w:pPr>
        <w:pStyle w:val="pdq2pgselectionanchorcontainer"/>
        <w:rPr>
          <w:color w:val="000000" w:themeColor="text1"/>
          <w:sz w:val="28"/>
          <w:szCs w:val="28"/>
          <w:u w:val="single"/>
        </w:rPr>
      </w:pPr>
      <w:r w:rsidRPr="003C7F4F">
        <w:rPr>
          <w:color w:val="000000" w:themeColor="text1"/>
          <w:sz w:val="28"/>
          <w:szCs w:val="28"/>
          <w:u w:val="single"/>
        </w:rPr>
        <w:t>Proof of concept objectives</w:t>
      </w:r>
    </w:p>
    <w:p w14:paraId="458EC45E" w14:textId="07C46D0B" w:rsidR="003C7F4F" w:rsidRDefault="003C7F4F" w:rsidP="003C7F4F">
      <w:pPr>
        <w:pStyle w:val="ListParagraph"/>
        <w:numPr>
          <w:ilvl w:val="0"/>
          <w:numId w:val="1"/>
        </w:numPr>
      </w:pPr>
      <w:r>
        <w:t>Deploy a virtual server using Amazon EC2.</w:t>
      </w:r>
    </w:p>
    <w:p w14:paraId="111018C0" w14:textId="0B802118" w:rsidR="003C7F4F" w:rsidRDefault="003C7F4F" w:rsidP="003C7F4F">
      <w:pPr>
        <w:pStyle w:val="ListParagraph"/>
        <w:numPr>
          <w:ilvl w:val="0"/>
          <w:numId w:val="1"/>
        </w:numPr>
      </w:pPr>
      <w:r>
        <w:t>Configure basic AWS networking.</w:t>
      </w:r>
    </w:p>
    <w:p w14:paraId="319245FB" w14:textId="6F4B890F" w:rsidR="003C7F4F" w:rsidRDefault="003C7F4F" w:rsidP="003C7F4F">
      <w:pPr>
        <w:pStyle w:val="ListParagraph"/>
        <w:numPr>
          <w:ilvl w:val="0"/>
          <w:numId w:val="1"/>
        </w:numPr>
      </w:pPr>
      <w:r>
        <w:t>Configure access controls using an EC2 Security Group.</w:t>
      </w:r>
    </w:p>
    <w:p w14:paraId="53938BEB" w14:textId="508AA1B1" w:rsidR="003C7F4F" w:rsidRDefault="003C7F4F" w:rsidP="003C7F4F">
      <w:pPr>
        <w:pStyle w:val="ListParagraph"/>
        <w:numPr>
          <w:ilvl w:val="0"/>
          <w:numId w:val="1"/>
        </w:numPr>
      </w:pPr>
      <w:r>
        <w:t>Connect to and administer a Linux cloud server.</w:t>
      </w:r>
    </w:p>
    <w:p w14:paraId="5E6B9920" w14:textId="1309F695" w:rsidR="003C7F4F" w:rsidRDefault="003C7F4F" w:rsidP="003C7F4F">
      <w:pPr>
        <w:pStyle w:val="ListParagraph"/>
        <w:numPr>
          <w:ilvl w:val="0"/>
          <w:numId w:val="1"/>
        </w:numPr>
      </w:pPr>
      <w:r>
        <w:t>Install and configure a web server.</w:t>
      </w:r>
    </w:p>
    <w:p w14:paraId="6EE926D7" w14:textId="5C2B53F4" w:rsidR="003C7F4F" w:rsidRDefault="003C7F4F" w:rsidP="003C7F4F">
      <w:pPr>
        <w:pStyle w:val="ListParagraph"/>
        <w:numPr>
          <w:ilvl w:val="0"/>
          <w:numId w:val="6"/>
        </w:numPr>
      </w:pPr>
      <w:r>
        <w:t>Deploy a basic HTML webpage.</w:t>
      </w:r>
    </w:p>
    <w:p w14:paraId="7AA8D0EF" w14:textId="6FA6D93F" w:rsidR="008B7704" w:rsidRDefault="003C7F4F" w:rsidP="003C7F4F">
      <w:pPr>
        <w:pStyle w:val="ListParagraph"/>
        <w:numPr>
          <w:ilvl w:val="0"/>
          <w:numId w:val="6"/>
        </w:numPr>
      </w:pPr>
      <w:r>
        <w:t>Access the webpage through the internet.</w:t>
      </w:r>
    </w:p>
    <w:p w14:paraId="6E73F110" w14:textId="77777777" w:rsidR="00516B56" w:rsidRDefault="00516B56" w:rsidP="00516B56"/>
    <w:p w14:paraId="4217AD33" w14:textId="15121FCE" w:rsidR="00516B56" w:rsidRDefault="00516B56" w:rsidP="00516B56">
      <w:pPr>
        <w:rPr>
          <w:color w:val="000000" w:themeColor="text1"/>
          <w:sz w:val="28"/>
          <w:szCs w:val="28"/>
          <w:u w:val="single"/>
        </w:rPr>
      </w:pPr>
      <w:r w:rsidRPr="003C7F4F">
        <w:rPr>
          <w:color w:val="000000" w:themeColor="text1"/>
          <w:sz w:val="28"/>
          <w:szCs w:val="28"/>
          <w:u w:val="single"/>
        </w:rPr>
        <w:t>Proof of concept</w:t>
      </w:r>
      <w:r>
        <w:rPr>
          <w:color w:val="000000" w:themeColor="text1"/>
          <w:sz w:val="28"/>
          <w:szCs w:val="28"/>
          <w:u w:val="single"/>
        </w:rPr>
        <w:t xml:space="preserve"> Architecture </w:t>
      </w:r>
    </w:p>
    <w:p w14:paraId="7FB8E417" w14:textId="384C8A8B" w:rsidR="00516B56" w:rsidRDefault="00187273" w:rsidP="00516B56">
      <w:r>
        <w:t>This architecture is made up of a single Amazon EC2 instance in an AWS VPC</w:t>
      </w:r>
      <w:r w:rsidR="0040249A">
        <w:t xml:space="preserve"> and this instance is assigned to a public address which allows HTTP request from the internet to reach the web server. </w:t>
      </w:r>
      <w:r w:rsidR="00FF0A78">
        <w:t>An EC2 security/firewall is used to control network traffic.</w:t>
      </w:r>
    </w:p>
    <w:p w14:paraId="7642C75D" w14:textId="77777777" w:rsidR="0016237B" w:rsidRDefault="0016237B" w:rsidP="00516B56"/>
    <w:p w14:paraId="22FEBB16" w14:textId="7E72987C" w:rsidR="00FF0A78" w:rsidRDefault="0016237B" w:rsidP="00516B56">
      <w:r>
        <w:rPr>
          <w:noProof/>
          <w14:ligatures w14:val="standardContextual"/>
        </w:rPr>
        <w:drawing>
          <wp:anchor distT="0" distB="0" distL="114300" distR="114300" simplePos="0" relativeHeight="251658240" behindDoc="0" locked="0" layoutInCell="1" allowOverlap="1" wp14:anchorId="5C4FC12E" wp14:editId="211CDC55">
            <wp:simplePos x="914400" y="6605899"/>
            <wp:positionH relativeFrom="column">
              <wp:align>left</wp:align>
            </wp:positionH>
            <wp:positionV relativeFrom="paragraph">
              <wp:align>top</wp:align>
            </wp:positionV>
            <wp:extent cx="1760434" cy="2856462"/>
            <wp:effectExtent l="0" t="0" r="5080" b="1270"/>
            <wp:wrapSquare wrapText="bothSides"/>
            <wp:docPr id="2007441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379" name="Picture 20074413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60434" cy="2856462"/>
                    </a:xfrm>
                    <a:prstGeom prst="rect">
                      <a:avLst/>
                    </a:prstGeom>
                  </pic:spPr>
                </pic:pic>
              </a:graphicData>
            </a:graphic>
          </wp:anchor>
        </w:drawing>
      </w:r>
      <w:r>
        <w:br w:type="textWrapping" w:clear="all"/>
      </w:r>
    </w:p>
    <w:p w14:paraId="17AD0C27" w14:textId="69CD09B4" w:rsidR="0016237B" w:rsidRPr="001E4554" w:rsidRDefault="0016237B" w:rsidP="00516B56">
      <w:pPr>
        <w:rPr>
          <w:sz w:val="28"/>
          <w:szCs w:val="28"/>
          <w:u w:val="single"/>
        </w:rPr>
      </w:pPr>
      <w:r w:rsidRPr="001E4554">
        <w:rPr>
          <w:sz w:val="28"/>
          <w:szCs w:val="28"/>
          <w:u w:val="single"/>
        </w:rPr>
        <w:t>AWS Environment Table</w:t>
      </w:r>
    </w:p>
    <w:tbl>
      <w:tblPr>
        <w:tblStyle w:val="TableGrid"/>
        <w:tblW w:w="0" w:type="auto"/>
        <w:tblLook w:val="04A0" w:firstRow="1" w:lastRow="0" w:firstColumn="1" w:lastColumn="0" w:noHBand="0" w:noVBand="1"/>
      </w:tblPr>
      <w:tblGrid>
        <w:gridCol w:w="3005"/>
        <w:gridCol w:w="3005"/>
        <w:gridCol w:w="3006"/>
      </w:tblGrid>
      <w:tr w:rsidR="0037163B" w14:paraId="15C8BA4A" w14:textId="77777777" w:rsidTr="0037163B">
        <w:tc>
          <w:tcPr>
            <w:tcW w:w="3005" w:type="dxa"/>
          </w:tcPr>
          <w:p w14:paraId="66C581AA" w14:textId="428518A6" w:rsidR="0037163B" w:rsidRDefault="0037163B" w:rsidP="00516B56">
            <w:r>
              <w:t>Component</w:t>
            </w:r>
          </w:p>
        </w:tc>
        <w:tc>
          <w:tcPr>
            <w:tcW w:w="3005" w:type="dxa"/>
          </w:tcPr>
          <w:p w14:paraId="420C3325" w14:textId="552D8C7B" w:rsidR="0037163B" w:rsidRDefault="003818C6" w:rsidP="00516B56">
            <w:r>
              <w:t>Implementation</w:t>
            </w:r>
          </w:p>
        </w:tc>
        <w:tc>
          <w:tcPr>
            <w:tcW w:w="3006" w:type="dxa"/>
          </w:tcPr>
          <w:p w14:paraId="6912EADB" w14:textId="4402E7AD" w:rsidR="0037163B" w:rsidRDefault="003818C6" w:rsidP="00516B56">
            <w:r>
              <w:t>Purpose</w:t>
            </w:r>
          </w:p>
        </w:tc>
      </w:tr>
      <w:tr w:rsidR="0037163B" w14:paraId="0ABE9C71" w14:textId="77777777" w:rsidTr="0037163B">
        <w:tc>
          <w:tcPr>
            <w:tcW w:w="3005" w:type="dxa"/>
          </w:tcPr>
          <w:p w14:paraId="509F5D7B" w14:textId="65E704D0" w:rsidR="0037163B" w:rsidRDefault="0037163B" w:rsidP="00516B56">
            <w:r>
              <w:t>Cloud provider</w:t>
            </w:r>
          </w:p>
        </w:tc>
        <w:tc>
          <w:tcPr>
            <w:tcW w:w="3005" w:type="dxa"/>
          </w:tcPr>
          <w:p w14:paraId="0CD22528" w14:textId="1B55515E" w:rsidR="0037163B" w:rsidRDefault="0037163B" w:rsidP="00516B56">
            <w:r>
              <w:t>Amazon Web Services (AWS)</w:t>
            </w:r>
          </w:p>
        </w:tc>
        <w:tc>
          <w:tcPr>
            <w:tcW w:w="3006" w:type="dxa"/>
          </w:tcPr>
          <w:p w14:paraId="74E83177" w14:textId="3F3C3A4D" w:rsidR="0037163B" w:rsidRDefault="003818C6" w:rsidP="00516B56">
            <w:r>
              <w:t>They provide the cloud infrastructure</w:t>
            </w:r>
          </w:p>
        </w:tc>
      </w:tr>
      <w:tr w:rsidR="0037163B" w14:paraId="77BA9700" w14:textId="77777777" w:rsidTr="0037163B">
        <w:tc>
          <w:tcPr>
            <w:tcW w:w="3005" w:type="dxa"/>
          </w:tcPr>
          <w:p w14:paraId="4D84586B" w14:textId="6724E146" w:rsidR="0037163B" w:rsidRDefault="003818C6" w:rsidP="00516B56">
            <w:r>
              <w:t>AWS Region</w:t>
            </w:r>
          </w:p>
        </w:tc>
        <w:tc>
          <w:tcPr>
            <w:tcW w:w="3005" w:type="dxa"/>
          </w:tcPr>
          <w:p w14:paraId="6940D1A4" w14:textId="7B9177E7" w:rsidR="0037163B" w:rsidRDefault="003818C6" w:rsidP="00516B56">
            <w:r>
              <w:t xml:space="preserve">US </w:t>
            </w:r>
            <w:proofErr w:type="gramStart"/>
            <w:r>
              <w:t>East</w:t>
            </w:r>
            <w:r w:rsidR="00304A4C">
              <w:t>(</w:t>
            </w:r>
            <w:proofErr w:type="gramEnd"/>
            <w:r w:rsidR="00304A4C">
              <w:t>N. Virginia)</w:t>
            </w:r>
          </w:p>
        </w:tc>
        <w:tc>
          <w:tcPr>
            <w:tcW w:w="3006" w:type="dxa"/>
          </w:tcPr>
          <w:p w14:paraId="76B7796F" w14:textId="52CAE6F1" w:rsidR="0037163B" w:rsidRDefault="00304A4C" w:rsidP="00516B56">
            <w:r>
              <w:t>Geographic location of the resource</w:t>
            </w:r>
          </w:p>
        </w:tc>
      </w:tr>
      <w:tr w:rsidR="0037163B" w14:paraId="0EE1DB39" w14:textId="77777777" w:rsidTr="0037163B">
        <w:tc>
          <w:tcPr>
            <w:tcW w:w="3005" w:type="dxa"/>
          </w:tcPr>
          <w:p w14:paraId="4C3FC89F" w14:textId="7C7BFA50" w:rsidR="0037163B" w:rsidRDefault="00F87E43" w:rsidP="00516B56">
            <w:r>
              <w:t>Network</w:t>
            </w:r>
          </w:p>
        </w:tc>
        <w:tc>
          <w:tcPr>
            <w:tcW w:w="3005" w:type="dxa"/>
          </w:tcPr>
          <w:p w14:paraId="46004BB6" w14:textId="4241E69D" w:rsidR="0037163B" w:rsidRDefault="00F87E43" w:rsidP="00516B56">
            <w:r>
              <w:t>Amazon VPC</w:t>
            </w:r>
          </w:p>
        </w:tc>
        <w:tc>
          <w:tcPr>
            <w:tcW w:w="3006" w:type="dxa"/>
          </w:tcPr>
          <w:p w14:paraId="146557B1" w14:textId="142774EA" w:rsidR="0037163B" w:rsidRDefault="00F87E43" w:rsidP="00516B56">
            <w:r>
              <w:t>They provide the virtual network</w:t>
            </w:r>
          </w:p>
        </w:tc>
      </w:tr>
      <w:tr w:rsidR="0037163B" w14:paraId="01B76FE7" w14:textId="77777777" w:rsidTr="0037163B">
        <w:tc>
          <w:tcPr>
            <w:tcW w:w="3005" w:type="dxa"/>
          </w:tcPr>
          <w:p w14:paraId="09A3DCD9" w14:textId="4A2CB1AC" w:rsidR="0037163B" w:rsidRDefault="003572D4" w:rsidP="00516B56">
            <w:r>
              <w:t>Compute</w:t>
            </w:r>
          </w:p>
        </w:tc>
        <w:tc>
          <w:tcPr>
            <w:tcW w:w="3005" w:type="dxa"/>
          </w:tcPr>
          <w:p w14:paraId="6E5C1AB7" w14:textId="24656010" w:rsidR="0037163B" w:rsidRDefault="003572D4" w:rsidP="00516B56">
            <w:r>
              <w:t>Amazon EC2</w:t>
            </w:r>
          </w:p>
        </w:tc>
        <w:tc>
          <w:tcPr>
            <w:tcW w:w="3006" w:type="dxa"/>
          </w:tcPr>
          <w:p w14:paraId="5E79CCEC" w14:textId="63512644" w:rsidR="0037163B" w:rsidRDefault="003572D4" w:rsidP="00516B56">
            <w:r>
              <w:t>They provide the virtual server</w:t>
            </w:r>
          </w:p>
        </w:tc>
      </w:tr>
      <w:tr w:rsidR="0037163B" w14:paraId="1A70287D" w14:textId="77777777" w:rsidTr="0037163B">
        <w:tc>
          <w:tcPr>
            <w:tcW w:w="3005" w:type="dxa"/>
          </w:tcPr>
          <w:p w14:paraId="754C8F30" w14:textId="25A20C30" w:rsidR="0037163B" w:rsidRDefault="003572D4" w:rsidP="00516B56">
            <w:r>
              <w:t>Operating system</w:t>
            </w:r>
          </w:p>
        </w:tc>
        <w:tc>
          <w:tcPr>
            <w:tcW w:w="3005" w:type="dxa"/>
          </w:tcPr>
          <w:p w14:paraId="151E0CF8" w14:textId="15CDAC16" w:rsidR="0037163B" w:rsidRDefault="003572D4" w:rsidP="00516B56">
            <w:r>
              <w:t>Amazon Linux 2023</w:t>
            </w:r>
          </w:p>
        </w:tc>
        <w:tc>
          <w:tcPr>
            <w:tcW w:w="3006" w:type="dxa"/>
          </w:tcPr>
          <w:p w14:paraId="3CE4391F" w14:textId="69A5CFFB" w:rsidR="0037163B" w:rsidRDefault="003572D4" w:rsidP="00516B56">
            <w:r>
              <w:t>Acts as the OS for the server</w:t>
            </w:r>
          </w:p>
        </w:tc>
      </w:tr>
      <w:tr w:rsidR="0037163B" w14:paraId="57C2E7BB" w14:textId="77777777" w:rsidTr="0037163B">
        <w:tc>
          <w:tcPr>
            <w:tcW w:w="3005" w:type="dxa"/>
          </w:tcPr>
          <w:p w14:paraId="5BCE0F29" w14:textId="23BE914B" w:rsidR="0037163B" w:rsidRDefault="003572D4" w:rsidP="00516B56">
            <w:r>
              <w:t>Security</w:t>
            </w:r>
          </w:p>
        </w:tc>
        <w:tc>
          <w:tcPr>
            <w:tcW w:w="3005" w:type="dxa"/>
          </w:tcPr>
          <w:p w14:paraId="0B288A3D" w14:textId="1E572575" w:rsidR="0037163B" w:rsidRDefault="003572D4" w:rsidP="00516B56">
            <w:r>
              <w:t>EC2 security group</w:t>
            </w:r>
          </w:p>
        </w:tc>
        <w:tc>
          <w:tcPr>
            <w:tcW w:w="3006" w:type="dxa"/>
          </w:tcPr>
          <w:p w14:paraId="2D4C00AE" w14:textId="02872036" w:rsidR="0037163B" w:rsidRDefault="003572D4" w:rsidP="00516B56">
            <w:r>
              <w:t>Controls network traffic</w:t>
            </w:r>
          </w:p>
        </w:tc>
      </w:tr>
      <w:tr w:rsidR="0037163B" w14:paraId="3D5C561D" w14:textId="77777777" w:rsidTr="0037163B">
        <w:tc>
          <w:tcPr>
            <w:tcW w:w="3005" w:type="dxa"/>
          </w:tcPr>
          <w:p w14:paraId="6B40C693" w14:textId="0AB53410" w:rsidR="0037163B" w:rsidRDefault="00124FD5" w:rsidP="00516B56">
            <w:r>
              <w:t xml:space="preserve">Web server </w:t>
            </w:r>
          </w:p>
        </w:tc>
        <w:tc>
          <w:tcPr>
            <w:tcW w:w="3005" w:type="dxa"/>
          </w:tcPr>
          <w:p w14:paraId="2F0EE6D8" w14:textId="6B33305B" w:rsidR="0037163B" w:rsidRDefault="00124FD5" w:rsidP="00516B56">
            <w:r>
              <w:t>Apache HTTP server</w:t>
            </w:r>
          </w:p>
        </w:tc>
        <w:tc>
          <w:tcPr>
            <w:tcW w:w="3006" w:type="dxa"/>
          </w:tcPr>
          <w:p w14:paraId="69BAC675" w14:textId="02CDF654" w:rsidR="0037163B" w:rsidRDefault="00124FD5" w:rsidP="00516B56">
            <w:r>
              <w:t>It serves the website</w:t>
            </w:r>
          </w:p>
        </w:tc>
      </w:tr>
      <w:tr w:rsidR="006D7910" w14:paraId="466CEC69" w14:textId="77777777" w:rsidTr="0037163B">
        <w:tc>
          <w:tcPr>
            <w:tcW w:w="3005" w:type="dxa"/>
          </w:tcPr>
          <w:p w14:paraId="6EB990BA" w14:textId="10A81199" w:rsidR="006D7910" w:rsidRDefault="006D7910" w:rsidP="00516B56">
            <w:r>
              <w:t>Application</w:t>
            </w:r>
          </w:p>
        </w:tc>
        <w:tc>
          <w:tcPr>
            <w:tcW w:w="3005" w:type="dxa"/>
          </w:tcPr>
          <w:p w14:paraId="5FF217A5" w14:textId="591674B7" w:rsidR="006D7910" w:rsidRDefault="006D7910" w:rsidP="00516B56">
            <w:r>
              <w:t>HMTL webpage</w:t>
            </w:r>
          </w:p>
        </w:tc>
        <w:tc>
          <w:tcPr>
            <w:tcW w:w="3006" w:type="dxa"/>
          </w:tcPr>
          <w:p w14:paraId="6581FA51" w14:textId="4F94EF43" w:rsidR="006D7910" w:rsidRDefault="001E4554" w:rsidP="00516B56">
            <w:r>
              <w:t>Displays the deployed application</w:t>
            </w:r>
          </w:p>
        </w:tc>
      </w:tr>
    </w:tbl>
    <w:p w14:paraId="0CBF473E" w14:textId="77777777" w:rsidR="0016237B" w:rsidRDefault="0016237B" w:rsidP="00516B56"/>
    <w:p w14:paraId="0F8FACBA" w14:textId="77777777" w:rsidR="0016237B" w:rsidRDefault="0016237B" w:rsidP="00516B56"/>
    <w:p w14:paraId="3A548D05" w14:textId="1340044E" w:rsidR="00720547" w:rsidRPr="00C71092" w:rsidRDefault="00D674FF" w:rsidP="00516B56">
      <w:pPr>
        <w:rPr>
          <w:b/>
          <w:bCs/>
          <w:sz w:val="28"/>
          <w:szCs w:val="28"/>
        </w:rPr>
      </w:pPr>
      <w:r w:rsidRPr="00C71092">
        <w:rPr>
          <w:b/>
          <w:bCs/>
          <w:sz w:val="28"/>
          <w:szCs w:val="28"/>
        </w:rPr>
        <w:t>EC2 Deployment</w:t>
      </w:r>
    </w:p>
    <w:p w14:paraId="6FC5A327" w14:textId="737C8279" w:rsidR="00D674FF" w:rsidRPr="00C71092" w:rsidRDefault="00C71092" w:rsidP="006215BF">
      <w:pPr>
        <w:pStyle w:val="pdq2pgselectionanchorcontainer"/>
        <w:rPr>
          <w:color w:val="000000" w:themeColor="text1"/>
        </w:rPr>
      </w:pPr>
      <w:r w:rsidRPr="00C71092">
        <w:rPr>
          <w:color w:val="000000" w:themeColor="text1"/>
        </w:rPr>
        <w:t>An Amazon EC2 instance was launched to provide the compute environment for the proof of concept. Amazon Linux 2023 was selected as the operating system. A small instance configuration was used because the application was only a demonstration website and did not require significant computing resources.</w:t>
      </w:r>
      <w:r w:rsidR="006215BF">
        <w:rPr>
          <w:color w:val="000000" w:themeColor="text1"/>
        </w:rPr>
        <w:t xml:space="preserve"> </w:t>
      </w:r>
      <w:r w:rsidRPr="00C71092">
        <w:rPr>
          <w:color w:val="000000" w:themeColor="text1"/>
        </w:rPr>
        <w:t>A key pair was configured to provide secure access to the instance. The EC2 instance was assigned a public IPv4 address to allow the hosted webpage to be accessed through a web browser.</w:t>
      </w:r>
    </w:p>
    <w:p w14:paraId="4DA9434C" w14:textId="7BF1B371" w:rsidR="0016152C" w:rsidRDefault="0016152C" w:rsidP="00E601F4">
      <w:pPr>
        <w:spacing w:before="100" w:beforeAutospacing="1" w:after="100" w:afterAutospacing="1"/>
        <w:rPr>
          <w:b/>
          <w:bCs/>
          <w:color w:val="000000" w:themeColor="text1"/>
          <w:sz w:val="32"/>
          <w:szCs w:val="32"/>
        </w:rPr>
      </w:pPr>
      <w:r>
        <w:rPr>
          <w:b/>
          <w:bCs/>
          <w:noProof/>
          <w:color w:val="000000" w:themeColor="text1"/>
          <w:sz w:val="32"/>
          <w:szCs w:val="32"/>
          <w14:ligatures w14:val="standardContextual"/>
        </w:rPr>
        <w:drawing>
          <wp:inline distT="0" distB="0" distL="0" distR="0" wp14:anchorId="027DF8CE" wp14:editId="1CADC981">
            <wp:extent cx="5731510" cy="3052332"/>
            <wp:effectExtent l="0" t="0" r="0" b="0"/>
            <wp:docPr id="728079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79451" name="Picture 728079451"/>
                    <pic:cNvPicPr/>
                  </pic:nvPicPr>
                  <pic:blipFill rotWithShape="1">
                    <a:blip r:embed="rId10" cstate="print">
                      <a:extLst>
                        <a:ext uri="{28A0092B-C50C-407E-A947-70E740481C1C}">
                          <a14:useLocalDpi xmlns:a14="http://schemas.microsoft.com/office/drawing/2010/main" val="0"/>
                        </a:ext>
                      </a:extLst>
                    </a:blip>
                    <a:srcRect t="18112"/>
                    <a:stretch>
                      <a:fillRect/>
                    </a:stretch>
                  </pic:blipFill>
                  <pic:spPr bwMode="auto">
                    <a:xfrm>
                      <a:off x="0" y="0"/>
                      <a:ext cx="5731510" cy="3052332"/>
                    </a:xfrm>
                    <a:prstGeom prst="rect">
                      <a:avLst/>
                    </a:prstGeom>
                    <a:ln>
                      <a:noFill/>
                    </a:ln>
                    <a:extLst>
                      <a:ext uri="{53640926-AAD7-44D8-BBD7-CCE9431645EC}">
                        <a14:shadowObscured xmlns:a14="http://schemas.microsoft.com/office/drawing/2010/main"/>
                      </a:ext>
                    </a:extLst>
                  </pic:spPr>
                </pic:pic>
              </a:graphicData>
            </a:graphic>
          </wp:inline>
        </w:drawing>
      </w:r>
    </w:p>
    <w:p w14:paraId="256C377F" w14:textId="77777777" w:rsidR="006B70A0" w:rsidRDefault="006B70A0" w:rsidP="00E601F4">
      <w:pPr>
        <w:spacing w:before="100" w:beforeAutospacing="1" w:after="100" w:afterAutospacing="1"/>
        <w:rPr>
          <w:b/>
          <w:bCs/>
          <w:color w:val="000000" w:themeColor="text1"/>
          <w:sz w:val="32"/>
          <w:szCs w:val="32"/>
        </w:rPr>
      </w:pPr>
    </w:p>
    <w:p w14:paraId="617AAD20" w14:textId="6C4EC86F" w:rsidR="00682A8B" w:rsidRDefault="00AB5EE7" w:rsidP="00E601F4">
      <w:pPr>
        <w:spacing w:before="100" w:beforeAutospacing="1" w:after="100" w:afterAutospacing="1"/>
        <w:rPr>
          <w:b/>
          <w:bCs/>
          <w:color w:val="000000" w:themeColor="text1"/>
          <w:sz w:val="32"/>
          <w:szCs w:val="32"/>
        </w:rPr>
      </w:pPr>
      <w:r>
        <w:rPr>
          <w:b/>
          <w:bCs/>
          <w:noProof/>
          <w:color w:val="000000" w:themeColor="text1"/>
          <w:sz w:val="32"/>
          <w:szCs w:val="32"/>
          <w14:ligatures w14:val="standardContextual"/>
        </w:rPr>
        <w:drawing>
          <wp:inline distT="0" distB="0" distL="0" distR="0" wp14:anchorId="51C4E406" wp14:editId="45783DCC">
            <wp:extent cx="5731510" cy="2036445"/>
            <wp:effectExtent l="0" t="0" r="0" b="0"/>
            <wp:docPr id="173149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9068" name="Picture 1731490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036445"/>
                    </a:xfrm>
                    <a:prstGeom prst="rect">
                      <a:avLst/>
                    </a:prstGeom>
                  </pic:spPr>
                </pic:pic>
              </a:graphicData>
            </a:graphic>
          </wp:inline>
        </w:drawing>
      </w:r>
    </w:p>
    <w:p w14:paraId="2394A715" w14:textId="4272B0E2" w:rsidR="006B70A0" w:rsidRPr="00E9179E" w:rsidRDefault="00E9179E" w:rsidP="00E601F4">
      <w:pPr>
        <w:spacing w:before="100" w:beforeAutospacing="1" w:after="100" w:afterAutospacing="1"/>
        <w:rPr>
          <w:b/>
          <w:bCs/>
          <w:color w:val="000000" w:themeColor="text1"/>
        </w:rPr>
      </w:pPr>
      <w:r w:rsidRPr="00E9179E">
        <w:rPr>
          <w:color w:val="000000" w:themeColor="text1"/>
        </w:rPr>
        <w:t>Web Server Configuration</w:t>
      </w:r>
      <w:r w:rsidRPr="00E9179E">
        <w:rPr>
          <w:b/>
          <w:bCs/>
          <w:color w:val="000000" w:themeColor="text1"/>
        </w:rPr>
        <w:t xml:space="preserve"> - </w:t>
      </w:r>
      <w:r w:rsidR="00BC3EA7" w:rsidRPr="00E9179E">
        <w:rPr>
          <w:color w:val="000000" w:themeColor="text1"/>
        </w:rPr>
        <w:t>Apache HTTP Server was installed on the Amazon Linux EC2 instance. Apache was configured to serve HTML files from the</w:t>
      </w:r>
      <w:r w:rsidR="00BC3EA7" w:rsidRPr="00E9179E">
        <w:rPr>
          <w:rStyle w:val="apple-converted-space"/>
          <w:color w:val="000000" w:themeColor="text1"/>
        </w:rPr>
        <w:t> </w:t>
      </w:r>
      <w:r w:rsidR="00BC3EA7" w:rsidRPr="00E9179E">
        <w:rPr>
          <w:rStyle w:val="HTMLCode"/>
          <w:rFonts w:ascii="Times New Roman" w:hAnsi="Times New Roman" w:cs="Times New Roman"/>
          <w:color w:val="000000" w:themeColor="text1"/>
          <w:sz w:val="24"/>
          <w:szCs w:val="24"/>
        </w:rPr>
        <w:t>/var/www/html/</w:t>
      </w:r>
      <w:r w:rsidR="00BC3EA7" w:rsidRPr="00E9179E">
        <w:rPr>
          <w:rStyle w:val="apple-converted-space"/>
          <w:color w:val="000000" w:themeColor="text1"/>
        </w:rPr>
        <w:t> </w:t>
      </w:r>
      <w:r w:rsidR="00BC3EA7" w:rsidRPr="00E9179E">
        <w:rPr>
          <w:color w:val="000000" w:themeColor="text1"/>
        </w:rPr>
        <w:t>directory</w:t>
      </w:r>
      <w:r w:rsidR="00BC3EA7" w:rsidRPr="00E9179E">
        <w:rPr>
          <w:color w:val="FFFFFF"/>
          <w:sz w:val="27"/>
          <w:szCs w:val="27"/>
        </w:rPr>
        <w:t>.</w:t>
      </w:r>
    </w:p>
    <w:p w14:paraId="6BD01877" w14:textId="410379CF" w:rsidR="006B70A0" w:rsidRDefault="006B70A0" w:rsidP="00E601F4">
      <w:pPr>
        <w:spacing w:before="100" w:beforeAutospacing="1" w:after="100" w:afterAutospacing="1"/>
        <w:rPr>
          <w:b/>
          <w:bCs/>
          <w:color w:val="000000" w:themeColor="text1"/>
          <w:sz w:val="32"/>
          <w:szCs w:val="32"/>
        </w:rPr>
      </w:pPr>
      <w:r>
        <w:rPr>
          <w:b/>
          <w:bCs/>
          <w:noProof/>
          <w:color w:val="000000" w:themeColor="text1"/>
          <w:sz w:val="32"/>
          <w:szCs w:val="32"/>
          <w14:ligatures w14:val="standardContextual"/>
        </w:rPr>
        <w:drawing>
          <wp:inline distT="0" distB="0" distL="0" distR="0" wp14:anchorId="3E25715F" wp14:editId="18DA9710">
            <wp:extent cx="5731510" cy="2170632"/>
            <wp:effectExtent l="0" t="0" r="0" b="1270"/>
            <wp:docPr id="1785771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71953" name="Picture 1785771953"/>
                    <pic:cNvPicPr/>
                  </pic:nvPicPr>
                  <pic:blipFill rotWithShape="1">
                    <a:blip r:embed="rId12" cstate="print">
                      <a:extLst>
                        <a:ext uri="{28A0092B-C50C-407E-A947-70E740481C1C}">
                          <a14:useLocalDpi xmlns:a14="http://schemas.microsoft.com/office/drawing/2010/main" val="0"/>
                        </a:ext>
                      </a:extLst>
                    </a:blip>
                    <a:srcRect b="41766"/>
                    <a:stretch>
                      <a:fillRect/>
                    </a:stretch>
                  </pic:blipFill>
                  <pic:spPr bwMode="auto">
                    <a:xfrm>
                      <a:off x="0" y="0"/>
                      <a:ext cx="5731510" cy="2170632"/>
                    </a:xfrm>
                    <a:prstGeom prst="rect">
                      <a:avLst/>
                    </a:prstGeom>
                    <a:ln>
                      <a:noFill/>
                    </a:ln>
                    <a:extLst>
                      <a:ext uri="{53640926-AAD7-44D8-BBD7-CCE9431645EC}">
                        <a14:shadowObscured xmlns:a14="http://schemas.microsoft.com/office/drawing/2010/main"/>
                      </a:ext>
                    </a:extLst>
                  </pic:spPr>
                </pic:pic>
              </a:graphicData>
            </a:graphic>
          </wp:inline>
        </w:drawing>
      </w:r>
    </w:p>
    <w:p w14:paraId="02D735C0" w14:textId="69F82F09" w:rsidR="00AB5EE7" w:rsidRPr="00967E0F" w:rsidRDefault="00B17AEF" w:rsidP="00E601F4">
      <w:pPr>
        <w:spacing w:before="100" w:beforeAutospacing="1" w:after="100" w:afterAutospacing="1"/>
        <w:rPr>
          <w:b/>
          <w:bCs/>
          <w:color w:val="000000" w:themeColor="text1"/>
          <w:sz w:val="32"/>
          <w:szCs w:val="32"/>
        </w:rPr>
      </w:pPr>
      <w:r>
        <w:rPr>
          <w:b/>
          <w:bCs/>
          <w:noProof/>
          <w:color w:val="000000" w:themeColor="text1"/>
          <w:sz w:val="32"/>
          <w:szCs w:val="32"/>
          <w14:ligatures w14:val="standardContextual"/>
        </w:rPr>
        <w:drawing>
          <wp:inline distT="0" distB="0" distL="0" distR="0" wp14:anchorId="71315132" wp14:editId="21F1CC45">
            <wp:extent cx="5730539" cy="2597921"/>
            <wp:effectExtent l="0" t="0" r="0" b="5715"/>
            <wp:docPr id="757753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53987" name="Picture 757753987"/>
                    <pic:cNvPicPr/>
                  </pic:nvPicPr>
                  <pic:blipFill rotWithShape="1">
                    <a:blip r:embed="rId13" cstate="print">
                      <a:extLst>
                        <a:ext uri="{28A0092B-C50C-407E-A947-70E740481C1C}">
                          <a14:useLocalDpi xmlns:a14="http://schemas.microsoft.com/office/drawing/2010/main" val="0"/>
                        </a:ext>
                      </a:extLst>
                    </a:blip>
                    <a:srcRect b="45615"/>
                    <a:stretch>
                      <a:fillRect/>
                    </a:stretch>
                  </pic:blipFill>
                  <pic:spPr bwMode="auto">
                    <a:xfrm>
                      <a:off x="0" y="0"/>
                      <a:ext cx="5731510" cy="2598361"/>
                    </a:xfrm>
                    <a:prstGeom prst="rect">
                      <a:avLst/>
                    </a:prstGeom>
                    <a:ln>
                      <a:noFill/>
                    </a:ln>
                    <a:extLst>
                      <a:ext uri="{53640926-AAD7-44D8-BBD7-CCE9431645EC}">
                        <a14:shadowObscured xmlns:a14="http://schemas.microsoft.com/office/drawing/2010/main"/>
                      </a:ext>
                    </a:extLst>
                  </pic:spPr>
                </pic:pic>
              </a:graphicData>
            </a:graphic>
          </wp:inline>
        </w:drawing>
      </w:r>
    </w:p>
    <w:p w14:paraId="7D2F5DAE" w14:textId="7FDB456D" w:rsidR="005C0954" w:rsidRDefault="005C0954" w:rsidP="00E601F4">
      <w:pPr>
        <w:spacing w:before="100" w:beforeAutospacing="1" w:after="100" w:afterAutospacing="1"/>
        <w:rPr>
          <w:color w:val="000000" w:themeColor="text1"/>
        </w:rPr>
      </w:pPr>
    </w:p>
    <w:p w14:paraId="1DDEF5AC" w14:textId="77777777" w:rsidR="006E5A9F" w:rsidRDefault="006E5A9F" w:rsidP="00E601F4">
      <w:pPr>
        <w:spacing w:before="100" w:beforeAutospacing="1" w:after="100" w:afterAutospacing="1"/>
        <w:rPr>
          <w:color w:val="000000" w:themeColor="text1"/>
        </w:rPr>
      </w:pPr>
    </w:p>
    <w:p w14:paraId="0A7B053D" w14:textId="77777777" w:rsidR="006E5A9F" w:rsidRPr="00A73937" w:rsidRDefault="006E5A9F" w:rsidP="00E601F4">
      <w:pPr>
        <w:spacing w:before="100" w:beforeAutospacing="1" w:after="100" w:afterAutospacing="1"/>
        <w:rPr>
          <w:color w:val="000000" w:themeColor="text1"/>
        </w:rPr>
      </w:pPr>
    </w:p>
    <w:p w14:paraId="3F067DA0" w14:textId="570720D6" w:rsidR="006E5A9F" w:rsidRPr="006E5A9F" w:rsidRDefault="00403060" w:rsidP="006E5A9F">
      <w:pPr>
        <w:rPr>
          <w:b/>
          <w:bCs/>
          <w:color w:val="000000" w:themeColor="text1"/>
          <w:sz w:val="32"/>
          <w:szCs w:val="32"/>
        </w:rPr>
      </w:pPr>
      <w:r w:rsidRPr="006E5A9F">
        <w:rPr>
          <w:b/>
          <w:bCs/>
          <w:color w:val="000000" w:themeColor="text1"/>
          <w:sz w:val="32"/>
          <w:szCs w:val="32"/>
        </w:rPr>
        <w:t>Customer request Flow</w:t>
      </w:r>
    </w:p>
    <w:p w14:paraId="770E4B0C" w14:textId="52B93445" w:rsidR="006E5A9F" w:rsidRPr="006E5A9F" w:rsidRDefault="006E5A9F" w:rsidP="004E6131">
      <w:pPr>
        <w:pStyle w:val="NormalWeb"/>
        <w:numPr>
          <w:ilvl w:val="0"/>
          <w:numId w:val="9"/>
        </w:numPr>
        <w:rPr>
          <w:color w:val="000000" w:themeColor="text1"/>
        </w:rPr>
      </w:pPr>
      <w:r w:rsidRPr="006E5A9F">
        <w:rPr>
          <w:color w:val="000000" w:themeColor="text1"/>
        </w:rPr>
        <w:t>The user enters the website's public IP address into their browser.</w:t>
      </w:r>
    </w:p>
    <w:p w14:paraId="7A620916" w14:textId="4998C530" w:rsidR="006E5A9F" w:rsidRPr="006E5A9F" w:rsidRDefault="006E5A9F" w:rsidP="004E6131">
      <w:pPr>
        <w:pStyle w:val="NormalWeb"/>
        <w:numPr>
          <w:ilvl w:val="0"/>
          <w:numId w:val="9"/>
        </w:numPr>
        <w:rPr>
          <w:color w:val="000000" w:themeColor="text1"/>
        </w:rPr>
      </w:pPr>
      <w:r w:rsidRPr="006E5A9F">
        <w:rPr>
          <w:color w:val="000000" w:themeColor="text1"/>
        </w:rPr>
        <w:t>The request travels through the internet to the AWS public IP address.</w:t>
      </w:r>
    </w:p>
    <w:p w14:paraId="1E038941" w14:textId="04D1989C" w:rsidR="006E5A9F" w:rsidRPr="006E5A9F" w:rsidRDefault="006E5A9F" w:rsidP="004E6131">
      <w:pPr>
        <w:pStyle w:val="NormalWeb"/>
        <w:numPr>
          <w:ilvl w:val="0"/>
          <w:numId w:val="9"/>
        </w:numPr>
        <w:rPr>
          <w:color w:val="000000" w:themeColor="text1"/>
        </w:rPr>
      </w:pPr>
      <w:r w:rsidRPr="006E5A9F">
        <w:rPr>
          <w:color w:val="000000" w:themeColor="text1"/>
        </w:rPr>
        <w:t>The EC2 Security Group evaluates the incoming traffic.</w:t>
      </w:r>
    </w:p>
    <w:p w14:paraId="08B54AA0" w14:textId="77D847CC" w:rsidR="006E5A9F" w:rsidRPr="006E5A9F" w:rsidRDefault="006E5A9F" w:rsidP="004E6131">
      <w:pPr>
        <w:pStyle w:val="NormalWeb"/>
        <w:numPr>
          <w:ilvl w:val="0"/>
          <w:numId w:val="9"/>
        </w:numPr>
        <w:rPr>
          <w:color w:val="000000" w:themeColor="text1"/>
        </w:rPr>
      </w:pPr>
      <w:r w:rsidRPr="006E5A9F">
        <w:rPr>
          <w:color w:val="000000" w:themeColor="text1"/>
        </w:rPr>
        <w:t>HTTP traffic on port 80 is permitted.</w:t>
      </w:r>
    </w:p>
    <w:p w14:paraId="2DFC7E98" w14:textId="3F4766FA" w:rsidR="006E5A9F" w:rsidRPr="006E5A9F" w:rsidRDefault="006E5A9F" w:rsidP="004E6131">
      <w:pPr>
        <w:pStyle w:val="NormalWeb"/>
        <w:numPr>
          <w:ilvl w:val="0"/>
          <w:numId w:val="9"/>
        </w:numPr>
        <w:rPr>
          <w:color w:val="000000" w:themeColor="text1"/>
        </w:rPr>
      </w:pPr>
      <w:r w:rsidRPr="006E5A9F">
        <w:rPr>
          <w:color w:val="000000" w:themeColor="text1"/>
        </w:rPr>
        <w:t>The request reaches the EC2 instance.</w:t>
      </w:r>
    </w:p>
    <w:p w14:paraId="4A9155F9" w14:textId="3146670D" w:rsidR="006E5A9F" w:rsidRPr="006E5A9F" w:rsidRDefault="006E5A9F" w:rsidP="004E6131">
      <w:pPr>
        <w:pStyle w:val="NormalWeb"/>
        <w:numPr>
          <w:ilvl w:val="0"/>
          <w:numId w:val="9"/>
        </w:numPr>
        <w:rPr>
          <w:color w:val="000000" w:themeColor="text1"/>
        </w:rPr>
      </w:pPr>
      <w:r w:rsidRPr="006E5A9F">
        <w:rPr>
          <w:color w:val="000000" w:themeColor="text1"/>
        </w:rPr>
        <w:t>Apache receives the HTTP request.</w:t>
      </w:r>
    </w:p>
    <w:p w14:paraId="449C199B" w14:textId="74EC3C94" w:rsidR="006E5A9F" w:rsidRPr="006E5A9F" w:rsidRDefault="006E5A9F" w:rsidP="004E6131">
      <w:pPr>
        <w:pStyle w:val="NormalWeb"/>
        <w:numPr>
          <w:ilvl w:val="0"/>
          <w:numId w:val="9"/>
        </w:numPr>
        <w:rPr>
          <w:color w:val="000000" w:themeColor="text1"/>
        </w:rPr>
      </w:pPr>
      <w:r w:rsidRPr="006E5A9F">
        <w:rPr>
          <w:color w:val="000000" w:themeColor="text1"/>
        </w:rPr>
        <w:t>Apache retrieves the</w:t>
      </w:r>
      <w:r w:rsidRPr="006E5A9F">
        <w:rPr>
          <w:rStyle w:val="apple-converted-space"/>
          <w:color w:val="000000" w:themeColor="text1"/>
        </w:rPr>
        <w:t> </w:t>
      </w:r>
      <w:r w:rsidRPr="006E5A9F">
        <w:rPr>
          <w:rStyle w:val="HTMLCode"/>
          <w:rFonts w:ascii="Times New Roman" w:hAnsi="Times New Roman" w:cs="Times New Roman"/>
          <w:color w:val="000000" w:themeColor="text1"/>
          <w:sz w:val="24"/>
          <w:szCs w:val="24"/>
        </w:rPr>
        <w:t>index.html</w:t>
      </w:r>
      <w:r w:rsidRPr="006E5A9F">
        <w:rPr>
          <w:rStyle w:val="apple-converted-space"/>
          <w:color w:val="000000" w:themeColor="text1"/>
        </w:rPr>
        <w:t> </w:t>
      </w:r>
      <w:r w:rsidRPr="006E5A9F">
        <w:rPr>
          <w:color w:val="000000" w:themeColor="text1"/>
        </w:rPr>
        <w:t>webpage.</w:t>
      </w:r>
    </w:p>
    <w:p w14:paraId="338F3B95" w14:textId="25DCF852" w:rsidR="006E5A9F" w:rsidRPr="006E5A9F" w:rsidRDefault="006E5A9F" w:rsidP="004E6131">
      <w:pPr>
        <w:pStyle w:val="NormalWeb"/>
        <w:numPr>
          <w:ilvl w:val="0"/>
          <w:numId w:val="9"/>
        </w:numPr>
        <w:rPr>
          <w:color w:val="000000" w:themeColor="text1"/>
        </w:rPr>
      </w:pPr>
      <w:r w:rsidRPr="006E5A9F">
        <w:rPr>
          <w:color w:val="000000" w:themeColor="text1"/>
        </w:rPr>
        <w:t>The HTML is returned to the user's browser.</w:t>
      </w:r>
    </w:p>
    <w:p w14:paraId="1594E578" w14:textId="65B7084D" w:rsidR="004E6131" w:rsidRDefault="004E6131" w:rsidP="008B57A8">
      <w:pPr>
        <w:rPr>
          <w:color w:val="000000" w:themeColor="text1"/>
        </w:rPr>
      </w:pPr>
    </w:p>
    <w:p w14:paraId="003CF445" w14:textId="323C2923" w:rsidR="004E6131" w:rsidRDefault="00210FD7" w:rsidP="00210FD7">
      <w:pPr>
        <w:rPr>
          <w:b/>
          <w:bCs/>
          <w:color w:val="000000" w:themeColor="text1"/>
          <w:sz w:val="32"/>
          <w:szCs w:val="32"/>
        </w:rPr>
      </w:pPr>
      <w:r>
        <w:rPr>
          <w:b/>
          <w:bCs/>
          <w:color w:val="000000" w:themeColor="text1"/>
          <w:sz w:val="32"/>
          <w:szCs w:val="32"/>
        </w:rPr>
        <w:t>Proof of concept limitations</w:t>
      </w:r>
    </w:p>
    <w:p w14:paraId="10421F3B" w14:textId="18E1F74A" w:rsidR="00210FD7" w:rsidRDefault="00210FD7" w:rsidP="00210FD7">
      <w:pPr>
        <w:rPr>
          <w:color w:val="000000" w:themeColor="text1"/>
        </w:rPr>
      </w:pPr>
      <w:r>
        <w:rPr>
          <w:color w:val="000000" w:themeColor="text1"/>
        </w:rPr>
        <w:t xml:space="preserve">Although the </w:t>
      </w:r>
      <w:r w:rsidR="00480D02">
        <w:rPr>
          <w:color w:val="000000" w:themeColor="text1"/>
        </w:rPr>
        <w:t xml:space="preserve">proof of concept has some great strengths, it also come with a few limitations which must be taken into considerations such as: It only </w:t>
      </w:r>
      <w:r w:rsidR="002701F3">
        <w:rPr>
          <w:color w:val="000000" w:themeColor="text1"/>
        </w:rPr>
        <w:t>consist of a single EC2 instance which would limit the availability, it has no load balancer</w:t>
      </w:r>
      <w:r w:rsidR="00F86CB7">
        <w:rPr>
          <w:color w:val="000000" w:themeColor="text1"/>
        </w:rPr>
        <w:t xml:space="preserve"> therefore it might be quite difficult to distribute traffic, it also h</w:t>
      </w:r>
      <w:r w:rsidR="00616898">
        <w:rPr>
          <w:color w:val="000000" w:themeColor="text1"/>
        </w:rPr>
        <w:t xml:space="preserve">as no managed database </w:t>
      </w:r>
      <w:r w:rsidR="00DD497F">
        <w:rPr>
          <w:color w:val="000000" w:themeColor="text1"/>
        </w:rPr>
        <w:t xml:space="preserve">which means there would be an issue with storing customer data. But </w:t>
      </w:r>
      <w:proofErr w:type="gramStart"/>
      <w:r w:rsidR="00DD497F">
        <w:rPr>
          <w:color w:val="000000" w:themeColor="text1"/>
        </w:rPr>
        <w:t>all of</w:t>
      </w:r>
      <w:proofErr w:type="gramEnd"/>
      <w:r w:rsidR="00DD497F">
        <w:rPr>
          <w:color w:val="000000" w:themeColor="text1"/>
        </w:rPr>
        <w:t xml:space="preserve"> these issues can be resolved by e.g. using amazon RDS</w:t>
      </w:r>
      <w:r w:rsidR="00FF38A4">
        <w:rPr>
          <w:color w:val="000000" w:themeColor="text1"/>
        </w:rPr>
        <w:t xml:space="preserve">, implementing an elastic load balancer and using multiple </w:t>
      </w:r>
      <w:proofErr w:type="gramStart"/>
      <w:r w:rsidR="00FF38A4">
        <w:rPr>
          <w:color w:val="000000" w:themeColor="text1"/>
        </w:rPr>
        <w:t>instance</w:t>
      </w:r>
      <w:proofErr w:type="gramEnd"/>
      <w:r w:rsidR="00FF38A4">
        <w:rPr>
          <w:color w:val="000000" w:themeColor="text1"/>
        </w:rPr>
        <w:t xml:space="preserve"> rather than single instance.</w:t>
      </w:r>
    </w:p>
    <w:p w14:paraId="1BD1308F" w14:textId="77777777" w:rsidR="00037FB9" w:rsidRDefault="00037FB9" w:rsidP="00210FD7">
      <w:pPr>
        <w:rPr>
          <w:color w:val="000000" w:themeColor="text1"/>
        </w:rPr>
      </w:pPr>
    </w:p>
    <w:p w14:paraId="22790D58" w14:textId="13CBC635" w:rsidR="00037FB9" w:rsidRDefault="00037FB9" w:rsidP="00210FD7">
      <w:pPr>
        <w:rPr>
          <w:b/>
          <w:bCs/>
          <w:color w:val="000000" w:themeColor="text1"/>
          <w:sz w:val="32"/>
          <w:szCs w:val="32"/>
        </w:rPr>
      </w:pPr>
      <w:r>
        <w:rPr>
          <w:b/>
          <w:bCs/>
          <w:color w:val="000000" w:themeColor="text1"/>
          <w:sz w:val="32"/>
          <w:szCs w:val="32"/>
        </w:rPr>
        <w:t>Proof of concept Conclusi</w:t>
      </w:r>
      <w:r w:rsidR="00732BBF">
        <w:rPr>
          <w:b/>
          <w:bCs/>
          <w:color w:val="000000" w:themeColor="text1"/>
          <w:sz w:val="32"/>
          <w:szCs w:val="32"/>
        </w:rPr>
        <w:t xml:space="preserve">on </w:t>
      </w:r>
    </w:p>
    <w:p w14:paraId="52A7CBE2" w14:textId="77777777" w:rsidR="00732BBF" w:rsidRPr="00732BBF" w:rsidRDefault="00732BBF" w:rsidP="00732BBF">
      <w:pPr>
        <w:pStyle w:val="pdq2pgselectionanchorcontainer"/>
        <w:rPr>
          <w:color w:val="000000" w:themeColor="text1"/>
        </w:rPr>
      </w:pPr>
      <w:r w:rsidRPr="00732BBF">
        <w:rPr>
          <w:color w:val="000000" w:themeColor="text1"/>
        </w:rPr>
        <w:t xml:space="preserve">The AWS proof of concept successfully demonstrated the deployment of a simple web application using Amazon EC2. The exercise provided practical experience with cloud </w:t>
      </w:r>
      <w:proofErr w:type="spellStart"/>
      <w:r w:rsidRPr="00732BBF">
        <w:rPr>
          <w:color w:val="000000" w:themeColor="text1"/>
        </w:rPr>
        <w:t>compute</w:t>
      </w:r>
      <w:proofErr w:type="spellEnd"/>
      <w:r w:rsidRPr="00732BBF">
        <w:rPr>
          <w:color w:val="000000" w:themeColor="text1"/>
        </w:rPr>
        <w:t>, networking, security groups, Linux server administration and web hosting.</w:t>
      </w:r>
    </w:p>
    <w:p w14:paraId="0A457945" w14:textId="6D556BBB" w:rsidR="00732BBF" w:rsidRPr="00732BBF" w:rsidRDefault="00732BBF" w:rsidP="00732BBF">
      <w:pPr>
        <w:pStyle w:val="NormalWeb"/>
        <w:rPr>
          <w:color w:val="000000" w:themeColor="text1"/>
        </w:rPr>
      </w:pPr>
      <w:r w:rsidRPr="00732BBF">
        <w:rPr>
          <w:color w:val="000000" w:themeColor="text1"/>
        </w:rPr>
        <w:t xml:space="preserve">The implementation also highlighted the difference between a basic proof of concept and a production cloud architecture. While the POC used a single EC2 instance, the proposed </w:t>
      </w:r>
      <w:r>
        <w:rPr>
          <w:color w:val="000000" w:themeColor="text1"/>
        </w:rPr>
        <w:t>FabClothing</w:t>
      </w:r>
      <w:r w:rsidRPr="00732BBF">
        <w:rPr>
          <w:color w:val="000000" w:themeColor="text1"/>
        </w:rPr>
        <w:t xml:space="preserve"> production architecture would use additional AWS services to address availability, scalability, database management, storage, monitoring and security requirements.</w:t>
      </w:r>
    </w:p>
    <w:p w14:paraId="37976855" w14:textId="77777777" w:rsidR="00732BBF" w:rsidRDefault="00732BBF" w:rsidP="00210FD7">
      <w:pPr>
        <w:rPr>
          <w:color w:val="000000" w:themeColor="text1"/>
        </w:rPr>
      </w:pPr>
    </w:p>
    <w:p w14:paraId="19B08324" w14:textId="77777777" w:rsidR="005857D7" w:rsidRDefault="005857D7" w:rsidP="00210FD7">
      <w:pPr>
        <w:rPr>
          <w:color w:val="000000" w:themeColor="text1"/>
        </w:rPr>
      </w:pPr>
    </w:p>
    <w:p w14:paraId="5E3E7675" w14:textId="3DF19763" w:rsidR="005857D7" w:rsidRDefault="005857D7" w:rsidP="00210FD7">
      <w:pPr>
        <w:rPr>
          <w:b/>
          <w:bCs/>
          <w:color w:val="000000" w:themeColor="text1"/>
          <w:sz w:val="32"/>
          <w:szCs w:val="32"/>
        </w:rPr>
      </w:pPr>
      <w:r>
        <w:rPr>
          <w:b/>
          <w:bCs/>
          <w:color w:val="000000" w:themeColor="text1"/>
          <w:sz w:val="32"/>
          <w:szCs w:val="32"/>
        </w:rPr>
        <w:t>Financial Analysis</w:t>
      </w:r>
    </w:p>
    <w:p w14:paraId="28D93BEC" w14:textId="77777777" w:rsidR="00E86C39" w:rsidRDefault="00E86C39" w:rsidP="00210FD7">
      <w:pPr>
        <w:rPr>
          <w:b/>
          <w:bCs/>
          <w:color w:val="000000" w:themeColor="text1"/>
          <w:sz w:val="32"/>
          <w:szCs w:val="32"/>
        </w:rPr>
      </w:pPr>
    </w:p>
    <w:p w14:paraId="40DFD281" w14:textId="09A3BF4E" w:rsidR="00E86C39" w:rsidRDefault="00E86C39" w:rsidP="00210FD7">
      <w:pPr>
        <w:rPr>
          <w:color w:val="000000" w:themeColor="text1"/>
          <w:u w:val="single"/>
        </w:rPr>
      </w:pPr>
      <w:r w:rsidRPr="00E86C39">
        <w:rPr>
          <w:color w:val="000000" w:themeColor="text1"/>
          <w:u w:val="single"/>
        </w:rPr>
        <w:t>Financial Modelling Approach</w:t>
      </w:r>
    </w:p>
    <w:p w14:paraId="1AFDB1F1" w14:textId="342BB7A5" w:rsidR="00E86C39" w:rsidRDefault="00E86C39" w:rsidP="00210FD7">
      <w:pPr>
        <w:rPr>
          <w:color w:val="000000" w:themeColor="text1"/>
        </w:rPr>
      </w:pPr>
      <w:r>
        <w:rPr>
          <w:color w:val="000000" w:themeColor="text1"/>
        </w:rPr>
        <w:t xml:space="preserve">I created a </w:t>
      </w:r>
      <w:r w:rsidR="003D0A53">
        <w:rPr>
          <w:color w:val="000000" w:themeColor="text1"/>
        </w:rPr>
        <w:t xml:space="preserve">three-year </w:t>
      </w:r>
      <w:proofErr w:type="spellStart"/>
      <w:r w:rsidR="003D0A53">
        <w:rPr>
          <w:color w:val="000000" w:themeColor="text1"/>
        </w:rPr>
        <w:t>totoal</w:t>
      </w:r>
      <w:proofErr w:type="spellEnd"/>
      <w:r w:rsidR="003D0A53">
        <w:rPr>
          <w:color w:val="000000" w:themeColor="text1"/>
        </w:rPr>
        <w:t xml:space="preserve"> cost of ownership model to compare the </w:t>
      </w:r>
      <w:proofErr w:type="gramStart"/>
      <w:r w:rsidR="003D0A53">
        <w:rPr>
          <w:color w:val="000000" w:themeColor="text1"/>
        </w:rPr>
        <w:t>on-premise</w:t>
      </w:r>
      <w:proofErr w:type="gramEnd"/>
      <w:r w:rsidR="003D0A53">
        <w:rPr>
          <w:color w:val="000000" w:themeColor="text1"/>
        </w:rPr>
        <w:t xml:space="preserve"> infrastructure with the proposed AWS </w:t>
      </w:r>
      <w:r w:rsidR="007B4B30">
        <w:rPr>
          <w:color w:val="000000" w:themeColor="text1"/>
        </w:rPr>
        <w:t xml:space="preserve">environment. This financial model </w:t>
      </w:r>
      <w:proofErr w:type="gramStart"/>
      <w:r w:rsidR="007B4B30">
        <w:rPr>
          <w:color w:val="000000" w:themeColor="text1"/>
        </w:rPr>
        <w:t>takes into account</w:t>
      </w:r>
      <w:proofErr w:type="gramEnd"/>
      <w:r w:rsidR="007B4B30">
        <w:rPr>
          <w:color w:val="000000" w:themeColor="text1"/>
        </w:rPr>
        <w:t xml:space="preserve"> maintenance staffing, storage etc</w:t>
      </w:r>
    </w:p>
    <w:p w14:paraId="4FA9907E" w14:textId="77777777" w:rsidR="007B4B30" w:rsidRDefault="007B4B30" w:rsidP="00210FD7">
      <w:pPr>
        <w:rPr>
          <w:color w:val="000000" w:themeColor="text1"/>
        </w:rPr>
      </w:pPr>
    </w:p>
    <w:p w14:paraId="58D98652" w14:textId="77777777" w:rsidR="001C6ECA" w:rsidRDefault="001C6ECA" w:rsidP="00210FD7">
      <w:pPr>
        <w:rPr>
          <w:color w:val="000000" w:themeColor="text1"/>
        </w:rPr>
      </w:pPr>
    </w:p>
    <w:p w14:paraId="023F6A07" w14:textId="77777777" w:rsidR="001C6ECA" w:rsidRDefault="001C6ECA" w:rsidP="00210FD7">
      <w:pPr>
        <w:rPr>
          <w:color w:val="000000" w:themeColor="text1"/>
        </w:rPr>
      </w:pPr>
    </w:p>
    <w:p w14:paraId="24A9CAB7" w14:textId="77777777" w:rsidR="001C6ECA" w:rsidRDefault="001C6ECA" w:rsidP="00210FD7">
      <w:pPr>
        <w:rPr>
          <w:color w:val="000000" w:themeColor="text1"/>
        </w:rPr>
      </w:pPr>
    </w:p>
    <w:p w14:paraId="4C3CC736" w14:textId="77777777" w:rsidR="001C6ECA" w:rsidRDefault="001C6ECA" w:rsidP="00210FD7">
      <w:pPr>
        <w:rPr>
          <w:color w:val="000000" w:themeColor="text1"/>
        </w:rPr>
      </w:pPr>
    </w:p>
    <w:p w14:paraId="41BB7F52" w14:textId="77777777" w:rsidR="001C6ECA" w:rsidRDefault="001C6ECA" w:rsidP="00210FD7">
      <w:pPr>
        <w:rPr>
          <w:color w:val="000000" w:themeColor="text1"/>
        </w:rPr>
      </w:pPr>
    </w:p>
    <w:p w14:paraId="7A246CA1" w14:textId="77777777" w:rsidR="001C6ECA" w:rsidRDefault="001C6ECA" w:rsidP="00210FD7">
      <w:pPr>
        <w:rPr>
          <w:color w:val="000000" w:themeColor="text1"/>
        </w:rPr>
      </w:pPr>
    </w:p>
    <w:p w14:paraId="5762B35C" w14:textId="77777777" w:rsidR="001C6ECA" w:rsidRDefault="001C6ECA" w:rsidP="00210FD7">
      <w:pPr>
        <w:rPr>
          <w:color w:val="000000" w:themeColor="text1"/>
        </w:rPr>
      </w:pPr>
    </w:p>
    <w:p w14:paraId="740B0AED" w14:textId="77777777" w:rsidR="001C6ECA" w:rsidRDefault="001C6ECA" w:rsidP="00210FD7">
      <w:pPr>
        <w:rPr>
          <w:color w:val="000000" w:themeColor="text1"/>
        </w:rPr>
      </w:pPr>
    </w:p>
    <w:p w14:paraId="7BED44EA" w14:textId="7972DA32" w:rsidR="007B4B30" w:rsidRPr="007B4B30" w:rsidRDefault="007B4B30" w:rsidP="00210FD7">
      <w:pPr>
        <w:rPr>
          <w:color w:val="000000" w:themeColor="text1"/>
          <w:u w:val="single"/>
        </w:rPr>
      </w:pPr>
      <w:r w:rsidRPr="007B4B30">
        <w:rPr>
          <w:color w:val="000000" w:themeColor="text1"/>
          <w:u w:val="single"/>
        </w:rPr>
        <w:t>Financial Assumptions</w:t>
      </w:r>
    </w:p>
    <w:p w14:paraId="495CCC84" w14:textId="1079CD9F" w:rsidR="007B4B30" w:rsidRDefault="001C6ECA" w:rsidP="00210FD7">
      <w:pPr>
        <w:rPr>
          <w:color w:val="000000" w:themeColor="text1"/>
        </w:rPr>
      </w:pPr>
      <w:r>
        <w:rPr>
          <w:noProof/>
          <w:color w:val="000000" w:themeColor="text1"/>
          <w14:ligatures w14:val="standardContextual"/>
        </w:rPr>
        <w:drawing>
          <wp:inline distT="0" distB="0" distL="0" distR="0" wp14:anchorId="2BD21299" wp14:editId="1A71FC89">
            <wp:extent cx="2589696" cy="1685358"/>
            <wp:effectExtent l="0" t="0" r="1270" b="3810"/>
            <wp:docPr id="553630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0160" name="Picture 5536301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98589" cy="1691145"/>
                    </a:xfrm>
                    <a:prstGeom prst="rect">
                      <a:avLst/>
                    </a:prstGeom>
                  </pic:spPr>
                </pic:pic>
              </a:graphicData>
            </a:graphic>
          </wp:inline>
        </w:drawing>
      </w:r>
    </w:p>
    <w:p w14:paraId="65D0B28A" w14:textId="77777777" w:rsidR="001C6ECA" w:rsidRDefault="001C6ECA" w:rsidP="00210FD7">
      <w:pPr>
        <w:rPr>
          <w:color w:val="000000" w:themeColor="text1"/>
        </w:rPr>
      </w:pPr>
    </w:p>
    <w:p w14:paraId="44ACB83D" w14:textId="69A3ED8F" w:rsidR="001C6ECA" w:rsidRDefault="001C6ECA" w:rsidP="00210FD7">
      <w:pPr>
        <w:rPr>
          <w:color w:val="000000" w:themeColor="text1"/>
          <w:u w:val="single"/>
        </w:rPr>
      </w:pPr>
      <w:proofErr w:type="gramStart"/>
      <w:r w:rsidRPr="00AB3B25">
        <w:rPr>
          <w:color w:val="000000" w:themeColor="text1"/>
          <w:u w:val="single"/>
        </w:rPr>
        <w:t>On-Premise</w:t>
      </w:r>
      <w:proofErr w:type="gramEnd"/>
      <w:r w:rsidRPr="00AB3B25">
        <w:rPr>
          <w:color w:val="000000" w:themeColor="text1"/>
          <w:u w:val="single"/>
        </w:rPr>
        <w:t xml:space="preserve"> Cost Model</w:t>
      </w:r>
    </w:p>
    <w:p w14:paraId="6CBE982E" w14:textId="7C9CDA0E" w:rsidR="00614EA0" w:rsidRPr="00D2362C" w:rsidRDefault="00D2362C" w:rsidP="00210FD7">
      <w:pPr>
        <w:rPr>
          <w:color w:val="000000" w:themeColor="text1"/>
          <w:sz w:val="22"/>
          <w:szCs w:val="22"/>
        </w:rPr>
      </w:pPr>
      <w:r w:rsidRPr="00D2362C">
        <w:rPr>
          <w:color w:val="000000" w:themeColor="text1"/>
          <w:sz w:val="22"/>
          <w:szCs w:val="22"/>
        </w:rPr>
        <w:t xml:space="preserve">The </w:t>
      </w:r>
      <w:r>
        <w:rPr>
          <w:color w:val="000000" w:themeColor="text1"/>
          <w:sz w:val="22"/>
          <w:szCs w:val="22"/>
        </w:rPr>
        <w:t xml:space="preserve">simulated figures in the </w:t>
      </w:r>
      <w:r w:rsidRPr="00D2362C">
        <w:rPr>
          <w:color w:val="000000" w:themeColor="text1"/>
          <w:sz w:val="22"/>
          <w:szCs w:val="22"/>
        </w:rPr>
        <w:t xml:space="preserve">table below </w:t>
      </w:r>
      <w:r>
        <w:rPr>
          <w:color w:val="000000" w:themeColor="text1"/>
          <w:sz w:val="22"/>
          <w:szCs w:val="22"/>
        </w:rPr>
        <w:t xml:space="preserve">display the current cost </w:t>
      </w:r>
      <w:r w:rsidR="00EB4B4C">
        <w:rPr>
          <w:color w:val="000000" w:themeColor="text1"/>
          <w:sz w:val="22"/>
          <w:szCs w:val="22"/>
        </w:rPr>
        <w:t xml:space="preserve">of the </w:t>
      </w:r>
      <w:proofErr w:type="gramStart"/>
      <w:r w:rsidR="00EB4B4C">
        <w:rPr>
          <w:color w:val="000000" w:themeColor="text1"/>
          <w:sz w:val="22"/>
          <w:szCs w:val="22"/>
        </w:rPr>
        <w:t>on-premise</w:t>
      </w:r>
      <w:proofErr w:type="gramEnd"/>
      <w:r w:rsidR="00EB4B4C">
        <w:rPr>
          <w:color w:val="000000" w:themeColor="text1"/>
          <w:sz w:val="22"/>
          <w:szCs w:val="22"/>
        </w:rPr>
        <w:t xml:space="preserve"> system which is used by Fabclothing</w:t>
      </w:r>
      <w:r w:rsidR="00080AA2">
        <w:rPr>
          <w:color w:val="000000" w:themeColor="text1"/>
          <w:sz w:val="22"/>
          <w:szCs w:val="22"/>
        </w:rPr>
        <w:t>.</w:t>
      </w:r>
    </w:p>
    <w:p w14:paraId="61B0C8E0" w14:textId="77777777" w:rsidR="00AB3B25" w:rsidRDefault="00AB3B25" w:rsidP="00210FD7">
      <w:pPr>
        <w:rPr>
          <w:color w:val="000000" w:themeColor="text1"/>
        </w:rPr>
      </w:pPr>
    </w:p>
    <w:p w14:paraId="58724713" w14:textId="375B21D1" w:rsidR="001C6ECA" w:rsidRDefault="00AB3B25" w:rsidP="00210FD7">
      <w:pPr>
        <w:rPr>
          <w:color w:val="000000" w:themeColor="text1"/>
        </w:rPr>
      </w:pPr>
      <w:r>
        <w:rPr>
          <w:noProof/>
          <w:color w:val="000000" w:themeColor="text1"/>
          <w14:ligatures w14:val="standardContextual"/>
        </w:rPr>
        <w:drawing>
          <wp:inline distT="0" distB="0" distL="0" distR="0" wp14:anchorId="3E2D1B47" wp14:editId="4823A4B1">
            <wp:extent cx="3816010" cy="1464086"/>
            <wp:effectExtent l="0" t="0" r="0" b="0"/>
            <wp:docPr id="2141117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17716" name="Picture 21411177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58931" cy="1480554"/>
                    </a:xfrm>
                    <a:prstGeom prst="rect">
                      <a:avLst/>
                    </a:prstGeom>
                  </pic:spPr>
                </pic:pic>
              </a:graphicData>
            </a:graphic>
          </wp:inline>
        </w:drawing>
      </w:r>
    </w:p>
    <w:p w14:paraId="15D10D58" w14:textId="77777777" w:rsidR="0076620C" w:rsidRDefault="0076620C" w:rsidP="00210FD7">
      <w:pPr>
        <w:rPr>
          <w:color w:val="000000" w:themeColor="text1"/>
        </w:rPr>
      </w:pPr>
    </w:p>
    <w:p w14:paraId="792C8DF7" w14:textId="538043FD" w:rsidR="0076620C" w:rsidRDefault="0076620C" w:rsidP="00210FD7">
      <w:pPr>
        <w:rPr>
          <w:color w:val="000000" w:themeColor="text1"/>
          <w:u w:val="single"/>
        </w:rPr>
      </w:pPr>
      <w:r>
        <w:rPr>
          <w:color w:val="000000" w:themeColor="text1"/>
          <w:u w:val="single"/>
        </w:rPr>
        <w:t xml:space="preserve">Proposed AWS Cost </w:t>
      </w:r>
      <w:r w:rsidRPr="00AB3B25">
        <w:rPr>
          <w:color w:val="000000" w:themeColor="text1"/>
          <w:u w:val="single"/>
        </w:rPr>
        <w:t>Model</w:t>
      </w:r>
    </w:p>
    <w:p w14:paraId="1E5A9B81" w14:textId="542EC2EA" w:rsidR="00080AA2" w:rsidRPr="00D67ADC" w:rsidRDefault="00080AA2" w:rsidP="00210FD7">
      <w:pPr>
        <w:rPr>
          <w:color w:val="000000" w:themeColor="text1"/>
          <w:sz w:val="22"/>
          <w:szCs w:val="22"/>
        </w:rPr>
      </w:pPr>
      <w:r w:rsidRPr="00D2362C">
        <w:rPr>
          <w:color w:val="000000" w:themeColor="text1"/>
          <w:sz w:val="22"/>
          <w:szCs w:val="22"/>
        </w:rPr>
        <w:t xml:space="preserve">The </w:t>
      </w:r>
      <w:r>
        <w:rPr>
          <w:color w:val="000000" w:themeColor="text1"/>
          <w:sz w:val="22"/>
          <w:szCs w:val="22"/>
        </w:rPr>
        <w:t xml:space="preserve">simulated </w:t>
      </w:r>
      <w:proofErr w:type="gramStart"/>
      <w:r>
        <w:rPr>
          <w:color w:val="000000" w:themeColor="text1"/>
          <w:sz w:val="22"/>
          <w:szCs w:val="22"/>
        </w:rPr>
        <w:t>figures</w:t>
      </w:r>
      <w:proofErr w:type="gramEnd"/>
      <w:r>
        <w:rPr>
          <w:color w:val="000000" w:themeColor="text1"/>
          <w:sz w:val="22"/>
          <w:szCs w:val="22"/>
        </w:rPr>
        <w:t xml:space="preserve"> in the </w:t>
      </w:r>
      <w:r w:rsidRPr="00D2362C">
        <w:rPr>
          <w:color w:val="000000" w:themeColor="text1"/>
          <w:sz w:val="22"/>
          <w:szCs w:val="22"/>
        </w:rPr>
        <w:t xml:space="preserve">table below </w:t>
      </w:r>
      <w:r>
        <w:rPr>
          <w:color w:val="000000" w:themeColor="text1"/>
          <w:sz w:val="22"/>
          <w:szCs w:val="22"/>
        </w:rPr>
        <w:t xml:space="preserve">displays </w:t>
      </w:r>
      <w:r w:rsidR="00D67ADC">
        <w:rPr>
          <w:color w:val="000000" w:themeColor="text1"/>
          <w:sz w:val="22"/>
          <w:szCs w:val="22"/>
        </w:rPr>
        <w:t>the cloud environment which could be used by FabClothing if they find it fitting for them.</w:t>
      </w:r>
    </w:p>
    <w:p w14:paraId="190BCD6A" w14:textId="77777777" w:rsidR="00080AA2" w:rsidRDefault="00080AA2" w:rsidP="00210FD7">
      <w:pPr>
        <w:rPr>
          <w:color w:val="000000" w:themeColor="text1"/>
          <w:u w:val="single"/>
        </w:rPr>
      </w:pPr>
    </w:p>
    <w:p w14:paraId="44A1CCB9" w14:textId="0B4E597F" w:rsidR="007E5BF5" w:rsidRDefault="007E5BF5" w:rsidP="00210FD7">
      <w:pPr>
        <w:rPr>
          <w:color w:val="000000" w:themeColor="text1"/>
        </w:rPr>
      </w:pPr>
      <w:r>
        <w:rPr>
          <w:noProof/>
          <w:color w:val="000000" w:themeColor="text1"/>
          <w14:ligatures w14:val="standardContextual"/>
        </w:rPr>
        <w:drawing>
          <wp:inline distT="0" distB="0" distL="0" distR="0" wp14:anchorId="57CC2165" wp14:editId="26BD52F1">
            <wp:extent cx="3448962" cy="1504002"/>
            <wp:effectExtent l="0" t="0" r="5715" b="0"/>
            <wp:docPr id="787949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49637" name="Picture 7879496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07412" cy="1529490"/>
                    </a:xfrm>
                    <a:prstGeom prst="rect">
                      <a:avLst/>
                    </a:prstGeom>
                  </pic:spPr>
                </pic:pic>
              </a:graphicData>
            </a:graphic>
          </wp:inline>
        </w:drawing>
      </w:r>
    </w:p>
    <w:p w14:paraId="3D8077FF" w14:textId="77777777" w:rsidR="007E5BF5" w:rsidRDefault="007E5BF5" w:rsidP="00210FD7">
      <w:pPr>
        <w:rPr>
          <w:color w:val="000000" w:themeColor="text1"/>
        </w:rPr>
      </w:pPr>
    </w:p>
    <w:p w14:paraId="7AA4E5EC" w14:textId="27D68CE7" w:rsidR="007E5BF5" w:rsidRDefault="007E5BF5" w:rsidP="00210FD7">
      <w:pPr>
        <w:rPr>
          <w:color w:val="000000" w:themeColor="text1"/>
          <w:u w:val="single"/>
        </w:rPr>
      </w:pPr>
      <w:r>
        <w:rPr>
          <w:color w:val="000000" w:themeColor="text1"/>
          <w:u w:val="single"/>
        </w:rPr>
        <w:t>Migration Cost</w:t>
      </w:r>
    </w:p>
    <w:p w14:paraId="25E86428" w14:textId="0A0B10CF" w:rsidR="00ED4E18" w:rsidRDefault="00C2667B" w:rsidP="00210FD7">
      <w:pPr>
        <w:rPr>
          <w:color w:val="000000" w:themeColor="text1"/>
          <w:u w:val="single"/>
        </w:rPr>
      </w:pPr>
      <w:r w:rsidRPr="00D2362C">
        <w:rPr>
          <w:color w:val="000000" w:themeColor="text1"/>
          <w:sz w:val="22"/>
          <w:szCs w:val="22"/>
        </w:rPr>
        <w:t xml:space="preserve">The </w:t>
      </w:r>
      <w:r>
        <w:rPr>
          <w:color w:val="000000" w:themeColor="text1"/>
          <w:sz w:val="22"/>
          <w:szCs w:val="22"/>
        </w:rPr>
        <w:t xml:space="preserve">simulated </w:t>
      </w:r>
      <w:proofErr w:type="gramStart"/>
      <w:r>
        <w:rPr>
          <w:color w:val="000000" w:themeColor="text1"/>
          <w:sz w:val="22"/>
          <w:szCs w:val="22"/>
        </w:rPr>
        <w:t>figures</w:t>
      </w:r>
      <w:proofErr w:type="gramEnd"/>
      <w:r>
        <w:rPr>
          <w:color w:val="000000" w:themeColor="text1"/>
          <w:sz w:val="22"/>
          <w:szCs w:val="22"/>
        </w:rPr>
        <w:t xml:space="preserve"> in the </w:t>
      </w:r>
      <w:r w:rsidRPr="00D2362C">
        <w:rPr>
          <w:color w:val="000000" w:themeColor="text1"/>
          <w:sz w:val="22"/>
          <w:szCs w:val="22"/>
        </w:rPr>
        <w:t xml:space="preserve">table below </w:t>
      </w:r>
      <w:r>
        <w:rPr>
          <w:color w:val="000000" w:themeColor="text1"/>
          <w:sz w:val="22"/>
          <w:szCs w:val="22"/>
        </w:rPr>
        <w:t xml:space="preserve">displays how much it would cost Fabclothing to fully migrate all their current </w:t>
      </w:r>
      <w:proofErr w:type="gramStart"/>
      <w:r>
        <w:rPr>
          <w:color w:val="000000" w:themeColor="text1"/>
          <w:sz w:val="22"/>
          <w:szCs w:val="22"/>
        </w:rPr>
        <w:t>on-premise</w:t>
      </w:r>
      <w:proofErr w:type="gramEnd"/>
      <w:r>
        <w:rPr>
          <w:color w:val="000000" w:themeColor="text1"/>
          <w:sz w:val="22"/>
          <w:szCs w:val="22"/>
        </w:rPr>
        <w:t xml:space="preserve"> systems onto the cloud.</w:t>
      </w:r>
    </w:p>
    <w:p w14:paraId="2C03A491" w14:textId="77777777" w:rsidR="00ED4E18" w:rsidRDefault="00ED4E18" w:rsidP="00210FD7">
      <w:pPr>
        <w:rPr>
          <w:color w:val="000000" w:themeColor="text1"/>
          <w:u w:val="single"/>
        </w:rPr>
      </w:pPr>
    </w:p>
    <w:p w14:paraId="0672FFA0" w14:textId="2210A5D7" w:rsidR="009210CA" w:rsidRDefault="009210CA" w:rsidP="00210FD7">
      <w:pPr>
        <w:rPr>
          <w:color w:val="000000" w:themeColor="text1"/>
          <w:u w:val="single"/>
        </w:rPr>
      </w:pPr>
      <w:r>
        <w:rPr>
          <w:noProof/>
          <w:color w:val="000000" w:themeColor="text1"/>
          <w:u w:val="single"/>
          <w14:ligatures w14:val="standardContextual"/>
        </w:rPr>
        <w:drawing>
          <wp:inline distT="0" distB="0" distL="0" distR="0" wp14:anchorId="73B6FE72" wp14:editId="4365781A">
            <wp:extent cx="1849348" cy="1291608"/>
            <wp:effectExtent l="0" t="0" r="5080" b="3810"/>
            <wp:docPr id="2393761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76108" name="Picture 2393761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68052" cy="1304671"/>
                    </a:xfrm>
                    <a:prstGeom prst="rect">
                      <a:avLst/>
                    </a:prstGeom>
                  </pic:spPr>
                </pic:pic>
              </a:graphicData>
            </a:graphic>
          </wp:inline>
        </w:drawing>
      </w:r>
    </w:p>
    <w:p w14:paraId="33086818" w14:textId="75F3675E" w:rsidR="00ED4E18" w:rsidRDefault="00ED4E18" w:rsidP="00210FD7">
      <w:pPr>
        <w:rPr>
          <w:color w:val="000000" w:themeColor="text1"/>
          <w:u w:val="single"/>
        </w:rPr>
      </w:pPr>
      <w:r>
        <w:rPr>
          <w:color w:val="000000" w:themeColor="text1"/>
          <w:u w:val="single"/>
        </w:rPr>
        <w:t>Total cost of comparison</w:t>
      </w:r>
    </w:p>
    <w:p w14:paraId="1D0CA341" w14:textId="6AB03EC6" w:rsidR="00086298" w:rsidRDefault="00086298" w:rsidP="00210FD7">
      <w:pPr>
        <w:rPr>
          <w:color w:val="000000" w:themeColor="text1"/>
          <w:sz w:val="22"/>
          <w:szCs w:val="22"/>
        </w:rPr>
      </w:pPr>
      <w:r w:rsidRPr="00086298">
        <w:rPr>
          <w:color w:val="000000" w:themeColor="text1"/>
          <w:sz w:val="22"/>
          <w:szCs w:val="22"/>
        </w:rPr>
        <w:t>The</w:t>
      </w:r>
      <w:r>
        <w:rPr>
          <w:color w:val="000000" w:themeColor="text1"/>
          <w:sz w:val="22"/>
          <w:szCs w:val="22"/>
        </w:rPr>
        <w:t xml:space="preserve"> charts and table below </w:t>
      </w:r>
      <w:proofErr w:type="gramStart"/>
      <w:r w:rsidR="00322AB5">
        <w:rPr>
          <w:color w:val="000000" w:themeColor="text1"/>
          <w:sz w:val="22"/>
          <w:szCs w:val="22"/>
        </w:rPr>
        <w:t>displays</w:t>
      </w:r>
      <w:proofErr w:type="gramEnd"/>
      <w:r w:rsidR="00322AB5">
        <w:rPr>
          <w:color w:val="000000" w:themeColor="text1"/>
          <w:sz w:val="22"/>
          <w:szCs w:val="22"/>
        </w:rPr>
        <w:t xml:space="preserve"> the </w:t>
      </w:r>
      <w:r w:rsidR="00FD0CEA">
        <w:rPr>
          <w:color w:val="000000" w:themeColor="text1"/>
          <w:sz w:val="22"/>
          <w:szCs w:val="22"/>
        </w:rPr>
        <w:t xml:space="preserve">difference between the cost of both environments and the cost of the move from </w:t>
      </w:r>
      <w:r w:rsidR="0027735D">
        <w:rPr>
          <w:color w:val="000000" w:themeColor="text1"/>
          <w:sz w:val="22"/>
          <w:szCs w:val="22"/>
        </w:rPr>
        <w:t xml:space="preserve">the </w:t>
      </w:r>
      <w:proofErr w:type="gramStart"/>
      <w:r w:rsidR="0027735D">
        <w:rPr>
          <w:color w:val="000000" w:themeColor="text1"/>
          <w:sz w:val="22"/>
          <w:szCs w:val="22"/>
        </w:rPr>
        <w:t>on premise</w:t>
      </w:r>
      <w:proofErr w:type="gramEnd"/>
      <w:r w:rsidR="0027735D">
        <w:rPr>
          <w:color w:val="000000" w:themeColor="text1"/>
          <w:sz w:val="22"/>
          <w:szCs w:val="22"/>
        </w:rPr>
        <w:t xml:space="preserve"> environment unto the cloud. It clearly shows that the </w:t>
      </w:r>
      <w:proofErr w:type="gramStart"/>
      <w:r w:rsidR="0027735D">
        <w:rPr>
          <w:color w:val="000000" w:themeColor="text1"/>
          <w:sz w:val="22"/>
          <w:szCs w:val="22"/>
        </w:rPr>
        <w:t>on-premise</w:t>
      </w:r>
      <w:proofErr w:type="gramEnd"/>
      <w:r w:rsidR="0027735D">
        <w:rPr>
          <w:color w:val="000000" w:themeColor="text1"/>
          <w:sz w:val="22"/>
          <w:szCs w:val="22"/>
        </w:rPr>
        <w:t xml:space="preserve"> system is very expensive for FabClothing which alongside its other limitations such as the lack of scalabi</w:t>
      </w:r>
      <w:r w:rsidR="0041776A">
        <w:rPr>
          <w:color w:val="000000" w:themeColor="text1"/>
          <w:sz w:val="22"/>
          <w:szCs w:val="22"/>
        </w:rPr>
        <w:t>li</w:t>
      </w:r>
      <w:r w:rsidR="0027735D">
        <w:rPr>
          <w:color w:val="000000" w:themeColor="text1"/>
          <w:sz w:val="22"/>
          <w:szCs w:val="22"/>
        </w:rPr>
        <w:t xml:space="preserve">ty and difficulty </w:t>
      </w:r>
      <w:r w:rsidR="0041776A">
        <w:rPr>
          <w:color w:val="000000" w:themeColor="text1"/>
          <w:sz w:val="22"/>
          <w:szCs w:val="22"/>
        </w:rPr>
        <w:t xml:space="preserve">to maintain, this </w:t>
      </w:r>
      <w:proofErr w:type="gramStart"/>
      <w:r w:rsidR="0041776A">
        <w:rPr>
          <w:color w:val="000000" w:themeColor="text1"/>
          <w:sz w:val="22"/>
          <w:szCs w:val="22"/>
        </w:rPr>
        <w:t>suggest</w:t>
      </w:r>
      <w:proofErr w:type="gramEnd"/>
      <w:r w:rsidR="0041776A">
        <w:rPr>
          <w:color w:val="000000" w:themeColor="text1"/>
          <w:sz w:val="22"/>
          <w:szCs w:val="22"/>
        </w:rPr>
        <w:t xml:space="preserve"> that a migration to the cloud might be immensely beneficial to FabClothing in the long run.</w:t>
      </w:r>
    </w:p>
    <w:p w14:paraId="6DFBEFEE" w14:textId="77777777" w:rsidR="00086298" w:rsidRPr="00086298" w:rsidRDefault="00086298" w:rsidP="00210FD7">
      <w:pPr>
        <w:rPr>
          <w:color w:val="000000" w:themeColor="text1"/>
          <w:sz w:val="22"/>
          <w:szCs w:val="22"/>
        </w:rPr>
      </w:pPr>
    </w:p>
    <w:p w14:paraId="202B7927" w14:textId="61765626" w:rsidR="00ED4E18" w:rsidRDefault="0035712D" w:rsidP="00210FD7">
      <w:pPr>
        <w:rPr>
          <w:color w:val="000000" w:themeColor="text1"/>
          <w:u w:val="single"/>
        </w:rPr>
      </w:pPr>
      <w:r>
        <w:rPr>
          <w:noProof/>
          <w:color w:val="000000" w:themeColor="text1"/>
          <w:u w:val="single"/>
          <w14:ligatures w14:val="standardContextual"/>
        </w:rPr>
        <w:drawing>
          <wp:inline distT="0" distB="0" distL="0" distR="0" wp14:anchorId="6869EB7F" wp14:editId="70AD4CBA">
            <wp:extent cx="2321203" cy="1569788"/>
            <wp:effectExtent l="0" t="0" r="3175" b="5080"/>
            <wp:docPr id="21172994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99402" name="Picture 21172994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49579" cy="1588978"/>
                    </a:xfrm>
                    <a:prstGeom prst="rect">
                      <a:avLst/>
                    </a:prstGeom>
                  </pic:spPr>
                </pic:pic>
              </a:graphicData>
            </a:graphic>
          </wp:inline>
        </w:drawing>
      </w:r>
      <w:r w:rsidR="00086298">
        <w:rPr>
          <w:color w:val="000000" w:themeColor="text1"/>
          <w:u w:val="single"/>
        </w:rPr>
        <w:t xml:space="preserve">      </w:t>
      </w:r>
      <w:r>
        <w:rPr>
          <w:noProof/>
          <w:color w:val="000000" w:themeColor="text1"/>
          <w:u w:val="single"/>
          <w14:ligatures w14:val="standardContextual"/>
        </w:rPr>
        <w:drawing>
          <wp:inline distT="0" distB="0" distL="0" distR="0" wp14:anchorId="09F7C425" wp14:editId="0F9B6E66">
            <wp:extent cx="2643024" cy="1124271"/>
            <wp:effectExtent l="0" t="0" r="0" b="6350"/>
            <wp:docPr id="7273940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4088" name="Picture 727394088"/>
                    <pic:cNvPicPr/>
                  </pic:nvPicPr>
                  <pic:blipFill>
                    <a:blip r:embed="rId19">
                      <a:extLst>
                        <a:ext uri="{28A0092B-C50C-407E-A947-70E740481C1C}">
                          <a14:useLocalDpi xmlns:a14="http://schemas.microsoft.com/office/drawing/2010/main" val="0"/>
                        </a:ext>
                      </a:extLst>
                    </a:blip>
                    <a:stretch>
                      <a:fillRect/>
                    </a:stretch>
                  </pic:blipFill>
                  <pic:spPr>
                    <a:xfrm>
                      <a:off x="0" y="0"/>
                      <a:ext cx="2657025" cy="1130227"/>
                    </a:xfrm>
                    <a:prstGeom prst="rect">
                      <a:avLst/>
                    </a:prstGeom>
                  </pic:spPr>
                </pic:pic>
              </a:graphicData>
            </a:graphic>
          </wp:inline>
        </w:drawing>
      </w:r>
    </w:p>
    <w:p w14:paraId="562E46C1" w14:textId="77777777" w:rsidR="00ED4E18" w:rsidRDefault="00ED4E18" w:rsidP="00210FD7">
      <w:pPr>
        <w:rPr>
          <w:color w:val="000000" w:themeColor="text1"/>
          <w:u w:val="single"/>
        </w:rPr>
      </w:pPr>
    </w:p>
    <w:p w14:paraId="40A91C91" w14:textId="77777777" w:rsidR="00086298" w:rsidRDefault="00086298" w:rsidP="00210FD7">
      <w:pPr>
        <w:rPr>
          <w:color w:val="000000" w:themeColor="text1"/>
          <w:u w:val="single"/>
        </w:rPr>
      </w:pPr>
    </w:p>
    <w:p w14:paraId="3CC3F09D" w14:textId="51BCC6BB" w:rsidR="00ED4E18" w:rsidRDefault="00ED4E18" w:rsidP="00210FD7">
      <w:pPr>
        <w:rPr>
          <w:color w:val="000000" w:themeColor="text1"/>
          <w:u w:val="single"/>
        </w:rPr>
      </w:pPr>
      <w:r>
        <w:rPr>
          <w:color w:val="000000" w:themeColor="text1"/>
          <w:u w:val="single"/>
        </w:rPr>
        <w:t>Financial consid</w:t>
      </w:r>
      <w:r w:rsidR="002B5502">
        <w:rPr>
          <w:color w:val="000000" w:themeColor="text1"/>
          <w:u w:val="single"/>
        </w:rPr>
        <w:t>erations</w:t>
      </w:r>
    </w:p>
    <w:p w14:paraId="36B4E201" w14:textId="77777777" w:rsidR="006354D0" w:rsidRDefault="002A6CE6" w:rsidP="006354D0">
      <w:pPr>
        <w:pStyle w:val="pdq2pgselectionanchorcontainer"/>
        <w:rPr>
          <w:color w:val="000000" w:themeColor="text1"/>
        </w:rPr>
      </w:pPr>
      <w:r w:rsidRPr="002A6CE6">
        <w:rPr>
          <w:color w:val="000000" w:themeColor="text1"/>
        </w:rPr>
        <w:t xml:space="preserve">The financial analysis compares the expected costs of maintaining the existing </w:t>
      </w:r>
      <w:proofErr w:type="gramStart"/>
      <w:r w:rsidRPr="002A6CE6">
        <w:rPr>
          <w:color w:val="000000" w:themeColor="text1"/>
        </w:rPr>
        <w:t>on-premise</w:t>
      </w:r>
      <w:proofErr w:type="gramEnd"/>
      <w:r w:rsidRPr="002A6CE6">
        <w:rPr>
          <w:color w:val="000000" w:themeColor="text1"/>
        </w:rPr>
        <w:t xml:space="preserve"> infrastructure with the costs associated with operating the proposed AWS environment.</w:t>
      </w:r>
      <w:r w:rsidR="006354D0">
        <w:rPr>
          <w:color w:val="000000" w:themeColor="text1"/>
        </w:rPr>
        <w:t xml:space="preserve"> </w:t>
      </w:r>
    </w:p>
    <w:p w14:paraId="54067A86" w14:textId="1177C031" w:rsidR="002A6CE6" w:rsidRPr="002A6CE6" w:rsidRDefault="002A6CE6" w:rsidP="006354D0">
      <w:pPr>
        <w:pStyle w:val="pdq2pgselectionanchorcontainer"/>
        <w:rPr>
          <w:color w:val="000000" w:themeColor="text1"/>
        </w:rPr>
      </w:pPr>
      <w:r w:rsidRPr="002A6CE6">
        <w:rPr>
          <w:color w:val="000000" w:themeColor="text1"/>
        </w:rPr>
        <w:t xml:space="preserve">The analysis considers both direct infrastructure costs and wider operational factors, </w:t>
      </w:r>
      <w:r w:rsidR="006354D0">
        <w:rPr>
          <w:color w:val="000000" w:themeColor="text1"/>
        </w:rPr>
        <w:t>such as</w:t>
      </w:r>
      <w:r w:rsidRPr="002A6CE6">
        <w:rPr>
          <w:color w:val="000000" w:themeColor="text1"/>
        </w:rPr>
        <w:t xml:space="preserve"> data-centre </w:t>
      </w:r>
      <w:r w:rsidR="006354D0" w:rsidRPr="002A6CE6">
        <w:rPr>
          <w:color w:val="000000" w:themeColor="text1"/>
        </w:rPr>
        <w:t>hardware</w:t>
      </w:r>
      <w:r w:rsidRPr="002A6CE6">
        <w:rPr>
          <w:color w:val="000000" w:themeColor="text1"/>
        </w:rPr>
        <w:t>, maintenance, computing resources, database services, monitoring,</w:t>
      </w:r>
      <w:r w:rsidR="006354D0">
        <w:rPr>
          <w:color w:val="000000" w:themeColor="text1"/>
        </w:rPr>
        <w:t xml:space="preserve"> </w:t>
      </w:r>
      <w:r w:rsidRPr="002A6CE6">
        <w:rPr>
          <w:color w:val="000000" w:themeColor="text1"/>
        </w:rPr>
        <w:t>and data transfer.</w:t>
      </w:r>
    </w:p>
    <w:p w14:paraId="17973A9A" w14:textId="77777777" w:rsidR="002A6CE6" w:rsidRPr="002A6CE6" w:rsidRDefault="002A6CE6" w:rsidP="002A6CE6">
      <w:pPr>
        <w:pStyle w:val="NormalWeb"/>
        <w:rPr>
          <w:color w:val="000000" w:themeColor="text1"/>
        </w:rPr>
      </w:pPr>
      <w:r w:rsidRPr="002A6CE6">
        <w:rPr>
          <w:color w:val="000000" w:themeColor="text1"/>
        </w:rPr>
        <w:t>The AWS model uses usage-based pricing, meaning that costs will vary depending on the amount of computing, storage, network traffic and other services consumed. The figures used in the model are therefore estimates based on defined workload assumptions rather than fixed costs.</w:t>
      </w:r>
    </w:p>
    <w:p w14:paraId="047602C9" w14:textId="61365427" w:rsidR="002A6CE6" w:rsidRDefault="00073CC7" w:rsidP="00210FD7">
      <w:pPr>
        <w:rPr>
          <w:color w:val="000000" w:themeColor="text1"/>
        </w:rPr>
      </w:pPr>
      <w:r w:rsidRPr="00B6118E">
        <w:rPr>
          <w:b/>
          <w:bCs/>
          <w:color w:val="000000" w:themeColor="text1"/>
        </w:rPr>
        <w:t>Capital vs operating expenditure</w:t>
      </w:r>
      <w:r>
        <w:rPr>
          <w:color w:val="000000" w:themeColor="text1"/>
        </w:rPr>
        <w:t xml:space="preserve"> </w:t>
      </w:r>
      <w:r w:rsidR="00DB7A6B">
        <w:rPr>
          <w:color w:val="000000" w:themeColor="text1"/>
        </w:rPr>
        <w:t>–</w:t>
      </w:r>
      <w:r>
        <w:rPr>
          <w:color w:val="000000" w:themeColor="text1"/>
        </w:rPr>
        <w:t xml:space="preserve"> </w:t>
      </w:r>
      <w:r w:rsidR="00DB7A6B">
        <w:rPr>
          <w:color w:val="000000" w:themeColor="text1"/>
        </w:rPr>
        <w:t xml:space="preserve">The </w:t>
      </w:r>
      <w:r w:rsidR="00B76ACE">
        <w:rPr>
          <w:color w:val="000000" w:themeColor="text1"/>
        </w:rPr>
        <w:t>on-premises</w:t>
      </w:r>
      <w:r w:rsidR="00DB7A6B">
        <w:rPr>
          <w:color w:val="000000" w:themeColor="text1"/>
        </w:rPr>
        <w:t xml:space="preserve"> environment needs things such-as physical servers</w:t>
      </w:r>
      <w:r w:rsidR="00AB6782">
        <w:rPr>
          <w:color w:val="000000" w:themeColor="text1"/>
        </w:rPr>
        <w:t xml:space="preserve"> and storage equipment (capital expenditure) which can be very costly. While the cloud model </w:t>
      </w:r>
      <w:r w:rsidR="00B97A4A">
        <w:rPr>
          <w:color w:val="000000" w:themeColor="text1"/>
        </w:rPr>
        <w:t xml:space="preserve">allows FabClothing to pay for </w:t>
      </w:r>
      <w:r w:rsidR="00B76ACE">
        <w:rPr>
          <w:color w:val="000000" w:themeColor="text1"/>
        </w:rPr>
        <w:t>resources</w:t>
      </w:r>
      <w:r w:rsidR="00B97A4A">
        <w:rPr>
          <w:color w:val="000000" w:themeColor="text1"/>
        </w:rPr>
        <w:t xml:space="preserve"> depending on the usage</w:t>
      </w:r>
      <w:r w:rsidR="00B6118E">
        <w:rPr>
          <w:color w:val="000000" w:themeColor="text1"/>
        </w:rPr>
        <w:t xml:space="preserve"> (operating expenditure) </w:t>
      </w:r>
      <w:r w:rsidR="00B97A4A">
        <w:rPr>
          <w:color w:val="000000" w:themeColor="text1"/>
        </w:rPr>
        <w:t>and this can be more affor</w:t>
      </w:r>
      <w:r w:rsidR="00B76ACE">
        <w:rPr>
          <w:color w:val="000000" w:themeColor="text1"/>
        </w:rPr>
        <w:t>dable for Fabclothing</w:t>
      </w:r>
    </w:p>
    <w:p w14:paraId="6E484F0C" w14:textId="670D7D50" w:rsidR="00BD61E5" w:rsidRPr="00BD61E5" w:rsidRDefault="00BD61E5" w:rsidP="00210FD7">
      <w:pPr>
        <w:rPr>
          <w:color w:val="000000" w:themeColor="text1"/>
        </w:rPr>
      </w:pPr>
      <w:r>
        <w:rPr>
          <w:color w:val="000000" w:themeColor="text1"/>
        </w:rPr>
        <w:t xml:space="preserve"> </w:t>
      </w:r>
    </w:p>
    <w:p w14:paraId="46CD7C16" w14:textId="644944A6" w:rsidR="00BD61E5" w:rsidRDefault="00BD61E5" w:rsidP="00210FD7">
      <w:pPr>
        <w:rPr>
          <w:color w:val="000000" w:themeColor="text1"/>
        </w:rPr>
      </w:pPr>
      <w:r w:rsidRPr="00BD61E5">
        <w:rPr>
          <w:color w:val="000000" w:themeColor="text1"/>
        </w:rPr>
        <w:t xml:space="preserve">Overall, the financial impact of cloud migration depends on both the underlying workload and how effectively the AWS environment is managed. On-premise infrastructure involves significant investment in physical hardware and ongoing operational costs, while AWS shifts expenditure towards usage-based services. Migration also introduces initial transition costs that should be considered separately from ongoing cloud expenditure. The financial analysis therefore focuses on total cost of ownership, resource utilisation and cost management rather than </w:t>
      </w:r>
      <w:proofErr w:type="gramStart"/>
      <w:r w:rsidRPr="00BD61E5">
        <w:rPr>
          <w:color w:val="000000" w:themeColor="text1"/>
        </w:rPr>
        <w:t>assuming that</w:t>
      </w:r>
      <w:proofErr w:type="gramEnd"/>
      <w:r w:rsidRPr="00BD61E5">
        <w:rPr>
          <w:color w:val="000000" w:themeColor="text1"/>
        </w:rPr>
        <w:t xml:space="preserve"> cloud adoption will automatically </w:t>
      </w:r>
      <w:r w:rsidRPr="00B73477">
        <w:rPr>
          <w:color w:val="000000" w:themeColor="text1"/>
        </w:rPr>
        <w:t>result in lower costs.</w:t>
      </w:r>
    </w:p>
    <w:p w14:paraId="629CFE6B" w14:textId="77777777" w:rsidR="00B73477" w:rsidRDefault="00B73477" w:rsidP="00210FD7">
      <w:pPr>
        <w:rPr>
          <w:color w:val="000000" w:themeColor="text1"/>
        </w:rPr>
      </w:pPr>
    </w:p>
    <w:p w14:paraId="16350015" w14:textId="77777777" w:rsidR="00B73477" w:rsidRDefault="00B73477" w:rsidP="00210FD7">
      <w:pPr>
        <w:rPr>
          <w:color w:val="000000" w:themeColor="text1"/>
        </w:rPr>
      </w:pPr>
    </w:p>
    <w:p w14:paraId="5B88C843" w14:textId="77777777" w:rsidR="00B73477" w:rsidRDefault="00B73477" w:rsidP="00210FD7">
      <w:pPr>
        <w:rPr>
          <w:color w:val="000000" w:themeColor="text1"/>
        </w:rPr>
      </w:pPr>
    </w:p>
    <w:p w14:paraId="6D2C5125" w14:textId="77777777" w:rsidR="00B73477" w:rsidRDefault="00B73477" w:rsidP="00210FD7">
      <w:pPr>
        <w:rPr>
          <w:color w:val="000000" w:themeColor="text1"/>
        </w:rPr>
      </w:pPr>
    </w:p>
    <w:p w14:paraId="0C8D6C9D" w14:textId="77777777" w:rsidR="00B73477" w:rsidRDefault="00B73477" w:rsidP="00210FD7">
      <w:pPr>
        <w:rPr>
          <w:color w:val="000000" w:themeColor="text1"/>
        </w:rPr>
      </w:pPr>
    </w:p>
    <w:p w14:paraId="2FE7AE8C" w14:textId="77777777" w:rsidR="00B73477" w:rsidRDefault="00B73477" w:rsidP="00210FD7">
      <w:pPr>
        <w:rPr>
          <w:color w:val="000000" w:themeColor="text1"/>
        </w:rPr>
      </w:pPr>
    </w:p>
    <w:p w14:paraId="74BD786A" w14:textId="77777777" w:rsidR="00B73477" w:rsidRDefault="00B73477" w:rsidP="00210FD7">
      <w:pPr>
        <w:rPr>
          <w:color w:val="000000" w:themeColor="text1"/>
        </w:rPr>
      </w:pPr>
    </w:p>
    <w:p w14:paraId="4EDB5D51" w14:textId="2733B3DE" w:rsidR="00B73477" w:rsidRDefault="00B73477" w:rsidP="00210FD7">
      <w:pPr>
        <w:rPr>
          <w:b/>
          <w:bCs/>
          <w:color w:val="000000" w:themeColor="text1"/>
          <w:sz w:val="32"/>
          <w:szCs w:val="32"/>
        </w:rPr>
      </w:pPr>
      <w:r w:rsidRPr="00B73477">
        <w:rPr>
          <w:b/>
          <w:bCs/>
          <w:color w:val="000000" w:themeColor="text1"/>
          <w:sz w:val="32"/>
          <w:szCs w:val="32"/>
        </w:rPr>
        <w:t>Migration Risk and Strategy</w:t>
      </w:r>
    </w:p>
    <w:p w14:paraId="00F1FB89" w14:textId="3883E095" w:rsidR="00A80060" w:rsidRDefault="00A80060" w:rsidP="00210FD7">
      <w:pPr>
        <w:rPr>
          <w:color w:val="000000" w:themeColor="text1"/>
        </w:rPr>
      </w:pPr>
      <w:r w:rsidRPr="00A80060">
        <w:rPr>
          <w:b/>
          <w:bCs/>
          <w:color w:val="000000" w:themeColor="text1"/>
        </w:rPr>
        <w:t>Chosen Migration Approach</w:t>
      </w:r>
      <w:r>
        <w:rPr>
          <w:b/>
          <w:bCs/>
          <w:color w:val="000000" w:themeColor="text1"/>
        </w:rPr>
        <w:t xml:space="preserve"> </w:t>
      </w:r>
      <w:r w:rsidR="00965C92">
        <w:rPr>
          <w:b/>
          <w:bCs/>
          <w:color w:val="000000" w:themeColor="text1"/>
        </w:rPr>
        <w:t>–</w:t>
      </w:r>
      <w:r>
        <w:rPr>
          <w:b/>
          <w:bCs/>
          <w:color w:val="000000" w:themeColor="text1"/>
        </w:rPr>
        <w:t xml:space="preserve"> </w:t>
      </w:r>
      <w:r w:rsidR="00965C92">
        <w:rPr>
          <w:b/>
          <w:bCs/>
          <w:color w:val="000000" w:themeColor="text1"/>
        </w:rPr>
        <w:t xml:space="preserve">Phased Migration. </w:t>
      </w:r>
      <w:r w:rsidR="00086721" w:rsidRPr="00086721">
        <w:rPr>
          <w:color w:val="000000" w:themeColor="text1"/>
        </w:rPr>
        <w:t>This</w:t>
      </w:r>
      <w:r w:rsidR="00086721">
        <w:rPr>
          <w:color w:val="000000" w:themeColor="text1"/>
        </w:rPr>
        <w:t xml:space="preserve"> is the chosen migration approach </w:t>
      </w:r>
      <w:r w:rsidR="00ED031E">
        <w:rPr>
          <w:color w:val="000000" w:themeColor="text1"/>
        </w:rPr>
        <w:t xml:space="preserve">because it reduces risk while allowing for workloads to be tested progressively. </w:t>
      </w:r>
      <w:proofErr w:type="gramStart"/>
      <w:r w:rsidR="00B62A55">
        <w:rPr>
          <w:color w:val="000000" w:themeColor="text1"/>
        </w:rPr>
        <w:t>So</w:t>
      </w:r>
      <w:proofErr w:type="gramEnd"/>
      <w:r w:rsidR="00B62A55">
        <w:rPr>
          <w:color w:val="000000" w:themeColor="text1"/>
        </w:rPr>
        <w:t xml:space="preserve"> web and application workloads could be rehosted first onto Amazon EC2</w:t>
      </w:r>
      <w:r w:rsidR="00E532AE">
        <w:rPr>
          <w:color w:val="000000" w:themeColor="text1"/>
        </w:rPr>
        <w:t xml:space="preserve"> and the database environment could be migrated to Amazon RDS.</w:t>
      </w:r>
    </w:p>
    <w:p w14:paraId="33FBACCA" w14:textId="77777777" w:rsidR="00A94FE5" w:rsidRDefault="00A94FE5" w:rsidP="00210FD7">
      <w:pPr>
        <w:rPr>
          <w:color w:val="000000" w:themeColor="text1"/>
        </w:rPr>
      </w:pPr>
    </w:p>
    <w:p w14:paraId="53CD016B" w14:textId="3B94F718" w:rsidR="00A94FE5" w:rsidRPr="009D1C0A" w:rsidRDefault="00A94FE5" w:rsidP="00210FD7">
      <w:pPr>
        <w:rPr>
          <w:b/>
          <w:bCs/>
          <w:color w:val="000000" w:themeColor="text1"/>
          <w:u w:val="single"/>
        </w:rPr>
      </w:pPr>
      <w:r w:rsidRPr="009D1C0A">
        <w:rPr>
          <w:b/>
          <w:bCs/>
          <w:color w:val="000000" w:themeColor="text1"/>
          <w:u w:val="single"/>
        </w:rPr>
        <w:t>Migration roadmap</w:t>
      </w:r>
    </w:p>
    <w:p w14:paraId="5FCCFCD0" w14:textId="1EA72B33" w:rsidR="00FF45E0" w:rsidRDefault="00FF45E0" w:rsidP="00FF45E0">
      <w:pPr>
        <w:pStyle w:val="ListParagraph"/>
        <w:numPr>
          <w:ilvl w:val="0"/>
          <w:numId w:val="10"/>
        </w:numPr>
        <w:rPr>
          <w:color w:val="000000" w:themeColor="text1"/>
        </w:rPr>
      </w:pPr>
      <w:r>
        <w:rPr>
          <w:color w:val="000000" w:themeColor="text1"/>
        </w:rPr>
        <w:t xml:space="preserve">Access: </w:t>
      </w:r>
      <w:r w:rsidR="001F04EF">
        <w:rPr>
          <w:color w:val="000000" w:themeColor="text1"/>
        </w:rPr>
        <w:t>Here the applications and servers are identified</w:t>
      </w:r>
    </w:p>
    <w:p w14:paraId="4B527BE8" w14:textId="60E3E874" w:rsidR="001F04EF" w:rsidRPr="001F04EF" w:rsidRDefault="00FF45E0" w:rsidP="001F04EF">
      <w:pPr>
        <w:pStyle w:val="ListParagraph"/>
        <w:numPr>
          <w:ilvl w:val="0"/>
          <w:numId w:val="10"/>
        </w:numPr>
        <w:rPr>
          <w:color w:val="000000" w:themeColor="text1"/>
        </w:rPr>
      </w:pPr>
      <w:r>
        <w:rPr>
          <w:color w:val="000000" w:themeColor="text1"/>
        </w:rPr>
        <w:t>Design</w:t>
      </w:r>
      <w:r w:rsidR="001F04EF">
        <w:rPr>
          <w:color w:val="000000" w:themeColor="text1"/>
        </w:rPr>
        <w:t xml:space="preserve">: </w:t>
      </w:r>
      <w:r w:rsidR="005C078D">
        <w:rPr>
          <w:color w:val="000000" w:themeColor="text1"/>
        </w:rPr>
        <w:t xml:space="preserve">Then the AWS architecture needs to be </w:t>
      </w:r>
      <w:proofErr w:type="gramStart"/>
      <w:r w:rsidR="005C078D">
        <w:rPr>
          <w:color w:val="000000" w:themeColor="text1"/>
        </w:rPr>
        <w:t>designed</w:t>
      </w:r>
      <w:proofErr w:type="gramEnd"/>
      <w:r w:rsidR="005C078D">
        <w:rPr>
          <w:color w:val="000000" w:themeColor="text1"/>
        </w:rPr>
        <w:t xml:space="preserve"> and the </w:t>
      </w:r>
      <w:r w:rsidR="004A373C">
        <w:rPr>
          <w:color w:val="000000" w:themeColor="text1"/>
        </w:rPr>
        <w:t>security processes needs to be defined</w:t>
      </w:r>
    </w:p>
    <w:p w14:paraId="28391A33" w14:textId="7F05E18C" w:rsidR="004A373C" w:rsidRPr="004A373C" w:rsidRDefault="00FF45E0" w:rsidP="004A373C">
      <w:pPr>
        <w:pStyle w:val="ListParagraph"/>
        <w:numPr>
          <w:ilvl w:val="0"/>
          <w:numId w:val="10"/>
        </w:numPr>
        <w:rPr>
          <w:color w:val="000000" w:themeColor="text1"/>
        </w:rPr>
      </w:pPr>
      <w:r>
        <w:rPr>
          <w:color w:val="000000" w:themeColor="text1"/>
        </w:rPr>
        <w:t>Build</w:t>
      </w:r>
      <w:r w:rsidR="004A373C">
        <w:rPr>
          <w:color w:val="000000" w:themeColor="text1"/>
        </w:rPr>
        <w:t xml:space="preserve">: The required services </w:t>
      </w:r>
      <w:proofErr w:type="gramStart"/>
      <w:r w:rsidR="004A373C">
        <w:rPr>
          <w:color w:val="000000" w:themeColor="text1"/>
        </w:rPr>
        <w:t>needs</w:t>
      </w:r>
      <w:proofErr w:type="gramEnd"/>
      <w:r w:rsidR="004A373C">
        <w:rPr>
          <w:color w:val="000000" w:themeColor="text1"/>
        </w:rPr>
        <w:t xml:space="preserve"> to be deployed and AWS envir</w:t>
      </w:r>
      <w:r w:rsidR="00324EF9">
        <w:rPr>
          <w:color w:val="000000" w:themeColor="text1"/>
        </w:rPr>
        <w:t>onment needs to be configured</w:t>
      </w:r>
    </w:p>
    <w:p w14:paraId="2E3CEFF6" w14:textId="24F451B8" w:rsidR="00FF45E0" w:rsidRDefault="00FF45E0" w:rsidP="00FF45E0">
      <w:pPr>
        <w:pStyle w:val="ListParagraph"/>
        <w:numPr>
          <w:ilvl w:val="0"/>
          <w:numId w:val="10"/>
        </w:numPr>
        <w:rPr>
          <w:color w:val="000000" w:themeColor="text1"/>
        </w:rPr>
      </w:pPr>
      <w:r>
        <w:rPr>
          <w:color w:val="000000" w:themeColor="text1"/>
        </w:rPr>
        <w:t>Pilot</w:t>
      </w:r>
      <w:r w:rsidR="00324EF9">
        <w:rPr>
          <w:color w:val="000000" w:themeColor="text1"/>
        </w:rPr>
        <w:t xml:space="preserve">: Here, small workloads can be migrated and tested for performance and </w:t>
      </w:r>
      <w:r w:rsidR="00306947">
        <w:rPr>
          <w:color w:val="000000" w:themeColor="text1"/>
        </w:rPr>
        <w:t>functionality</w:t>
      </w:r>
    </w:p>
    <w:p w14:paraId="7AACE81C" w14:textId="11E5885A" w:rsidR="00FF45E0" w:rsidRDefault="00FF45E0" w:rsidP="00FF45E0">
      <w:pPr>
        <w:pStyle w:val="ListParagraph"/>
        <w:numPr>
          <w:ilvl w:val="0"/>
          <w:numId w:val="10"/>
        </w:numPr>
        <w:rPr>
          <w:color w:val="000000" w:themeColor="text1"/>
        </w:rPr>
      </w:pPr>
      <w:r>
        <w:rPr>
          <w:color w:val="000000" w:themeColor="text1"/>
        </w:rPr>
        <w:t>Migrate</w:t>
      </w:r>
      <w:r w:rsidR="00306947">
        <w:rPr>
          <w:color w:val="000000" w:themeColor="text1"/>
        </w:rPr>
        <w:t xml:space="preserve">: Then workload can be migrated in phases </w:t>
      </w:r>
      <w:r w:rsidR="00E002F5">
        <w:rPr>
          <w:color w:val="000000" w:themeColor="text1"/>
        </w:rPr>
        <w:t>and systems can be validated</w:t>
      </w:r>
    </w:p>
    <w:p w14:paraId="04C79D77" w14:textId="0658ECA5" w:rsidR="00FF45E0" w:rsidRDefault="00FF45E0" w:rsidP="00FF45E0">
      <w:pPr>
        <w:pStyle w:val="ListParagraph"/>
        <w:numPr>
          <w:ilvl w:val="0"/>
          <w:numId w:val="10"/>
        </w:numPr>
        <w:rPr>
          <w:color w:val="000000" w:themeColor="text1"/>
        </w:rPr>
      </w:pPr>
      <w:r>
        <w:rPr>
          <w:color w:val="000000" w:themeColor="text1"/>
        </w:rPr>
        <w:t>Optimise</w:t>
      </w:r>
      <w:r w:rsidR="00E002F5">
        <w:rPr>
          <w:color w:val="000000" w:themeColor="text1"/>
        </w:rPr>
        <w:t xml:space="preserve">: Then performance will be monitored and </w:t>
      </w:r>
      <w:r w:rsidR="009D1C0A">
        <w:rPr>
          <w:color w:val="000000" w:themeColor="text1"/>
        </w:rPr>
        <w:t>optimised if needed</w:t>
      </w:r>
    </w:p>
    <w:p w14:paraId="3D5AEF40" w14:textId="77777777" w:rsidR="009D1C0A" w:rsidRDefault="009D1C0A" w:rsidP="009D1C0A">
      <w:pPr>
        <w:rPr>
          <w:color w:val="000000" w:themeColor="text1"/>
        </w:rPr>
      </w:pPr>
    </w:p>
    <w:p w14:paraId="69061BE9" w14:textId="4A1A6E69" w:rsidR="000261D0" w:rsidRPr="000261D0" w:rsidRDefault="007E6061" w:rsidP="009D1C0A">
      <w:pPr>
        <w:rPr>
          <w:b/>
          <w:bCs/>
          <w:color w:val="000000" w:themeColor="text1"/>
          <w:u w:val="single"/>
        </w:rPr>
      </w:pPr>
      <w:r w:rsidRPr="000261D0">
        <w:rPr>
          <w:b/>
          <w:bCs/>
          <w:color w:val="000000" w:themeColor="text1"/>
          <w:u w:val="single"/>
        </w:rPr>
        <w:t xml:space="preserve">Key Migration Risk </w:t>
      </w:r>
    </w:p>
    <w:p w14:paraId="5A8069C0" w14:textId="5D7DE0A2" w:rsidR="000261D0" w:rsidRDefault="000261D0" w:rsidP="009D1C0A">
      <w:pPr>
        <w:rPr>
          <w:color w:val="000000" w:themeColor="text1"/>
        </w:rPr>
      </w:pPr>
      <w:r>
        <w:rPr>
          <w:noProof/>
          <w:color w:val="000000" w:themeColor="text1"/>
          <w14:ligatures w14:val="standardContextual"/>
        </w:rPr>
        <w:drawing>
          <wp:inline distT="0" distB="0" distL="0" distR="0" wp14:anchorId="411F9466" wp14:editId="4DB0D852">
            <wp:extent cx="5731510" cy="1000760"/>
            <wp:effectExtent l="0" t="0" r="0" b="2540"/>
            <wp:docPr id="11827119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11968" name="Picture 1182711968"/>
                    <pic:cNvPicPr/>
                  </pic:nvPicPr>
                  <pic:blipFill>
                    <a:blip r:embed="rId20">
                      <a:extLst>
                        <a:ext uri="{28A0092B-C50C-407E-A947-70E740481C1C}">
                          <a14:useLocalDpi xmlns:a14="http://schemas.microsoft.com/office/drawing/2010/main" val="0"/>
                        </a:ext>
                      </a:extLst>
                    </a:blip>
                    <a:stretch>
                      <a:fillRect/>
                    </a:stretch>
                  </pic:blipFill>
                  <pic:spPr>
                    <a:xfrm>
                      <a:off x="0" y="0"/>
                      <a:ext cx="5731510" cy="1000760"/>
                    </a:xfrm>
                    <a:prstGeom prst="rect">
                      <a:avLst/>
                    </a:prstGeom>
                  </pic:spPr>
                </pic:pic>
              </a:graphicData>
            </a:graphic>
          </wp:inline>
        </w:drawing>
      </w:r>
    </w:p>
    <w:p w14:paraId="3101E266" w14:textId="77777777" w:rsidR="000261D0" w:rsidRDefault="000261D0" w:rsidP="009D1C0A">
      <w:pPr>
        <w:rPr>
          <w:color w:val="000000" w:themeColor="text1"/>
        </w:rPr>
      </w:pPr>
    </w:p>
    <w:p w14:paraId="1DCACEBD" w14:textId="77777777" w:rsidR="000261D0" w:rsidRDefault="000261D0" w:rsidP="009D1C0A">
      <w:pPr>
        <w:rPr>
          <w:color w:val="000000" w:themeColor="text1"/>
        </w:rPr>
      </w:pPr>
    </w:p>
    <w:p w14:paraId="5F7FA446" w14:textId="147CEC18" w:rsidR="000261D0" w:rsidRDefault="000261D0" w:rsidP="009D1C0A">
      <w:pPr>
        <w:rPr>
          <w:b/>
          <w:bCs/>
          <w:color w:val="000000" w:themeColor="text1"/>
          <w:u w:val="single"/>
        </w:rPr>
      </w:pPr>
      <w:r>
        <w:rPr>
          <w:b/>
          <w:bCs/>
          <w:color w:val="000000" w:themeColor="text1"/>
          <w:u w:val="single"/>
        </w:rPr>
        <w:t>Rollback strategy</w:t>
      </w:r>
    </w:p>
    <w:p w14:paraId="402331A1" w14:textId="0B700F23" w:rsidR="000261D0" w:rsidRPr="00535C26" w:rsidRDefault="00535C26" w:rsidP="009D1C0A">
      <w:pPr>
        <w:rPr>
          <w:color w:val="000000" w:themeColor="text1"/>
        </w:rPr>
      </w:pPr>
      <w:r w:rsidRPr="00535C26">
        <w:rPr>
          <w:color w:val="000000" w:themeColor="text1"/>
        </w:rPr>
        <w:t>Before switching completely to the AWS environment, the migrated workload should be tested and validated. If critical problems are identified, the organisation should be able to return to the existing environment while the issue is investigated.</w:t>
      </w:r>
    </w:p>
    <w:sectPr w:rsidR="000261D0" w:rsidRPr="00535C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D4D1C3" w14:textId="77777777" w:rsidR="00024F40" w:rsidRDefault="00024F40" w:rsidP="00D86944">
      <w:r>
        <w:separator/>
      </w:r>
    </w:p>
  </w:endnote>
  <w:endnote w:type="continuationSeparator" w:id="0">
    <w:p w14:paraId="059C419C" w14:textId="77777777" w:rsidR="00024F40" w:rsidRDefault="00024F40" w:rsidP="00D8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ECF10B" w14:textId="77777777" w:rsidR="00024F40" w:rsidRDefault="00024F40" w:rsidP="00D86944">
      <w:r>
        <w:separator/>
      </w:r>
    </w:p>
  </w:footnote>
  <w:footnote w:type="continuationSeparator" w:id="0">
    <w:p w14:paraId="02207058" w14:textId="77777777" w:rsidR="00024F40" w:rsidRDefault="00024F40" w:rsidP="00D86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7301E"/>
    <w:multiLevelType w:val="hybridMultilevel"/>
    <w:tmpl w:val="40FA2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EB7B8B"/>
    <w:multiLevelType w:val="hybridMultilevel"/>
    <w:tmpl w:val="F3AC9040"/>
    <w:lvl w:ilvl="0" w:tplc="2CCAC2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FE1003"/>
    <w:multiLevelType w:val="hybridMultilevel"/>
    <w:tmpl w:val="C868C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DC2E2E"/>
    <w:multiLevelType w:val="hybridMultilevel"/>
    <w:tmpl w:val="978AF0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D97C2E"/>
    <w:multiLevelType w:val="hybridMultilevel"/>
    <w:tmpl w:val="70980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E92329"/>
    <w:multiLevelType w:val="hybridMultilevel"/>
    <w:tmpl w:val="1604E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5387A63"/>
    <w:multiLevelType w:val="hybridMultilevel"/>
    <w:tmpl w:val="1040B8A2"/>
    <w:lvl w:ilvl="0" w:tplc="08090001">
      <w:start w:val="1"/>
      <w:numFmt w:val="bullet"/>
      <w:lvlText w:val=""/>
      <w:lvlJc w:val="left"/>
      <w:pPr>
        <w:ind w:left="841" w:hanging="360"/>
      </w:pPr>
      <w:rPr>
        <w:rFonts w:ascii="Symbol" w:hAnsi="Symbol" w:hint="default"/>
      </w:rPr>
    </w:lvl>
    <w:lvl w:ilvl="1" w:tplc="08090003" w:tentative="1">
      <w:start w:val="1"/>
      <w:numFmt w:val="bullet"/>
      <w:lvlText w:val="o"/>
      <w:lvlJc w:val="left"/>
      <w:pPr>
        <w:ind w:left="1561" w:hanging="360"/>
      </w:pPr>
      <w:rPr>
        <w:rFonts w:ascii="Courier New" w:hAnsi="Courier New" w:cs="Courier New" w:hint="default"/>
      </w:rPr>
    </w:lvl>
    <w:lvl w:ilvl="2" w:tplc="08090005" w:tentative="1">
      <w:start w:val="1"/>
      <w:numFmt w:val="bullet"/>
      <w:lvlText w:val=""/>
      <w:lvlJc w:val="left"/>
      <w:pPr>
        <w:ind w:left="2281" w:hanging="360"/>
      </w:pPr>
      <w:rPr>
        <w:rFonts w:ascii="Wingdings" w:hAnsi="Wingdings" w:hint="default"/>
      </w:rPr>
    </w:lvl>
    <w:lvl w:ilvl="3" w:tplc="08090001" w:tentative="1">
      <w:start w:val="1"/>
      <w:numFmt w:val="bullet"/>
      <w:lvlText w:val=""/>
      <w:lvlJc w:val="left"/>
      <w:pPr>
        <w:ind w:left="3001" w:hanging="360"/>
      </w:pPr>
      <w:rPr>
        <w:rFonts w:ascii="Symbol" w:hAnsi="Symbol" w:hint="default"/>
      </w:rPr>
    </w:lvl>
    <w:lvl w:ilvl="4" w:tplc="08090003" w:tentative="1">
      <w:start w:val="1"/>
      <w:numFmt w:val="bullet"/>
      <w:lvlText w:val="o"/>
      <w:lvlJc w:val="left"/>
      <w:pPr>
        <w:ind w:left="3721" w:hanging="360"/>
      </w:pPr>
      <w:rPr>
        <w:rFonts w:ascii="Courier New" w:hAnsi="Courier New" w:cs="Courier New" w:hint="default"/>
      </w:rPr>
    </w:lvl>
    <w:lvl w:ilvl="5" w:tplc="08090005" w:tentative="1">
      <w:start w:val="1"/>
      <w:numFmt w:val="bullet"/>
      <w:lvlText w:val=""/>
      <w:lvlJc w:val="left"/>
      <w:pPr>
        <w:ind w:left="4441" w:hanging="360"/>
      </w:pPr>
      <w:rPr>
        <w:rFonts w:ascii="Wingdings" w:hAnsi="Wingdings" w:hint="default"/>
      </w:rPr>
    </w:lvl>
    <w:lvl w:ilvl="6" w:tplc="08090001" w:tentative="1">
      <w:start w:val="1"/>
      <w:numFmt w:val="bullet"/>
      <w:lvlText w:val=""/>
      <w:lvlJc w:val="left"/>
      <w:pPr>
        <w:ind w:left="5161" w:hanging="360"/>
      </w:pPr>
      <w:rPr>
        <w:rFonts w:ascii="Symbol" w:hAnsi="Symbol" w:hint="default"/>
      </w:rPr>
    </w:lvl>
    <w:lvl w:ilvl="7" w:tplc="08090003" w:tentative="1">
      <w:start w:val="1"/>
      <w:numFmt w:val="bullet"/>
      <w:lvlText w:val="o"/>
      <w:lvlJc w:val="left"/>
      <w:pPr>
        <w:ind w:left="5881" w:hanging="360"/>
      </w:pPr>
      <w:rPr>
        <w:rFonts w:ascii="Courier New" w:hAnsi="Courier New" w:cs="Courier New" w:hint="default"/>
      </w:rPr>
    </w:lvl>
    <w:lvl w:ilvl="8" w:tplc="08090005" w:tentative="1">
      <w:start w:val="1"/>
      <w:numFmt w:val="bullet"/>
      <w:lvlText w:val=""/>
      <w:lvlJc w:val="left"/>
      <w:pPr>
        <w:ind w:left="6601" w:hanging="360"/>
      </w:pPr>
      <w:rPr>
        <w:rFonts w:ascii="Wingdings" w:hAnsi="Wingdings" w:hint="default"/>
      </w:rPr>
    </w:lvl>
  </w:abstractNum>
  <w:abstractNum w:abstractNumId="7" w15:restartNumberingAfterBreak="0">
    <w:nsid w:val="56F12787"/>
    <w:multiLevelType w:val="hybridMultilevel"/>
    <w:tmpl w:val="4DCE2686"/>
    <w:lvl w:ilvl="0" w:tplc="2CCAC2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4C114C3"/>
    <w:multiLevelType w:val="multilevel"/>
    <w:tmpl w:val="57609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B04AF9"/>
    <w:multiLevelType w:val="hybridMultilevel"/>
    <w:tmpl w:val="D6702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2138395">
    <w:abstractNumId w:val="4"/>
  </w:num>
  <w:num w:numId="2" w16cid:durableId="2143109736">
    <w:abstractNumId w:val="5"/>
  </w:num>
  <w:num w:numId="3" w16cid:durableId="756095725">
    <w:abstractNumId w:val="2"/>
  </w:num>
  <w:num w:numId="4" w16cid:durableId="238248723">
    <w:abstractNumId w:val="8"/>
  </w:num>
  <w:num w:numId="5" w16cid:durableId="1481726460">
    <w:abstractNumId w:val="6"/>
  </w:num>
  <w:num w:numId="6" w16cid:durableId="1683243161">
    <w:abstractNumId w:val="9"/>
  </w:num>
  <w:num w:numId="7" w16cid:durableId="220482461">
    <w:abstractNumId w:val="0"/>
  </w:num>
  <w:num w:numId="8" w16cid:durableId="1316448330">
    <w:abstractNumId w:val="3"/>
  </w:num>
  <w:num w:numId="9" w16cid:durableId="389184594">
    <w:abstractNumId w:val="1"/>
  </w:num>
  <w:num w:numId="10" w16cid:durableId="114099780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5D1"/>
    <w:rsid w:val="000112A1"/>
    <w:rsid w:val="000123AD"/>
    <w:rsid w:val="00014EFB"/>
    <w:rsid w:val="00020396"/>
    <w:rsid w:val="00024F40"/>
    <w:rsid w:val="000261D0"/>
    <w:rsid w:val="00037FB9"/>
    <w:rsid w:val="00073CC7"/>
    <w:rsid w:val="00080AA2"/>
    <w:rsid w:val="00086298"/>
    <w:rsid w:val="0008660B"/>
    <w:rsid w:val="00086721"/>
    <w:rsid w:val="000A1DF2"/>
    <w:rsid w:val="000B472C"/>
    <w:rsid w:val="000F0884"/>
    <w:rsid w:val="00124FD5"/>
    <w:rsid w:val="00147791"/>
    <w:rsid w:val="00152133"/>
    <w:rsid w:val="001577ED"/>
    <w:rsid w:val="0016152C"/>
    <w:rsid w:val="0016237B"/>
    <w:rsid w:val="00187273"/>
    <w:rsid w:val="00193446"/>
    <w:rsid w:val="001A11A7"/>
    <w:rsid w:val="001A72C7"/>
    <w:rsid w:val="001B50BE"/>
    <w:rsid w:val="001C1369"/>
    <w:rsid w:val="001C518B"/>
    <w:rsid w:val="001C6ECA"/>
    <w:rsid w:val="001E4554"/>
    <w:rsid w:val="001F022F"/>
    <w:rsid w:val="001F04EF"/>
    <w:rsid w:val="00210FD7"/>
    <w:rsid w:val="00220230"/>
    <w:rsid w:val="00220755"/>
    <w:rsid w:val="00234004"/>
    <w:rsid w:val="00250702"/>
    <w:rsid w:val="00257799"/>
    <w:rsid w:val="002701F3"/>
    <w:rsid w:val="0027735D"/>
    <w:rsid w:val="002959E4"/>
    <w:rsid w:val="002A1990"/>
    <w:rsid w:val="002A6CE6"/>
    <w:rsid w:val="002B5502"/>
    <w:rsid w:val="002C2D41"/>
    <w:rsid w:val="002C4E4F"/>
    <w:rsid w:val="002C58B6"/>
    <w:rsid w:val="00304A4C"/>
    <w:rsid w:val="00306947"/>
    <w:rsid w:val="00322AB5"/>
    <w:rsid w:val="00324EF9"/>
    <w:rsid w:val="00353DD5"/>
    <w:rsid w:val="0035712D"/>
    <w:rsid w:val="003572D4"/>
    <w:rsid w:val="003575B9"/>
    <w:rsid w:val="003618F7"/>
    <w:rsid w:val="00361AA7"/>
    <w:rsid w:val="0037163B"/>
    <w:rsid w:val="003818C6"/>
    <w:rsid w:val="003C7F4F"/>
    <w:rsid w:val="003D0A53"/>
    <w:rsid w:val="003F1169"/>
    <w:rsid w:val="0040249A"/>
    <w:rsid w:val="00403060"/>
    <w:rsid w:val="0041776A"/>
    <w:rsid w:val="004248F3"/>
    <w:rsid w:val="0043043F"/>
    <w:rsid w:val="00450426"/>
    <w:rsid w:val="0045217D"/>
    <w:rsid w:val="00455F84"/>
    <w:rsid w:val="00480D02"/>
    <w:rsid w:val="00484D2B"/>
    <w:rsid w:val="004A373C"/>
    <w:rsid w:val="004B580F"/>
    <w:rsid w:val="004C40B0"/>
    <w:rsid w:val="004E6131"/>
    <w:rsid w:val="004F18CC"/>
    <w:rsid w:val="005047FE"/>
    <w:rsid w:val="00516B56"/>
    <w:rsid w:val="00535C26"/>
    <w:rsid w:val="0057652C"/>
    <w:rsid w:val="005857D7"/>
    <w:rsid w:val="00585B32"/>
    <w:rsid w:val="005C078D"/>
    <w:rsid w:val="005C0954"/>
    <w:rsid w:val="005C632E"/>
    <w:rsid w:val="005E56D0"/>
    <w:rsid w:val="00614EA0"/>
    <w:rsid w:val="00616898"/>
    <w:rsid w:val="006215BF"/>
    <w:rsid w:val="00622D9E"/>
    <w:rsid w:val="00623023"/>
    <w:rsid w:val="0063449E"/>
    <w:rsid w:val="006354D0"/>
    <w:rsid w:val="00654577"/>
    <w:rsid w:val="00682A8B"/>
    <w:rsid w:val="00690581"/>
    <w:rsid w:val="00694AA5"/>
    <w:rsid w:val="00696AD1"/>
    <w:rsid w:val="006B70A0"/>
    <w:rsid w:val="006C07B2"/>
    <w:rsid w:val="006C34EE"/>
    <w:rsid w:val="006C7BEC"/>
    <w:rsid w:val="006D7910"/>
    <w:rsid w:val="006E5A9F"/>
    <w:rsid w:val="006E788C"/>
    <w:rsid w:val="00720547"/>
    <w:rsid w:val="00723D4A"/>
    <w:rsid w:val="00724D0C"/>
    <w:rsid w:val="0073199C"/>
    <w:rsid w:val="00732BBF"/>
    <w:rsid w:val="00737221"/>
    <w:rsid w:val="0076620C"/>
    <w:rsid w:val="007A2FF9"/>
    <w:rsid w:val="007B0099"/>
    <w:rsid w:val="007B4B30"/>
    <w:rsid w:val="007C50C9"/>
    <w:rsid w:val="007E5BF5"/>
    <w:rsid w:val="007E6061"/>
    <w:rsid w:val="007F08B0"/>
    <w:rsid w:val="008626B2"/>
    <w:rsid w:val="008A03E8"/>
    <w:rsid w:val="008A1AC2"/>
    <w:rsid w:val="008A5D75"/>
    <w:rsid w:val="008B57A8"/>
    <w:rsid w:val="008B7704"/>
    <w:rsid w:val="008E1D21"/>
    <w:rsid w:val="009210CA"/>
    <w:rsid w:val="00925361"/>
    <w:rsid w:val="00926A28"/>
    <w:rsid w:val="009276C0"/>
    <w:rsid w:val="0096031C"/>
    <w:rsid w:val="009642D4"/>
    <w:rsid w:val="00965C92"/>
    <w:rsid w:val="00967E0F"/>
    <w:rsid w:val="00984DCB"/>
    <w:rsid w:val="009A4750"/>
    <w:rsid w:val="009B6C63"/>
    <w:rsid w:val="009D1C0A"/>
    <w:rsid w:val="00A0189B"/>
    <w:rsid w:val="00A45690"/>
    <w:rsid w:val="00A50351"/>
    <w:rsid w:val="00A50FE7"/>
    <w:rsid w:val="00A51796"/>
    <w:rsid w:val="00A73937"/>
    <w:rsid w:val="00A80060"/>
    <w:rsid w:val="00A94FE5"/>
    <w:rsid w:val="00AA05D1"/>
    <w:rsid w:val="00AB3B25"/>
    <w:rsid w:val="00AB5EE7"/>
    <w:rsid w:val="00AB6782"/>
    <w:rsid w:val="00AC2D78"/>
    <w:rsid w:val="00B17AEF"/>
    <w:rsid w:val="00B3487A"/>
    <w:rsid w:val="00B6118E"/>
    <w:rsid w:val="00B62A55"/>
    <w:rsid w:val="00B73477"/>
    <w:rsid w:val="00B76ACE"/>
    <w:rsid w:val="00B97A4A"/>
    <w:rsid w:val="00BC3EA7"/>
    <w:rsid w:val="00BD61E5"/>
    <w:rsid w:val="00BE78CD"/>
    <w:rsid w:val="00C2667B"/>
    <w:rsid w:val="00C71092"/>
    <w:rsid w:val="00CA0D01"/>
    <w:rsid w:val="00CB49C1"/>
    <w:rsid w:val="00CB52EF"/>
    <w:rsid w:val="00CD7B25"/>
    <w:rsid w:val="00D06387"/>
    <w:rsid w:val="00D07175"/>
    <w:rsid w:val="00D20B87"/>
    <w:rsid w:val="00D2362C"/>
    <w:rsid w:val="00D674FF"/>
    <w:rsid w:val="00D67ADC"/>
    <w:rsid w:val="00D86944"/>
    <w:rsid w:val="00DB7605"/>
    <w:rsid w:val="00DB7A6B"/>
    <w:rsid w:val="00DD1552"/>
    <w:rsid w:val="00DD497F"/>
    <w:rsid w:val="00DD4BC7"/>
    <w:rsid w:val="00DE7A38"/>
    <w:rsid w:val="00E002F5"/>
    <w:rsid w:val="00E34B2E"/>
    <w:rsid w:val="00E469D2"/>
    <w:rsid w:val="00E532AE"/>
    <w:rsid w:val="00E601F4"/>
    <w:rsid w:val="00E86C39"/>
    <w:rsid w:val="00E9179E"/>
    <w:rsid w:val="00EB4B4C"/>
    <w:rsid w:val="00EC67C8"/>
    <w:rsid w:val="00ED031E"/>
    <w:rsid w:val="00ED4E18"/>
    <w:rsid w:val="00EF5135"/>
    <w:rsid w:val="00F008F7"/>
    <w:rsid w:val="00F432A8"/>
    <w:rsid w:val="00F64711"/>
    <w:rsid w:val="00F83C80"/>
    <w:rsid w:val="00F86CB7"/>
    <w:rsid w:val="00F87E43"/>
    <w:rsid w:val="00F905E2"/>
    <w:rsid w:val="00FA0D59"/>
    <w:rsid w:val="00FD0CEA"/>
    <w:rsid w:val="00FD5CF0"/>
    <w:rsid w:val="00FF0A78"/>
    <w:rsid w:val="00FF38A4"/>
    <w:rsid w:val="00FF45E0"/>
    <w:rsid w:val="00FF75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F1193D1"/>
  <w15:chartTrackingRefBased/>
  <w15:docId w15:val="{A1D7CA13-B8D7-DC47-9353-6030BA77A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93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A05D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A05D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A05D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A05D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A05D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A05D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A05D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A05D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A05D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5D1"/>
    <w:rPr>
      <w:rFonts w:eastAsiaTheme="majorEastAsia" w:cstheme="majorBidi"/>
      <w:color w:val="272727" w:themeColor="text1" w:themeTint="D8"/>
    </w:rPr>
  </w:style>
  <w:style w:type="paragraph" w:styleId="Title">
    <w:name w:val="Title"/>
    <w:basedOn w:val="Normal"/>
    <w:next w:val="Normal"/>
    <w:link w:val="TitleChar"/>
    <w:uiPriority w:val="10"/>
    <w:qFormat/>
    <w:rsid w:val="00AA05D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A0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5D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A0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5D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A05D1"/>
    <w:rPr>
      <w:i/>
      <w:iCs/>
      <w:color w:val="404040" w:themeColor="text1" w:themeTint="BF"/>
    </w:rPr>
  </w:style>
  <w:style w:type="paragraph" w:styleId="ListParagraph">
    <w:name w:val="List Paragraph"/>
    <w:basedOn w:val="Normal"/>
    <w:uiPriority w:val="34"/>
    <w:qFormat/>
    <w:rsid w:val="00AA05D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A05D1"/>
    <w:rPr>
      <w:i/>
      <w:iCs/>
      <w:color w:val="0F4761" w:themeColor="accent1" w:themeShade="BF"/>
    </w:rPr>
  </w:style>
  <w:style w:type="paragraph" w:styleId="IntenseQuote">
    <w:name w:val="Intense Quote"/>
    <w:basedOn w:val="Normal"/>
    <w:next w:val="Normal"/>
    <w:link w:val="IntenseQuoteChar"/>
    <w:uiPriority w:val="30"/>
    <w:qFormat/>
    <w:rsid w:val="00AA05D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A05D1"/>
    <w:rPr>
      <w:i/>
      <w:iCs/>
      <w:color w:val="0F4761" w:themeColor="accent1" w:themeShade="BF"/>
    </w:rPr>
  </w:style>
  <w:style w:type="character" w:styleId="IntenseReference">
    <w:name w:val="Intense Reference"/>
    <w:basedOn w:val="DefaultParagraphFont"/>
    <w:uiPriority w:val="32"/>
    <w:qFormat/>
    <w:rsid w:val="00AA05D1"/>
    <w:rPr>
      <w:b/>
      <w:bCs/>
      <w:smallCaps/>
      <w:color w:val="0F4761" w:themeColor="accent1" w:themeShade="BF"/>
      <w:spacing w:val="5"/>
    </w:rPr>
  </w:style>
  <w:style w:type="paragraph" w:customStyle="1" w:styleId="pdq2pgselectionanchorcontainer">
    <w:name w:val="pdq2pg_selectionanchorcontainer"/>
    <w:basedOn w:val="Normal"/>
    <w:rsid w:val="00AA05D1"/>
    <w:pPr>
      <w:spacing w:before="100" w:beforeAutospacing="1" w:after="100" w:afterAutospacing="1"/>
    </w:pPr>
  </w:style>
  <w:style w:type="character" w:styleId="Strong">
    <w:name w:val="Strong"/>
    <w:basedOn w:val="DefaultParagraphFont"/>
    <w:uiPriority w:val="22"/>
    <w:qFormat/>
    <w:rsid w:val="00AA05D1"/>
    <w:rPr>
      <w:b/>
      <w:bCs/>
    </w:rPr>
  </w:style>
  <w:style w:type="character" w:customStyle="1" w:styleId="apple-converted-space">
    <w:name w:val="apple-converted-space"/>
    <w:basedOn w:val="DefaultParagraphFont"/>
    <w:rsid w:val="00585B32"/>
  </w:style>
  <w:style w:type="paragraph" w:styleId="NormalWeb">
    <w:name w:val="Normal (Web)"/>
    <w:basedOn w:val="Normal"/>
    <w:uiPriority w:val="99"/>
    <w:semiHidden/>
    <w:unhideWhenUsed/>
    <w:rsid w:val="00585B32"/>
    <w:pPr>
      <w:spacing w:before="100" w:beforeAutospacing="1" w:after="100" w:afterAutospacing="1"/>
    </w:pPr>
  </w:style>
  <w:style w:type="table" w:styleId="TableGrid">
    <w:name w:val="Table Grid"/>
    <w:basedOn w:val="TableNormal"/>
    <w:uiPriority w:val="39"/>
    <w:rsid w:val="00927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6944"/>
    <w:pPr>
      <w:tabs>
        <w:tab w:val="center" w:pos="4513"/>
        <w:tab w:val="right" w:pos="9026"/>
      </w:tabs>
    </w:pPr>
  </w:style>
  <w:style w:type="character" w:customStyle="1" w:styleId="HeaderChar">
    <w:name w:val="Header Char"/>
    <w:basedOn w:val="DefaultParagraphFont"/>
    <w:link w:val="Header"/>
    <w:uiPriority w:val="99"/>
    <w:rsid w:val="00D86944"/>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D86944"/>
    <w:pPr>
      <w:tabs>
        <w:tab w:val="center" w:pos="4513"/>
        <w:tab w:val="right" w:pos="9026"/>
      </w:tabs>
    </w:pPr>
  </w:style>
  <w:style w:type="character" w:customStyle="1" w:styleId="FooterChar">
    <w:name w:val="Footer Char"/>
    <w:basedOn w:val="DefaultParagraphFont"/>
    <w:link w:val="Footer"/>
    <w:uiPriority w:val="99"/>
    <w:rsid w:val="00D86944"/>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BC3E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1718</Words>
  <Characters>11153</Characters>
  <Application>Microsoft Office Word</Application>
  <DocSecurity>0</DocSecurity>
  <Lines>348</Lines>
  <Paragraphs>273</Paragraphs>
  <ScaleCrop>false</ScaleCrop>
  <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Mbah, Precious A.</dc:creator>
  <cp:keywords/>
  <dc:description/>
  <cp:lastModifiedBy>Mbah, Precious A.</cp:lastModifiedBy>
  <cp:revision>201</cp:revision>
  <dcterms:created xsi:type="dcterms:W3CDTF">2026-09-17T13:24:00Z</dcterms:created>
  <dcterms:modified xsi:type="dcterms:W3CDTF">2026-09-26T15:53:00Z</dcterms:modified>
</cp:coreProperties>
</file>