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bottomFromText="0" w:horzAnchor="margin" w:leftFromText="142" w:rightFromText="142" w:tblpX="0" w:tblpY="1561" w:topFromText="0" w:vertAnchor="page"/>
        <w:tblW w:w="9691" w:type="dxa"/>
        <w:jc w:val="left"/>
        <w:tblInd w:w="-7" w:type="dxa"/>
        <w:tblLayout w:type="fixed"/>
        <w:tblCellMar>
          <w:top w:w="28" w:type="dxa"/>
          <w:left w:w="85" w:type="dxa"/>
          <w:bottom w:w="28" w:type="dxa"/>
          <w:right w:w="28" w:type="dxa"/>
        </w:tblCellMar>
        <w:tblLook w:val="04a0" w:noHBand="0" w:noVBand="1" w:firstColumn="1" w:lastRow="0" w:lastColumn="0" w:firstRow="1"/>
      </w:tblPr>
      <w:tblGrid>
        <w:gridCol w:w="1591"/>
        <w:gridCol w:w="2002"/>
        <w:gridCol w:w="6098"/>
      </w:tblGrid>
      <w:tr>
        <w:trPr>
          <w:trHeight w:val="454" w:hRule="atLeast"/>
        </w:trPr>
        <w:tc>
          <w:tcPr>
            <w:tcW w:w="1591" w:type="dxa"/>
            <w:vMerge w:val="restart"/>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Arial" w:ascii="Times " w:hAnsi="Times "/>
                <w:b/>
                <w:bCs/>
                <w:color w:val="000000" w:themeColor="text1"/>
                <w:sz w:val="24"/>
                <w:szCs w:val="24"/>
                <w:lang w:val="en-US" w:eastAsia="fr-FR"/>
              </w:rPr>
              <w:t>Startup candidate</w:t>
            </w:r>
          </w:p>
        </w:tc>
        <w:tc>
          <w:tcPr>
            <w:tcW w:w="2002" w:type="dxa"/>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Arial" w:ascii="Times " w:hAnsi="Times "/>
                <w:color w:val="000000" w:themeColor="text1"/>
                <w:sz w:val="24"/>
                <w:szCs w:val="24"/>
                <w:lang w:val="en-US" w:eastAsia="fr-FR"/>
              </w:rPr>
              <w:t>Nom de la startup</w:t>
            </w:r>
          </w:p>
        </w:tc>
        <w:tc>
          <w:tcPr>
            <w:tcW w:w="6098" w:type="dxa"/>
            <w:tcBorders>
              <w:top w:val="single" w:sz="6" w:space="0" w:color="000000"/>
              <w:left w:val="single" w:sz="6" w:space="0" w:color="000000"/>
              <w:bottom w:val="single" w:sz="6" w:space="0" w:color="000000"/>
              <w:right w:val="single" w:sz="6" w:space="0" w:color="000000"/>
            </w:tcBorders>
            <w:shd w:color="auto" w:fill="FFFFFF" w:themeFill="background1" w:val="clear"/>
            <w:vAlign w:val="center"/>
          </w:tcPr>
          <w:p>
            <w:pPr>
              <w:pStyle w:val="Normal"/>
              <w:widowControl w:val="false"/>
              <w:spacing w:lineRule="auto" w:line="240" w:before="0" w:after="0"/>
              <w:contextualSpacing/>
              <w:jc w:val="both"/>
              <w:textAlignment w:val="baseline"/>
              <w:rPr>
                <w:rFonts w:ascii="Times " w:hAnsi="Times "/>
                <w:sz w:val="24"/>
                <w:szCs w:val="24"/>
              </w:rPr>
            </w:pPr>
            <w:r>
              <w:rPr>
                <w:rFonts w:eastAsia="Times New Roman" w:cs="Arial" w:ascii="Times " w:hAnsi="Times "/>
                <w:color w:val="000000" w:themeColor="text1"/>
                <w:sz w:val="24"/>
                <w:szCs w:val="24"/>
                <w:lang w:eastAsia="fr-FR"/>
              </w:rPr>
              <w:t> </w:t>
            </w:r>
            <w:r>
              <w:rPr>
                <w:rFonts w:eastAsia="Times New Roman" w:cs="Segoe UI" w:ascii="Times " w:hAnsi="Times "/>
                <w:color w:val="000000" w:themeColor="text1"/>
                <w:sz w:val="24"/>
                <w:szCs w:val="24"/>
                <w:lang w:eastAsia="fr-FR"/>
              </w:rPr>
              <w:t>UpToNova</w:t>
            </w:r>
          </w:p>
        </w:tc>
      </w:tr>
      <w:tr>
        <w:trPr>
          <w:trHeight w:val="412" w:hRule="atLeast"/>
        </w:trPr>
        <w:tc>
          <w:tcPr>
            <w:tcW w:w="1591" w:type="dxa"/>
            <w:vMerge w:val="continue"/>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rPr>
                <w:rFonts w:ascii="Times " w:hAnsi="Times " w:eastAsia="Times New Roman" w:cs="Segoe UI"/>
                <w:b/>
                <w:b/>
                <w:bCs/>
                <w:color w:val="000000" w:themeColor="text1"/>
                <w:sz w:val="24"/>
                <w:szCs w:val="24"/>
                <w:lang w:eastAsia="fr-FR"/>
              </w:rPr>
            </w:pPr>
            <w:r>
              <w:rPr>
                <w:rFonts w:eastAsia="Times New Roman" w:cs="Segoe UI" w:ascii="Times " w:hAnsi="Times "/>
                <w:b/>
                <w:bCs/>
                <w:color w:val="000000" w:themeColor="text1"/>
                <w:sz w:val="24"/>
                <w:szCs w:val="24"/>
                <w:lang w:eastAsia="fr-FR"/>
              </w:rPr>
            </w:r>
          </w:p>
        </w:tc>
        <w:tc>
          <w:tcPr>
            <w:tcW w:w="2002" w:type="dxa"/>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Arial" w:ascii="Times " w:hAnsi="Times "/>
                <w:color w:val="000000" w:themeColor="text1"/>
                <w:sz w:val="24"/>
                <w:szCs w:val="24"/>
                <w:lang w:val="en-US" w:eastAsia="fr-FR"/>
              </w:rPr>
              <w:t xml:space="preserve">Poste occupé </w:t>
            </w:r>
          </w:p>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Arial" w:ascii="Times " w:hAnsi="Times "/>
                <w:color w:val="000000" w:themeColor="text1"/>
                <w:sz w:val="24"/>
                <w:szCs w:val="24"/>
                <w:lang w:val="en-US" w:eastAsia="fr-FR"/>
              </w:rPr>
              <w:t>du responsable</w:t>
            </w:r>
          </w:p>
        </w:tc>
        <w:tc>
          <w:tcPr>
            <w:tcW w:w="6098" w:type="dxa"/>
            <w:tcBorders>
              <w:top w:val="single" w:sz="6" w:space="0" w:color="000000"/>
              <w:left w:val="single" w:sz="6" w:space="0" w:color="000000"/>
              <w:bottom w:val="single" w:sz="6" w:space="0" w:color="000000"/>
              <w:right w:val="single" w:sz="6" w:space="0" w:color="000000"/>
            </w:tcBorders>
            <w:shd w:color="auto" w:fill="FFFFFF" w:themeFill="background1" w:val="clear"/>
            <w:vAlign w:val="center"/>
          </w:tcPr>
          <w:p>
            <w:pPr>
              <w:pStyle w:val="Normal"/>
              <w:widowControl w:val="false"/>
              <w:spacing w:lineRule="auto" w:line="240" w:before="0" w:after="0"/>
              <w:contextualSpacing/>
              <w:jc w:val="both"/>
              <w:textAlignment w:val="baseline"/>
              <w:rPr>
                <w:rFonts w:ascii="Times " w:hAnsi="Times "/>
                <w:sz w:val="24"/>
                <w:szCs w:val="24"/>
              </w:rPr>
            </w:pPr>
            <w:r>
              <w:rPr>
                <w:rFonts w:eastAsia="Times New Roman" w:cs="Arial" w:ascii="Times " w:hAnsi="Times "/>
                <w:color w:val="000000" w:themeColor="text1"/>
                <w:sz w:val="24"/>
                <w:szCs w:val="24"/>
                <w:lang w:eastAsia="fr-FR"/>
              </w:rPr>
              <w:t> </w:t>
            </w:r>
            <w:r>
              <w:rPr>
                <w:rFonts w:eastAsia="Times New Roman" w:cs="Segoe UI" w:ascii="Times " w:hAnsi="Times "/>
                <w:color w:val="000000" w:themeColor="text1"/>
                <w:sz w:val="24"/>
                <w:szCs w:val="24"/>
                <w:lang w:eastAsia="fr-FR"/>
              </w:rPr>
              <w:t>Chef dirigeant de l’Entreprise</w:t>
            </w:r>
          </w:p>
        </w:tc>
      </w:tr>
      <w:tr>
        <w:trPr>
          <w:trHeight w:val="412" w:hRule="atLeast"/>
        </w:trPr>
        <w:tc>
          <w:tcPr>
            <w:tcW w:w="1591" w:type="dxa"/>
            <w:vMerge w:val="continue"/>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rPr>
                <w:rFonts w:ascii="Times " w:hAnsi="Times " w:eastAsia="Times New Roman" w:cs="Segoe UI"/>
                <w:b/>
                <w:b/>
                <w:bCs/>
                <w:color w:val="000000" w:themeColor="text1"/>
                <w:sz w:val="24"/>
                <w:szCs w:val="24"/>
                <w:lang w:eastAsia="fr-FR"/>
              </w:rPr>
            </w:pPr>
            <w:r>
              <w:rPr>
                <w:rFonts w:eastAsia="Times New Roman" w:cs="Segoe UI" w:ascii="Times " w:hAnsi="Times "/>
                <w:b/>
                <w:bCs/>
                <w:color w:val="000000" w:themeColor="text1"/>
                <w:sz w:val="24"/>
                <w:szCs w:val="24"/>
                <w:lang w:eastAsia="fr-FR"/>
              </w:rPr>
            </w:r>
          </w:p>
        </w:tc>
        <w:tc>
          <w:tcPr>
            <w:tcW w:w="2002" w:type="dxa"/>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Segoe UI" w:ascii="Times " w:hAnsi="Times "/>
                <w:color w:val="000000" w:themeColor="text1"/>
                <w:sz w:val="24"/>
                <w:szCs w:val="24"/>
                <w:lang w:eastAsia="fr-FR"/>
              </w:rPr>
              <w:t>Noms et prénoms du responsable</w:t>
            </w:r>
          </w:p>
        </w:tc>
        <w:tc>
          <w:tcPr>
            <w:tcW w:w="6098" w:type="dxa"/>
            <w:tcBorders>
              <w:top w:val="single" w:sz="6" w:space="0" w:color="000000"/>
              <w:left w:val="single" w:sz="6" w:space="0" w:color="000000"/>
              <w:bottom w:val="single" w:sz="6" w:space="0" w:color="000000"/>
              <w:right w:val="single" w:sz="6" w:space="0" w:color="000000"/>
            </w:tcBorders>
            <w:shd w:color="auto" w:fill="FFFFFF" w:themeFill="background1" w:val="clear"/>
            <w:vAlign w:val="center"/>
          </w:tcPr>
          <w:p>
            <w:pPr>
              <w:pStyle w:val="Normal"/>
              <w:widowControl w:val="false"/>
              <w:spacing w:lineRule="auto" w:line="240" w:before="0" w:after="0"/>
              <w:contextualSpacing/>
              <w:jc w:val="both"/>
              <w:textAlignment w:val="baseline"/>
              <w:rPr>
                <w:rFonts w:ascii="Times " w:hAnsi="Times "/>
                <w:sz w:val="24"/>
                <w:szCs w:val="24"/>
              </w:rPr>
            </w:pPr>
            <w:r>
              <w:rPr>
                <w:rFonts w:eastAsia="Times New Roman" w:cs="Arial" w:ascii="Times " w:hAnsi="Times "/>
                <w:color w:val="000000" w:themeColor="text1"/>
                <w:sz w:val="24"/>
                <w:szCs w:val="24"/>
                <w:lang w:eastAsia="fr-FR"/>
              </w:rPr>
              <w:t> </w:t>
            </w:r>
            <w:r>
              <w:rPr>
                <w:rFonts w:eastAsia="Times New Roman" w:cs="Segoe UI" w:ascii="Times " w:hAnsi="Times "/>
                <w:color w:val="000000" w:themeColor="text1"/>
                <w:sz w:val="24"/>
                <w:szCs w:val="24"/>
                <w:lang w:eastAsia="fr-FR"/>
              </w:rPr>
              <w:t>RANDRIAMALALA Crescent Précis</w:t>
            </w:r>
          </w:p>
        </w:tc>
      </w:tr>
      <w:tr>
        <w:trPr>
          <w:trHeight w:val="412" w:hRule="atLeast"/>
        </w:trPr>
        <w:tc>
          <w:tcPr>
            <w:tcW w:w="3593" w:type="dxa"/>
            <w:gridSpan w:val="2"/>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Arial" w:ascii="Times " w:hAnsi="Times "/>
                <w:b/>
                <w:bCs/>
                <w:color w:val="000000" w:themeColor="text1"/>
                <w:sz w:val="24"/>
                <w:szCs w:val="24"/>
                <w:lang w:val="en-US" w:eastAsia="fr-FR"/>
              </w:rPr>
              <w:t>Secteur d’activité</w:t>
            </w:r>
          </w:p>
        </w:tc>
        <w:tc>
          <w:tcPr>
            <w:tcW w:w="6098" w:type="dxa"/>
            <w:tcBorders>
              <w:top w:val="single" w:sz="6" w:space="0" w:color="000000"/>
              <w:left w:val="single" w:sz="6" w:space="0" w:color="000000"/>
              <w:bottom w:val="single" w:sz="6" w:space="0" w:color="000000"/>
              <w:right w:val="single" w:sz="6" w:space="0" w:color="000000"/>
            </w:tcBorders>
            <w:shd w:color="auto" w:fill="FFFFFF" w:themeFill="background1" w:val="clear"/>
            <w:vAlign w:val="center"/>
          </w:tcPr>
          <w:p>
            <w:pPr>
              <w:pStyle w:val="Normal"/>
              <w:widowControl w:val="false"/>
              <w:spacing w:lineRule="auto" w:line="240" w:before="0" w:after="0"/>
              <w:contextualSpacing/>
              <w:jc w:val="both"/>
              <w:textAlignment w:val="baseline"/>
              <w:rPr>
                <w:rFonts w:ascii="Times " w:hAnsi="Times " w:eastAsia="Times New Roman" w:cs="Segoe UI"/>
                <w:color w:val="000000" w:themeColor="text1"/>
                <w:sz w:val="24"/>
                <w:szCs w:val="24"/>
                <w:lang w:eastAsia="fr-FR"/>
              </w:rPr>
            </w:pPr>
            <w:r>
              <w:rPr>
                <w:rFonts w:eastAsia="Times New Roman" w:cs="Segoe UI" w:ascii="Times " w:hAnsi="Times "/>
                <w:color w:val="000000" w:themeColor="text1"/>
                <w:sz w:val="24"/>
                <w:szCs w:val="24"/>
                <w:lang w:eastAsia="fr-FR"/>
              </w:rPr>
              <w:t>- Infrastructure</w:t>
            </w:r>
          </w:p>
          <w:p>
            <w:pPr>
              <w:pStyle w:val="Normal"/>
              <w:widowControl w:val="false"/>
              <w:spacing w:lineRule="auto" w:line="240" w:before="0" w:after="0"/>
              <w:contextualSpacing/>
              <w:jc w:val="both"/>
              <w:textAlignment w:val="baseline"/>
              <w:rPr>
                <w:rFonts w:ascii="Times " w:hAnsi="Times " w:eastAsia="Times New Roman" w:cs="Segoe UI"/>
                <w:color w:val="000000" w:themeColor="text1"/>
                <w:sz w:val="24"/>
                <w:szCs w:val="24"/>
                <w:lang w:eastAsia="fr-FR"/>
              </w:rPr>
            </w:pPr>
            <w:r>
              <w:rPr>
                <w:rFonts w:eastAsia="Times New Roman" w:cs="Segoe UI" w:ascii="Times " w:hAnsi="Times "/>
                <w:color w:val="000000" w:themeColor="text1"/>
                <w:sz w:val="24"/>
                <w:szCs w:val="24"/>
                <w:lang w:eastAsia="fr-FR"/>
              </w:rPr>
              <w:t>- Gestion des Dechets</w:t>
            </w:r>
          </w:p>
          <w:p>
            <w:pPr>
              <w:pStyle w:val="Normal"/>
              <w:widowControl w:val="false"/>
              <w:spacing w:lineRule="auto" w:line="240" w:before="0" w:after="0"/>
              <w:contextualSpacing/>
              <w:jc w:val="both"/>
              <w:textAlignment w:val="baseline"/>
              <w:rPr>
                <w:rFonts w:ascii="Times " w:hAnsi="Times " w:eastAsia="Times New Roman" w:cs="Segoe UI"/>
                <w:color w:val="000000" w:themeColor="text1"/>
                <w:sz w:val="24"/>
                <w:szCs w:val="24"/>
                <w:lang w:eastAsia="fr-FR"/>
              </w:rPr>
            </w:pPr>
            <w:r>
              <w:rPr>
                <w:rFonts w:eastAsia="Times New Roman" w:cs="Segoe UI" w:ascii="Times " w:hAnsi="Times "/>
                <w:color w:val="000000" w:themeColor="text1"/>
                <w:sz w:val="24"/>
                <w:szCs w:val="24"/>
                <w:lang w:eastAsia="fr-FR"/>
              </w:rPr>
              <w:t>- Technologie et informatiques</w:t>
            </w:r>
          </w:p>
        </w:tc>
      </w:tr>
      <w:tr>
        <w:trPr>
          <w:trHeight w:val="412" w:hRule="atLeast"/>
        </w:trPr>
        <w:tc>
          <w:tcPr>
            <w:tcW w:w="3593" w:type="dxa"/>
            <w:gridSpan w:val="2"/>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center"/>
              <w:textAlignment w:val="baseline"/>
              <w:rPr>
                <w:rFonts w:ascii="Times " w:hAnsi="Times "/>
                <w:sz w:val="24"/>
                <w:szCs w:val="24"/>
              </w:rPr>
            </w:pPr>
            <w:r>
              <w:rPr>
                <w:rFonts w:eastAsia="Times New Roman" w:cs="Arial" w:ascii="Times " w:hAnsi="Times "/>
                <w:b/>
                <w:sz w:val="24"/>
                <w:szCs w:val="24"/>
                <w:lang w:eastAsia="fr-FR"/>
              </w:rPr>
              <w:t>Objectifs pertinents</w:t>
            </w:r>
            <w:r>
              <w:rPr>
                <w:rFonts w:cs="Arial" w:ascii="Times " w:hAnsi="Times "/>
                <w:b/>
                <w:sz w:val="24"/>
                <w:szCs w:val="24"/>
                <w:lang w:eastAsia="ja-JP"/>
              </w:rPr>
              <w:t xml:space="preserve"> </w:t>
            </w:r>
            <w:r>
              <w:rPr>
                <w:rFonts w:eastAsia="Times New Roman" w:cs="Arial" w:ascii="Times " w:hAnsi="Times "/>
                <w:b/>
                <w:sz w:val="24"/>
                <w:szCs w:val="24"/>
                <w:lang w:eastAsia="fr-FR"/>
              </w:rPr>
              <w:t>des ODD</w:t>
            </w:r>
          </w:p>
        </w:tc>
        <w:tc>
          <w:tcPr>
            <w:tcW w:w="6098" w:type="dxa"/>
            <w:tcBorders>
              <w:top w:val="single" w:sz="6" w:space="0" w:color="000000"/>
              <w:left w:val="single" w:sz="6" w:space="0" w:color="000000"/>
              <w:bottom w:val="single" w:sz="6" w:space="0" w:color="000000"/>
              <w:right w:val="single" w:sz="6" w:space="0" w:color="000000"/>
            </w:tcBorders>
            <w:shd w:color="auto" w:fill="FFFFFF" w:themeFill="background1" w:val="clear"/>
            <w:vAlign w:val="center"/>
          </w:tcPr>
          <w:p>
            <w:pPr>
              <w:pStyle w:val="Normal"/>
              <w:widowControl w:val="false"/>
              <w:spacing w:lineRule="auto" w:line="240" w:before="0" w:after="0"/>
              <w:contextualSpacing/>
              <w:jc w:val="both"/>
              <w:textAlignment w:val="baseline"/>
              <w:rPr>
                <w:rFonts w:ascii="Times " w:hAnsi="Times " w:eastAsia="Times New Roman" w:cs="Arial"/>
                <w:color w:val="000000" w:themeColor="text1"/>
                <w:sz w:val="24"/>
                <w:szCs w:val="24"/>
                <w:lang w:eastAsia="fr-FR"/>
              </w:rPr>
            </w:pPr>
            <w:r>
              <w:rPr>
                <w:rFonts w:eastAsia="Times New Roman" w:cs="Arial" w:ascii="Times " w:hAnsi="Times "/>
                <w:color w:val="000000" w:themeColor="text1"/>
                <w:sz w:val="24"/>
                <w:szCs w:val="24"/>
                <w:lang w:eastAsia="fr-FR"/>
              </w:rPr>
              <w:t>ODD 9 : Innovation et infrastructure</w:t>
            </w:r>
          </w:p>
          <w:p>
            <w:pPr>
              <w:pStyle w:val="Normal"/>
              <w:widowControl w:val="false"/>
              <w:spacing w:lineRule="auto" w:line="240" w:before="0" w:after="0"/>
              <w:contextualSpacing/>
              <w:jc w:val="both"/>
              <w:textAlignment w:val="baseline"/>
              <w:rPr>
                <w:rFonts w:ascii="Times " w:hAnsi="Times " w:eastAsia="Times New Roman" w:cs="Arial"/>
                <w:color w:val="000000" w:themeColor="text1"/>
                <w:sz w:val="24"/>
                <w:szCs w:val="24"/>
                <w:lang w:eastAsia="fr-FR"/>
              </w:rPr>
            </w:pPr>
            <w:r>
              <w:rPr>
                <w:rFonts w:eastAsia="Times New Roman" w:cs="Arial" w:ascii="Times " w:hAnsi="Times "/>
                <w:color w:val="000000" w:themeColor="text1"/>
                <w:sz w:val="24"/>
                <w:szCs w:val="24"/>
                <w:lang w:eastAsia="fr-FR"/>
              </w:rPr>
              <w:t>ODD 11 : Ville et Communauté durable</w:t>
            </w:r>
          </w:p>
        </w:tc>
      </w:tr>
      <w:tr>
        <w:trPr>
          <w:trHeight w:val="17"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spacing w:lineRule="auto" w:line="240" w:before="0" w:after="0"/>
              <w:contextualSpacing/>
              <w:jc w:val="both"/>
              <w:rPr>
                <w:rFonts w:ascii="Times " w:hAnsi="Times "/>
                <w:sz w:val="24"/>
                <w:szCs w:val="24"/>
              </w:rPr>
            </w:pPr>
            <w:r>
              <w:rPr>
                <w:rFonts w:ascii="Times " w:hAnsi="Times "/>
                <w:b/>
                <w:bCs/>
                <w:sz w:val="24"/>
                <w:szCs w:val="24"/>
              </w:rPr>
              <w:t>Description du projet</w:t>
            </w:r>
            <w:r>
              <w:rPr>
                <w:rFonts w:ascii="Times " w:hAnsi="Times "/>
                <w:b/>
                <w:bCs/>
                <w:color w:val="FF0000"/>
                <w:sz w:val="24"/>
                <w:szCs w:val="24"/>
              </w:rPr>
              <w:t xml:space="preserve"> </w:t>
            </w:r>
            <w:r>
              <w:rPr>
                <w:rFonts w:ascii="Times " w:hAnsi="Times "/>
                <w:color w:val="FF0000"/>
                <w:sz w:val="24"/>
                <w:szCs w:val="24"/>
              </w:rPr>
              <w:t>(Maximum 200 Mots)</w:t>
            </w:r>
          </w:p>
        </w:tc>
      </w:tr>
      <w:tr>
        <w:trPr>
          <w:trHeight w:val="17"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160"/>
              <w:contextualSpacing/>
              <w:rPr>
                <w:rFonts w:ascii="Times " w:hAnsi="Times "/>
                <w:sz w:val="24"/>
                <w:szCs w:val="24"/>
                <w:lang w:val="en-US"/>
              </w:rPr>
            </w:pPr>
            <w:r>
              <w:rPr>
                <w:rFonts w:ascii="Times " w:hAnsi="Times "/>
                <w:sz w:val="24"/>
                <w:szCs w:val="24"/>
                <w:lang w:val="en-US"/>
              </w:rPr>
              <w:t xml:space="preserve">Le Projet est </w:t>
            </w:r>
            <w:r>
              <w:rPr>
                <w:rFonts w:ascii="Times " w:hAnsi="Times "/>
                <w:sz w:val="24"/>
                <w:szCs w:val="24"/>
                <w:lang w:val="en-US"/>
              </w:rPr>
              <w:t xml:space="preserve">encore un startup en voie de développement </w:t>
            </w:r>
            <w:r>
              <w:rPr>
                <w:rFonts w:ascii="Times " w:hAnsi="Times "/>
                <w:sz w:val="24"/>
                <w:szCs w:val="24"/>
                <w:lang w:val="en-US"/>
              </w:rPr>
              <w:t>constitué de trois entités differents:</w:t>
            </w:r>
          </w:p>
          <w:p>
            <w:pPr>
              <w:pStyle w:val="Normal"/>
              <w:widowControl w:val="false"/>
              <w:spacing w:before="0" w:after="160"/>
              <w:contextualSpacing/>
              <w:rPr>
                <w:rFonts w:ascii="Times " w:hAnsi="Times "/>
                <w:sz w:val="24"/>
                <w:szCs w:val="24"/>
                <w:lang w:val="en-US"/>
              </w:rPr>
            </w:pPr>
            <w:r>
              <w:rPr>
                <w:rFonts w:ascii="Times " w:hAnsi="Times "/>
                <w:sz w:val="24"/>
                <w:szCs w:val="24"/>
                <w:lang w:val="en-US"/>
              </w:rPr>
              <w:t>- Un systeme d’alarme pour renforcer le Systeme RF2 pour la gestion des dechets</w:t>
            </w:r>
          </w:p>
          <w:p>
            <w:pPr>
              <w:pStyle w:val="Normal"/>
              <w:widowControl w:val="false"/>
              <w:spacing w:before="0" w:after="160"/>
              <w:contextualSpacing/>
              <w:rPr>
                <w:rFonts w:ascii="Times " w:hAnsi="Times "/>
                <w:sz w:val="24"/>
                <w:szCs w:val="24"/>
                <w:lang w:val="en-US"/>
              </w:rPr>
            </w:pPr>
            <w:r>
              <w:rPr>
                <w:rFonts w:ascii="Times " w:hAnsi="Times "/>
                <w:sz w:val="24"/>
                <w:szCs w:val="24"/>
                <w:lang w:val="en-US"/>
              </w:rPr>
              <w:t>Le but de ce systeme est d’aider les personnes responsables du ramassage des dechets en ce qui concerne le temps et heures prevues pour cela.</w:t>
            </w:r>
          </w:p>
          <w:p>
            <w:pPr>
              <w:pStyle w:val="Normal"/>
              <w:widowControl w:val="false"/>
              <w:spacing w:before="0" w:after="160"/>
              <w:contextualSpacing/>
              <w:rPr>
                <w:rFonts w:ascii="Times " w:hAnsi="Times "/>
                <w:sz w:val="24"/>
                <w:szCs w:val="24"/>
                <w:lang w:val="en-US"/>
              </w:rPr>
            </w:pPr>
            <w:r>
              <w:rPr>
                <w:rFonts w:ascii="Times " w:hAnsi="Times "/>
                <w:sz w:val="24"/>
                <w:szCs w:val="24"/>
                <w:lang w:val="en-US"/>
              </w:rPr>
              <w:t>- Un site web pour diffuser et sensibiliser la population pour une meilleur discipline de rejets de dechets: L’impact de la pollution ,  l’importance de la proprieté .</w:t>
            </w:r>
          </w:p>
          <w:p>
            <w:pPr>
              <w:pStyle w:val="Normal"/>
              <w:widowControl w:val="false"/>
              <w:spacing w:before="0" w:after="160"/>
              <w:contextualSpacing/>
              <w:rPr>
                <w:rFonts w:ascii="Times " w:hAnsi="Times "/>
                <w:sz w:val="24"/>
                <w:szCs w:val="24"/>
                <w:lang w:val="en-US"/>
              </w:rPr>
            </w:pPr>
            <w:r>
              <w:rPr>
                <w:rFonts w:ascii="Times " w:hAnsi="Times "/>
                <w:sz w:val="24"/>
                <w:szCs w:val="24"/>
                <w:lang w:val="en-US"/>
              </w:rPr>
              <w:t>- Un systeme autonome pour inspections des routes et des ponts : mesure des routes, pont; inspection de la pollution des ro</w:t>
            </w:r>
            <w:r>
              <w:rPr>
                <w:rFonts w:eastAsia="游明朝" w:cs="" w:ascii="Times " w:hAnsi="Times " w:cstheme="minorBidi" w:eastAsiaTheme="minorEastAsia"/>
                <w:color w:val="auto"/>
                <w:kern w:val="0"/>
                <w:sz w:val="24"/>
                <w:szCs w:val="24"/>
                <w:lang w:val="en-US" w:eastAsia="en-US" w:bidi="ar-SA"/>
              </w:rPr>
              <w:t>ûtes, ponts</w:t>
            </w:r>
            <w:r>
              <w:rPr>
                <w:rFonts w:ascii="Times " w:hAnsi="Times "/>
                <w:sz w:val="24"/>
                <w:szCs w:val="24"/>
                <w:lang w:val="en-US"/>
              </w:rPr>
              <w:t xml:space="preserve"> l’evolution peut s’etend jusqu’à l’Intelligence Artificielle, comme la vision par Ordinateur(ex: reconnaissance de la defaillance d’un pont si c’est un pont qui est déjà en etat de reparation).</w:t>
            </w:r>
          </w:p>
        </w:tc>
      </w:tr>
      <w:tr>
        <w:trPr>
          <w:trHeight w:val="17"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D9E2F3" w:themeFill="accent1" w:themeFillTint="33" w:val="clear"/>
          </w:tcPr>
          <w:p>
            <w:pPr>
              <w:pStyle w:val="Normal"/>
              <w:widowControl w:val="false"/>
              <w:spacing w:lineRule="auto" w:line="240" w:before="0" w:after="0"/>
              <w:contextualSpacing/>
              <w:jc w:val="both"/>
              <w:textAlignment w:val="baseline"/>
              <w:rPr>
                <w:rFonts w:ascii="Times " w:hAnsi="Times "/>
                <w:sz w:val="24"/>
                <w:szCs w:val="24"/>
              </w:rPr>
            </w:pPr>
            <w:r>
              <w:rPr>
                <w:rFonts w:eastAsia="Times New Roman" w:cs="Arial" w:ascii="Times " w:hAnsi="Times "/>
                <w:b/>
                <w:sz w:val="24"/>
                <w:szCs w:val="24"/>
                <w:lang w:eastAsia="fr-FR"/>
              </w:rPr>
              <w:t>Points clés de l'innovation</w:t>
            </w:r>
            <w:r>
              <w:rPr>
                <w:rFonts w:eastAsia="Times New Roman" w:cs="Arial" w:ascii="Times " w:hAnsi="Times "/>
                <w:sz w:val="24"/>
                <w:szCs w:val="24"/>
                <w:lang w:eastAsia="fr-FR"/>
              </w:rPr>
              <w:t xml:space="preserve"> </w:t>
            </w:r>
            <w:r>
              <w:rPr>
                <w:rFonts w:eastAsia="Times New Roman" w:cs="Arial" w:ascii="Times " w:hAnsi="Times "/>
                <w:color w:val="FF0000"/>
                <w:sz w:val="24"/>
                <w:szCs w:val="24"/>
                <w:lang w:eastAsia="fr-FR"/>
              </w:rPr>
              <w:t xml:space="preserve">(Maximum 100 </w:t>
            </w:r>
            <w:r>
              <w:rPr>
                <w:rFonts w:ascii="Times " w:hAnsi="Times "/>
                <w:color w:val="FF0000"/>
                <w:sz w:val="24"/>
                <w:szCs w:val="24"/>
              </w:rPr>
              <w:t>Mots</w:t>
            </w:r>
            <w:r>
              <w:rPr>
                <w:rFonts w:eastAsia="Times New Roman" w:cs="Arial" w:ascii="Times " w:hAnsi="Times "/>
                <w:color w:val="FF0000"/>
                <w:sz w:val="24"/>
                <w:szCs w:val="24"/>
                <w:lang w:eastAsia="fr-FR"/>
              </w:rPr>
              <w:t>)</w:t>
            </w:r>
          </w:p>
        </w:tc>
      </w:tr>
      <w:tr>
        <w:trPr>
          <w:trHeight w:val="17"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contextualSpacing/>
              <w:jc w:val="both"/>
              <w:textAlignment w:val="baseline"/>
              <w:rPr>
                <w:rFonts w:ascii="Times " w:hAnsi="Times " w:cs="Arial"/>
                <w:sz w:val="24"/>
                <w:szCs w:val="24"/>
                <w:lang w:eastAsia="fr-FR"/>
              </w:rPr>
            </w:pPr>
            <w:r>
              <w:rPr>
                <w:rFonts w:eastAsia="Times New Roman" w:cs="Arial" w:ascii="Times " w:hAnsi="Times "/>
                <w:sz w:val="24"/>
                <w:szCs w:val="24"/>
                <w:lang w:eastAsia="fr-FR"/>
              </w:rPr>
              <w:t>En simple vue, Les points clés qui definissent l’innovation du projet c’est les technologies de la robotiques, informatiques et L’Intelligence Artificielle .</w:t>
            </w:r>
          </w:p>
        </w:tc>
      </w:tr>
      <w:tr>
        <w:trPr>
          <w:trHeight w:val="17"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D9E2F3" w:themeFill="accent1" w:themeFillTint="33" w:val="clear"/>
          </w:tcPr>
          <w:p>
            <w:pPr>
              <w:pStyle w:val="Normal"/>
              <w:widowControl w:val="false"/>
              <w:spacing w:before="0" w:after="0"/>
              <w:contextualSpacing/>
              <w:rPr>
                <w:rFonts w:ascii="Times " w:hAnsi="Times "/>
                <w:sz w:val="24"/>
                <w:szCs w:val="24"/>
              </w:rPr>
            </w:pPr>
            <w:r>
              <w:rPr>
                <w:rFonts w:eastAsia="Times New Roman" w:cs="Arial" w:ascii="Times " w:hAnsi="Times "/>
                <w:b/>
                <w:sz w:val="24"/>
                <w:szCs w:val="24"/>
                <w:lang w:eastAsia="fr-FR"/>
              </w:rPr>
              <w:t>Défis auxquels elle contribuera</w:t>
            </w:r>
            <w:r>
              <w:rPr>
                <w:rFonts w:eastAsia="Times New Roman" w:cs="Arial" w:ascii="Times " w:hAnsi="Times "/>
                <w:color w:val="FF0000"/>
                <w:sz w:val="24"/>
                <w:szCs w:val="24"/>
                <w:lang w:eastAsia="fr-FR"/>
              </w:rPr>
              <w:t xml:space="preserve"> (Maximum 100</w:t>
            </w:r>
            <w:r>
              <w:rPr>
                <w:rFonts w:ascii="Times " w:hAnsi="Times "/>
                <w:color w:val="FF0000"/>
                <w:sz w:val="24"/>
                <w:szCs w:val="24"/>
              </w:rPr>
              <w:t xml:space="preserve"> Mots</w:t>
            </w:r>
            <w:r>
              <w:rPr>
                <w:rFonts w:eastAsia="Times New Roman" w:cs="Arial" w:ascii="Times " w:hAnsi="Times "/>
                <w:color w:val="FF0000"/>
                <w:sz w:val="24"/>
                <w:szCs w:val="24"/>
                <w:lang w:eastAsia="fr-FR"/>
              </w:rPr>
              <w:t>)</w:t>
            </w:r>
          </w:p>
        </w:tc>
      </w:tr>
      <w:tr>
        <w:trPr>
          <w:trHeight w:val="1315"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contextualSpacing/>
              <w:jc w:val="both"/>
              <w:textAlignment w:val="baseline"/>
              <w:rPr>
                <w:rFonts w:ascii="Times " w:hAnsi="Times " w:eastAsia="Times New Roman" w:cs="Arial"/>
                <w:sz w:val="24"/>
                <w:szCs w:val="24"/>
                <w:lang w:eastAsia="fr-FR"/>
              </w:rPr>
            </w:pPr>
            <w:r>
              <w:rPr>
                <w:rFonts w:eastAsia="Times New Roman" w:cs="Arial" w:ascii="Times " w:hAnsi="Times "/>
                <w:sz w:val="24"/>
                <w:szCs w:val="24"/>
                <w:lang w:eastAsia="fr-FR"/>
              </w:rPr>
              <w:t>Ce projet contribue dans beaucoup des domaines ici à Madagascar :</w:t>
            </w:r>
          </w:p>
          <w:p>
            <w:pPr>
              <w:pStyle w:val="Normal"/>
              <w:widowControl w:val="false"/>
              <w:spacing w:lineRule="auto" w:line="240" w:before="0" w:after="0"/>
              <w:contextualSpacing/>
              <w:jc w:val="both"/>
              <w:textAlignment w:val="baseline"/>
              <w:rPr>
                <w:rFonts w:ascii="Times " w:hAnsi="Times " w:eastAsia="Times New Roman" w:cs="Arial"/>
                <w:sz w:val="24"/>
                <w:szCs w:val="24"/>
                <w:lang w:eastAsia="fr-FR"/>
              </w:rPr>
            </w:pPr>
            <w:r>
              <w:rPr>
                <w:rFonts w:eastAsia="Times New Roman" w:cs="Arial" w:ascii="Times " w:hAnsi="Times "/>
                <w:sz w:val="24"/>
                <w:szCs w:val="24"/>
                <w:lang w:eastAsia="fr-FR"/>
              </w:rPr>
              <w:t xml:space="preserve"> </w:t>
            </w:r>
            <w:r>
              <w:rPr>
                <w:rFonts w:eastAsia="Times New Roman" w:cs="Arial" w:ascii="Times " w:hAnsi="Times "/>
                <w:sz w:val="24"/>
                <w:szCs w:val="24"/>
                <w:lang w:eastAsia="fr-FR"/>
              </w:rPr>
              <w:t>D’abord, c’est d’accroitre l’evolution des technologies modernes ici à Madagascar.</w:t>
            </w:r>
          </w:p>
          <w:p>
            <w:pPr>
              <w:pStyle w:val="Normal"/>
              <w:widowControl w:val="false"/>
              <w:spacing w:lineRule="auto" w:line="240" w:before="0" w:after="0"/>
              <w:contextualSpacing/>
              <w:jc w:val="both"/>
              <w:textAlignment w:val="baseline"/>
              <w:rPr>
                <w:rFonts w:ascii="Times " w:hAnsi="Times "/>
                <w:sz w:val="24"/>
                <w:szCs w:val="24"/>
              </w:rPr>
            </w:pPr>
            <w:r>
              <w:rPr>
                <w:rFonts w:eastAsia="Times New Roman" w:cs="Arial" w:ascii="Times " w:hAnsi="Times "/>
                <w:sz w:val="24"/>
                <w:szCs w:val="24"/>
                <w:lang w:eastAsia="fr-FR"/>
              </w:rPr>
              <w:t>Ensuite, c’est une aide pour a</w:t>
            </w:r>
            <w:r>
              <w:rPr>
                <w:rFonts w:ascii="Times " w:hAnsi="Times "/>
                <w:b w:val="false"/>
                <w:i w:val="false"/>
                <w:caps w:val="false"/>
                <w:smallCaps w:val="false"/>
                <w:color w:val="202124"/>
                <w:spacing w:val="0"/>
                <w:sz w:val="24"/>
                <w:szCs w:val="24"/>
              </w:rPr>
              <w:t>ccroître l'emploi décent et de favoriser l’emploi des jeunes.</w:t>
            </w:r>
          </w:p>
          <w:p>
            <w:pPr>
              <w:pStyle w:val="Normal"/>
              <w:widowControl w:val="false"/>
              <w:spacing w:lineRule="auto" w:line="240" w:before="0" w:after="0"/>
              <w:contextualSpacing/>
              <w:jc w:val="both"/>
              <w:textAlignment w:val="baseline"/>
              <w:rPr>
                <w:rFonts w:ascii="Times " w:hAnsi="Times " w:cs="Arial"/>
                <w:sz w:val="24"/>
                <w:szCs w:val="24"/>
                <w:lang w:eastAsia="fr-FR"/>
              </w:rPr>
            </w:pPr>
            <w:r>
              <w:rPr>
                <w:rFonts w:eastAsia="Times New Roman" w:cs="Arial" w:ascii="Times " w:hAnsi="Times "/>
                <w:b w:val="false"/>
                <w:i w:val="false"/>
                <w:caps w:val="false"/>
                <w:smallCaps w:val="false"/>
                <w:color w:val="202124"/>
                <w:spacing w:val="0"/>
                <w:sz w:val="24"/>
                <w:szCs w:val="24"/>
                <w:lang w:eastAsia="fr-FR"/>
              </w:rPr>
              <w:t>Enfin, la revolution fulgurante de notre pays dans le domaine industriel.</w:t>
            </w:r>
          </w:p>
        </w:tc>
      </w:tr>
      <w:tr>
        <w:trPr>
          <w:trHeight w:val="759"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D9E2F3" w:themeFill="accent1" w:themeFillTint="33" w:val="clear"/>
            <w:vAlign w:val="center"/>
          </w:tcPr>
          <w:p>
            <w:pPr>
              <w:pStyle w:val="Normal"/>
              <w:widowControl w:val="false"/>
              <w:tabs>
                <w:tab w:val="clear" w:pos="708"/>
                <w:tab w:val="left" w:pos="4080" w:leader="none"/>
              </w:tabs>
              <w:spacing w:before="0" w:after="0"/>
              <w:contextualSpacing/>
              <w:rPr>
                <w:rFonts w:ascii="Times " w:hAnsi="Times "/>
                <w:sz w:val="24"/>
                <w:szCs w:val="24"/>
              </w:rPr>
            </w:pPr>
            <w:r>
              <w:rPr>
                <w:rFonts w:ascii="Times " w:hAnsi="Times "/>
                <w:b/>
                <w:sz w:val="24"/>
                <w:szCs w:val="24"/>
              </w:rPr>
              <w:t xml:space="preserve">Quelle serait votre stratégie de sortie (sortie après l’accompagnement), après l’implémentation de votre projet ? </w:t>
            </w:r>
            <w:r>
              <w:rPr>
                <w:rFonts w:ascii="Times " w:hAnsi="Times "/>
                <w:color w:val="FF0000"/>
                <w:sz w:val="24"/>
                <w:szCs w:val="24"/>
              </w:rPr>
              <w:t xml:space="preserve">(Maximum 150 mots) </w:t>
            </w:r>
          </w:p>
          <w:p>
            <w:pPr>
              <w:pStyle w:val="ListParagraph"/>
              <w:widowControl w:val="false"/>
              <w:numPr>
                <w:ilvl w:val="0"/>
                <w:numId w:val="1"/>
              </w:numPr>
              <w:tabs>
                <w:tab w:val="clear" w:pos="708"/>
                <w:tab w:val="left" w:pos="1530" w:leader="none"/>
              </w:tabs>
              <w:spacing w:before="0" w:after="0"/>
              <w:contextualSpacing/>
              <w:rPr>
                <w:rFonts w:ascii="Times " w:hAnsi="Times "/>
                <w:sz w:val="24"/>
                <w:szCs w:val="24"/>
              </w:rPr>
            </w:pPr>
            <w:r>
              <w:rPr>
                <w:rFonts w:ascii="Times " w:hAnsi="Times "/>
                <w:bCs/>
                <w:i/>
                <w:iCs/>
                <w:color w:val="2F5496" w:themeColor="accent1" w:themeShade="bf"/>
                <w:sz w:val="24"/>
                <w:szCs w:val="24"/>
              </w:rPr>
              <w:t>Il est important d’avoir une stratégie de sortie claire au départ car cela peut influencer la manière de gérer et de faire développer l’entreprise</w:t>
            </w:r>
          </w:p>
        </w:tc>
      </w:tr>
      <w:tr>
        <w:trPr>
          <w:trHeight w:val="624" w:hRule="atLeast"/>
        </w:trPr>
        <w:tc>
          <w:tcPr>
            <w:tcW w:w="9691" w:type="dxa"/>
            <w:gridSpan w:val="3"/>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tabs>
                <w:tab w:val="clear" w:pos="708"/>
                <w:tab w:val="left" w:pos="4080" w:leader="none"/>
              </w:tabs>
              <w:spacing w:before="0" w:after="0"/>
              <w:contextualSpacing/>
              <w:rPr>
                <w:rFonts w:ascii="Times " w:hAnsi="Times "/>
                <w:b w:val="false"/>
                <w:b w:val="false"/>
                <w:bCs w:val="false"/>
                <w:sz w:val="24"/>
                <w:szCs w:val="24"/>
              </w:rPr>
            </w:pPr>
            <w:r>
              <w:rPr>
                <w:rFonts w:ascii="Times " w:hAnsi="Times "/>
                <w:b w:val="false"/>
                <w:bCs w:val="false"/>
                <w:sz w:val="24"/>
                <w:szCs w:val="24"/>
              </w:rPr>
              <w:t>La cooperation avec JICA sera un atout essentiel pour l’avenir de l’entreprise.</w:t>
            </w:r>
          </w:p>
          <w:p>
            <w:pPr>
              <w:pStyle w:val="Normal"/>
              <w:widowControl w:val="false"/>
              <w:tabs>
                <w:tab w:val="clear" w:pos="708"/>
                <w:tab w:val="left" w:pos="4080" w:leader="none"/>
              </w:tabs>
              <w:spacing w:before="0" w:after="0"/>
              <w:contextualSpacing/>
              <w:rPr>
                <w:rFonts w:ascii="Times " w:hAnsi="Times "/>
                <w:b w:val="false"/>
                <w:b w:val="false"/>
                <w:bCs w:val="false"/>
                <w:sz w:val="24"/>
                <w:szCs w:val="24"/>
              </w:rPr>
            </w:pPr>
            <w:r>
              <w:rPr>
                <w:rFonts w:ascii="Times " w:hAnsi="Times "/>
                <w:b w:val="false"/>
                <w:bCs w:val="false"/>
                <w:sz w:val="24"/>
                <w:szCs w:val="24"/>
              </w:rPr>
              <w:t>En effet, JICA sera notre premier partenaire pour le deployement de notre Produits finis.</w:t>
            </w:r>
          </w:p>
          <w:p>
            <w:pPr>
              <w:pStyle w:val="Normal"/>
              <w:widowControl w:val="false"/>
              <w:tabs>
                <w:tab w:val="clear" w:pos="708"/>
                <w:tab w:val="left" w:pos="4080" w:leader="none"/>
              </w:tabs>
              <w:spacing w:before="0" w:after="0"/>
              <w:contextualSpacing/>
              <w:rPr>
                <w:rFonts w:ascii="Times " w:hAnsi="Times "/>
                <w:b w:val="false"/>
                <w:b w:val="false"/>
                <w:bCs w:val="false"/>
                <w:sz w:val="24"/>
                <w:szCs w:val="24"/>
              </w:rPr>
            </w:pPr>
            <w:r>
              <w:rPr>
                <w:rFonts w:ascii="Times " w:hAnsi="Times "/>
                <w:b w:val="false"/>
                <w:bCs w:val="false"/>
                <w:sz w:val="24"/>
                <w:szCs w:val="24"/>
              </w:rPr>
              <w:t>Et bien, on va aussi trouver plusieurs autres clients qui en ont besoins de nos produits, d’ailleurs le champs est encore libre ici à Madagascar sur les materiels technologiques internes. Et pour plus d’amelioration, le deployement peut s’etendre sur le marché international.</w:t>
            </w:r>
          </w:p>
          <w:p>
            <w:pPr>
              <w:pStyle w:val="Normal"/>
              <w:widowControl w:val="false"/>
              <w:tabs>
                <w:tab w:val="clear" w:pos="708"/>
                <w:tab w:val="left" w:pos="4080" w:leader="none"/>
              </w:tabs>
              <w:spacing w:before="0" w:after="0"/>
              <w:contextualSpacing/>
              <w:rPr>
                <w:rFonts w:ascii="Times " w:hAnsi="Times "/>
                <w:b w:val="false"/>
                <w:b w:val="false"/>
                <w:bCs w:val="false"/>
                <w:sz w:val="24"/>
                <w:szCs w:val="24"/>
              </w:rPr>
            </w:pPr>
            <w:r>
              <w:rPr>
                <w:rFonts w:ascii="Times " w:hAnsi="Times "/>
                <w:b w:val="false"/>
                <w:bCs w:val="false"/>
                <w:sz w:val="24"/>
                <w:szCs w:val="24"/>
              </w:rPr>
              <w:t>Concernant le budget interne, pour le moment, on part de Zero. Si dans le futur proche on est parmi c’est trois beneficiant du concours, on va utiliser l’argent pour la realisation du premier produit et aussi pour le lancement de l’entreprise .</w:t>
            </w:r>
          </w:p>
          <w:p>
            <w:pPr>
              <w:pStyle w:val="Normal"/>
              <w:widowControl w:val="false"/>
              <w:tabs>
                <w:tab w:val="clear" w:pos="708"/>
                <w:tab w:val="left" w:pos="4080" w:leader="none"/>
              </w:tabs>
              <w:spacing w:before="0" w:after="0"/>
              <w:contextualSpacing/>
              <w:rPr>
                <w:rFonts w:ascii="Times " w:hAnsi="Times "/>
                <w:b w:val="false"/>
                <w:b w:val="false"/>
                <w:bCs w:val="false"/>
                <w:sz w:val="24"/>
                <w:szCs w:val="24"/>
              </w:rPr>
            </w:pPr>
            <w:r>
              <w:rPr>
                <w:rFonts w:ascii="Times " w:hAnsi="Times "/>
                <w:b w:val="false"/>
                <w:bCs w:val="false"/>
                <w:sz w:val="24"/>
                <w:szCs w:val="24"/>
              </w:rPr>
              <w:t>A chaque fois on aura de benefice, on l’utilisera pour soutenir la crossance des nos produits.</w:t>
            </w:r>
          </w:p>
        </w:tc>
      </w:tr>
    </w:tbl>
    <w:p>
      <w:pPr>
        <w:pStyle w:val="Normal"/>
        <w:spacing w:before="0" w:after="160"/>
        <w:jc w:val="center"/>
        <w:rPr>
          <w:rFonts w:ascii="Times " w:hAnsi="Times "/>
          <w:sz w:val="24"/>
          <w:szCs w:val="24"/>
        </w:rPr>
      </w:pPr>
      <w:r>
        <w:rPr/>
      </w:r>
      <w:bookmarkStart w:id="0" w:name="_GoBack"/>
      <w:bookmarkStart w:id="1" w:name="_GoBack"/>
      <w:bookmarkEnd w:id="1"/>
    </w:p>
    <w:sectPr>
      <w:headerReference w:type="default" r:id="rId2"/>
      <w:type w:val="nextPage"/>
      <w:pgSz w:w="11906" w:h="16838"/>
      <w:pgMar w:left="1080" w:right="1080" w:gutter="0" w:header="708" w:top="765"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otham Rounded Book">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
    <w:altName w:val="Times New Roman"/>
    <w:charset w:val="01"/>
    <w:family w:val="roman"/>
    <w:pitch w:val="variable"/>
  </w:font>
  <w:font w:name="Gotham Rounded Book">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b/>
        <w:b/>
        <w:bCs/>
        <w:i/>
        <w:i/>
        <w:color w:val="FF0000"/>
        <w:sz w:val="24"/>
        <w:szCs w:val="28"/>
      </w:rPr>
    </w:pPr>
    <w:r>
      <w:rPr>
        <w:b/>
        <w:bCs/>
        <w:i/>
        <w:color w:val="FF0000"/>
        <w:sz w:val="24"/>
        <w:szCs w:val="2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360" w:hanging="360"/>
      </w:pPr>
      <w:rPr>
        <w:rFonts w:ascii="Gotham Rounded Book" w:hAnsi="Gotham Rounded Book" w:cs="Gotham Rounded Book" w:hint="default"/>
        <w:rFonts w:cstheme="minorBidi" w:eastAsiaTheme="minorHAnsi"/>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otham Rounded Book" w:hAnsi="Gotham Rounded Book" w:eastAsia="游明朝" w:cs="" w:cstheme="minorBidi" w:eastAsiaTheme="minorEastAsia"/>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f5607"/>
    <w:pPr>
      <w:widowControl/>
      <w:suppressAutoHyphens w:val="true"/>
      <w:bidi w:val="0"/>
      <w:spacing w:lineRule="auto" w:line="259" w:before="0" w:after="160"/>
      <w:jc w:val="left"/>
    </w:pPr>
    <w:rPr>
      <w:rFonts w:ascii="Gotham Rounded Book" w:hAnsi="Gotham Rounded Book" w:eastAsia="游明朝" w:cs="" w:cstheme="minorBidi" w:eastAsiaTheme="minorEastAsia"/>
      <w:color w:val="auto"/>
      <w:kern w:val="0"/>
      <w:sz w:val="20"/>
      <w:szCs w:val="22"/>
      <w:lang w:val="fr-FR" w:eastAsia="en-US" w:bidi="ar-SA"/>
    </w:rPr>
  </w:style>
  <w:style w:type="paragraph" w:styleId="Titre2">
    <w:name w:val="Heading 2"/>
    <w:basedOn w:val="Titre"/>
    <w:next w:val="Corpsdetexte"/>
    <w:qFormat/>
    <w:pPr>
      <w:spacing w:before="200" w:after="120"/>
      <w:outlineLvl w:val="1"/>
    </w:pPr>
    <w:rPr>
      <w:rFonts w:ascii="Liberation Serif" w:hAnsi="Liberation Serif" w:eastAsia="DejaVu Sans" w:cs="DejaVu Sans"/>
      <w:b/>
      <w:bCs/>
      <w:sz w:val="36"/>
      <w:szCs w:val="36"/>
    </w:rPr>
  </w:style>
  <w:style w:type="character" w:styleId="DefaultParagraphFont" w:default="1">
    <w:name w:val="Default Paragraph Font"/>
    <w:uiPriority w:val="1"/>
    <w:semiHidden/>
    <w:unhideWhenUsed/>
    <w:qFormat/>
    <w:rPr/>
  </w:style>
  <w:style w:type="character" w:styleId="Normaltextrun" w:customStyle="1">
    <w:name w:val="normaltextrun"/>
    <w:basedOn w:val="DefaultParagraphFont"/>
    <w:qFormat/>
    <w:rsid w:val="005d621c"/>
    <w:rPr/>
  </w:style>
  <w:style w:type="character" w:styleId="Eop" w:customStyle="1">
    <w:name w:val="eop"/>
    <w:basedOn w:val="DefaultParagraphFont"/>
    <w:qFormat/>
    <w:rsid w:val="005d621c"/>
    <w:rPr/>
  </w:style>
  <w:style w:type="character" w:styleId="Style13" w:customStyle="1">
    <w:name w:val="ヘッダー (文字)"/>
    <w:basedOn w:val="DefaultParagraphFont"/>
    <w:uiPriority w:val="99"/>
    <w:qFormat/>
    <w:rsid w:val="001f5607"/>
    <w:rPr/>
  </w:style>
  <w:style w:type="character" w:styleId="Style14" w:customStyle="1">
    <w:name w:val="フッター (文字)"/>
    <w:basedOn w:val="DefaultParagraphFont"/>
    <w:uiPriority w:val="99"/>
    <w:qFormat/>
    <w:rsid w:val="001f5607"/>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03226"/>
    <w:pPr>
      <w:spacing w:before="0" w:after="160"/>
      <w:ind w:left="720" w:hanging="0"/>
      <w:contextualSpacing/>
    </w:pPr>
    <w:rPr/>
  </w:style>
  <w:style w:type="paragraph" w:styleId="Paragraph" w:customStyle="1">
    <w:name w:val="paragraph"/>
    <w:basedOn w:val="Normal"/>
    <w:qFormat/>
    <w:rsid w:val="005d621c"/>
    <w:pPr>
      <w:spacing w:lineRule="auto" w:line="240" w:beforeAutospacing="1" w:afterAutospacing="1"/>
    </w:pPr>
    <w:rPr>
      <w:rFonts w:ascii="Times New Roman" w:hAnsi="Times New Roman" w:eastAsia="Times New Roman" w:cs="Times New Roman"/>
      <w:sz w:val="24"/>
      <w:szCs w:val="24"/>
      <w:lang w:eastAsia="fr-FR"/>
    </w:rPr>
  </w:style>
  <w:style w:type="paragraph" w:styleId="Entteetpieddepage">
    <w:name w:val="En-tête et pied de page"/>
    <w:basedOn w:val="Normal"/>
    <w:qFormat/>
    <w:pPr/>
    <w:rPr/>
  </w:style>
  <w:style w:type="paragraph" w:styleId="Entte">
    <w:name w:val="Header"/>
    <w:basedOn w:val="Normal"/>
    <w:link w:val="Style13"/>
    <w:uiPriority w:val="99"/>
    <w:unhideWhenUsed/>
    <w:rsid w:val="001f5607"/>
    <w:pPr>
      <w:tabs>
        <w:tab w:val="clear" w:pos="708"/>
        <w:tab w:val="center" w:pos="4252" w:leader="none"/>
        <w:tab w:val="right" w:pos="8504" w:leader="none"/>
      </w:tabs>
      <w:snapToGrid w:val="false"/>
    </w:pPr>
    <w:rPr/>
  </w:style>
  <w:style w:type="paragraph" w:styleId="Pieddepage">
    <w:name w:val="Footer"/>
    <w:basedOn w:val="Normal"/>
    <w:link w:val="Style14"/>
    <w:uiPriority w:val="99"/>
    <w:unhideWhenUsed/>
    <w:rsid w:val="001f5607"/>
    <w:pPr>
      <w:tabs>
        <w:tab w:val="clear" w:pos="708"/>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ce2b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Application>LibreOffice/7.3.7.2$Linux_X86_64 LibreOffice_project/30$Build-2</Application>
  <AppVersion>15.0000</AppVersion>
  <Pages>1</Pages>
  <Words>442</Words>
  <Characters>2409</Characters>
  <CharactersWithSpaces>2822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2023-03-23T12:28:00Z</dcterms:created>
  <dc:creator>NEXTA</dc:creator>
  <dc:description/>
  <dc:language>fr-FR</dc:language>
  <cp:lastModifiedBy/>
  <dcterms:modified xsi:type="dcterms:W3CDTF">2023-05-05T22:40:40Z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