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40" w:before="280"/>
      </w:pPr>
      <w:r>
        <w:rPr>
          <w:b w:val="false"/>
          <w:bCs w:val="false"/>
          <w:i w:val="false"/>
          <w:iCs w:val="false"/>
        </w:rPr>
        <w:t xml:space="preserve">Pre-Meeting Briefings — Aqualytics × Northwestern</w:t>
      </w:r>
    </w:p>
    <w:p>
      <w:r>
        <w:t xml:space="preserve"/>
      </w:r>
    </w:p>
    <w:p>
      <w:pPr>
        <w:spacing w:after="100"/>
      </w:pPr>
      <w:r>
        <w:rPr>
          <w:b/>
          <w:bCs/>
          <w:i w:val="false"/>
          <w:iCs w:val="false"/>
        </w:rPr>
        <w:t xml:space="preserve">For:</w:t>
      </w:r>
      <w:r>
        <w:rPr>
          <w:b w:val="false"/>
          <w:bCs w:val="false"/>
          <w:i w:val="false"/>
          <w:iCs w:val="false"/>
        </w:rPr>
        <w:t xml:space="preserve"> [Your name]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Date:</w:t>
      </w:r>
      <w:r>
        <w:rPr>
          <w:b w:val="false"/>
          <w:bCs w:val="false"/>
          <w:i w:val="false"/>
          <w:iCs w:val="false"/>
        </w:rPr>
        <w:t xml:space="preserve"> Monday, May 4, 2026</w:t>
      </w:r>
    </w:p>
    <w:p>
      <w:pPr>
        <w:spacing w:after="100"/>
      </w:pPr>
      <w:r>
        <w:rPr>
          <w:b/>
          <w:bCs/>
          <w:i w:val="false"/>
          <w:iCs w:val="false"/>
        </w:rPr>
        <w:t xml:space="preserve">Targets today (in walking-in order):</w:t>
      </w:r>
      <w:r>
        <w:rPr>
          <w:b w:val="false"/>
          <w:bCs w:val="false"/>
          <w:i w:val="false"/>
          <w:iCs w:val="false"/>
        </w:rPr>
        <w:t xml:space="preserve"> Aaron Packman → Patricia Beddows → Daniel Horton</w:t>
      </w:r>
    </w:p>
    <w:p>
      <w:r>
        <w:t xml:space="preserve"/>
      </w:r>
    </w:p>
    <w:p>
      <w:pPr>
        <w:spacing w:after="100" w:before="100"/>
        <w:jc w:val="left"/>
      </w:pPr>
      <w:r>
        <w:rPr>
          <w:color w:val="BBBBBB"/>
        </w:rPr>
        <w:t xml:space="preserve">________________________________________________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90-second Aqualytics refresher (read this once, before the first door)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You're representing </w:t>
      </w:r>
      <w:r>
        <w:rPr>
          <w:b/>
          <w:bCs/>
          <w:i w:val="false"/>
          <w:iCs w:val="false"/>
        </w:rPr>
        <w:t xml:space="preserve">Philipp Grötsch</w:t>
      </w:r>
      <w:r>
        <w:rPr>
          <w:b w:val="false"/>
          <w:bCs w:val="false"/>
          <w:i w:val="false"/>
          <w:iCs w:val="false"/>
        </w:rPr>
        <w:t xml:space="preserve">, founder of </w:t>
      </w:r>
      <w:r>
        <w:rPr>
          <w:b/>
          <w:bCs/>
          <w:i w:val="false"/>
          <w:iCs w:val="false"/>
        </w:rPr>
        <w:t xml:space="preserve">Aqualytics</w:t>
      </w:r>
      <w:r>
        <w:rPr>
          <w:b w:val="false"/>
          <w:bCs w:val="false"/>
          <w:i w:val="false"/>
          <w:iCs w:val="false"/>
        </w:rPr>
        <w:t xml:space="preserve"> (aqualytics.eco). Quick facts to have ready in your head: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Philipp's background: physicist, PhD in </w:t>
      </w:r>
      <w:r>
        <w:rPr>
          <w:b/>
          <w:bCs/>
          <w:i w:val="false"/>
          <w:iCs w:val="false"/>
        </w:rPr>
        <w:t xml:space="preserve">water-quality monitoring &amp; remote sensing</w:t>
      </w:r>
      <w:r>
        <w:rPr>
          <w:b w:val="false"/>
          <w:bCs w:val="false"/>
          <w:i w:val="false"/>
          <w:iCs w:val="false"/>
        </w:rPr>
        <w:t xml:space="preserve">, former CTO at </w:t>
      </w:r>
      <w:r>
        <w:rPr>
          <w:b/>
          <w:bCs/>
          <w:i w:val="false"/>
          <w:iCs w:val="false"/>
        </w:rPr>
        <w:t xml:space="preserve">Gybe</w:t>
      </w:r>
      <w:r>
        <w:rPr>
          <w:b w:val="false"/>
          <w:bCs w:val="false"/>
          <w:i w:val="false"/>
          <w:iCs w:val="false"/>
        </w:rPr>
        <w:t xml:space="preserve"> (water-sensing startup before this).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What Aqualytics does:</w:t>
      </w:r>
      <w:r>
        <w:rPr>
          <w:b w:val="false"/>
          <w:bCs w:val="false"/>
          <w:i w:val="false"/>
          <w:iCs w:val="false"/>
        </w:rPr>
        <w:t xml:space="preserve"> consultancy on water-quality monitoring, combining </w:t>
      </w:r>
      <w:r>
        <w:rPr>
          <w:b/>
          <w:bCs/>
          <w:i w:val="false"/>
          <w:iCs w:val="false"/>
        </w:rPr>
        <w:t xml:space="preserve">satellite imagery + on-the-ground sensors</w:t>
      </w:r>
      <w:r>
        <w:rPr>
          <w:b w:val="false"/>
          <w:bCs w:val="false"/>
          <w:i w:val="false"/>
          <w:iCs w:val="false"/>
        </w:rPr>
        <w:t xml:space="preserve"> + environmental data analytics.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The product they're commercializing:</w:t>
      </w:r>
      <w:r>
        <w:rPr>
          <w:b w:val="false"/>
          <w:bCs w:val="false"/>
          <w:i w:val="false"/>
          <w:iCs w:val="false"/>
        </w:rPr>
        <w:t xml:space="preserve"> a continuous water-quality instrument that's </w:t>
      </w:r>
      <w:r>
        <w:rPr>
          <w:b/>
          <w:bCs/>
          <w:i w:val="false"/>
          <w:iCs w:val="false"/>
        </w:rPr>
        <w:t xml:space="preserve">~10% the cost of existing solutions</w:t>
      </w:r>
      <w:r>
        <w:rPr>
          <w:b w:val="false"/>
          <w:bCs w:val="false"/>
          <w:i w:val="false"/>
          <w:iCs w:val="false"/>
        </w:rPr>
        <w:t xml:space="preserve"> (~$10–25k each currently). The IP was used in-house — now being productized.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Target customers:</w:t>
      </w:r>
      <w:r>
        <w:rPr>
          <w:b w:val="false"/>
          <w:bCs w:val="false"/>
          <w:i w:val="false"/>
          <w:iCs w:val="false"/>
        </w:rPr>
        <w:t xml:space="preserve"> NGOs (TNC, WWF), development banks (World Bank, IDB), research orgs (NASA, universities), restoration firms, utilities.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The 6 questions Philipp wants answered:</w:t>
      </w:r>
    </w:p>
    <w:p>
      <w:r>
        <w:t xml:space="preserve"/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 w:val="false"/>
          <w:bCs w:val="false"/>
          <w:i w:val="false"/>
          <w:iCs w:val="false"/>
        </w:rPr>
        <w:t xml:space="preserve">What new markets / user groups open up at 10% the price?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Sweet spot of data quality vs price?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Sweet spot of raw sensor readings vs interpreted output (bloom forecasts, indices)?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 w:val="false"/>
          <w:bCs w:val="false"/>
          <w:i w:val="false"/>
          <w:iCs w:val="false"/>
        </w:rPr>
        <w:t xml:space="preserve">Individual sensors vs distributed sensor networks?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 w:val="false"/>
          <w:bCs w:val="false"/>
          <w:i w:val="false"/>
          <w:iCs w:val="false"/>
        </w:rPr>
        <w:t xml:space="preserve">Value of complementary satellite data alongside ground sensors?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Are users willing to share their data with regional neighbors?</w:t>
      </w:r>
    </w:p>
    <w:p>
      <w:r>
        <w:t xml:space="preserve"/>
      </w:r>
    </w:p>
    <w:p>
      <w:pPr>
        <w:spacing w:after="100"/>
      </w:pPr>
      <w:r>
        <w:rPr>
          <w:b/>
          <w:bCs/>
          <w:i w:val="false"/>
          <w:iCs w:val="false"/>
        </w:rPr>
        <w:t xml:space="preserve">Your job in each conversation:</w:t>
      </w:r>
      <w:r>
        <w:rPr>
          <w:b w:val="false"/>
          <w:bCs w:val="false"/>
          <w:i w:val="false"/>
          <w:iCs w:val="false"/>
        </w:rPr>
        <w:t xml:space="preserve"> secure a 25-minute follow-up call between Philipp and the professor. You're the intermediary — Philipp shows up to the call.</w:t>
      </w:r>
    </w:p>
    <w:p>
      <w:r>
        <w:t xml:space="preserve"/>
      </w:r>
    </w:p>
    <w:p>
      <w:pPr>
        <w:spacing w:after="100"/>
      </w:pPr>
      <w:r>
        <w:rPr>
          <w:b/>
          <w:bCs/>
          <w:i w:val="false"/>
          <w:iCs w:val="false"/>
        </w:rPr>
        <w:t xml:space="preserve">Concrete example to keep in pocket: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/>
          <w:iCs/>
        </w:rPr>
        <w:t xml:space="preserve">Mississippi River nitrate monitoring</w:t>
      </w:r>
      <w:r>
        <w:rPr>
          <w:b w:val="false"/>
          <w:bCs w:val="false"/>
          <w:i w:val="false"/>
          <w:iCs w:val="false"/>
        </w:rPr>
        <w:t xml:space="preserve"> — TNC wants to track nitrate-reduction project efficacy; existing USGS gages cost ~$100k/yr each, so the network is sparse and incoherent. Aqualytics could close that gap.</w:t>
      </w:r>
    </w:p>
    <w:p>
      <w:r>
        <w:t xml:space="preserve"/>
      </w:r>
    </w:p>
    <w:p>
      <w:pPr>
        <w:spacing w:after="100" w:before="100"/>
        <w:jc w:val="left"/>
      </w:pPr>
      <w:r>
        <w:rPr>
          <w:color w:val="BBBBBB"/>
        </w:rPr>
        <w:t xml:space="preserve">________________________________________________</w:t>
      </w:r>
    </w:p>
    <w:p>
      <w:r>
        <w:t xml:space="preserve"/>
      </w:r>
    </w:p>
    <w:p>
      <w:pPr>
        <w:pStyle w:val="Heading1"/>
        <w:spacing w:after="140" w:before="280"/>
      </w:pPr>
      <w:r>
        <w:rPr>
          <w:b w:val="false"/>
          <w:bCs w:val="false"/>
          <w:i w:val="false"/>
          <w:iCs w:val="false"/>
        </w:rPr>
        <w:t xml:space="preserve">1. Aaron Packman — Tech A314</w:t>
      </w:r>
    </w:p>
    <w:p>
      <w:r>
        <w:t xml:space="preserve"/>
      </w:r>
    </w:p>
    <w:p>
      <w:pPr>
        <w:spacing w:after="100"/>
      </w:pPr>
      <w:r>
        <w:rPr>
          <w:b/>
          <w:bCs/>
          <w:i w:val="false"/>
          <w:iCs w:val="false"/>
        </w:rPr>
        <w:t xml:space="preserve">Professor of Civil &amp; Environmental Engineering · Founding Director, Northwestern Center for Water Research · Urban Water Lead, CROCUS · Project Lead, SAVEUR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Email: a-packman@northwestern.edu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Phone: 847-491-9902</w:t>
      </w:r>
    </w:p>
    <w:p>
      <w:r>
        <w:t xml:space="preserve"/>
      </w:r>
    </w:p>
    <w:p>
      <w:pPr>
        <w:spacing w:after="80" w:before="80"/>
        <w:ind w:left="360"/>
      </w:pPr>
      <w:r>
        <w:rPr>
          <w:b/>
          <w:bCs/>
          <w:i/>
          <w:iCs/>
          <w:color w:val="4F5B6C"/>
        </w:rPr>
        <w:t xml:space="preserve">THE most important door at NU.</w:t>
      </w:r>
      <w:r>
        <w:rPr>
          <w:b w:val="false"/>
          <w:bCs w:val="false"/>
          <w:i/>
          <w:iCs/>
          <w:color w:val="4F5B6C"/>
        </w:rPr>
        <w:t xml:space="preserve"> He runs the entire water-research apparatus and can open every other door on this list.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30 seconds before you knock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Aaron Packman runs Northwestern's water-research universe. He directs the Center for Water Research (the umbrella org of 50+ NU water faculty), leads the urban-water arm of </w:t>
      </w:r>
      <w:r>
        <w:rPr>
          <w:b/>
          <w:bCs/>
          <w:i w:val="false"/>
          <w:iCs w:val="false"/>
        </w:rPr>
        <w:t xml:space="preserve">CROCUS</w:t>
      </w:r>
      <w:r>
        <w:rPr>
          <w:b w:val="false"/>
          <w:bCs w:val="false"/>
          <w:i w:val="false"/>
          <w:iCs w:val="false"/>
        </w:rPr>
        <w:t xml:space="preserve"> — a $25M DOE Urban Integrated Field Laboratory in Chicago — and is project lead for </w:t>
      </w:r>
      <w:r>
        <w:rPr>
          <w:b/>
          <w:bCs/>
          <w:i w:val="false"/>
          <w:iCs w:val="false"/>
        </w:rPr>
        <w:t xml:space="preserve">SAVEUR</w:t>
      </w:r>
      <w:r>
        <w:rPr>
          <w:b w:val="false"/>
          <w:bCs w:val="false"/>
          <w:i w:val="false"/>
          <w:iCs w:val="false"/>
        </w:rPr>
        <w:t xml:space="preserve">, an NSF Convergence project predicting extreme weather and neighborhood vulnerability. His team is </w:t>
      </w:r>
      <w:r>
        <w:rPr>
          <w:b w:val="false"/>
          <w:bCs w:val="false"/>
          <w:i/>
          <w:iCs/>
        </w:rPr>
        <w:t xml:space="preserve">already</w:t>
      </w:r>
      <w:r>
        <w:rPr>
          <w:b w:val="false"/>
          <w:bCs w:val="false"/>
          <w:i w:val="false"/>
          <w:iCs w:val="false"/>
        </w:rPr>
        <w:t xml:space="preserve"> deploying AI-enabled environmental sensors in Chicago. </w:t>
      </w:r>
      <w:r>
        <w:rPr>
          <w:b/>
          <w:bCs/>
          <w:i w:val="false"/>
          <w:iCs w:val="false"/>
        </w:rPr>
        <w:t xml:space="preserve">This is exactly Aqualytics' deployment context.</w:t>
      </w:r>
      <w:r>
        <w:rPr>
          <w:b w:val="false"/>
          <w:bCs w:val="false"/>
          <w:i w:val="false"/>
          <w:iCs w:val="false"/>
        </w:rPr>
        <w:t xml:space="preserve"> Lead with his 2024 community-centered monitoring paper — he'll know you've read it. The single biggest ask: </w:t>
      </w:r>
      <w:r>
        <w:rPr>
          <w:b w:val="false"/>
          <w:bCs w:val="false"/>
          <w:i/>
          <w:iCs/>
        </w:rPr>
        <w:t xml:space="preserve">who else at NU should we talk to first?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Who he is (quick facts)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Founding Director, Northwestern Center for Water Research (NU Water — 50+ affiliated faculty across 7 schools)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Urban Water Lead for </w:t>
      </w:r>
      <w:r>
        <w:rPr>
          <w:b/>
          <w:bCs/>
          <w:i w:val="false"/>
          <w:iCs w:val="false"/>
        </w:rPr>
        <w:t xml:space="preserve">CROCUS</w:t>
      </w:r>
      <w:r>
        <w:rPr>
          <w:b w:val="false"/>
          <w:bCs w:val="false"/>
          <w:i w:val="false"/>
          <w:iCs w:val="false"/>
        </w:rPr>
        <w:t xml:space="preserve"> (Community Research on Climate and Urban Science) — $25M DOE-funded Chicago Urban Integrated Field Laboratory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Project Lead for </w:t>
      </w:r>
      <w:r>
        <w:rPr>
          <w:b/>
          <w:bCs/>
          <w:i w:val="false"/>
          <w:iCs w:val="false"/>
        </w:rPr>
        <w:t xml:space="preserve">SAVEUR</w:t>
      </w:r>
      <w:r>
        <w:rPr>
          <w:b w:val="false"/>
          <w:bCs w:val="false"/>
          <w:i w:val="false"/>
          <w:iCs w:val="false"/>
        </w:rPr>
        <w:t xml:space="preserve"> (Systems Approaches for Vulnerable Evaluation and Urban Resilience) — NSF Convergence program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Spring 2026 teaching: "Water in Arid Lands"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Long heritage of hyporheic-zone work (water-sediment interface in rivers); known for high-frequency time-series sensing in real catchments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What he's done that matters for you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O'Brien, Packman et al. — "Community-centered instrumentation and monitoring of nature-based solutions for urban stormwater control"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/>
          <w:iCs/>
        </w:rPr>
        <w:t xml:space="preserve">(Frontiers in Water, 2024)</w:t>
      </w:r>
      <w:r>
        <w:rPr>
          <w:b w:val="false"/>
          <w:bCs w:val="false"/>
          <w:i w:val="false"/>
          <w:iCs w:val="false"/>
        </w:rPr>
        <w:t xml:space="preserve"> — direct match for Aqualytics' deployment thesis. Reference this by name.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Khamis et al. — "The Autobot-WQ"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/>
          <w:iCs/>
        </w:rPr>
        <w:t xml:space="preserve">(Frontiers in Built Environment, 2023)</w:t>
      </w:r>
      <w:r>
        <w:rPr>
          <w:b w:val="false"/>
          <w:bCs w:val="false"/>
          <w:i w:val="false"/>
          <w:iCs w:val="false"/>
        </w:rPr>
        <w:t xml:space="preserve"> — autonomous water-quality sensor design. Implies he thinks about instrument-level engineering, not just basic science.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Sensor network at Gensburg Markham Prairie</w:t>
      </w:r>
      <w:r>
        <w:rPr>
          <w:b w:val="false"/>
          <w:bCs w:val="false"/>
          <w:i w:val="false"/>
          <w:iCs w:val="false"/>
        </w:rPr>
        <w:t xml:space="preserve"> (south Chicago) — high-frequency time-series for surface-subsurface stormwater dynamics. Real-world deployment.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2023 "Turbulence-Driven Clogging of Hyporheic Zones by Fine Particle Filtration"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/>
          <w:iCs/>
        </w:rPr>
        <w:t xml:space="preserve">(Geophysical Research Letters)</w:t>
      </w:r>
      <w:r>
        <w:rPr>
          <w:b w:val="false"/>
          <w:bCs w:val="false"/>
          <w:i w:val="false"/>
          <w:iCs w:val="false"/>
        </w:rPr>
        <w:t xml:space="preserve"> — fundamental physics work; tells you he cares about why instruments give the readings they do, not just what they read.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2025 — Shapiro/Lin, Packman et al. — PFAS + pharmaceuticals from municipal wastewater via β-cyclodextrin adsorbent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/>
          <w:iCs/>
        </w:rPr>
        <w:t xml:space="preserve">(Water Research)</w:t>
      </w:r>
      <w:r>
        <w:rPr>
          <w:b w:val="false"/>
          <w:bCs w:val="false"/>
          <w:i w:val="false"/>
          <w:iCs w:val="false"/>
        </w:rPr>
        <w:t xml:space="preserve"> — utilities-side work continues.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CROCUS</w:t>
      </w:r>
      <w:r>
        <w:rPr>
          <w:b w:val="false"/>
          <w:bCs w:val="false"/>
          <w:i w:val="false"/>
          <w:iCs w:val="false"/>
        </w:rPr>
        <w:t xml:space="preserve"> explicitly involves "novel, AI-enabled sensors that provide robust, real-time data" — this is Philipp's product category.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Why this conversation matters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Two reasons stacked:</w:t>
      </w:r>
    </w:p>
    <w:p>
      <w:r>
        <w:t xml:space="preserve"/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He runs SAVEUR / CROCUS sensor deployments</w:t>
      </w:r>
      <w:r>
        <w:rPr>
          <w:b w:val="false"/>
          <w:bCs w:val="false"/>
          <w:i w:val="false"/>
          <w:iCs w:val="false"/>
        </w:rPr>
        <w:t xml:space="preserve"> — Aqualytics' instrument could plug into the platforms he's already building. That's a </w:t>
      </w:r>
      <w:r>
        <w:rPr>
          <w:b w:val="false"/>
          <w:bCs w:val="false"/>
          <w:i/>
          <w:iCs/>
        </w:rPr>
        <w:t xml:space="preserve">technical integration</w:t>
      </w:r>
      <w:r>
        <w:rPr>
          <w:b w:val="false"/>
          <w:bCs w:val="false"/>
          <w:i w:val="false"/>
          <w:iCs w:val="false"/>
        </w:rPr>
        <w:t xml:space="preserve"> conversation, not just an academic exchange.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He's the gatekeeper for NU Water.</w:t>
      </w:r>
      <w:r>
        <w:rPr>
          <w:b w:val="false"/>
          <w:bCs w:val="false"/>
          <w:i w:val="false"/>
          <w:iCs w:val="false"/>
        </w:rPr>
        <w:t xml:space="preserve"> A warm intro from him to 3-5 affiliates accelerates your next 2 weeks dramatically. Sera Young (Co-Director, NU Water), Bill Miller (CROCUS co-lead), Ludmilla Aristilde (CEE), Jean-François Gaillard, George Wells — all in his orbit.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Opening line (read verbatim if needed)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/>
          <w:iCs/>
        </w:rPr>
        <w:t xml:space="preserve">"Hi Professor Packman — I'm [Your name], a Northwestern student. I'm helping a mentor named Philipp Grötsch — he's the former CTO of Gybe, now commercializing a continuous water-quality instrument at about 10% the cost of current solutions. Your community-centered nature-based monitoring paper from last year describes almost exactly the deployment context he's trying to understand. Would 25 minutes on a call with him in the next two weeks work?"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Questions to ask, in order (warm-up to deep)</w:t>
      </w:r>
    </w:p>
    <w:p>
      <w:r>
        <w:t xml:space="preserve"/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Warm-up.</w:t>
      </w:r>
      <w:r>
        <w:rPr>
          <w:b w:val="false"/>
          <w:bCs w:val="false"/>
          <w:i w:val="false"/>
          <w:iCs w:val="false"/>
        </w:rPr>
        <w:t xml:space="preserve"> "Could you walk me through how the sensor side of CROCUS is shaping up — what's deployed in Chicago today vs. what's still on the roadmap?"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About his recent paper.</w:t>
      </w:r>
      <w:r>
        <w:rPr>
          <w:b w:val="false"/>
          <w:bCs w:val="false"/>
          <w:i w:val="false"/>
          <w:iCs w:val="false"/>
        </w:rPr>
        <w:t xml:space="preserve"> "Your 2024 </w:t>
      </w:r>
      <w:r>
        <w:rPr>
          <w:b w:val="false"/>
          <w:bCs w:val="false"/>
          <w:i/>
          <w:iCs/>
        </w:rPr>
        <w:t xml:space="preserve">Frontiers in Water</w:t>
      </w:r>
      <w:r>
        <w:rPr>
          <w:b w:val="false"/>
          <w:bCs w:val="false"/>
          <w:i w:val="false"/>
          <w:iCs w:val="false"/>
        </w:rPr>
        <w:t xml:space="preserve"> paper — the community-centered monitoring framing was striking. What was the main bottleneck that idea solved? Was it data, trust, deployment cost, or something else?"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Aqualytics question — pricing &amp; markets.</w:t>
      </w:r>
      <w:r>
        <w:rPr>
          <w:b w:val="false"/>
          <w:bCs w:val="false"/>
          <w:i w:val="false"/>
          <w:iCs w:val="false"/>
        </w:rPr>
        <w:t xml:space="preserve"> "If a continuous water-quality instrument were priced at 10% of today's USGS-grade gages — say $1-2k instead of $10-25k — what use cases would CROCUS or SAVEUR open up that aren't currently feasible because of cost?"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Aqualytics question — data quality vs. price.</w:t>
      </w:r>
      <w:r>
        <w:rPr>
          <w:b w:val="false"/>
          <w:bCs w:val="false"/>
          <w:i w:val="false"/>
          <w:iCs w:val="false"/>
        </w:rPr>
        <w:t xml:space="preserve"> "How do you think about the tradeoff between research-grade data quality and the lower-cost end of the spectrum? Is there a level of accuracy below which the data is too noisy to be actionable?"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Aqualytics question — integration.</w:t>
      </w:r>
      <w:r>
        <w:rPr>
          <w:b w:val="false"/>
          <w:bCs w:val="false"/>
          <w:i w:val="false"/>
          <w:iCs w:val="false"/>
        </w:rPr>
        <w:t xml:space="preserve"> "Your CROCUS sensors are AI-enabled and real-time. If Aqualytics' instrument were available, would it plug into your existing data pipeline as another stream, or do you see it as a separate category of deployment?"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Aqualytics question — networks vs. points.</w:t>
      </w:r>
      <w:r>
        <w:rPr>
          <w:b w:val="false"/>
          <w:bCs w:val="false"/>
          <w:i w:val="false"/>
          <w:iCs w:val="false"/>
        </w:rPr>
        <w:t xml:space="preserve"> "For urban water like the GMP prairie or CROCUS sites, do you get more value from a few high-quality reference stations or from a denser network of cheaper instruments?"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Aqualytics question — satellite + ground.</w:t>
      </w:r>
      <w:r>
        <w:rPr>
          <w:b w:val="false"/>
          <w:bCs w:val="false"/>
          <w:i w:val="false"/>
          <w:iCs w:val="false"/>
        </w:rPr>
        <w:t xml:space="preserve"> "How important is satellite-derived water-quality imagery to your group, and how big is the calibration gap between satellite proxies and your ground-based readings?"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Buyer-side.</w:t>
      </w:r>
      <w:r>
        <w:rPr>
          <w:b w:val="false"/>
          <w:bCs w:val="false"/>
          <w:i w:val="false"/>
          <w:iCs w:val="false"/>
        </w:rPr>
        <w:t xml:space="preserve"> "When utilities or restoration firms approach NU Water for help, what kind of monitoring product do they actually want — raw data streams, indices, dashboards, or something else?"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Network-building (the most important question).</w:t>
      </w:r>
      <w:r>
        <w:rPr>
          <w:b w:val="false"/>
          <w:bCs w:val="false"/>
          <w:i w:val="false"/>
          <w:iCs w:val="false"/>
        </w:rPr>
        <w:t xml:space="preserve"> "If Philipp had two weeks to talk to the most useful 5-7 people across NU Water for this commercialization work, who would you put at the top? Sera Young is one — who else?"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Future of NU Water.</w:t>
      </w:r>
      <w:r>
        <w:rPr>
          <w:b w:val="false"/>
          <w:bCs w:val="false"/>
          <w:i w:val="false"/>
          <w:iCs w:val="false"/>
        </w:rPr>
        <w:t xml:space="preserve"> "Where do you want NU Water to be in 5 years that it isn't today? Anything Aqualytics' instrument or data could plug into?"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Watch-outs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Don't pitch him.</w:t>
      </w:r>
      <w:r>
        <w:rPr>
          <w:b w:val="false"/>
          <w:bCs w:val="false"/>
          <w:i w:val="false"/>
          <w:iCs w:val="false"/>
        </w:rPr>
        <w:t xml:space="preserve"> He's senior, busy, runs $25M+ in active grants. He's not a target customer; he's a network and a calibration check. Frame the conversation as </w:t>
      </w:r>
      <w:r>
        <w:rPr>
          <w:b w:val="false"/>
          <w:bCs w:val="false"/>
          <w:i/>
          <w:iCs/>
        </w:rPr>
        <w:t xml:space="preserve">learning</w:t>
      </w:r>
      <w:r>
        <w:rPr>
          <w:b w:val="false"/>
          <w:bCs w:val="false"/>
          <w:i w:val="false"/>
          <w:iCs w:val="false"/>
        </w:rPr>
        <w:t xml:space="preserve">, not </w:t>
      </w:r>
      <w:r>
        <w:rPr>
          <w:b w:val="false"/>
          <w:bCs w:val="false"/>
          <w:i/>
          <w:iCs/>
        </w:rPr>
        <w:t xml:space="preserve">selling</w:t>
      </w:r>
      <w:r>
        <w:rPr>
          <w:b w:val="false"/>
          <w:bCs w:val="false"/>
          <w:i w:val="false"/>
          <w:iCs w:val="false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Don't oversell the 10% number.</w:t>
      </w:r>
      <w:r>
        <w:rPr>
          <w:b w:val="false"/>
          <w:bCs w:val="false"/>
          <w:i w:val="false"/>
          <w:iCs w:val="false"/>
        </w:rPr>
        <w:t xml:space="preserve"> Be precise: it's the headline and we're commercializing toward it; current pricing varies by use case. He'll respect calibration over confidence.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Hyporheic terminology</w:t>
      </w:r>
      <w:r>
        <w:rPr>
          <w:b w:val="false"/>
          <w:bCs w:val="false"/>
          <w:i w:val="false"/>
          <w:iCs w:val="false"/>
        </w:rPr>
        <w:t xml:space="preserve"> — if he gets technical about hyporheic zones or particle clogging, just stay curious; you don't need to match his depth.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Logistics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Office: Tech A314, 2145 Sheridan 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Phone: 847-491-9902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Email: a-packman@northwestern.edu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Other affiliations: Argonne National Lab joint appointment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Notes (fill in during/after)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WHAT HE SAID: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WHO HE SUGGESTED WE TALK TO NEXT: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NEXT STEPS / PROMISES MADE: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</w:t>
      </w:r>
    </w:p>
    <w:p>
      <w:r>
        <w:t xml:space="preserve"/>
      </w:r>
    </w:p>
    <w:p>
      <w:pPr>
        <w:spacing w:after="100" w:before="100"/>
        <w:jc w:val="left"/>
      </w:pPr>
      <w:r>
        <w:rPr>
          <w:color w:val="BBBBBB"/>
        </w:rPr>
        <w:t xml:space="preserve">________________________________________________</w:t>
      </w:r>
    </w:p>
    <w:p>
      <w:r>
        <w:t xml:space="preserve"/>
      </w:r>
    </w:p>
    <w:p>
      <w:pPr>
        <w:pStyle w:val="Heading1"/>
        <w:spacing w:after="140" w:before="280"/>
      </w:pPr>
      <w:r>
        <w:rPr>
          <w:b w:val="false"/>
          <w:bCs w:val="false"/>
          <w:i w:val="false"/>
          <w:iCs w:val="false"/>
        </w:rPr>
        <w:t xml:space="preserve">2. Patricia Beddows — Tech F295/F296</w:t>
      </w:r>
    </w:p>
    <w:p>
      <w:r>
        <w:t xml:space="preserve"/>
      </w:r>
    </w:p>
    <w:p>
      <w:pPr>
        <w:spacing w:after="100"/>
      </w:pPr>
      <w:r>
        <w:rPr>
          <w:b/>
          <w:bCs/>
          <w:i w:val="false"/>
          <w:iCs w:val="false"/>
        </w:rPr>
        <w:t xml:space="preserve">Associate Professor of Instruction · Director, Program in Environmental Sciences · Co-Founder, Cave Pearl Project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Email: p-beddows@northwestern.edu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Phone: 847-491-7460</w:t>
      </w:r>
    </w:p>
    <w:p>
      <w:r>
        <w:t xml:space="preserve"/>
      </w:r>
    </w:p>
    <w:p>
      <w:pPr>
        <w:spacing w:after="80" w:before="80"/>
        <w:ind w:left="360"/>
      </w:pPr>
      <w:r>
        <w:rPr>
          <w:b/>
          <w:bCs/>
          <w:i/>
          <w:iCs/>
          <w:color w:val="4F5B6C"/>
        </w:rPr>
        <w:t xml:space="preserve">DARK-HORSE TOP PICK.</w:t>
      </w:r>
      <w:r>
        <w:rPr>
          <w:b w:val="false"/>
          <w:bCs w:val="false"/>
          <w:i/>
          <w:iCs/>
          <w:color w:val="4F5B6C"/>
        </w:rPr>
        <w:t xml:space="preserve"> She is </w:t>
      </w:r>
      <w:r>
        <w:rPr>
          <w:b w:val="false"/>
          <w:bCs w:val="false"/>
          <w:i/>
          <w:iCs/>
          <w:color w:val="4F5B6C"/>
        </w:rPr>
        <w:t xml:space="preserve">literally already doing</w:t>
      </w:r>
      <w:r>
        <w:rPr>
          <w:b w:val="false"/>
          <w:bCs w:val="false"/>
          <w:i/>
          <w:iCs/>
          <w:color w:val="4F5B6C"/>
        </w:rPr>
        <w:t xml:space="preserve"> what Aqualytics is doing — at the open-source DIY tier. The most philosophically aligned conversation on your list.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30 seconds before you knock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Patricia Beddows runs </w:t>
      </w:r>
      <w:r>
        <w:rPr>
          <w:b/>
          <w:bCs/>
          <w:i w:val="false"/>
          <w:iCs w:val="false"/>
        </w:rPr>
        <w:t xml:space="preserve">the Cave Pearl Project</w:t>
      </w:r>
      <w:r>
        <w:rPr>
          <w:b w:val="false"/>
          <w:bCs w:val="false"/>
          <w:i w:val="false"/>
          <w:iCs w:val="false"/>
        </w:rPr>
        <w:t xml:space="preserve"> — an open-source, low-cost (~$15 underwater housing!), Arduino-based water-quality data logger that she's deployed in </w:t>
      </w:r>
      <w:r>
        <w:rPr>
          <w:b/>
          <w:bCs/>
          <w:i w:val="false"/>
          <w:iCs w:val="false"/>
        </w:rPr>
        <w:t xml:space="preserve">100+ locations globally</w:t>
      </w:r>
      <w:r>
        <w:rPr>
          <w:b w:val="false"/>
          <w:bCs w:val="false"/>
          <w:i w:val="false"/>
          <w:iCs w:val="false"/>
        </w:rPr>
        <w:t xml:space="preserve">: caves, coastal outflows, reefs. This is </w:t>
      </w:r>
      <w:r>
        <w:rPr>
          <w:b w:val="false"/>
          <w:bCs w:val="false"/>
          <w:i/>
          <w:iCs/>
        </w:rPr>
        <w:t xml:space="preserve">the same idea Aqualytics is commercializing</w:t>
      </w:r>
      <w:r>
        <w:rPr>
          <w:b w:val="false"/>
          <w:bCs w:val="false"/>
          <w:i w:val="false"/>
          <w:iCs w:val="false"/>
        </w:rPr>
        <w:t xml:space="preserve">, just at the DIY tier. Her honest read on the "polished commercial product vs. Frankenstein-build" tradeoff is gold. She also runs an active research program on </w:t>
      </w:r>
      <w:r>
        <w:rPr>
          <w:b/>
          <w:bCs/>
          <w:i w:val="false"/>
          <w:iCs w:val="false"/>
        </w:rPr>
        <w:t xml:space="preserve">karst aquifers + cenotes in the Yucatán</w:t>
      </w:r>
      <w:r>
        <w:rPr>
          <w:b w:val="false"/>
          <w:bCs w:val="false"/>
          <w:i w:val="false"/>
          <w:iCs w:val="false"/>
        </w:rPr>
        <w:t xml:space="preserve">, with a brand-new 2025 paper on contaminants in the Great Mayan Aquifer. Lead with the Cave Pearl Project — name it. </w:t>
      </w:r>
      <w:r>
        <w:rPr>
          <w:b/>
          <w:bCs/>
          <w:i w:val="false"/>
          <w:iCs w:val="false"/>
        </w:rPr>
        <w:t xml:space="preserve">The single biggest question to ask: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/>
          <w:iCs/>
        </w:rPr>
        <w:t xml:space="preserve">what stopped Cave Pearl from going commercial, and is the value really in the open-source ethos vs. a polished product?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Who she is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Director of Northwestern's Program in Environmental Sciences (educational leadership role; teaches the field's incoming students)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Co-founded Cave Pearl Project in 2014 with cave diver Edward Mallon — has continuously expanded the deployment network since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Karst hydrogeologist by training; underwater cave diver; </w:t>
      </w:r>
      <w:r>
        <w:rPr>
          <w:b/>
          <w:bCs/>
          <w:i w:val="false"/>
          <w:iCs w:val="false"/>
        </w:rPr>
        <w:t xml:space="preserve">recognized by the Explorers Club</w:t>
      </w:r>
      <w:r>
        <w:rPr>
          <w:b w:val="false"/>
          <w:bCs w:val="false"/>
          <w:i w:val="false"/>
          <w:iCs w:val="false"/>
        </w:rPr>
        <w:t xml:space="preserve"> for exploration 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Author of the </w:t>
      </w:r>
      <w:r>
        <w:rPr>
          <w:b/>
          <w:bCs/>
          <w:i w:val="false"/>
          <w:iCs w:val="false"/>
        </w:rPr>
        <w:t xml:space="preserve">canonical open-access paper</w:t>
      </w:r>
      <w:r>
        <w:rPr>
          <w:b w:val="false"/>
          <w:bCs w:val="false"/>
          <w:i w:val="false"/>
          <w:iCs w:val="false"/>
        </w:rPr>
        <w:t xml:space="preserve"> on the Cave Pearl logger (</w:t>
      </w:r>
      <w:r>
        <w:rPr>
          <w:b w:val="false"/>
          <w:bCs w:val="false"/>
          <w:i/>
          <w:iCs/>
        </w:rPr>
        <w:t xml:space="preserve">Sensors</w:t>
      </w:r>
      <w:r>
        <w:rPr>
          <w:b w:val="false"/>
          <w:bCs w:val="false"/>
          <w:i w:val="false"/>
          <w:iCs w:val="false"/>
        </w:rPr>
        <w:t xml:space="preserve">, 2018, hundreds of citations)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Recent affiliation with the </w:t>
      </w:r>
      <w:r>
        <w:rPr>
          <w:b/>
          <w:bCs/>
          <w:i w:val="false"/>
          <w:iCs w:val="false"/>
        </w:rPr>
        <w:t xml:space="preserve">Great Mayan Aquifer</w:t>
      </w:r>
      <w:r>
        <w:rPr>
          <w:b w:val="false"/>
          <w:bCs w:val="false"/>
          <w:i w:val="false"/>
          <w:iCs w:val="false"/>
        </w:rPr>
        <w:t xml:space="preserve"> consortium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What she's done that matters for you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Beddows &amp; Mallon — "Cave Pearl Data Logger: A Flexible Arduino-Based Logging Platform for Long-Term Monitoring in Harsh Environments"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/>
          <w:iCs/>
        </w:rPr>
        <w:t xml:space="preserve">(Sensors, 2018, open access)</w:t>
      </w:r>
      <w:r>
        <w:rPr>
          <w:b w:val="false"/>
          <w:bCs w:val="false"/>
          <w:i w:val="false"/>
          <w:iCs w:val="false"/>
        </w:rPr>
        <w:t xml:space="preserve"> — the foundational paper. ~$15 underwater housing tested to 30 m depth, </w:t>
      </w:r>
      <w:r>
        <w:rPr>
          <w:b/>
          <w:bCs/>
          <w:i w:val="false"/>
          <w:iCs w:val="false"/>
        </w:rPr>
        <w:t xml:space="preserve">1-year operation on three AA batteries</w:t>
      </w:r>
      <w:r>
        <w:rPr>
          <w:b w:val="false"/>
          <w:bCs w:val="false"/>
          <w:i w:val="false"/>
          <w:iCs w:val="false"/>
        </w:rPr>
        <w:t xml:space="preserve">. Mention this by name.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2025 paper — "Investigation of Anthropogenic and Emerging Contaminants in Sinkholes (Cenotes) of the Great Mayan Aquifer, Yucatán Peninsula"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/>
          <w:iCs/>
        </w:rPr>
        <w:t xml:space="preserve">(Archives of Environmental Contamination and Toxicology)</w:t>
      </w:r>
      <w:r>
        <w:rPr>
          <w:b w:val="false"/>
          <w:bCs w:val="false"/>
          <w:i w:val="false"/>
          <w:iCs w:val="false"/>
        </w:rPr>
        <w:t xml:space="preserve"> — fresh active work on water-quality contaminants.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2024 — Yucatán Peninsula's hidden underground life tracks changes at the surface</w:t>
      </w:r>
      <w:r>
        <w:rPr>
          <w:b w:val="false"/>
          <w:bCs w:val="false"/>
          <w:i w:val="false"/>
          <w:iCs w:val="false"/>
        </w:rPr>
        <w:t xml:space="preserve"> (covered by Mongabay) — divers gathered 78 samples from 12 distinct cave-system locations near Quintana Roo; first regional-scale microbial-ecosystem survey.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"Common era time-transgressive forcing of Caribbean water balance"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/>
          <w:iCs/>
        </w:rPr>
        <w:t xml:space="preserve">(Nature Geoscience)</w:t>
      </w:r>
      <w:r>
        <w:rPr>
          <w:b w:val="false"/>
          <w:bCs w:val="false"/>
          <w:i w:val="false"/>
          <w:iCs w:val="false"/>
        </w:rPr>
        <w:t xml:space="preserve"> — paleo-hydroclimate 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Network of 100+ deployed loggers globally</w:t>
      </w:r>
      <w:r>
        <w:rPr>
          <w:b w:val="false"/>
          <w:bCs w:val="false"/>
          <w:i w:val="false"/>
          <w:iCs w:val="false"/>
        </w:rPr>
        <w:t xml:space="preserve"> — surface weather stations, underground drip monitors, micro-climate recorders, novel pendulum flow meters in cave rivers. Real, durable field deployments at scale.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Why this conversation matters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She has </w:t>
      </w:r>
      <w:r>
        <w:rPr>
          <w:b w:val="false"/>
          <w:bCs w:val="false"/>
          <w:i/>
          <w:iCs/>
        </w:rPr>
        <w:t xml:space="preserve">already done the unglamorous part</w:t>
      </w:r>
      <w:r>
        <w:rPr>
          <w:b w:val="false"/>
          <w:bCs w:val="false"/>
          <w:i w:val="false"/>
          <w:iCs w:val="false"/>
        </w:rPr>
        <w:t xml:space="preserve"> — designing and field-validating an inexpensive water-quality logger at scale, in some of the harshest environments on earth. Aqualytics is doing the commercial-instrument version of the same idea. She knows: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Where the failure modes are (sensors that don't survive, calibration drift, biofouling)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What problems require </w:t>
      </w:r>
      <w:r>
        <w:rPr>
          <w:b w:val="false"/>
          <w:bCs w:val="false"/>
          <w:i/>
          <w:iCs/>
        </w:rPr>
        <w:t xml:space="preserve">extra</w:t>
      </w:r>
      <w:r>
        <w:rPr>
          <w:b w:val="false"/>
          <w:bCs w:val="false"/>
          <w:i w:val="false"/>
          <w:iCs w:val="false"/>
        </w:rPr>
        <w:t xml:space="preserve"> engineering vs. what's "good enough"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What citizen-science and research-team users actually need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The boundary between "DIY enthusiast" and "buyer who wants a product"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 25-minute conversation with her could save Philipp months of avoidable mistakes.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Opening line (read verbatim)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/>
          <w:iCs/>
        </w:rPr>
        <w:t xml:space="preserve">"Hi Professor Beddows — I'm [Your name]. I'm here because the Cave Pearl Project is exactly the philosophical sibling of what my mentor Philipp Grötsch is building at Aqualytics — he's commercializing a continuous water-quality instrument at about a tenth the cost of existing options. He'd really value your honest read on the Frankenstein-build vs. polished-commercial-product tradeoff. Would 25 minutes on a call with him in the next two weeks work?"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Questions to ask, in order</w:t>
      </w:r>
    </w:p>
    <w:p>
      <w:r>
        <w:t xml:space="preserve"/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Warm-up about Cave Pearl.</w:t>
      </w:r>
      <w:r>
        <w:rPr>
          <w:b w:val="false"/>
          <w:bCs w:val="false"/>
          <w:i w:val="false"/>
          <w:iCs w:val="false"/>
        </w:rPr>
        <w:t xml:space="preserve"> "How did the project get started — was the open-source tier a deliberate choice or did it grow that way? Where's the network now?"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The honest, central question.</w:t>
      </w:r>
      <w:r>
        <w:rPr>
          <w:b w:val="false"/>
          <w:bCs w:val="false"/>
          <w:i w:val="false"/>
          <w:iCs w:val="false"/>
        </w:rPr>
        <w:t xml:space="preserve"> "What stopped Cave Pearl from going commercial? Was it deliberate — that the open-source ethos is itself the value — or was the commercialization barrier something specific?"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Failure modes.</w:t>
      </w:r>
      <w:r>
        <w:rPr>
          <w:b w:val="false"/>
          <w:bCs w:val="false"/>
          <w:i w:val="false"/>
          <w:iCs w:val="false"/>
        </w:rPr>
        <w:t xml:space="preserve"> "After 100+ deployments, what's the most common reason a logger fails in the field? Is it the housing, the sensor itself, the firmware, or the people maintaining it?"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Sensor-specific tradeoffs.</w:t>
      </w:r>
      <w:r>
        <w:rPr>
          <w:b w:val="false"/>
          <w:bCs w:val="false"/>
          <w:i w:val="false"/>
          <w:iCs w:val="false"/>
        </w:rPr>
        <w:t xml:space="preserve"> "Where does the $15 housing fall short? Which sensor types couldn't you get to work cheaply, and what would have to change to make them tractable?"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Aqualytics question — interpreted vs. raw.</w:t>
      </w:r>
      <w:r>
        <w:rPr>
          <w:b w:val="false"/>
          <w:bCs w:val="false"/>
          <w:i w:val="false"/>
          <w:iCs w:val="false"/>
        </w:rPr>
        <w:t xml:space="preserve"> "For your citizen-science deployments — do users want raw values, or do they want indices and threshold alerts? How much interpretation is right?"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Aqualytics question — data quality vs. price.</w:t>
      </w:r>
      <w:r>
        <w:rPr>
          <w:b w:val="false"/>
          <w:bCs w:val="false"/>
          <w:i w:val="false"/>
          <w:iCs w:val="false"/>
        </w:rPr>
        <w:t xml:space="preserve"> "Cave Pearl is the low end of the price/quality spectrum. Where's the line below which the data isn't useful for serious work?"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Buyer-side.</w:t>
      </w:r>
      <w:r>
        <w:rPr>
          <w:b w:val="false"/>
          <w:bCs w:val="false"/>
          <w:i w:val="false"/>
          <w:iCs w:val="false"/>
        </w:rPr>
        <w:t xml:space="preserve"> "If Cave Pearl were a $500 commercial product — fully assembled, calibrated, with a one-year warranty — would your users buy it, or would they still build their own? What does that say about who pays for what?"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Yucatán applied work.</w:t>
      </w:r>
      <w:r>
        <w:rPr>
          <w:b w:val="false"/>
          <w:bCs w:val="false"/>
          <w:i w:val="false"/>
          <w:iCs w:val="false"/>
        </w:rPr>
        <w:t xml:space="preserve"> "Your 2025 cenotes-contaminants paper — that's exactly the kind of regional-scale water-quality picture that's hard to build with expensive instruments. Did Cave Pearl loggers contribute, and where would Aqualytics' kind of instrument fit?"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Network-building.</w:t>
      </w:r>
      <w:r>
        <w:rPr>
          <w:b w:val="false"/>
          <w:bCs w:val="false"/>
          <w:i w:val="false"/>
          <w:iCs w:val="false"/>
        </w:rPr>
        <w:t xml:space="preserve"> "Who in the open-hardware / citizen-science / academic-monitoring community do you think Philipp absolutely needs to talk to? Especially anyone who's tried to make this kind of product commercial."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Reverse-pitch.</w:t>
      </w:r>
      <w:r>
        <w:rPr>
          <w:b w:val="false"/>
          <w:bCs w:val="false"/>
          <w:i w:val="false"/>
          <w:iCs w:val="false"/>
        </w:rPr>
        <w:t xml:space="preserve"> "If Philipp built one specific feature into the Aqualytics instrument that would make it instantly more useful for your kind of fieldwork, what would it be?"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Watch-outs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Don't condescend about "DIY".</w:t>
      </w:r>
      <w:r>
        <w:rPr>
          <w:b w:val="false"/>
          <w:bCs w:val="false"/>
          <w:i w:val="false"/>
          <w:iCs w:val="false"/>
        </w:rPr>
        <w:t xml:space="preserve"> She's been doing this for 10+ years and is published at the top of her field. The Cave Pearl Project is the </w:t>
      </w:r>
      <w:r>
        <w:rPr>
          <w:b w:val="false"/>
          <w:bCs w:val="false"/>
          <w:i/>
          <w:iCs/>
        </w:rPr>
        <w:t xml:space="preserve">expert</w:t>
      </w:r>
      <w:r>
        <w:rPr>
          <w:b w:val="false"/>
          <w:bCs w:val="false"/>
          <w:i w:val="false"/>
          <w:iCs w:val="false"/>
        </w:rPr>
        <w:t xml:space="preserve"> version of the cheap instrument, not a hobby.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She is bench-deep technical.</w:t>
      </w:r>
      <w:r>
        <w:rPr>
          <w:b w:val="false"/>
          <w:bCs w:val="false"/>
          <w:i w:val="false"/>
          <w:iCs w:val="false"/>
        </w:rPr>
        <w:t xml:space="preserve"> She'll mention specific Arduino chips, sleep modes, ADC resolution. Stay curious; admit when you don't know something. Honesty is fine.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Title sensitivity:</w:t>
      </w:r>
      <w:r>
        <w:rPr>
          <w:b w:val="false"/>
          <w:bCs w:val="false"/>
          <w:i w:val="false"/>
          <w:iCs w:val="false"/>
        </w:rPr>
        <w:t xml:space="preserve"> she's "Professor of Instruction" (a teaching-focused role, distinct from research-track tenured faculty). Don't make a big deal of it; just call her Professor Beddows.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Logistics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Office: Tech F295/F296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Phone: 847-491-7460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Email: p-beddows@northwestern.edu (confirmed)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Note: her office is two doors from Daniel Horton's (F289). Hit them in one trip.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Notes (fill in during/after)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WHAT SHE SAID (especially the answer to "why didn't Cave Pearl go commercial?"):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WHO SHE SUGGESTED WE TALK TO NEXT (especially open-hardware / citizen-science folks):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INTERESTING SIDE-FINDINGS: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</w:t>
      </w:r>
    </w:p>
    <w:p>
      <w:r>
        <w:t xml:space="preserve"/>
      </w:r>
    </w:p>
    <w:p>
      <w:pPr>
        <w:spacing w:after="100" w:before="100"/>
        <w:jc w:val="left"/>
      </w:pPr>
      <w:r>
        <w:rPr>
          <w:color w:val="BBBBBB"/>
        </w:rPr>
        <w:t xml:space="preserve">________________________________________________</w:t>
      </w:r>
    </w:p>
    <w:p>
      <w:r>
        <w:t xml:space="preserve"/>
      </w:r>
    </w:p>
    <w:p>
      <w:pPr>
        <w:pStyle w:val="Heading1"/>
        <w:spacing w:after="140" w:before="280"/>
      </w:pPr>
      <w:r>
        <w:rPr>
          <w:b w:val="false"/>
          <w:bCs w:val="false"/>
          <w:i w:val="false"/>
          <w:iCs w:val="false"/>
        </w:rPr>
        <w:t xml:space="preserve">3. Daniel Horton — Tech F289/F290</w:t>
      </w:r>
    </w:p>
    <w:p>
      <w:r>
        <w:t xml:space="preserve"/>
      </w:r>
    </w:p>
    <w:p>
      <w:pPr>
        <w:spacing w:after="100"/>
      </w:pPr>
      <w:r>
        <w:rPr>
          <w:b/>
          <w:bCs/>
          <w:i w:val="false"/>
          <w:iCs w:val="false"/>
        </w:rPr>
        <w:t xml:space="preserve">Associate Professor, DEEPS · Lead, Climate Change Research Group · Co-Lead, Buffett Defusing Disasters Working Group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Email: daniel.horton@northwestern.edu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Phone: 847-467-6185</w:t>
      </w:r>
    </w:p>
    <w:p>
      <w:r>
        <w:t xml:space="preserve"/>
      </w:r>
    </w:p>
    <w:p>
      <w:pPr>
        <w:spacing w:after="80" w:before="80"/>
        <w:ind w:left="360"/>
      </w:pPr>
      <w:r>
        <w:rPr>
          <w:b/>
          <w:bCs/>
          <w:i/>
          <w:iCs/>
          <w:color w:val="4F5B6C"/>
        </w:rPr>
        <w:t xml:space="preserve">The ML-meets-environmental-sensors door.</w:t>
      </w:r>
      <w:r>
        <w:rPr>
          <w:b w:val="false"/>
          <w:bCs w:val="false"/>
          <w:i/>
          <w:iCs/>
          <w:color w:val="4F5B6C"/>
        </w:rPr>
        <w:t xml:space="preserve"> Most directly relevant to Aqualytics' satellite + ground-truth fusion thesis.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30 seconds before you knock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Daniel Horton leads the </w:t>
      </w:r>
      <w:r>
        <w:rPr>
          <w:b/>
          <w:bCs/>
          <w:i w:val="false"/>
          <w:iCs w:val="false"/>
        </w:rPr>
        <w:t xml:space="preserve">Climate Change Research Group</w:t>
      </w:r>
      <w:r>
        <w:rPr>
          <w:b w:val="false"/>
          <w:bCs w:val="false"/>
          <w:i w:val="false"/>
          <w:iCs w:val="false"/>
        </w:rPr>
        <w:t xml:space="preserve"> at Northwestern — they apply ML and statistical analysis to environmental observations. His group has done </w:t>
      </w:r>
      <w:r>
        <w:rPr>
          <w:b/>
          <w:bCs/>
          <w:i w:val="false"/>
          <w:iCs w:val="false"/>
        </w:rPr>
        <w:t xml:space="preserve">air-quality work using JAXA satellite CO₂ data, urban NO₂ hotspot mapping, intermodal vehicle electrification analysis, and Chicago heat-vulnerability mapping</w:t>
      </w:r>
      <w:r>
        <w:rPr>
          <w:b w:val="false"/>
          <w:bCs w:val="false"/>
          <w:i w:val="false"/>
          <w:iCs w:val="false"/>
        </w:rPr>
        <w:t xml:space="preserve"> with the Buffett Defusing Disasters Working Group. He just published a </w:t>
      </w:r>
      <w:r>
        <w:rPr>
          <w:b/>
          <w:bCs/>
          <w:i w:val="false"/>
          <w:iCs w:val="false"/>
        </w:rPr>
        <w:t xml:space="preserve">2025 paper on hydrometeorological controls of regional landslide potential</w:t>
      </w:r>
      <w:r>
        <w:rPr>
          <w:b w:val="false"/>
          <w:bCs w:val="false"/>
          <w:i w:val="false"/>
          <w:iCs w:val="false"/>
        </w:rPr>
        <w:t xml:space="preserve"> (</w:t>
      </w:r>
      <w:r>
        <w:rPr>
          <w:b w:val="false"/>
          <w:bCs w:val="false"/>
          <w:i/>
          <w:iCs/>
        </w:rPr>
        <w:t xml:space="preserve">Geophysical Research Letters</w:t>
      </w:r>
      <w:r>
        <w:rPr>
          <w:b w:val="false"/>
          <w:bCs w:val="false"/>
          <w:i w:val="false"/>
          <w:iCs w:val="false"/>
        </w:rPr>
        <w:t xml:space="preserve">). His class </w:t>
      </w:r>
      <w:r>
        <w:rPr>
          <w:b/>
          <w:bCs/>
          <w:i w:val="false"/>
          <w:iCs w:val="false"/>
        </w:rPr>
        <w:t xml:space="preserve">just ended at 3:20 pm</w:t>
      </w:r>
      <w:r>
        <w:rPr>
          <w:b w:val="false"/>
          <w:bCs w:val="false"/>
          <w:i w:val="false"/>
          <w:iCs w:val="false"/>
        </w:rPr>
        <w:t xml:space="preserve"> ("Physics of Weather &amp; Climate", Mon/Wed 2:00–3:20) — catch him 3:25–4:30 pm walking back to F289.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Who he is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Associate Professor, Earth, Environmental &amp; Planetary Sciences (DEEPS)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Lead, </w:t>
      </w:r>
      <w:r>
        <w:rPr>
          <w:b/>
          <w:bCs/>
          <w:i w:val="false"/>
          <w:iCs w:val="false"/>
        </w:rPr>
        <w:t xml:space="preserve">Climate Change Research Group (CCRG)</w:t>
      </w:r>
      <w:r>
        <w:rPr>
          <w:b w:val="false"/>
          <w:bCs w:val="false"/>
          <w:i w:val="false"/>
          <w:iCs w:val="false"/>
        </w:rPr>
        <w:t xml:space="preserve"> — methodology stack: numerical models + environmental observations + statistical analysis + machine learning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Co-Lead, </w:t>
      </w:r>
      <w:r>
        <w:rPr>
          <w:b/>
          <w:bCs/>
          <w:i w:val="false"/>
          <w:iCs w:val="false"/>
        </w:rPr>
        <w:t xml:space="preserve">Buffett Defusing Disasters Working Group</w:t>
      </w:r>
      <w:r>
        <w:rPr>
          <w:b w:val="false"/>
          <w:bCs w:val="false"/>
          <w:i w:val="false"/>
          <w:iCs w:val="false"/>
        </w:rPr>
        <w:t xml:space="preserve"> — extreme-weather mitigation, especially in Chicago. Heat Watch Chicago / NOAA partnership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Affiliated with NU's Institute for Policy Research + Center for Interdisciplinary Exploration and Research in Astrophysics (CIERA)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What he's done that matters for you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2025 — "Mixed hydrometeorological processes explain regional landslide potential"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/>
          <w:iCs/>
        </w:rPr>
        <w:t xml:space="preserve">(Geophysical Research Letters)</w:t>
      </w:r>
      <w:r>
        <w:rPr>
          <w:b w:val="false"/>
          <w:bCs w:val="false"/>
          <w:i w:val="false"/>
          <w:iCs w:val="false"/>
        </w:rPr>
        <w:t xml:space="preserve"> — fresh hot off the presses. Hydrology + ML.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2025 — "Intercomparison of modeled urban-scale NOx and PM2.5 vehicle emissions"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/>
          <w:iCs/>
        </w:rPr>
        <w:t xml:space="preserve">(Environmental Science &amp; Technology)</w:t>
      </w:r>
      <w:r>
        <w:rPr>
          <w:b w:val="false"/>
          <w:bCs w:val="false"/>
          <w:i w:val="false"/>
          <w:iCs w:val="false"/>
        </w:rPr>
        <w:t xml:space="preserve"> — sub-neighborhood-scale air-quality work.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Air quality + satellite:</w:t>
      </w:r>
      <w:r>
        <w:rPr>
          <w:b w:val="false"/>
          <w:bCs w:val="false"/>
          <w:i w:val="false"/>
          <w:iCs w:val="false"/>
        </w:rPr>
        <w:t xml:space="preserve"> developed novel method using JAXA's </w:t>
      </w:r>
      <w:r>
        <w:rPr>
          <w:b/>
          <w:bCs/>
          <w:i w:val="false"/>
          <w:iCs w:val="false"/>
        </w:rPr>
        <w:t xml:space="preserve">GOSAT XCO₂</w:t>
      </w:r>
      <w:r>
        <w:rPr>
          <w:b w:val="false"/>
          <w:bCs w:val="false"/>
          <w:i w:val="false"/>
          <w:iCs w:val="false"/>
        </w:rPr>
        <w:t xml:space="preserve"> (column-averaged CO₂) measurements. Tells you he's hands-on with satellite data products.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Intraurban NO₂ hotspot detection</w:t>
      </w:r>
      <w:r>
        <w:rPr>
          <w:b w:val="false"/>
          <w:bCs w:val="false"/>
          <w:i w:val="false"/>
          <w:iCs w:val="false"/>
        </w:rPr>
        <w:t xml:space="preserve"> across multiple air quality products — exactly the satellite-data-quality / ground-truth-calibration question Aqualytics cares about, just for air instead of water.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2024 — "Evaluation of historical precipitation interannual variability in CMIP6 over the United States"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/>
          <w:iCs/>
        </w:rPr>
        <w:t xml:space="preserve">(Environmental Research: Climate)</w:t>
      </w:r>
      <w:r>
        <w:rPr>
          <w:b w:val="false"/>
          <w:bCs w:val="false"/>
          <w:i w:val="false"/>
          <w:iCs w:val="false"/>
        </w:rPr>
        <w:t xml:space="preserve"> — climate-model evaluation.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2024 — Heat exposure &amp; health methodological scoping review</w:t>
      </w:r>
      <w:r>
        <w:rPr>
          <w:b w:val="false"/>
          <w:bCs w:val="false"/>
          <w:i w:val="false"/>
          <w:iCs w:val="false"/>
        </w:rPr>
        <w:t xml:space="preserve"> </w:t>
      </w:r>
      <w:r>
        <w:rPr>
          <w:b w:val="false"/>
          <w:bCs w:val="false"/>
          <w:i/>
          <w:iCs/>
        </w:rPr>
        <w:t xml:space="preserve">(GeoHealth)</w:t>
      </w:r>
      <w:r>
        <w:rPr>
          <w:b w:val="false"/>
          <w:bCs w:val="false"/>
          <w:i w:val="false"/>
          <w:iCs w:val="false"/>
        </w:rPr>
        <w:t xml:space="preserve"> — the human-impact link.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Heat Watch Chicago</w:t>
      </w:r>
      <w:r>
        <w:rPr>
          <w:b w:val="false"/>
          <w:bCs w:val="false"/>
          <w:i w:val="false"/>
          <w:iCs w:val="false"/>
        </w:rPr>
        <w:t xml:space="preserve"> — leading citizen-science temperature mapping with NOAA's Heat Watch Campaign.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Why this conversation matters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His group is one of the few at NU that </w:t>
      </w:r>
      <w:r>
        <w:rPr>
          <w:b w:val="false"/>
          <w:bCs w:val="false"/>
          <w:i/>
          <w:iCs/>
        </w:rPr>
        <w:t xml:space="preserve">explicitly</w:t>
      </w:r>
      <w:r>
        <w:rPr>
          <w:b w:val="false"/>
          <w:bCs w:val="false"/>
          <w:i w:val="false"/>
          <w:iCs w:val="false"/>
        </w:rPr>
        <w:t xml:space="preserve"> does what Aqualytics needs: </w:t>
      </w:r>
      <w:r>
        <w:rPr>
          <w:b/>
          <w:bCs/>
          <w:i w:val="false"/>
          <w:iCs w:val="false"/>
        </w:rPr>
        <w:t xml:space="preserve">fusing satellite proxies with ground observations using ML</w:t>
      </w:r>
      <w:r>
        <w:rPr>
          <w:b w:val="false"/>
          <w:bCs w:val="false"/>
          <w:i w:val="false"/>
          <w:iCs w:val="false"/>
        </w:rPr>
        <w:t xml:space="preserve">. Aqualytics' technical thesis is "ground-based instruments make satellite proxies useful." Horton's group has done exactly this for atmospheric variables (NO₂, CO₂, PM2.5). The conversation transfers cleanly to water — the ML methodology questions and ground-truth-calibration questions are nearly identical.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He's also a possible </w:t>
      </w:r>
      <w:r>
        <w:rPr>
          <w:b w:val="false"/>
          <w:bCs w:val="false"/>
          <w:i/>
          <w:iCs/>
        </w:rPr>
        <w:t xml:space="preserve">user</w:t>
      </w:r>
      <w:r>
        <w:rPr>
          <w:b w:val="false"/>
          <w:bCs w:val="false"/>
          <w:i w:val="false"/>
          <w:iCs w:val="false"/>
        </w:rPr>
        <w:t xml:space="preserve"> of the data Aqualytics produces — his Defusing Disasters work needs neighborhood-scale environmental data, and water (urban flooding, contamination) is in scope.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Opening line (catch him in the hallway right after class)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/>
          <w:iCs/>
        </w:rPr>
        <w:t xml:space="preserve">"Hi Professor Horton — caught you right after class. I'm [Your name], a Northwestern student. Quick: I'm helping a mentor named Philipp Grötsch — he runs Aqualytics, building water-quality instruments designed to pair with satellite proxies. Your CCRG does exactly that kind of fusion for air quality. Could a 25-minute call with him in the next two weeks be useful?"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Questions to ask, in order</w:t>
      </w:r>
    </w:p>
    <w:p>
      <w:r>
        <w:t xml:space="preserve"/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Warm-up.</w:t>
      </w:r>
      <w:r>
        <w:rPr>
          <w:b w:val="false"/>
          <w:bCs w:val="false"/>
          <w:i w:val="false"/>
          <w:iCs w:val="false"/>
        </w:rPr>
        <w:t xml:space="preserve"> "Your group is one of the very few at NU that does ML on environmental observations — how did you arrive at that methodology stack? What kind of questions are you most excited about right now?"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About his recent work.</w:t>
      </w:r>
      <w:r>
        <w:rPr>
          <w:b w:val="false"/>
          <w:bCs w:val="false"/>
          <w:i w:val="false"/>
          <w:iCs w:val="false"/>
        </w:rPr>
        <w:t xml:space="preserve"> "Your 2025 </w:t>
      </w:r>
      <w:r>
        <w:rPr>
          <w:b w:val="false"/>
          <w:bCs w:val="false"/>
          <w:i/>
          <w:iCs/>
        </w:rPr>
        <w:t xml:space="preserve">GRL</w:t>
      </w:r>
      <w:r>
        <w:rPr>
          <w:b w:val="false"/>
          <w:bCs w:val="false"/>
          <w:i w:val="false"/>
          <w:iCs w:val="false"/>
        </w:rPr>
        <w:t xml:space="preserve"> paper on hydrometeorological controls of landslide potential is the kind of cross-domain inference that needs serious ground-truth. Where does data scarcity hit hardest in that work?"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Aqualytics question — satellite + ground truth.</w:t>
      </w:r>
      <w:r>
        <w:rPr>
          <w:b w:val="false"/>
          <w:bCs w:val="false"/>
          <w:i w:val="false"/>
          <w:iCs w:val="false"/>
        </w:rPr>
        <w:t xml:space="preserve"> "Your air-quality work with GOSAT XCO₂ and the intraurban NO₂ hotspot work — how starved are you for ground-truth data when you're calibrating those satellite proxies? Is the bottleneck instruments, sites, or temporal resolution?"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Aqualytics question — same question, water domain.</w:t>
      </w:r>
      <w:r>
        <w:rPr>
          <w:b w:val="false"/>
          <w:bCs w:val="false"/>
          <w:i w:val="false"/>
          <w:iCs w:val="false"/>
        </w:rPr>
        <w:t xml:space="preserve"> "If you switched domains from air to water — say someone gave you 100 ground sensors deployed across the Chicago region — what's the first analysis you'd run, and what's the one variable you'd most want measured continuously?"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Aqualytics question — interpreted output.</w:t>
      </w:r>
      <w:r>
        <w:rPr>
          <w:b w:val="false"/>
          <w:bCs w:val="false"/>
          <w:i w:val="false"/>
          <w:iCs w:val="false"/>
        </w:rPr>
        <w:t xml:space="preserve"> "For your downstream users — Defusing Disasters partners, the City, NOAA — do they want raw data streams or processed indices and forecasts? Where's that line for water and air?"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Aqualytics question — distributed networks.</w:t>
      </w:r>
      <w:r>
        <w:rPr>
          <w:b w:val="false"/>
          <w:bCs w:val="false"/>
          <w:i w:val="false"/>
          <w:iCs w:val="false"/>
        </w:rPr>
        <w:t xml:space="preserve"> "For neighborhood-scale work in CROCUS / Heat Watch / your own air-quality projects, do you find the answer is more sensors or smarter models? Both?"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Heat Watch / Defusing Disasters.</w:t>
      </w:r>
      <w:r>
        <w:rPr>
          <w:b w:val="false"/>
          <w:bCs w:val="false"/>
          <w:i w:val="false"/>
          <w:iCs w:val="false"/>
        </w:rPr>
        <w:t xml:space="preserve"> "How much of Heat Watch's value is the actual data vs. the community-trust outcome of doing the data collection together? Does Aqualytics' kind of instrument plug into that, or is it a separate workflow?"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Buyer-side / customers.</w:t>
      </w:r>
      <w:r>
        <w:rPr>
          <w:b w:val="false"/>
          <w:bCs w:val="false"/>
          <w:i w:val="false"/>
          <w:iCs w:val="false"/>
        </w:rPr>
        <w:t xml:space="preserve"> "Who pays for your group's work — federal grants, the City, philanthropy? In your experience, what makes a sensor product easy or hard for those buyers to procure?"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Methodology cross-pollination.</w:t>
      </w:r>
      <w:r>
        <w:rPr>
          <w:b w:val="false"/>
          <w:bCs w:val="false"/>
          <w:i w:val="false"/>
          <w:iCs w:val="false"/>
        </w:rPr>
        <w:t xml:space="preserve"> "If Philipp wanted to learn from your ML-on-observations methodology and apply it to water data — who in your group would be the most useful conversation? Any postdocs or PhDs working on the satellite-fusion side?"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/>
          <w:bCs/>
          <w:i w:val="false"/>
          <w:iCs w:val="false"/>
        </w:rPr>
        <w:t xml:space="preserve">Network-building.</w:t>
      </w:r>
      <w:r>
        <w:rPr>
          <w:b w:val="false"/>
          <w:bCs w:val="false"/>
          <w:i w:val="false"/>
          <w:iCs w:val="false"/>
        </w:rPr>
        <w:t xml:space="preserve"> "Who else at NU should we talk to — especially anyone in the satellite-data community you collaborate with?"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Watch-outs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He's interdisciplinary</w:t>
      </w:r>
      <w:r>
        <w:rPr>
          <w:b w:val="false"/>
          <w:bCs w:val="false"/>
          <w:i w:val="false"/>
          <w:iCs w:val="false"/>
        </w:rPr>
        <w:t xml:space="preserve"> — talks comfortably across atmospheric, climate, public-health, and even astrobiology contexts (he's CIERA-affiliated). Don't pigeonhole him as just a climate guy.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He's a data-skeptic in the right way</w:t>
      </w:r>
      <w:r>
        <w:rPr>
          <w:b w:val="false"/>
          <w:bCs w:val="false"/>
          <w:i w:val="false"/>
          <w:iCs w:val="false"/>
        </w:rPr>
        <w:t xml:space="preserve"> — likes asking what an instrument </w:t>
      </w:r>
      <w:r>
        <w:rPr>
          <w:b w:val="false"/>
          <w:bCs w:val="false"/>
          <w:i/>
          <w:iCs/>
        </w:rPr>
        <w:t xml:space="preserve">actually measures</w:t>
      </w:r>
      <w:r>
        <w:rPr>
          <w:b w:val="false"/>
          <w:bCs w:val="false"/>
          <w:i w:val="false"/>
          <w:iCs w:val="false"/>
        </w:rPr>
        <w:t xml:space="preserve"> vs. what people think it measures. Be precise about Aqualytics' instrument capabilities; don't oversell.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You're catching him post-class</w:t>
      </w:r>
      <w:r>
        <w:rPr>
          <w:b w:val="false"/>
          <w:bCs w:val="false"/>
          <w:i w:val="false"/>
          <w:iCs w:val="false"/>
        </w:rPr>
        <w:t xml:space="preserve"> — he may be tired and want a short conversation. Be efficient. If he says "send me an email," that's a yes — get his preferred follow-up time slot before you leave.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Logistics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Office: Tech F289/F290 (two doors from Beddows' F295)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Phone: 847-467-6185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Email: daniel.horton@northwestern.edu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Spring 2026 class: "Physics of Weather &amp; Climate", Mon/Wed 2:00–3:20 pm — catch 3:25–4:30 pm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Notes (fill in during/after)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WHAT HE SAID: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GROUND-TRUTH PAIN POINTS HE FLAGGED: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POSTDOCS / PHDS HE NAMED: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NEXT STEPS: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___________________________________________________________</w:t>
      </w:r>
    </w:p>
    <w:p>
      <w:r>
        <w:t xml:space="preserve"/>
      </w:r>
    </w:p>
    <w:p>
      <w:pPr>
        <w:spacing w:after="100" w:before="100"/>
        <w:jc w:val="left"/>
      </w:pPr>
      <w:r>
        <w:rPr>
          <w:color w:val="BBBBBB"/>
        </w:rPr>
        <w:t xml:space="preserve">________________________________________________</w:t>
      </w:r>
    </w:p>
    <w:p>
      <w:r>
        <w:t xml:space="preserve"/>
      </w:r>
    </w:p>
    <w:p>
      <w:pPr>
        <w:pStyle w:val="Heading1"/>
        <w:spacing w:after="140" w:before="280"/>
      </w:pPr>
      <w:r>
        <w:rPr>
          <w:b w:val="false"/>
          <w:bCs w:val="false"/>
          <w:i w:val="false"/>
          <w:iCs w:val="false"/>
        </w:rPr>
        <w:t xml:space="preserve">Walking route + timing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First — Aaron Packman</w:t>
      </w:r>
      <w:r>
        <w:rPr>
          <w:b w:val="false"/>
          <w:bCs w:val="false"/>
          <w:i w:val="false"/>
          <w:iCs w:val="false"/>
        </w:rPr>
        <w:t xml:space="preserve">, Tech A314. Window: now to ~3:00 pm. Senior, busy. Go first while you have the most energy.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Second — Patricia Beddows</w:t>
      </w:r>
      <w:r>
        <w:rPr>
          <w:b w:val="false"/>
          <w:bCs w:val="false"/>
          <w:i w:val="false"/>
          <w:iCs w:val="false"/>
        </w:rPr>
        <w:t xml:space="preserve">, Tech F295. Walk over after Packman. F is across the building from A — about a 5-min walk.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i w:val="false"/>
          <w:iCs w:val="false"/>
        </w:rPr>
        <w:t xml:space="preserve">Third — Daniel Horton</w:t>
      </w:r>
      <w:r>
        <w:rPr>
          <w:b w:val="false"/>
          <w:bCs w:val="false"/>
          <w:i w:val="false"/>
          <w:iCs w:val="false"/>
        </w:rPr>
        <w:t xml:space="preserve">, Tech F289. Window: 3:25 to 4:30 pm, right after his class. Beddows is two doors away — hit her first or second.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If you only get one: </w:t>
      </w:r>
      <w:r>
        <w:rPr>
          <w:b/>
          <w:bCs/>
          <w:i w:val="false"/>
          <w:iCs w:val="false"/>
        </w:rPr>
        <w:t xml:space="preserve">Packman.</w:t>
      </w:r>
      <w:r>
        <w:rPr>
          <w:b w:val="false"/>
          <w:bCs w:val="false"/>
          <w:i w:val="false"/>
          <w:iCs w:val="false"/>
        </w:rPr>
        <w:t xml:space="preserve"> If you only get two: </w:t>
      </w:r>
      <w:r>
        <w:rPr>
          <w:b/>
          <w:bCs/>
          <w:i w:val="false"/>
          <w:iCs w:val="false"/>
        </w:rPr>
        <w:t xml:space="preserve">Packman + Beddows</w:t>
      </w:r>
      <w:r>
        <w:rPr>
          <w:b w:val="false"/>
          <w:bCs w:val="false"/>
          <w:i w:val="false"/>
          <w:iCs w:val="false"/>
        </w:rPr>
        <w:t xml:space="preserve"> (different angles, both rich). If all three work: ideal.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What to bring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Phone with this doc open (or printed)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A simple one-pager of Aqualytics: the deck slide that shows "Who we are" + the slide that shows "What's unknown / Philipp's questions". 4-5 copies, leave-behinds.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Something to write with for notes during/after.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Universal opening sequence (regardless of who's first)</w:t>
      </w:r>
    </w:p>
    <w:p>
      <w:r>
        <w:t xml:space="preserve"/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 w:val="false"/>
          <w:bCs w:val="false"/>
          <w:i w:val="false"/>
          <w:iCs w:val="false"/>
        </w:rPr>
        <w:t xml:space="preserve">Knock. If door open, lean in. "Professor [Name]?"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 w:val="false"/>
          <w:bCs w:val="false"/>
          <w:i w:val="false"/>
          <w:iCs w:val="false"/>
        </w:rPr>
        <w:t xml:space="preserve">"I'm [Your name], a Northwestern student. Do you have 60 seconds?"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 w:val="false"/>
          <w:bCs w:val="false"/>
          <w:i w:val="false"/>
          <w:iCs w:val="false"/>
        </w:rPr>
        <w:t xml:space="preserve">If yes: deliver the opening line for that person from above.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 w:val="false"/>
          <w:bCs w:val="false"/>
          <w:i w:val="false"/>
          <w:iCs w:val="false"/>
        </w:rPr>
        <w:t xml:space="preserve">If they say "now isn't a great time": "Totally — should I email to find a 25-min slot?" Get their preference (email / specific day) and </w:t>
      </w:r>
      <w:r>
        <w:rPr>
          <w:b w:val="false"/>
          <w:bCs w:val="false"/>
          <w:i/>
          <w:iCs/>
        </w:rPr>
        <w:t xml:space="preserve">write it down</w:t>
      </w:r>
      <w:r>
        <w:rPr>
          <w:b w:val="false"/>
          <w:bCs w:val="false"/>
          <w:i w:val="false"/>
          <w:iCs w:val="false"/>
        </w:rPr>
        <w:t xml:space="preserve"> before you leave.</w:t>
      </w:r>
    </w:p>
    <w:p>
      <w:pPr>
        <w:pStyle w:val="ListParagraph"/>
        <w:numPr>
          <w:ilvl w:val="0"/>
          <w:numId w:val="{numbered-0}"/>
        </w:numPr>
        <w:spacing w:after="60"/>
      </w:pPr>
      <w:r>
        <w:rPr>
          <w:b w:val="false"/>
          <w:bCs w:val="false"/>
          <w:i w:val="false"/>
          <w:iCs w:val="false"/>
        </w:rPr>
        <w:t xml:space="preserve">If yes to talking now: ask question 1 from their list. Let them lead. Use questions 2-10 only as needed.</w:t>
      </w:r>
    </w:p>
    <w:p>
      <w:r>
        <w:t xml:space="preserve"/>
      </w:r>
    </w:p>
    <w:p>
      <w:pPr>
        <w:pStyle w:val="Heading2"/>
        <w:spacing w:after="100" w:before="240"/>
      </w:pPr>
      <w:r>
        <w:rPr>
          <w:b w:val="false"/>
          <w:bCs w:val="false"/>
          <w:i w:val="false"/>
          <w:iCs w:val="false"/>
        </w:rPr>
        <w:t xml:space="preserve">After each conversation (literally outside their door)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Open the </w:t>
      </w:r>
      <w:r>
        <w:rPr>
          <w:b/>
          <w:bCs/>
          <w:i w:val="false"/>
          <w:iCs w:val="false"/>
        </w:rPr>
        <w:t xml:space="preserve">Aqualitcs app</w:t>
      </w:r>
      <w:r>
        <w:rPr>
          <w:b w:val="false"/>
          <w:bCs w:val="false"/>
          <w:i w:val="false"/>
          <w:iCs w:val="false"/>
        </w:rPr>
        <w:t xml:space="preserve"> on your phone — that contact — fill in the </w:t>
      </w:r>
      <w:r>
        <w:rPr>
          <w:b/>
          <w:bCs/>
          <w:i w:val="false"/>
          <w:iCs w:val="false"/>
        </w:rPr>
        <w:t xml:space="preserve">Updates over time</w:t>
      </w:r>
      <w:r>
        <w:rPr>
          <w:b w:val="false"/>
          <w:bCs w:val="false"/>
          <w:i w:val="false"/>
          <w:iCs w:val="false"/>
        </w:rPr>
        <w:t xml:space="preserve"> field with: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One sentence: what they said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Names of anyone they suggested you talk to next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  <w:i w:val="false"/>
          <w:iCs w:val="false"/>
        </w:rPr>
        <w:t xml:space="preserve">Their preferred next step (call, email, intro)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If they said yes to a follow-up call with Philipp, set Status to </w:t>
      </w:r>
      <w:r>
        <w:rPr>
          <w:b w:val="false"/>
          <w:bCs w:val="false"/>
          <w:i/>
          <w:iCs/>
        </w:rPr>
        <w:t xml:space="preserve">Scheduling</w:t>
      </w:r>
      <w:r>
        <w:rPr>
          <w:b w:val="false"/>
          <w:bCs w:val="false"/>
          <w:i w:val="false"/>
          <w:iCs w:val="false"/>
        </w:rPr>
        <w:t xml:space="preserve">. The app will handle the rest.</w:t>
      </w:r>
    </w:p>
    <w:p>
      <w:r>
        <w:t xml:space="preserve"/>
      </w:r>
    </w:p>
    <w:p>
      <w:pPr>
        <w:spacing w:after="100" w:before="100"/>
        <w:jc w:val="left"/>
      </w:pPr>
      <w:r>
        <w:rPr>
          <w:color w:val="BBBBBB"/>
        </w:rPr>
        <w:t xml:space="preserve">________________________________________________</w:t>
      </w:r>
    </w:p>
    <w:p>
      <w:r>
        <w:t xml:space="preserve"/>
      </w:r>
    </w:p>
    <w:p>
      <w:pPr>
        <w:pStyle w:val="Heading1"/>
        <w:spacing w:after="140" w:before="280"/>
      </w:pPr>
      <w:r>
        <w:rPr>
          <w:b w:val="false"/>
          <w:bCs w:val="false"/>
          <w:i w:val="false"/>
          <w:iCs w:val="false"/>
        </w:rPr>
        <w:t xml:space="preserve">Bottom line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The single most leveraged outcome of this round: </w:t>
      </w:r>
      <w:r>
        <w:rPr>
          <w:b/>
          <w:bCs/>
          <w:i w:val="false"/>
          <w:iCs w:val="false"/>
        </w:rPr>
        <w:t xml:space="preserve">Packman names 3-5 people you should talk to next</w:t>
      </w:r>
      <w:r>
        <w:rPr>
          <w:b w:val="false"/>
          <w:bCs w:val="false"/>
          <w:i w:val="false"/>
          <w:iCs w:val="false"/>
        </w:rPr>
        <w:t xml:space="preserve">. That sets up your next two weeks. Optimize your conversation for that ask.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For Beddows: get her honest answer to </w:t>
      </w:r>
      <w:r>
        <w:rPr>
          <w:b w:val="false"/>
          <w:bCs w:val="false"/>
          <w:i/>
          <w:iCs/>
        </w:rPr>
        <w:t xml:space="preserve">"why didn't Cave Pearl go commercial?"</w:t>
      </w:r>
      <w:r>
        <w:rPr>
          <w:b w:val="false"/>
          <w:bCs w:val="false"/>
          <w:i w:val="false"/>
          <w:iCs w:val="false"/>
        </w:rPr>
        <w:t xml:space="preserve"> — that single quote is gold for Philipp's strategy.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For Horton: get his read on whether Aqualytics' ground-sensor data could plug into the satellite-fusion methodology his group already uses.</w:t>
      </w:r>
    </w:p>
    <w:p>
      <w:r>
        <w:t xml:space="preserve"/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Good luck. Bring water (you'll talk a lot). Be specific. Be brief. Be curious. Don't pitch.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Pre-Meeting Briefings — Aqualytics × Northwestern</dc:title>
  <dc:creator>Aqualitcs</dc:creator>
  <dc:description>AI-generated meeting briefing</dc:description>
  <cp:lastModifiedBy>Un-named</cp:lastModifiedBy>
  <cp:revision>1</cp:revision>
  <dcterms:created xsi:type="dcterms:W3CDTF">2026-05-04T18:23:39.194Z</dcterms:created>
  <dcterms:modified xsi:type="dcterms:W3CDTF">2026-05-04T18:23:39.194Z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