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B58" w:rsidRPr="0066641A" w:rsidRDefault="00880B58" w:rsidP="00880B58">
      <w:pPr>
        <w:spacing w:line="360" w:lineRule="auto"/>
        <w:jc w:val="center"/>
        <w:rPr>
          <w:rFonts w:ascii="Times New Roman" w:hAnsi="Times New Roman" w:cs="Times New Roman"/>
          <w:u w:val="single"/>
        </w:rPr>
      </w:pPr>
      <w:r w:rsidRPr="0066641A">
        <w:rPr>
          <w:rFonts w:ascii="Times New Roman" w:hAnsi="Times New Roman" w:cs="Times New Roman"/>
          <w:u w:val="single"/>
        </w:rPr>
        <w:t>Survey on Fertilizer</w:t>
      </w:r>
      <w:r>
        <w:rPr>
          <w:rFonts w:ascii="Times New Roman" w:hAnsi="Times New Roman" w:cs="Times New Roman"/>
          <w:u w:val="single"/>
        </w:rPr>
        <w:t>s</w:t>
      </w:r>
      <w:r w:rsidRPr="0066641A">
        <w:rPr>
          <w:rFonts w:ascii="Times New Roman" w:hAnsi="Times New Roman" w:cs="Times New Roman"/>
          <w:u w:val="single"/>
        </w:rPr>
        <w:t xml:space="preserve"> Applied by Farmers as Basal Dose</w:t>
      </w:r>
    </w:p>
    <w:p w:rsidR="00880B58" w:rsidRDefault="00880B58" w:rsidP="00880B58">
      <w:pPr>
        <w:spacing w:line="360" w:lineRule="auto"/>
        <w:jc w:val="both"/>
        <w:rPr>
          <w:rFonts w:ascii="Times New Roman" w:hAnsi="Times New Roman" w:cs="Times New Roman"/>
        </w:rPr>
      </w:pPr>
      <w:r>
        <w:rPr>
          <w:rFonts w:ascii="Times New Roman" w:hAnsi="Times New Roman" w:cs="Times New Roman"/>
        </w:rPr>
        <w:t xml:space="preserve">Basal application of fertilizers refers to fertilizer applied before or at the time of sowing of crops. It is the first dose of fertilizer that is applied to crops. While multiple doses of fertilizers are recommended (4 doses for irrigated cotton crop and 2 doses for unirrigated cotton crop), basal dose of fertilizers supplies the maximum amount of nutrients to crop. </w:t>
      </w:r>
    </w:p>
    <w:p w:rsidR="00880B58" w:rsidRDefault="00880B58" w:rsidP="00880B58">
      <w:pPr>
        <w:spacing w:line="360" w:lineRule="auto"/>
        <w:jc w:val="both"/>
        <w:rPr>
          <w:rFonts w:ascii="Times New Roman" w:hAnsi="Times New Roman" w:cs="Times New Roman"/>
        </w:rPr>
      </w:pPr>
      <w:r>
        <w:rPr>
          <w:rFonts w:ascii="Times New Roman" w:hAnsi="Times New Roman" w:cs="Times New Roman"/>
        </w:rPr>
        <w:t xml:space="preserve"> As part of ATAI soil fertility study, we sent thirteen calls to treatment farmers with customized recommendations on the type and quantity of fertilizer that they should be applying as basal dose for their cotton crop. The recommendations were derived from results of soil tests that had been done in farmers’ fields at time of baseline. </w:t>
      </w:r>
    </w:p>
    <w:p w:rsidR="00880B58" w:rsidRDefault="00880B58" w:rsidP="00880B58">
      <w:pPr>
        <w:spacing w:line="360" w:lineRule="auto"/>
        <w:jc w:val="both"/>
        <w:rPr>
          <w:rFonts w:ascii="Times New Roman" w:hAnsi="Times New Roman" w:cs="Times New Roman"/>
        </w:rPr>
      </w:pPr>
      <w:r>
        <w:rPr>
          <w:rFonts w:ascii="Times New Roman" w:hAnsi="Times New Roman" w:cs="Times New Roman"/>
        </w:rPr>
        <w:t>A survey will be administered to collect information on the major fertilizers applied at time of sowing of cotton crop by farmers in the study. Data will be collected only for the plot for which soil test was done at baseline. The survey will be done for both treatment and control farmers.</w:t>
      </w:r>
    </w:p>
    <w:p w:rsidR="00880B58" w:rsidRPr="004C7325" w:rsidRDefault="00880B58" w:rsidP="00880B58">
      <w:pPr>
        <w:spacing w:line="360" w:lineRule="auto"/>
        <w:jc w:val="both"/>
        <w:rPr>
          <w:rFonts w:ascii="Times New Roman" w:hAnsi="Times New Roman" w:cs="Times New Roman"/>
        </w:rPr>
      </w:pPr>
      <w:r>
        <w:rPr>
          <w:rFonts w:ascii="Times New Roman" w:hAnsi="Times New Roman" w:cs="Times New Roman"/>
        </w:rPr>
        <w:t>The survey will be done in last week of July or first week of August, as by that time all farmers would have completed sowing of cotton crop. As part of the survey we will collect information on s</w:t>
      </w:r>
      <w:r w:rsidRPr="004C7325">
        <w:rPr>
          <w:rFonts w:ascii="Times New Roman" w:hAnsi="Times New Roman" w:cs="Times New Roman"/>
        </w:rPr>
        <w:t>tatus of</w:t>
      </w:r>
      <w:r>
        <w:rPr>
          <w:rFonts w:ascii="Times New Roman" w:hAnsi="Times New Roman" w:cs="Times New Roman"/>
        </w:rPr>
        <w:t xml:space="preserve"> crop</w:t>
      </w:r>
      <w:r w:rsidRPr="004C7325">
        <w:rPr>
          <w:rFonts w:ascii="Times New Roman" w:hAnsi="Times New Roman" w:cs="Times New Roman"/>
        </w:rPr>
        <w:t xml:space="preserve"> sowing (</w:t>
      </w:r>
      <w:proofErr w:type="gramStart"/>
      <w:r w:rsidRPr="004C7325">
        <w:rPr>
          <w:rFonts w:ascii="Times New Roman" w:hAnsi="Times New Roman" w:cs="Times New Roman"/>
        </w:rPr>
        <w:t>whether</w:t>
      </w:r>
      <w:r>
        <w:rPr>
          <w:rFonts w:ascii="Times New Roman" w:hAnsi="Times New Roman" w:cs="Times New Roman"/>
        </w:rPr>
        <w:t xml:space="preserve"> or not</w:t>
      </w:r>
      <w:proofErr w:type="gramEnd"/>
      <w:r w:rsidRPr="004C7325">
        <w:rPr>
          <w:rFonts w:ascii="Times New Roman" w:hAnsi="Times New Roman" w:cs="Times New Roman"/>
        </w:rPr>
        <w:t xml:space="preserve"> sowing has been done)</w:t>
      </w:r>
      <w:r>
        <w:rPr>
          <w:rFonts w:ascii="Times New Roman" w:hAnsi="Times New Roman" w:cs="Times New Roman"/>
        </w:rPr>
        <w:t>, t</w:t>
      </w:r>
      <w:r w:rsidRPr="004C7325">
        <w:rPr>
          <w:rFonts w:ascii="Times New Roman" w:hAnsi="Times New Roman" w:cs="Times New Roman"/>
        </w:rPr>
        <w:t>ime of sowing (week in which sowing was done)</w:t>
      </w:r>
      <w:r>
        <w:rPr>
          <w:rFonts w:ascii="Times New Roman" w:hAnsi="Times New Roman" w:cs="Times New Roman"/>
        </w:rPr>
        <w:t>, i</w:t>
      </w:r>
      <w:r w:rsidRPr="004C7325">
        <w:rPr>
          <w:rFonts w:ascii="Times New Roman" w:hAnsi="Times New Roman" w:cs="Times New Roman"/>
        </w:rPr>
        <w:t>rrigation status of crop (whether or not the crop is irrigated)</w:t>
      </w:r>
      <w:r>
        <w:rPr>
          <w:rFonts w:ascii="Times New Roman" w:hAnsi="Times New Roman" w:cs="Times New Roman"/>
        </w:rPr>
        <w:t>, f</w:t>
      </w:r>
      <w:r w:rsidRPr="004C7325">
        <w:rPr>
          <w:rFonts w:ascii="Times New Roman" w:hAnsi="Times New Roman" w:cs="Times New Roman"/>
        </w:rPr>
        <w:t>ertilizers applied during</w:t>
      </w:r>
      <w:r>
        <w:rPr>
          <w:rFonts w:ascii="Times New Roman" w:hAnsi="Times New Roman" w:cs="Times New Roman"/>
        </w:rPr>
        <w:t xml:space="preserve"> or before</w:t>
      </w:r>
      <w:r w:rsidRPr="004C7325">
        <w:rPr>
          <w:rFonts w:ascii="Times New Roman" w:hAnsi="Times New Roman" w:cs="Times New Roman"/>
        </w:rPr>
        <w:t xml:space="preserve"> sowing (name and quantity of fertilizer)</w:t>
      </w:r>
      <w:r>
        <w:rPr>
          <w:rFonts w:ascii="Times New Roman" w:hAnsi="Times New Roman" w:cs="Times New Roman"/>
        </w:rPr>
        <w:t xml:space="preserve"> and w</w:t>
      </w:r>
      <w:r w:rsidRPr="004C7325">
        <w:rPr>
          <w:rFonts w:ascii="Times New Roman" w:hAnsi="Times New Roman" w:cs="Times New Roman"/>
        </w:rPr>
        <w:t>hether</w:t>
      </w:r>
      <w:r>
        <w:rPr>
          <w:rFonts w:ascii="Times New Roman" w:hAnsi="Times New Roman" w:cs="Times New Roman"/>
        </w:rPr>
        <w:t xml:space="preserve"> or not a particular</w:t>
      </w:r>
      <w:r w:rsidRPr="004C7325">
        <w:rPr>
          <w:rFonts w:ascii="Times New Roman" w:hAnsi="Times New Roman" w:cs="Times New Roman"/>
        </w:rPr>
        <w:t xml:space="preserve"> fertilizer</w:t>
      </w:r>
      <w:r>
        <w:rPr>
          <w:rFonts w:ascii="Times New Roman" w:hAnsi="Times New Roman" w:cs="Times New Roman"/>
        </w:rPr>
        <w:t xml:space="preserve"> was</w:t>
      </w:r>
      <w:r w:rsidRPr="004C7325">
        <w:rPr>
          <w:rFonts w:ascii="Times New Roman" w:hAnsi="Times New Roman" w:cs="Times New Roman"/>
        </w:rPr>
        <w:t xml:space="preserve"> applied</w:t>
      </w:r>
      <w:r>
        <w:rPr>
          <w:rFonts w:ascii="Times New Roman" w:hAnsi="Times New Roman" w:cs="Times New Roman"/>
        </w:rPr>
        <w:t xml:space="preserve"> by farmer</w:t>
      </w:r>
      <w:r w:rsidRPr="004C7325">
        <w:rPr>
          <w:rFonts w:ascii="Times New Roman" w:hAnsi="Times New Roman" w:cs="Times New Roman"/>
        </w:rPr>
        <w:t xml:space="preserve"> in</w:t>
      </w:r>
      <w:r>
        <w:rPr>
          <w:rFonts w:ascii="Times New Roman" w:hAnsi="Times New Roman" w:cs="Times New Roman"/>
        </w:rPr>
        <w:t xml:space="preserve"> the</w:t>
      </w:r>
      <w:r w:rsidRPr="004C7325">
        <w:rPr>
          <w:rFonts w:ascii="Times New Roman" w:hAnsi="Times New Roman" w:cs="Times New Roman"/>
        </w:rPr>
        <w:t xml:space="preserve"> entire plot</w:t>
      </w:r>
      <w:r>
        <w:rPr>
          <w:rFonts w:ascii="Times New Roman" w:hAnsi="Times New Roman" w:cs="Times New Roman"/>
        </w:rPr>
        <w:t xml:space="preserve">. </w:t>
      </w:r>
    </w:p>
    <w:p w:rsidR="00880B58" w:rsidRDefault="00880B58" w:rsidP="00880B58">
      <w:pPr>
        <w:spacing w:line="360" w:lineRule="auto"/>
        <w:jc w:val="both"/>
        <w:rPr>
          <w:rFonts w:ascii="Times New Roman" w:hAnsi="Times New Roman" w:cs="Times New Roman"/>
        </w:rPr>
      </w:pPr>
      <w:r>
        <w:rPr>
          <w:rFonts w:ascii="Times New Roman" w:hAnsi="Times New Roman" w:cs="Times New Roman"/>
        </w:rPr>
        <w:t xml:space="preserve">The information from after-basal survey will help us in streamlining the remaining fertilizer recommendation calls. </w:t>
      </w:r>
      <w:r w:rsidRPr="00876CF6">
        <w:rPr>
          <w:rFonts w:ascii="Times New Roman" w:hAnsi="Times New Roman" w:cs="Times New Roman"/>
        </w:rPr>
        <w:t>If</w:t>
      </w:r>
      <w:r>
        <w:rPr>
          <w:rFonts w:ascii="Times New Roman" w:hAnsi="Times New Roman" w:cs="Times New Roman"/>
        </w:rPr>
        <w:t xml:space="preserve"> a</w:t>
      </w:r>
      <w:r w:rsidRPr="00876CF6">
        <w:rPr>
          <w:rFonts w:ascii="Times New Roman" w:hAnsi="Times New Roman" w:cs="Times New Roman"/>
        </w:rPr>
        <w:t xml:space="preserve"> farmer has not sown</w:t>
      </w:r>
      <w:r>
        <w:rPr>
          <w:rFonts w:ascii="Times New Roman" w:hAnsi="Times New Roman" w:cs="Times New Roman"/>
        </w:rPr>
        <w:t xml:space="preserve"> cotton</w:t>
      </w:r>
      <w:r w:rsidRPr="00876CF6">
        <w:rPr>
          <w:rFonts w:ascii="Times New Roman" w:hAnsi="Times New Roman" w:cs="Times New Roman"/>
        </w:rPr>
        <w:t xml:space="preserve"> crop</w:t>
      </w:r>
      <w:r>
        <w:rPr>
          <w:rFonts w:ascii="Times New Roman" w:hAnsi="Times New Roman" w:cs="Times New Roman"/>
        </w:rPr>
        <w:t xml:space="preserve"> in Kharif 2018</w:t>
      </w:r>
      <w:r w:rsidRPr="00876CF6">
        <w:rPr>
          <w:rFonts w:ascii="Times New Roman" w:hAnsi="Times New Roman" w:cs="Times New Roman"/>
        </w:rPr>
        <w:t xml:space="preserve"> in the sampled plot</w:t>
      </w:r>
      <w:r>
        <w:rPr>
          <w:rFonts w:ascii="Times New Roman" w:hAnsi="Times New Roman" w:cs="Times New Roman"/>
        </w:rPr>
        <w:t xml:space="preserve"> then we may discontinue</w:t>
      </w:r>
      <w:r w:rsidRPr="00876CF6">
        <w:rPr>
          <w:rFonts w:ascii="Times New Roman" w:hAnsi="Times New Roman" w:cs="Times New Roman"/>
        </w:rPr>
        <w:t xml:space="preserve"> fertilizer recommendations calls for the farmer. </w:t>
      </w:r>
      <w:r>
        <w:rPr>
          <w:rFonts w:ascii="Times New Roman" w:hAnsi="Times New Roman" w:cs="Times New Roman"/>
        </w:rPr>
        <w:t>Also, scheduling of subsequent calls may be changed d</w:t>
      </w:r>
      <w:r w:rsidRPr="00876CF6">
        <w:rPr>
          <w:rFonts w:ascii="Times New Roman" w:hAnsi="Times New Roman" w:cs="Times New Roman"/>
        </w:rPr>
        <w:t xml:space="preserve">epending upon </w:t>
      </w:r>
      <w:r>
        <w:rPr>
          <w:rFonts w:ascii="Times New Roman" w:hAnsi="Times New Roman" w:cs="Times New Roman"/>
        </w:rPr>
        <w:t>timing of sowing of crops. I</w:t>
      </w:r>
      <w:r w:rsidRPr="00876CF6">
        <w:rPr>
          <w:rFonts w:ascii="Times New Roman" w:hAnsi="Times New Roman" w:cs="Times New Roman"/>
        </w:rPr>
        <w:t xml:space="preserve">f survey reveals that most </w:t>
      </w:r>
      <w:r>
        <w:rPr>
          <w:rFonts w:ascii="Times New Roman" w:hAnsi="Times New Roman" w:cs="Times New Roman"/>
        </w:rPr>
        <w:t>farmers had sown cotton by July-</w:t>
      </w:r>
      <w:r w:rsidRPr="00876CF6">
        <w:rPr>
          <w:rFonts w:ascii="Times New Roman" w:hAnsi="Times New Roman" w:cs="Times New Roman"/>
        </w:rPr>
        <w:t xml:space="preserve">mid then we will continue sending dose 2 calls </w:t>
      </w:r>
      <w:proofErr w:type="spellStart"/>
      <w:r w:rsidRPr="00876CF6">
        <w:rPr>
          <w:rFonts w:ascii="Times New Roman" w:hAnsi="Times New Roman" w:cs="Times New Roman"/>
        </w:rPr>
        <w:t>upto</w:t>
      </w:r>
      <w:proofErr w:type="spellEnd"/>
      <w:r w:rsidRPr="00876CF6">
        <w:rPr>
          <w:rFonts w:ascii="Times New Roman" w:hAnsi="Times New Roman" w:cs="Times New Roman"/>
        </w:rPr>
        <w:t xml:space="preserve"> August-mid, dose 3 calls </w:t>
      </w:r>
      <w:proofErr w:type="spellStart"/>
      <w:r w:rsidRPr="00876CF6">
        <w:rPr>
          <w:rFonts w:ascii="Times New Roman" w:hAnsi="Times New Roman" w:cs="Times New Roman"/>
        </w:rPr>
        <w:t>upto</w:t>
      </w:r>
      <w:proofErr w:type="spellEnd"/>
      <w:r w:rsidRPr="00876CF6">
        <w:rPr>
          <w:rFonts w:ascii="Times New Roman" w:hAnsi="Times New Roman" w:cs="Times New Roman"/>
        </w:rPr>
        <w:t xml:space="preserve"> September-mid and dose 4 calls </w:t>
      </w:r>
      <w:proofErr w:type="spellStart"/>
      <w:r w:rsidRPr="00876CF6">
        <w:rPr>
          <w:rFonts w:ascii="Times New Roman" w:hAnsi="Times New Roman" w:cs="Times New Roman"/>
        </w:rPr>
        <w:t>upto</w:t>
      </w:r>
      <w:proofErr w:type="spellEnd"/>
      <w:r w:rsidRPr="00876CF6">
        <w:rPr>
          <w:rFonts w:ascii="Times New Roman" w:hAnsi="Times New Roman" w:cs="Times New Roman"/>
        </w:rPr>
        <w:t xml:space="preserve"> October-mid.</w:t>
      </w:r>
      <w:r>
        <w:rPr>
          <w:rFonts w:ascii="Times New Roman" w:hAnsi="Times New Roman" w:cs="Times New Roman"/>
        </w:rPr>
        <w:t xml:space="preserve"> Lastly, d</w:t>
      </w:r>
      <w:r w:rsidRPr="00876CF6">
        <w:rPr>
          <w:rFonts w:ascii="Times New Roman" w:hAnsi="Times New Roman" w:cs="Times New Roman"/>
        </w:rPr>
        <w:t>ata on irrigation status</w:t>
      </w:r>
      <w:r>
        <w:rPr>
          <w:rFonts w:ascii="Times New Roman" w:hAnsi="Times New Roman" w:cs="Times New Roman"/>
        </w:rPr>
        <w:t xml:space="preserve"> will be</w:t>
      </w:r>
      <w:r w:rsidRPr="00876CF6">
        <w:rPr>
          <w:rFonts w:ascii="Times New Roman" w:hAnsi="Times New Roman" w:cs="Times New Roman"/>
        </w:rPr>
        <w:t xml:space="preserve"> used to send calls selectively. Farmers who have access to irrigation will not be sent calls with fertilizer recommendation for unirrigated crop and vice-versa. </w:t>
      </w:r>
    </w:p>
    <w:p w:rsidR="00880B58" w:rsidRPr="004C7325" w:rsidRDefault="00880B58" w:rsidP="00880B58">
      <w:pPr>
        <w:spacing w:line="360" w:lineRule="auto"/>
        <w:jc w:val="both"/>
        <w:rPr>
          <w:rFonts w:ascii="Times New Roman" w:hAnsi="Times New Roman" w:cs="Times New Roman"/>
        </w:rPr>
      </w:pPr>
      <w:r>
        <w:rPr>
          <w:rFonts w:ascii="Times New Roman" w:hAnsi="Times New Roman" w:cs="Times New Roman"/>
        </w:rPr>
        <w:t>Information from the survey will also give us an estimate of potential impact that can be expected from the ATAI initiative. The data will help us in drawing comparisons between basal fertilizer practices of treatment and control farmers in terms of n</w:t>
      </w:r>
      <w:r w:rsidRPr="00876CF6">
        <w:rPr>
          <w:rFonts w:ascii="Times New Roman" w:hAnsi="Times New Roman" w:cs="Times New Roman"/>
        </w:rPr>
        <w:t>umber of farmers who applied basal dose of fertilizers</w:t>
      </w:r>
      <w:r>
        <w:rPr>
          <w:rFonts w:ascii="Times New Roman" w:hAnsi="Times New Roman" w:cs="Times New Roman"/>
        </w:rPr>
        <w:t xml:space="preserve">, the kind of fertilizer applied in basal dose (with special focus on potash and zinc fertilizers) and quantity of fertilizers applied by farmers. </w:t>
      </w:r>
    </w:p>
    <w:p w:rsidR="00797BD9" w:rsidRPr="00F7283D" w:rsidRDefault="00DF058D" w:rsidP="00F7283D">
      <w:bookmarkStart w:id="0" w:name="_GoBack"/>
      <w:bookmarkEnd w:id="0"/>
      <w:r w:rsidRPr="00F7283D">
        <w:t xml:space="preserve"> </w:t>
      </w:r>
    </w:p>
    <w:sectPr w:rsidR="00797BD9" w:rsidRPr="00F7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B8"/>
    <w:rsid w:val="005A37B8"/>
    <w:rsid w:val="00797BD9"/>
    <w:rsid w:val="00880B58"/>
    <w:rsid w:val="009127B8"/>
    <w:rsid w:val="00DF058D"/>
    <w:rsid w:val="00F728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64A7"/>
  <w15:chartTrackingRefBased/>
  <w15:docId w15:val="{6F346501-7667-4DA7-B9E8-E1DDF3DE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Krishna</dc:creator>
  <cp:keywords/>
  <dc:description/>
  <cp:lastModifiedBy>Aparna Krishna</cp:lastModifiedBy>
  <cp:revision>2</cp:revision>
  <dcterms:created xsi:type="dcterms:W3CDTF">2018-07-23T10:12:00Z</dcterms:created>
  <dcterms:modified xsi:type="dcterms:W3CDTF">2018-07-23T13:35:00Z</dcterms:modified>
</cp:coreProperties>
</file>