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5029" w14:textId="7239BB1F" w:rsidR="005D02EC" w:rsidRDefault="00895EFB" w:rsidP="00895EFB">
      <w:r>
        <w:t>Revenue Impact module</w:t>
      </w:r>
    </w:p>
    <w:p w14:paraId="2BCC972A" w14:textId="20EDEB1F" w:rsidR="00747D05" w:rsidRDefault="0051557C" w:rsidP="00895EFB">
      <w:r>
        <w:t>Rick,</w:t>
      </w:r>
    </w:p>
    <w:p w14:paraId="6261D5B5" w14:textId="0483823B" w:rsidR="0051557C" w:rsidRDefault="0051557C" w:rsidP="00895EFB">
      <w:r>
        <w:t>I am attaching a spreadsheet that contains my vision (as an economist rather than a programmer) of how the output will eventually end up producing a report</w:t>
      </w:r>
      <w:r w:rsidR="005B562B">
        <w:t>.</w:t>
      </w:r>
    </w:p>
    <w:p w14:paraId="0A99E7A9" w14:textId="77777777" w:rsidR="005B562B" w:rsidRDefault="003D0158" w:rsidP="00895EFB">
      <w:r>
        <w:t>I am including screenshots in case that helps keep track of the EXAMPLE I am using to generate my idea of a Revenue impact report.</w:t>
      </w:r>
      <w:r w:rsidR="005B562B" w:rsidRPr="005B562B">
        <w:t xml:space="preserve"> </w:t>
      </w:r>
    </w:p>
    <w:p w14:paraId="4B210706" w14:textId="402122A8" w:rsidR="005B562B" w:rsidRDefault="005B562B" w:rsidP="005B562B">
      <w:pPr>
        <w:pStyle w:val="Heading1"/>
      </w:pPr>
      <w:r>
        <w:t>Revenue Impact module</w:t>
      </w:r>
    </w:p>
    <w:p w14:paraId="087A1957" w14:textId="1B3A3736" w:rsidR="003D0158" w:rsidRDefault="005B562B" w:rsidP="005B562B">
      <w:pPr>
        <w:pStyle w:val="Heading2"/>
      </w:pPr>
      <w:r>
        <w:t>Partial budget</w:t>
      </w:r>
    </w:p>
    <w:p w14:paraId="6E4D0927" w14:textId="77777777" w:rsidR="002D2063" w:rsidRDefault="005B562B" w:rsidP="005B562B">
      <w:r>
        <w:t>This is the table</w:t>
      </w:r>
      <w:r w:rsidR="002D2063">
        <w:t xml:space="preserve"> and graph</w:t>
      </w:r>
      <w:r>
        <w:t xml:space="preserve"> that </w:t>
      </w:r>
      <w:r w:rsidR="002D2063">
        <w:t xml:space="preserve">I hope </w:t>
      </w:r>
      <w:r>
        <w:t xml:space="preserve">will be revealed. </w:t>
      </w:r>
    </w:p>
    <w:p w14:paraId="2364D6A7" w14:textId="297E5343" w:rsidR="005B562B" w:rsidRDefault="005B562B" w:rsidP="005B562B">
      <w:r>
        <w:t>Text will be added to the page but for now I concentrated only on the output table (called a partial budget). The first image that users would see on this page is the “reduced” partial budget that shows only the minimum information.</w:t>
      </w:r>
    </w:p>
    <w:p w14:paraId="2F527001" w14:textId="41E57EFB" w:rsidR="00C867AD" w:rsidRDefault="00C867AD" w:rsidP="005B562B">
      <w:r w:rsidRPr="00C867AD">
        <w:drawing>
          <wp:inline distT="0" distB="0" distL="0" distR="0" wp14:anchorId="6CC76F83" wp14:editId="3A0DE3B6">
            <wp:extent cx="4515480" cy="150516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B960" w14:textId="77777777" w:rsidR="00085530" w:rsidRDefault="00085530" w:rsidP="00C867AD"/>
    <w:p w14:paraId="3A10801D" w14:textId="7C290784" w:rsidR="00085530" w:rsidRDefault="00085530" w:rsidP="00C867AD">
      <w:r>
        <w:t xml:space="preserve">A graph like the one below would appear also on the revenue impact module. </w:t>
      </w:r>
    </w:p>
    <w:p w14:paraId="1C453010" w14:textId="51C97EC0" w:rsidR="00C867AD" w:rsidRDefault="00085530" w:rsidP="00C867AD">
      <w:r>
        <w:rPr>
          <w:noProof/>
        </w:rPr>
        <w:drawing>
          <wp:inline distT="0" distB="0" distL="0" distR="0" wp14:anchorId="6BB64089" wp14:editId="49D6BDEE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AE91F64-45DA-7432-5F7E-6909D0295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E53AF0" w14:textId="6951E6B7" w:rsidR="004726DB" w:rsidRDefault="004726DB" w:rsidP="00C867AD">
      <w:r>
        <w:t xml:space="preserve">I know that the final appearance is not our objective </w:t>
      </w:r>
      <w:proofErr w:type="gramStart"/>
      <w:r>
        <w:t>here</w:t>
      </w:r>
      <w:proofErr w:type="gramEnd"/>
      <w:r>
        <w:t xml:space="preserve"> but I thought I would show you an example of what I think the page would look like having both a graph and table side by side</w:t>
      </w:r>
      <w:r w:rsidR="002D2063">
        <w:t xml:space="preserve"> in case it affects the way you program things</w:t>
      </w:r>
      <w:r>
        <w:t xml:space="preserve">. I like the horizontal graph </w:t>
      </w:r>
      <w:r w:rsidR="002D2063">
        <w:t xml:space="preserve">above </w:t>
      </w:r>
      <w:r>
        <w:t>even though my example below contains a vertical graph. But I think it gives you the idea.</w:t>
      </w:r>
    </w:p>
    <w:p w14:paraId="1C464F80" w14:textId="32829AB0" w:rsidR="002D2063" w:rsidRDefault="002D2063" w:rsidP="00C867AD">
      <w:r w:rsidRPr="002D2063">
        <w:drawing>
          <wp:inline distT="0" distB="0" distL="0" distR="0" wp14:anchorId="57751D64" wp14:editId="42F55BCC">
            <wp:extent cx="3629532" cy="2238687"/>
            <wp:effectExtent l="0" t="0" r="9525" b="0"/>
            <wp:docPr id="16" name="Picture 1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714" w14:textId="77777777" w:rsidR="004726DB" w:rsidRDefault="004726DB" w:rsidP="00C867AD"/>
    <w:p w14:paraId="46235580" w14:textId="2812F47D" w:rsidR="00C867AD" w:rsidRPr="00C867AD" w:rsidRDefault="00C867AD" w:rsidP="00C867AD">
      <w:r>
        <w:t>Just as the machinery costs can be eliminated with the check boxes, I am hoping that the partial budget will be as interactive as the spreadsheet model. The user would be able to click the “+” button to have it expand and give the detail below.</w:t>
      </w:r>
    </w:p>
    <w:p w14:paraId="48DFA5AC" w14:textId="5848DA14" w:rsidR="005B562B" w:rsidRDefault="005B562B" w:rsidP="005B562B">
      <w:r w:rsidRPr="005B562B">
        <w:drawing>
          <wp:inline distT="0" distB="0" distL="0" distR="0" wp14:anchorId="1DCB1360" wp14:editId="2686BD53">
            <wp:extent cx="3587750" cy="3961168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054" cy="39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C8E2" w14:textId="77777777" w:rsidR="002D2063" w:rsidRDefault="002D2063" w:rsidP="002D2063">
      <w:pPr>
        <w:pStyle w:val="Heading2"/>
      </w:pPr>
      <w:r>
        <w:t>Database used to create the partial budget</w:t>
      </w:r>
    </w:p>
    <w:p w14:paraId="7C2F3E85" w14:textId="77777777" w:rsidR="002D2063" w:rsidRDefault="002D2063" w:rsidP="002D2063">
      <w:r>
        <w:t>This is just my impression of what it looks like and how I know to program it in Excel. I imagine that you have all the decisions made in the various modules in some sort of database. My attached spreadsheet database is a subset of the information entered by the user that contains the material I think will be necessary to create a report.</w:t>
      </w:r>
    </w:p>
    <w:p w14:paraId="3B7E6BE7" w14:textId="77777777" w:rsidR="002D2063" w:rsidRPr="005B562B" w:rsidRDefault="002D2063" w:rsidP="002D2063"/>
    <w:p w14:paraId="7BFE52DB" w14:textId="77777777" w:rsidR="002D2063" w:rsidRPr="005B562B" w:rsidRDefault="002D2063" w:rsidP="002D2063">
      <w:r w:rsidRPr="005B562B">
        <w:drawing>
          <wp:inline distT="0" distB="0" distL="0" distR="0" wp14:anchorId="66BDA8DF" wp14:editId="15046308">
            <wp:extent cx="5943600" cy="1645285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28FF" w14:textId="245DC3B9" w:rsidR="002D2063" w:rsidRPr="005B562B" w:rsidRDefault="00927862" w:rsidP="00927862">
      <w:pPr>
        <w:pStyle w:val="Heading1"/>
      </w:pPr>
      <w:r>
        <w:t>Modules</w:t>
      </w:r>
    </w:p>
    <w:p w14:paraId="3A45B03B" w14:textId="3F89BF01" w:rsidR="003D0158" w:rsidRDefault="003D0158" w:rsidP="00927862">
      <w:pPr>
        <w:pStyle w:val="Heading2"/>
      </w:pPr>
      <w:r>
        <w:t>Farm and Field module</w:t>
      </w:r>
    </w:p>
    <w:p w14:paraId="22716F45" w14:textId="52E2D030" w:rsidR="003D0158" w:rsidRPr="003D0158" w:rsidRDefault="003D0158" w:rsidP="003D0158">
      <w:r>
        <w:t>The only data I am saying needs to be reported at this time is Field name.</w:t>
      </w:r>
    </w:p>
    <w:p w14:paraId="50B4FD12" w14:textId="3C187478" w:rsidR="003D0158" w:rsidRDefault="003D0158" w:rsidP="00895EFB">
      <w:r w:rsidRPr="003D0158">
        <w:drawing>
          <wp:inline distT="0" distB="0" distL="0" distR="0" wp14:anchorId="1138FBFC" wp14:editId="4AF035DD">
            <wp:extent cx="5943600" cy="3733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28E6" w14:textId="77777777" w:rsidR="00E32F7B" w:rsidRDefault="00E32F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69A45" w14:textId="015E2564" w:rsidR="00895EFB" w:rsidRDefault="00E32F7B" w:rsidP="00927862">
      <w:pPr>
        <w:pStyle w:val="Heading2"/>
      </w:pPr>
      <w:r>
        <w:t>Cover Crop selection module</w:t>
      </w:r>
    </w:p>
    <w:p w14:paraId="29538AF3" w14:textId="329E638F" w:rsidR="00E32F7B" w:rsidRPr="00E32F7B" w:rsidRDefault="00E32F7B" w:rsidP="00E32F7B">
      <w:r>
        <w:t>I chose to use only two seeds to demonstrate the report desired expanding and contracting function.</w:t>
      </w:r>
    </w:p>
    <w:p w14:paraId="31947CE9" w14:textId="7C6AC69F" w:rsidR="00E32F7B" w:rsidRPr="00E32F7B" w:rsidRDefault="00E32F7B" w:rsidP="00E32F7B">
      <w:r w:rsidRPr="00E32F7B">
        <w:drawing>
          <wp:inline distT="0" distB="0" distL="0" distR="0" wp14:anchorId="2752AEA2" wp14:editId="3E824D5A">
            <wp:extent cx="5943600" cy="2430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21A" w14:textId="4427FBEA" w:rsidR="00895EFB" w:rsidRPr="00895EFB" w:rsidRDefault="00895EFB" w:rsidP="00895EFB"/>
    <w:p w14:paraId="4CF809E3" w14:textId="38BF365F" w:rsidR="00895EFB" w:rsidRDefault="00E32F7B" w:rsidP="00927862">
      <w:pPr>
        <w:pStyle w:val="Heading2"/>
      </w:pPr>
      <w:r>
        <w:t>Seedbed preparation module</w:t>
      </w:r>
    </w:p>
    <w:p w14:paraId="1A95A046" w14:textId="11D09D5A" w:rsidR="00E32F7B" w:rsidRDefault="00E32F7B" w:rsidP="00E32F7B">
      <w:r>
        <w:t xml:space="preserve">I chose to not have any seedbed preparation </w:t>
      </w:r>
      <w:proofErr w:type="gramStart"/>
      <w:r>
        <w:t>in order to</w:t>
      </w:r>
      <w:proofErr w:type="gramEnd"/>
      <w:r>
        <w:t xml:space="preserve"> illustrate how a module not used would show up.</w:t>
      </w:r>
      <w:r w:rsidR="00CB1880">
        <w:t xml:space="preserve"> I imagine there would be a row in the </w:t>
      </w:r>
      <w:proofErr w:type="gramStart"/>
      <w:r w:rsidR="00CB1880">
        <w:t>database</w:t>
      </w:r>
      <w:proofErr w:type="gramEnd"/>
      <w:r w:rsidR="00CB1880">
        <w:t xml:space="preserve"> but it would not show up in the final partial budget table.</w:t>
      </w:r>
    </w:p>
    <w:p w14:paraId="1248695C" w14:textId="30C60DD6" w:rsidR="00E32F7B" w:rsidRPr="00E32F7B" w:rsidRDefault="00CB1880" w:rsidP="00E32F7B">
      <w:r w:rsidRPr="00CB1880">
        <w:drawing>
          <wp:inline distT="0" distB="0" distL="0" distR="0" wp14:anchorId="390DA3AF" wp14:editId="374586EA">
            <wp:extent cx="5943600" cy="146240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63B" w14:textId="77777777" w:rsidR="00A91223" w:rsidRDefault="00A912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06F28B" w14:textId="1F259386" w:rsidR="00895EFB" w:rsidRDefault="00CB1880" w:rsidP="00927862">
      <w:pPr>
        <w:pStyle w:val="Heading2"/>
      </w:pPr>
      <w:r>
        <w:t>Planting decisions module</w:t>
      </w:r>
    </w:p>
    <w:p w14:paraId="02BCCB3E" w14:textId="157A7205" w:rsidR="00CB1880" w:rsidRDefault="00CB1880" w:rsidP="00CB1880">
      <w:r>
        <w:t xml:space="preserve">I used a drill that I modified some of the </w:t>
      </w:r>
      <w:r w:rsidR="009663C4">
        <w:t xml:space="preserve">costs to show how I think that would show up. I imagine (as someone who </w:t>
      </w:r>
      <w:proofErr w:type="gramStart"/>
      <w:r w:rsidR="009663C4">
        <w:t>doesn’t</w:t>
      </w:r>
      <w:proofErr w:type="gramEnd"/>
      <w:r w:rsidR="009663C4">
        <w:t xml:space="preserve"> code programs) that you would have access to a database of all the costs associated with this module. But I am showing only the ones that I think would show up given the choices I have made.</w:t>
      </w:r>
    </w:p>
    <w:p w14:paraId="1574F69F" w14:textId="0B9783F7" w:rsidR="009663C4" w:rsidRDefault="00A91223" w:rsidP="00CB1880">
      <w:r w:rsidRPr="00A91223">
        <w:drawing>
          <wp:inline distT="0" distB="0" distL="0" distR="0" wp14:anchorId="4EAE5373" wp14:editId="27345ECD">
            <wp:extent cx="5943600" cy="333311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ABF0" w14:textId="77777777" w:rsidR="00A91223" w:rsidRDefault="00A912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195CC2" w14:textId="7E158971" w:rsidR="009663C4" w:rsidRDefault="00A91223" w:rsidP="00927862">
      <w:pPr>
        <w:pStyle w:val="Heading2"/>
      </w:pPr>
      <w:r>
        <w:t>Termination module</w:t>
      </w:r>
    </w:p>
    <w:p w14:paraId="648407C1" w14:textId="4F2ED682" w:rsidR="00A91223" w:rsidRDefault="00A91223" w:rsidP="00A91223">
      <w:r>
        <w:t>This module is going to be changed significantly. I am putting its current screenshot as an illustration of how the data would mix into the partial budget revenue impact module.</w:t>
      </w:r>
    </w:p>
    <w:p w14:paraId="4A0E414F" w14:textId="22C6BA38" w:rsidR="00A91223" w:rsidRPr="00A91223" w:rsidRDefault="00A91223" w:rsidP="00A91223">
      <w:r w:rsidRPr="00A91223">
        <w:drawing>
          <wp:inline distT="0" distB="0" distL="0" distR="0" wp14:anchorId="3CE2C039" wp14:editId="18CFFC7A">
            <wp:extent cx="5943600" cy="3333115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8643" w14:textId="3F6F93D4" w:rsidR="00895EFB" w:rsidRPr="00895EFB" w:rsidRDefault="00895EFB" w:rsidP="00895EFB"/>
    <w:p w14:paraId="3686FD8A" w14:textId="3E009829" w:rsidR="00895EFB" w:rsidRDefault="00440C15" w:rsidP="00927862">
      <w:pPr>
        <w:pStyle w:val="Heading2"/>
      </w:pPr>
      <w:r>
        <w:t>Fertility module</w:t>
      </w:r>
    </w:p>
    <w:p w14:paraId="37DA21FB" w14:textId="58701B2C" w:rsidR="00440C15" w:rsidRDefault="00440C15" w:rsidP="00440C15">
      <w:r>
        <w:t xml:space="preserve">I created a fertility situation with both benefits and costs just to make this more complex. </w:t>
      </w:r>
      <w:r w:rsidR="00335DD5">
        <w:t xml:space="preserve">The Cost of fertilizer application is provided. I assume this is a custom </w:t>
      </w:r>
      <w:proofErr w:type="gramStart"/>
      <w:r w:rsidR="00335DD5">
        <w:t>charge</w:t>
      </w:r>
      <w:proofErr w:type="gramEnd"/>
      <w:r w:rsidR="00335DD5">
        <w:t xml:space="preserve"> but we need to add the question “How will this fertilizer be applied?” above the “Cost of fertilizer application” and both “how will…” and “Cost of…” are needed only if </w:t>
      </w:r>
      <w:r w:rsidR="001D5E48">
        <w:t xml:space="preserve">“will you add fertilizer specifically for cover crop production” is answered yes. </w:t>
      </w:r>
    </w:p>
    <w:p w14:paraId="666108C6" w14:textId="672521F5" w:rsidR="00440C15" w:rsidRPr="00440C15" w:rsidRDefault="00440C15" w:rsidP="00440C15">
      <w:r w:rsidRPr="00440C15">
        <w:drawing>
          <wp:inline distT="0" distB="0" distL="0" distR="0" wp14:anchorId="1694B050" wp14:editId="24B101C8">
            <wp:extent cx="5943600" cy="1290955"/>
            <wp:effectExtent l="0" t="0" r="0" b="444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AF6" w14:textId="6B844621" w:rsidR="00895EFB" w:rsidRDefault="001D5E48" w:rsidP="00927862">
      <w:pPr>
        <w:pStyle w:val="Heading2"/>
      </w:pPr>
      <w:r>
        <w:t>Yield</w:t>
      </w:r>
    </w:p>
    <w:p w14:paraId="4C835939" w14:textId="40413C85" w:rsidR="001D5E48" w:rsidRDefault="001D5E48" w:rsidP="001D5E48">
      <w:r>
        <w:t xml:space="preserve">There is no logic yet on this </w:t>
      </w:r>
      <w:proofErr w:type="gramStart"/>
      <w:r>
        <w:t>module</w:t>
      </w:r>
      <w:proofErr w:type="gramEnd"/>
      <w:r>
        <w:t xml:space="preserve"> but I included it in the revenue impact partial budget just because I think it helps convey a message. </w:t>
      </w:r>
    </w:p>
    <w:p w14:paraId="21BBA34B" w14:textId="35D2C253" w:rsidR="001D5E48" w:rsidRDefault="001D5E48" w:rsidP="00927862">
      <w:pPr>
        <w:pStyle w:val="Heading2"/>
      </w:pPr>
      <w:r>
        <w:t>Additional Considerations</w:t>
      </w:r>
    </w:p>
    <w:p w14:paraId="7175C82F" w14:textId="67DC7C18" w:rsidR="001D5E48" w:rsidRDefault="001D5E48" w:rsidP="001D5E48">
      <w:r>
        <w:t>I added two additional sources of income to make all the components of the partial budget have data.</w:t>
      </w:r>
    </w:p>
    <w:p w14:paraId="1091A560" w14:textId="3903FFA2" w:rsidR="001D5E48" w:rsidRPr="001D5E48" w:rsidRDefault="001D5E48" w:rsidP="001D5E48">
      <w:r w:rsidRPr="001D5E48">
        <w:drawing>
          <wp:inline distT="0" distB="0" distL="0" distR="0" wp14:anchorId="6972C6C3" wp14:editId="5A2A8725">
            <wp:extent cx="5943600" cy="18319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146" w14:textId="0EB905EC" w:rsidR="00895EFB" w:rsidRPr="00895EFB" w:rsidRDefault="00895EFB" w:rsidP="00895EFB"/>
    <w:p w14:paraId="6B24D9E4" w14:textId="7FC7F1A4" w:rsidR="00895EFB" w:rsidRPr="00895EFB" w:rsidRDefault="00895EFB" w:rsidP="00895EFB"/>
    <w:p w14:paraId="348E1D7C" w14:textId="4B0DF018" w:rsidR="00895EFB" w:rsidRPr="00895EFB" w:rsidRDefault="00895EFB" w:rsidP="00895EFB"/>
    <w:p w14:paraId="70C09E95" w14:textId="2890C07A" w:rsidR="00895EFB" w:rsidRPr="00895EFB" w:rsidRDefault="00895EFB" w:rsidP="00895EFB"/>
    <w:p w14:paraId="5434D605" w14:textId="0A036585" w:rsidR="00895EFB" w:rsidRPr="00895EFB" w:rsidRDefault="00895EFB" w:rsidP="00895EFB"/>
    <w:p w14:paraId="3F5A61C7" w14:textId="0965ED8E" w:rsidR="00895EFB" w:rsidRPr="00895EFB" w:rsidRDefault="00895EFB" w:rsidP="00895EFB"/>
    <w:p w14:paraId="26572765" w14:textId="788F1A1D" w:rsidR="00895EFB" w:rsidRPr="00895EFB" w:rsidRDefault="00895EFB" w:rsidP="00895EFB"/>
    <w:p w14:paraId="24E9D53B" w14:textId="39A5F44D" w:rsidR="00895EFB" w:rsidRPr="00895EFB" w:rsidRDefault="00895EFB" w:rsidP="00895EFB"/>
    <w:p w14:paraId="2E9A0CD5" w14:textId="7438CE88" w:rsidR="00895EFB" w:rsidRPr="00895EFB" w:rsidRDefault="00B31CA9" w:rsidP="00B31CA9">
      <w:pPr>
        <w:tabs>
          <w:tab w:val="left" w:pos="1300"/>
        </w:tabs>
      </w:pPr>
      <w:r>
        <w:tab/>
      </w:r>
    </w:p>
    <w:p w14:paraId="6526F5DC" w14:textId="22B2E040" w:rsidR="00895EFB" w:rsidRDefault="00895EFB" w:rsidP="00895EFB"/>
    <w:p w14:paraId="4351BD3C" w14:textId="31D5734D" w:rsidR="00895EFB" w:rsidRPr="00895EFB" w:rsidRDefault="00895EFB" w:rsidP="00895EFB">
      <w:r>
        <w:tab/>
      </w:r>
    </w:p>
    <w:sectPr w:rsidR="00895EFB" w:rsidRPr="0089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210"/>
    <w:multiLevelType w:val="multilevel"/>
    <w:tmpl w:val="4ED81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15138839">
    <w:abstractNumId w:val="0"/>
  </w:num>
  <w:num w:numId="2" w16cid:durableId="184524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B"/>
    <w:rsid w:val="00085530"/>
    <w:rsid w:val="001C62D6"/>
    <w:rsid w:val="001D5E48"/>
    <w:rsid w:val="002D2063"/>
    <w:rsid w:val="00335DD5"/>
    <w:rsid w:val="003427AE"/>
    <w:rsid w:val="003D0158"/>
    <w:rsid w:val="00407812"/>
    <w:rsid w:val="00440C15"/>
    <w:rsid w:val="004726DB"/>
    <w:rsid w:val="0051557C"/>
    <w:rsid w:val="005B562B"/>
    <w:rsid w:val="005D02EC"/>
    <w:rsid w:val="00747D05"/>
    <w:rsid w:val="00895EFB"/>
    <w:rsid w:val="00927862"/>
    <w:rsid w:val="009663C4"/>
    <w:rsid w:val="00A91223"/>
    <w:rsid w:val="00AE5512"/>
    <w:rsid w:val="00B31CA9"/>
    <w:rsid w:val="00C64830"/>
    <w:rsid w:val="00C867AD"/>
    <w:rsid w:val="00CB1880"/>
    <w:rsid w:val="00E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0465"/>
  <w15:chartTrackingRefBased/>
  <w15:docId w15:val="{139FE8BD-07DE-45FE-B6A3-2D5AF8BF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E5512"/>
    <w:pPr>
      <w:outlineLvl w:val="1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27AE"/>
    <w:pPr>
      <w:keepNext/>
      <w:keepLines/>
      <w:numPr>
        <w:ilvl w:val="4"/>
        <w:numId w:val="1"/>
      </w:numPr>
      <w:spacing w:before="40" w:after="0"/>
      <w:ind w:left="2160"/>
      <w:outlineLvl w:val="4"/>
    </w:pPr>
    <w:rPr>
      <w:rFonts w:eastAsiaTheme="majorEastAsia" w:cstheme="minorHAns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5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27AE"/>
    <w:rPr>
      <w:rFonts w:eastAsiaTheme="majorEastAsia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ailmissouri-my.sharepoint.com/personal/masseyr_umsystem_edu/Documents/CoverCrops/DST%20-%20PSA/Modules/Revenue%20Impact/Revenue%20Impa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[Revenue Impact.xlsx]Output data!PivotTable2</c:name>
    <c:fmtId val="4"/>
  </c:pivotSource>
  <c:chart>
    <c:title>
      <c:tx>
        <c:strRef>
          <c:f>'Output data'!$H$35</c:f>
          <c:strCache>
            <c:ptCount val="1"/>
            <c:pt idx="0">
              <c:v>Net Benefit/Cost: $-32.39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'Output data'!$H$35</c:f>
              <c:strCache>
                <c:ptCount val="1"/>
                <c:pt idx="0">
                  <c:v>Cash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'Output data'!$H$35</c:f>
              <c:strCache>
                <c:ptCount val="4"/>
                <c:pt idx="0">
                  <c:v>Decreased cost</c:v>
                </c:pt>
                <c:pt idx="1">
                  <c:v>Decreased Revenue</c:v>
                </c:pt>
                <c:pt idx="2">
                  <c:v>Increased Cost</c:v>
                </c:pt>
                <c:pt idx="3">
                  <c:v>Increased Revenue</c:v>
                </c:pt>
              </c:strCache>
            </c:strRef>
          </c:cat>
          <c:val>
            <c:numRef>
              <c:f>'Output data'!$H$35</c:f>
              <c:numCache>
                <c:formatCode>"$"#,##0.00_);[Red]\("$"#,##0.00\)</c:formatCode>
                <c:ptCount val="4"/>
                <c:pt idx="0">
                  <c:v>26.25</c:v>
                </c:pt>
                <c:pt idx="1">
                  <c:v>-10</c:v>
                </c:pt>
                <c:pt idx="2">
                  <c:v>-75.52000000000001</c:v>
                </c:pt>
                <c:pt idx="3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46-4C12-955D-6404CA978B44}"/>
            </c:ext>
          </c:extLst>
        </c:ser>
        <c:ser>
          <c:idx val="1"/>
          <c:order val="1"/>
          <c:tx>
            <c:strRef>
              <c:f>'Output data'!$H$35</c:f>
              <c:strCache>
                <c:ptCount val="1"/>
                <c:pt idx="0">
                  <c:v>Non-cash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'Output data'!$H$35</c:f>
              <c:strCache>
                <c:ptCount val="4"/>
                <c:pt idx="0">
                  <c:v>Decreased cost</c:v>
                </c:pt>
                <c:pt idx="1">
                  <c:v>Decreased Revenue</c:v>
                </c:pt>
                <c:pt idx="2">
                  <c:v>Increased Cost</c:v>
                </c:pt>
                <c:pt idx="3">
                  <c:v>Increased Revenue</c:v>
                </c:pt>
              </c:strCache>
            </c:strRef>
          </c:cat>
          <c:val>
            <c:numRef>
              <c:f>'Output data'!$H$35</c:f>
              <c:numCache>
                <c:formatCode>"$"#,##0.00_);[Red]\("$"#,##0.00\)</c:formatCode>
                <c:ptCount val="4"/>
                <c:pt idx="2">
                  <c:v>-14.120000000000001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46-4C12-955D-6404CA978B44}"/>
            </c:ext>
          </c:extLst>
        </c:ser>
        <c:ser>
          <c:idx val="2"/>
          <c:order val="2"/>
          <c:tx>
            <c:strRef>
              <c:f>'Output data'!$H$35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'Output data'!$H$35</c:f>
              <c:strCache>
                <c:ptCount val="4"/>
                <c:pt idx="0">
                  <c:v>Decreased cost</c:v>
                </c:pt>
                <c:pt idx="1">
                  <c:v>Decreased Revenue</c:v>
                </c:pt>
                <c:pt idx="2">
                  <c:v>Increased Cost</c:v>
                </c:pt>
                <c:pt idx="3">
                  <c:v>Increased Revenue</c:v>
                </c:pt>
              </c:strCache>
            </c:strRef>
          </c:cat>
          <c:val>
            <c:numRef>
              <c:f>'Output data'!$H$35</c:f>
              <c:numCache>
                <c:formatCode>"$"#,##0.00_);[Red]\("$"#,##0.00\)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0F46-4C12-955D-6404CA978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1286806944"/>
        <c:axId val="1286805280"/>
      </c:barChart>
      <c:catAx>
        <c:axId val="128680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805280"/>
        <c:crosses val="autoZero"/>
        <c:auto val="1"/>
        <c:lblAlgn val="ctr"/>
        <c:lblOffset val="100"/>
        <c:noMultiLvlLbl val="0"/>
      </c:catAx>
      <c:valAx>
        <c:axId val="128680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80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Massey, Ray</dc:creator>
  <cp:keywords/>
  <dc:description/>
  <cp:lastModifiedBy>Massey, Ray</cp:lastModifiedBy>
  <cp:revision>2</cp:revision>
  <dcterms:created xsi:type="dcterms:W3CDTF">2022-07-25T19:22:00Z</dcterms:created>
  <dcterms:modified xsi:type="dcterms:W3CDTF">2022-07-25T21:19:00Z</dcterms:modified>
</cp:coreProperties>
</file>