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56511" w14:textId="77777777" w:rsidR="00246A20" w:rsidRPr="00246A20" w:rsidRDefault="00246A20" w:rsidP="00246A20">
      <w:pPr>
        <w:rPr>
          <w:lang w:val="fr-CA"/>
        </w:rPr>
      </w:pPr>
      <w:r>
        <w:rPr>
          <w:rFonts w:ascii="Segoe UI Emoji" w:hAnsi="Segoe UI Emoji" w:cs="Segoe UI Emoji"/>
        </w:rPr>
        <w:t>🎯</w:t>
      </w:r>
      <w:r w:rsidRPr="00246A20">
        <w:rPr>
          <w:lang w:val="fr-CA"/>
        </w:rPr>
        <w:t xml:space="preserve"> PLAN PROFESSIONNEL DE PRÉSENTATION</w:t>
      </w:r>
    </w:p>
    <w:p w14:paraId="4D18078A" w14:textId="77777777" w:rsidR="00246A20" w:rsidRPr="00246A20" w:rsidRDefault="00246A20" w:rsidP="00246A20">
      <w:pPr>
        <w:rPr>
          <w:rFonts w:ascii="Aptos" w:hAnsi="Aptos"/>
          <w:color w:val="000000"/>
          <w:lang w:val="fr-CA"/>
        </w:rPr>
      </w:pPr>
      <w:r w:rsidRPr="00246A20">
        <w:rPr>
          <w:rFonts w:ascii="Aptos" w:hAnsi="Aptos"/>
          <w:color w:val="000000"/>
          <w:lang w:val="fr-CA"/>
        </w:rPr>
        <w:t>« L’</w:t>
      </w:r>
      <w:proofErr w:type="spellStart"/>
      <w:r w:rsidRPr="00246A20">
        <w:rPr>
          <w:rFonts w:ascii="Aptos" w:hAnsi="Aptos"/>
          <w:color w:val="000000"/>
          <w:lang w:val="fr-CA"/>
        </w:rPr>
        <w:t>auto</w:t>
      </w:r>
      <w:r w:rsidRPr="00246A20">
        <w:rPr>
          <w:rFonts w:ascii="Cambria Math" w:hAnsi="Cambria Math" w:cs="Cambria Math"/>
          <w:color w:val="000000"/>
          <w:lang w:val="fr-CA"/>
        </w:rPr>
        <w:t>‑</w:t>
      </w:r>
      <w:r w:rsidRPr="00246A20">
        <w:rPr>
          <w:rFonts w:ascii="Aptos" w:hAnsi="Aptos"/>
          <w:color w:val="000000"/>
          <w:lang w:val="fr-CA"/>
        </w:rPr>
        <w:t>diagnostic</w:t>
      </w:r>
      <w:proofErr w:type="spellEnd"/>
      <w:r w:rsidRPr="00246A20">
        <w:rPr>
          <w:rFonts w:ascii="Aptos" w:hAnsi="Aptos"/>
          <w:color w:val="000000"/>
          <w:lang w:val="fr-CA"/>
        </w:rPr>
        <w:t xml:space="preserve"> via les réseaux sociaux : enjeux et impacts »</w:t>
      </w:r>
    </w:p>
    <w:p w14:paraId="5B9D6EE9" w14:textId="77777777" w:rsidR="00246A20" w:rsidRPr="00246A20" w:rsidRDefault="00246A20" w:rsidP="00246A20">
      <w:pPr>
        <w:rPr>
          <w:rFonts w:ascii="Aptos" w:hAnsi="Aptos"/>
          <w:color w:val="000000"/>
          <w:lang w:val="fr-CA"/>
        </w:rPr>
      </w:pPr>
      <w:r w:rsidRPr="00246A20">
        <w:rPr>
          <w:rFonts w:ascii="Aptos" w:hAnsi="Aptos"/>
          <w:color w:val="000000"/>
          <w:lang w:val="fr-CA"/>
        </w:rPr>
        <w:t xml:space="preserve">À l’heure actuelle, les plateformes telles que </w:t>
      </w:r>
      <w:proofErr w:type="spellStart"/>
      <w:r w:rsidRPr="00246A20">
        <w:rPr>
          <w:rFonts w:ascii="Aptos" w:hAnsi="Aptos"/>
          <w:color w:val="000000"/>
          <w:lang w:val="fr-CA"/>
        </w:rPr>
        <w:t>TikTok</w:t>
      </w:r>
      <w:proofErr w:type="spellEnd"/>
      <w:r w:rsidRPr="00246A20">
        <w:rPr>
          <w:rFonts w:ascii="Aptos" w:hAnsi="Aptos"/>
          <w:color w:val="000000"/>
          <w:lang w:val="fr-CA"/>
        </w:rPr>
        <w:t xml:space="preserve">, Instagram et YouTube voient une prolifération de contenus relatifs à la santé mentale. Les </w:t>
      </w:r>
      <w:proofErr w:type="gramStart"/>
      <w:r w:rsidRPr="00246A20">
        <w:rPr>
          <w:rFonts w:ascii="Aptos" w:hAnsi="Aptos"/>
          <w:color w:val="000000"/>
          <w:lang w:val="fr-CA"/>
        </w:rPr>
        <w:t>hashtags</w:t>
      </w:r>
      <w:proofErr w:type="gramEnd"/>
      <w:r w:rsidRPr="00246A20">
        <w:rPr>
          <w:rFonts w:ascii="Aptos" w:hAnsi="Aptos"/>
          <w:color w:val="000000"/>
          <w:lang w:val="fr-CA"/>
        </w:rPr>
        <w:t xml:space="preserve"> comme #ADHD, #OCD ou #Anxiety réunissent des milliards de vues et attirent un vaste public. De nombreuses personnes visionnent ces vidéos, souvent très brèves, et s’identifient aux symptômes présentés, ce qui peut les conduire à conclure rapidement qu'elles sont concernées par ces troubles. Ce phénomène souligne la facilité avec laquelle l’</w:t>
      </w:r>
      <w:proofErr w:type="spellStart"/>
      <w:r w:rsidRPr="00246A20">
        <w:rPr>
          <w:rFonts w:ascii="Aptos" w:hAnsi="Aptos"/>
          <w:color w:val="000000"/>
          <w:lang w:val="fr-CA"/>
        </w:rPr>
        <w:t>auto</w:t>
      </w:r>
      <w:r w:rsidRPr="00246A20">
        <w:rPr>
          <w:rFonts w:ascii="Cambria Math" w:hAnsi="Cambria Math" w:cs="Cambria Math"/>
          <w:color w:val="000000"/>
          <w:lang w:val="fr-CA"/>
        </w:rPr>
        <w:t>‑</w:t>
      </w:r>
      <w:r w:rsidRPr="00246A20">
        <w:rPr>
          <w:rFonts w:ascii="Aptos" w:hAnsi="Aptos"/>
          <w:color w:val="000000"/>
          <w:lang w:val="fr-CA"/>
        </w:rPr>
        <w:t>diagnostic</w:t>
      </w:r>
      <w:proofErr w:type="spellEnd"/>
      <w:r w:rsidRPr="00246A20">
        <w:rPr>
          <w:rFonts w:ascii="Aptos" w:hAnsi="Aptos"/>
          <w:color w:val="000000"/>
          <w:lang w:val="fr-CA"/>
        </w:rPr>
        <w:t xml:space="preserve"> se diffuse sur les réseaux sociaux, présentant des avantages mais également des risques.</w:t>
      </w:r>
    </w:p>
    <w:p w14:paraId="1B5896C0" w14:textId="77777777" w:rsidR="00246A20" w:rsidRPr="00246A20" w:rsidRDefault="00246A20" w:rsidP="00246A20">
      <w:pPr>
        <w:rPr>
          <w:rFonts w:ascii="Aptos" w:hAnsi="Aptos"/>
          <w:color w:val="000000"/>
          <w:lang w:val="fr-CA"/>
        </w:rPr>
      </w:pPr>
      <w:r w:rsidRPr="00246A20">
        <w:rPr>
          <w:rFonts w:ascii="Aptos" w:hAnsi="Aptos"/>
          <w:color w:val="000000"/>
          <w:lang w:val="fr-CA"/>
        </w:rPr>
        <w:t>Durée : 40–50 minutes</w:t>
      </w:r>
    </w:p>
    <w:p w14:paraId="4D1462E1" w14:textId="77777777" w:rsidR="00246A20" w:rsidRPr="00246A20" w:rsidRDefault="00246A20" w:rsidP="00246A20">
      <w:pPr>
        <w:rPr>
          <w:rFonts w:ascii="Aptos" w:hAnsi="Aptos"/>
          <w:color w:val="000000"/>
          <w:lang w:val="fr-CA"/>
        </w:rPr>
      </w:pPr>
      <w:r w:rsidRPr="00246A20">
        <w:rPr>
          <w:rFonts w:ascii="Aptos" w:hAnsi="Aptos"/>
          <w:color w:val="000000"/>
          <w:lang w:val="fr-CA"/>
        </w:rPr>
        <w:t>Public : grand public, utilisateurs réguliers des réseaux sociaux</w:t>
      </w:r>
    </w:p>
    <w:p w14:paraId="0AAAEC17" w14:textId="77777777" w:rsidR="00246A20" w:rsidRPr="00246A20" w:rsidRDefault="00246A20" w:rsidP="00246A20">
      <w:pPr>
        <w:rPr>
          <w:rFonts w:ascii="Aptos" w:hAnsi="Aptos"/>
          <w:color w:val="000000"/>
          <w:lang w:val="fr-CA"/>
        </w:rPr>
      </w:pPr>
      <w:r w:rsidRPr="00246A20">
        <w:rPr>
          <w:rFonts w:ascii="Aptos" w:hAnsi="Aptos"/>
          <w:color w:val="000000"/>
          <w:lang w:val="fr-CA"/>
        </w:rPr>
        <w:t>Objectif : sensibilisation, information, encouragement à consulter des professionnels</w:t>
      </w:r>
    </w:p>
    <w:p w14:paraId="27D9E512" w14:textId="77777777" w:rsidR="00246A20" w:rsidRDefault="00246A20" w:rsidP="00246A20">
      <w:pPr>
        <w:rPr>
          <w:rFonts w:ascii="Aptos" w:hAnsi="Aptos"/>
          <w:color w:val="000000"/>
        </w:rPr>
      </w:pPr>
      <w:r w:rsidRPr="00246A20">
        <w:rPr>
          <w:rFonts w:ascii="Aptos" w:hAnsi="Aptos"/>
          <w:color w:val="000000"/>
        </w:rPr>
        <w:t>---</w:t>
      </w:r>
    </w:p>
    <w:p w14:paraId="0633ACAE" w14:textId="77777777" w:rsidR="00246A20" w:rsidRDefault="00246A20" w:rsidP="00246A20">
      <w:pPr>
        <w:rPr>
          <w:rFonts w:ascii="Calibri" w:hAnsi="Calibri"/>
          <w:color w:val="000000"/>
        </w:rPr>
      </w:pPr>
      <w:r w:rsidRPr="00246A20">
        <w:rPr>
          <w:rFonts w:ascii="Segoe UI Emoji" w:hAnsi="Segoe UI Emoji" w:cs="Segoe UI Emoji"/>
          <w:color w:val="000000"/>
        </w:rPr>
        <w:t>🎯</w:t>
      </w:r>
      <w:r w:rsidRPr="00246A20">
        <w:rPr>
          <w:rFonts w:ascii="Calibri" w:hAnsi="Calibri"/>
          <w:color w:val="000000"/>
        </w:rPr>
        <w:t xml:space="preserve"> 1.2. Objectif de la </w:t>
      </w:r>
      <w:proofErr w:type="spellStart"/>
      <w:r w:rsidRPr="00246A20">
        <w:rPr>
          <w:rFonts w:ascii="Calibri" w:hAnsi="Calibri"/>
          <w:color w:val="000000"/>
        </w:rPr>
        <w:t>présentation</w:t>
      </w:r>
      <w:proofErr w:type="spellEnd"/>
    </w:p>
    <w:p w14:paraId="3B455DAA" w14:textId="77777777" w:rsidR="00246A20" w:rsidRPr="00246A20" w:rsidRDefault="00246A20" w:rsidP="00246A20">
      <w:pPr>
        <w:pStyle w:val="Paragraphedeliste"/>
        <w:numPr>
          <w:ilvl w:val="0"/>
          <w:numId w:val="1"/>
        </w:numPr>
        <w:ind w:left="720"/>
        <w:rPr>
          <w:rFonts w:ascii="Aptos" w:hAnsi="Aptos"/>
          <w:color w:val="000000"/>
          <w:lang w:val="fr-CA"/>
        </w:rPr>
      </w:pPr>
      <w:r w:rsidRPr="00246A20">
        <w:rPr>
          <w:rFonts w:ascii="Aptos" w:hAnsi="Aptos"/>
          <w:color w:val="000000"/>
          <w:lang w:val="fr-CA"/>
        </w:rPr>
        <w:t>Identifier les raisons pour lesquelles l’</w:t>
      </w:r>
      <w:proofErr w:type="spellStart"/>
      <w:r w:rsidRPr="00246A20">
        <w:rPr>
          <w:rFonts w:ascii="Aptos" w:hAnsi="Aptos"/>
          <w:color w:val="000000"/>
          <w:lang w:val="fr-CA"/>
        </w:rPr>
        <w:t>auto</w:t>
      </w:r>
      <w:r w:rsidRPr="00246A20">
        <w:rPr>
          <w:rFonts w:ascii="Cambria Math" w:hAnsi="Cambria Math" w:cs="Cambria Math"/>
          <w:color w:val="000000"/>
          <w:lang w:val="fr-CA"/>
        </w:rPr>
        <w:t>‑</w:t>
      </w:r>
      <w:r w:rsidRPr="00246A20">
        <w:rPr>
          <w:rFonts w:ascii="Aptos" w:hAnsi="Aptos"/>
          <w:color w:val="000000"/>
          <w:lang w:val="fr-CA"/>
        </w:rPr>
        <w:t>diagnostic</w:t>
      </w:r>
      <w:proofErr w:type="spellEnd"/>
      <w:r w:rsidRPr="00246A20">
        <w:rPr>
          <w:rFonts w:ascii="Aptos" w:hAnsi="Aptos"/>
          <w:color w:val="000000"/>
          <w:lang w:val="fr-CA"/>
        </w:rPr>
        <w:t xml:space="preserve"> est devenu courant</w:t>
      </w:r>
    </w:p>
    <w:p w14:paraId="1962F98A" w14:textId="77777777" w:rsidR="00246A20" w:rsidRPr="00246A20" w:rsidRDefault="00246A20" w:rsidP="00246A20">
      <w:pPr>
        <w:pStyle w:val="Paragraphedeliste"/>
        <w:numPr>
          <w:ilvl w:val="0"/>
          <w:numId w:val="1"/>
        </w:numPr>
        <w:ind w:left="720"/>
        <w:rPr>
          <w:rFonts w:ascii="Aptos" w:hAnsi="Aptos"/>
          <w:color w:val="000000"/>
          <w:lang w:val="fr-CA"/>
        </w:rPr>
      </w:pPr>
      <w:r w:rsidRPr="00246A20">
        <w:rPr>
          <w:rFonts w:ascii="Aptos" w:hAnsi="Aptos"/>
          <w:color w:val="000000"/>
          <w:lang w:val="fr-CA"/>
        </w:rPr>
        <w:t>Examiner les bénéfices (visibilité, déstigmatisation, constitution de communautés)</w:t>
      </w:r>
    </w:p>
    <w:p w14:paraId="66FCDD68" w14:textId="77777777" w:rsidR="00246A20" w:rsidRPr="00246A20" w:rsidRDefault="00246A20" w:rsidP="00246A20">
      <w:pPr>
        <w:pStyle w:val="Paragraphedeliste"/>
        <w:numPr>
          <w:ilvl w:val="0"/>
          <w:numId w:val="1"/>
        </w:numPr>
        <w:ind w:left="720"/>
        <w:rPr>
          <w:rFonts w:ascii="Aptos" w:hAnsi="Aptos"/>
          <w:color w:val="000000"/>
          <w:lang w:val="fr-CA"/>
        </w:rPr>
      </w:pPr>
      <w:r w:rsidRPr="00246A20">
        <w:rPr>
          <w:rFonts w:ascii="Aptos" w:hAnsi="Aptos"/>
          <w:color w:val="000000"/>
          <w:lang w:val="fr-CA"/>
        </w:rPr>
        <w:t>Mettre en évidence les principaux risques (erreurs, anxiété, banalisation, automédication)</w:t>
      </w:r>
    </w:p>
    <w:p w14:paraId="714DFBE9" w14:textId="77777777" w:rsidR="00246A20" w:rsidRPr="00246A20" w:rsidRDefault="00246A20" w:rsidP="00246A20">
      <w:pPr>
        <w:pStyle w:val="Paragraphedeliste"/>
        <w:numPr>
          <w:ilvl w:val="0"/>
          <w:numId w:val="1"/>
        </w:numPr>
        <w:ind w:left="720"/>
        <w:rPr>
          <w:rFonts w:ascii="Aptos" w:hAnsi="Aptos"/>
          <w:color w:val="000000"/>
          <w:lang w:val="fr-CA"/>
        </w:rPr>
      </w:pPr>
      <w:r w:rsidRPr="00246A20">
        <w:rPr>
          <w:rFonts w:ascii="Aptos" w:hAnsi="Aptos"/>
          <w:color w:val="000000"/>
          <w:lang w:val="fr-CA"/>
        </w:rPr>
        <w:t>Promouvoir une approche équilibrée : s’informer, mais ne pas se diagnostiquer soi-même</w:t>
      </w:r>
    </w:p>
    <w:p w14:paraId="40D20C23" w14:textId="77777777" w:rsidR="00246A20" w:rsidRDefault="00246A20" w:rsidP="00246A20">
      <w:pPr>
        <w:rPr>
          <w:rFonts w:ascii="Aptos" w:hAnsi="Aptos"/>
          <w:color w:val="000000"/>
        </w:rPr>
      </w:pPr>
      <w:r w:rsidRPr="00246A20">
        <w:rPr>
          <w:rFonts w:ascii="Segoe UI Emoji" w:hAnsi="Segoe UI Emoji" w:cs="Segoe UI Emoji"/>
          <w:color w:val="000000"/>
        </w:rPr>
        <w:t>🧭</w:t>
      </w:r>
      <w:r w:rsidRPr="00246A20">
        <w:rPr>
          <w:rFonts w:ascii="Aptos" w:hAnsi="Aptos"/>
          <w:color w:val="000000"/>
        </w:rPr>
        <w:t xml:space="preserve"> 1.3. Plan </w:t>
      </w:r>
      <w:proofErr w:type="spellStart"/>
      <w:r w:rsidRPr="00246A20">
        <w:rPr>
          <w:rFonts w:ascii="Aptos" w:hAnsi="Aptos"/>
          <w:color w:val="000000"/>
        </w:rPr>
        <w:t>annoncé</w:t>
      </w:r>
      <w:proofErr w:type="spellEnd"/>
    </w:p>
    <w:p w14:paraId="59040838" w14:textId="77777777" w:rsidR="00246A20" w:rsidRPr="00246A20" w:rsidRDefault="00246A20" w:rsidP="00246A20">
      <w:pPr>
        <w:pStyle w:val="Paragraphedeliste"/>
        <w:numPr>
          <w:ilvl w:val="0"/>
          <w:numId w:val="2"/>
        </w:numPr>
        <w:ind w:left="720"/>
        <w:rPr>
          <w:rFonts w:ascii="Aptos" w:hAnsi="Aptos"/>
          <w:color w:val="000000"/>
          <w:lang w:val="fr-CA"/>
        </w:rPr>
      </w:pPr>
      <w:r w:rsidRPr="00246A20">
        <w:rPr>
          <w:rFonts w:ascii="Aptos" w:hAnsi="Aptos"/>
          <w:color w:val="000000"/>
          <w:lang w:val="fr-CA"/>
        </w:rPr>
        <w:t>Causes de l’explosion de l’</w:t>
      </w:r>
      <w:proofErr w:type="spellStart"/>
      <w:r w:rsidRPr="00246A20">
        <w:rPr>
          <w:rFonts w:ascii="Aptos" w:hAnsi="Aptos"/>
          <w:color w:val="000000"/>
          <w:lang w:val="fr-CA"/>
        </w:rPr>
        <w:t>auto</w:t>
      </w:r>
      <w:r w:rsidRPr="00246A20">
        <w:rPr>
          <w:rFonts w:ascii="Cambria Math" w:hAnsi="Cambria Math" w:cs="Cambria Math"/>
          <w:color w:val="000000"/>
          <w:lang w:val="fr-CA"/>
        </w:rPr>
        <w:t>‑</w:t>
      </w:r>
      <w:r w:rsidRPr="00246A20">
        <w:rPr>
          <w:rFonts w:ascii="Aptos" w:hAnsi="Aptos"/>
          <w:color w:val="000000"/>
          <w:lang w:val="fr-CA"/>
        </w:rPr>
        <w:t>diagnostic</w:t>
      </w:r>
      <w:proofErr w:type="spellEnd"/>
      <w:r w:rsidRPr="00246A20">
        <w:rPr>
          <w:rFonts w:ascii="Aptos" w:hAnsi="Aptos"/>
          <w:color w:val="000000"/>
          <w:lang w:val="fr-CA"/>
        </w:rPr>
        <w:t xml:space="preserve"> sur les r</w:t>
      </w:r>
      <w:r w:rsidRPr="00246A20">
        <w:rPr>
          <w:rFonts w:ascii="Aptos" w:hAnsi="Aptos" w:cs="Aptos"/>
          <w:color w:val="000000"/>
          <w:lang w:val="fr-CA"/>
        </w:rPr>
        <w:t>é</w:t>
      </w:r>
      <w:r w:rsidRPr="00246A20">
        <w:rPr>
          <w:rFonts w:ascii="Aptos" w:hAnsi="Aptos"/>
          <w:color w:val="000000"/>
          <w:lang w:val="fr-CA"/>
        </w:rPr>
        <w:t>seaux sociaux</w:t>
      </w:r>
    </w:p>
    <w:p w14:paraId="0954DD9B" w14:textId="77777777" w:rsidR="00246A20" w:rsidRDefault="00246A20" w:rsidP="00246A20">
      <w:pPr>
        <w:pStyle w:val="Paragraphedeliste"/>
        <w:numPr>
          <w:ilvl w:val="0"/>
          <w:numId w:val="2"/>
        </w:numPr>
        <w:ind w:left="720"/>
        <w:rPr>
          <w:rFonts w:ascii="Aptos" w:hAnsi="Aptos"/>
          <w:color w:val="000000"/>
        </w:rPr>
      </w:pPr>
      <w:r w:rsidRPr="00246A20">
        <w:rPr>
          <w:rFonts w:ascii="Aptos" w:hAnsi="Aptos"/>
          <w:color w:val="000000"/>
        </w:rPr>
        <w:t xml:space="preserve">Aspects </w:t>
      </w:r>
      <w:proofErr w:type="spellStart"/>
      <w:r w:rsidRPr="00246A20">
        <w:rPr>
          <w:rFonts w:ascii="Aptos" w:hAnsi="Aptos"/>
          <w:color w:val="000000"/>
        </w:rPr>
        <w:t>positifs</w:t>
      </w:r>
      <w:proofErr w:type="spellEnd"/>
    </w:p>
    <w:p w14:paraId="729F1898" w14:textId="77777777" w:rsidR="00246A20" w:rsidRDefault="00246A20" w:rsidP="00246A20">
      <w:pPr>
        <w:pStyle w:val="Paragraphedeliste"/>
        <w:numPr>
          <w:ilvl w:val="0"/>
          <w:numId w:val="2"/>
        </w:numPr>
        <w:ind w:left="720"/>
        <w:rPr>
          <w:rFonts w:ascii="Aptos" w:hAnsi="Aptos"/>
          <w:color w:val="000000"/>
        </w:rPr>
      </w:pPr>
      <w:proofErr w:type="spellStart"/>
      <w:r w:rsidRPr="00246A20">
        <w:rPr>
          <w:rFonts w:ascii="Aptos" w:hAnsi="Aptos"/>
          <w:color w:val="000000"/>
        </w:rPr>
        <w:t>Risques</w:t>
      </w:r>
      <w:proofErr w:type="spellEnd"/>
      <w:r w:rsidRPr="00246A20">
        <w:rPr>
          <w:rFonts w:ascii="Aptos" w:hAnsi="Aptos"/>
          <w:color w:val="000000"/>
        </w:rPr>
        <w:t xml:space="preserve"> et </w:t>
      </w:r>
      <w:proofErr w:type="spellStart"/>
      <w:r w:rsidRPr="00246A20">
        <w:rPr>
          <w:rFonts w:ascii="Aptos" w:hAnsi="Aptos"/>
          <w:color w:val="000000"/>
        </w:rPr>
        <w:t>dérives</w:t>
      </w:r>
      <w:proofErr w:type="spellEnd"/>
    </w:p>
    <w:p w14:paraId="09BAA5E5" w14:textId="77777777" w:rsidR="00246A20" w:rsidRDefault="00246A20" w:rsidP="00246A20">
      <w:pPr>
        <w:pStyle w:val="Paragraphedeliste"/>
        <w:numPr>
          <w:ilvl w:val="0"/>
          <w:numId w:val="2"/>
        </w:numPr>
        <w:ind w:left="720"/>
        <w:rPr>
          <w:rFonts w:ascii="Aptos" w:hAnsi="Aptos"/>
          <w:color w:val="000000"/>
        </w:rPr>
      </w:pPr>
      <w:r w:rsidRPr="00246A20">
        <w:rPr>
          <w:rFonts w:ascii="Aptos" w:hAnsi="Aptos"/>
          <w:color w:val="000000"/>
        </w:rPr>
        <w:t xml:space="preserve">Études de </w:t>
      </w:r>
      <w:proofErr w:type="spellStart"/>
      <w:r w:rsidRPr="00246A20">
        <w:rPr>
          <w:rFonts w:ascii="Aptos" w:hAnsi="Aptos"/>
          <w:color w:val="000000"/>
        </w:rPr>
        <w:t>cas</w:t>
      </w:r>
      <w:proofErr w:type="spellEnd"/>
      <w:r w:rsidRPr="00246A20">
        <w:rPr>
          <w:rFonts w:ascii="Aptos" w:hAnsi="Aptos"/>
          <w:color w:val="000000"/>
        </w:rPr>
        <w:t xml:space="preserve"> et analyses</w:t>
      </w:r>
    </w:p>
    <w:p w14:paraId="03B0798E" w14:textId="77777777" w:rsidR="00246A20" w:rsidRPr="00246A20" w:rsidRDefault="00246A20" w:rsidP="00246A20">
      <w:pPr>
        <w:pStyle w:val="Paragraphedeliste"/>
        <w:numPr>
          <w:ilvl w:val="0"/>
          <w:numId w:val="2"/>
        </w:numPr>
        <w:ind w:left="720"/>
        <w:rPr>
          <w:rFonts w:ascii="Aptos" w:hAnsi="Aptos"/>
          <w:color w:val="000000"/>
          <w:lang w:val="fr-CA"/>
        </w:rPr>
      </w:pPr>
      <w:r w:rsidRPr="00246A20">
        <w:rPr>
          <w:rFonts w:ascii="Aptos" w:hAnsi="Aptos"/>
          <w:color w:val="000000"/>
          <w:lang w:val="fr-CA"/>
        </w:rPr>
        <w:t>Conseils pour une utilisation responsable des réseaux sociaux</w:t>
      </w:r>
    </w:p>
    <w:p w14:paraId="29C03CBF" w14:textId="77777777" w:rsidR="00246A20" w:rsidRDefault="00246A20" w:rsidP="00246A20">
      <w:pPr>
        <w:pStyle w:val="Paragraphedeliste"/>
        <w:numPr>
          <w:ilvl w:val="0"/>
          <w:numId w:val="2"/>
        </w:numPr>
        <w:ind w:left="720"/>
        <w:rPr>
          <w:rFonts w:ascii="Aptos" w:hAnsi="Aptos"/>
          <w:color w:val="000000"/>
        </w:rPr>
      </w:pPr>
      <w:r w:rsidRPr="00246A20">
        <w:rPr>
          <w:rFonts w:ascii="Aptos" w:hAnsi="Aptos"/>
          <w:color w:val="000000"/>
        </w:rPr>
        <w:t>Conclusion et message final</w:t>
      </w:r>
    </w:p>
    <w:p w14:paraId="4E9F83FD" w14:textId="77777777" w:rsidR="00246A20" w:rsidRDefault="00246A20" w:rsidP="00246A20">
      <w:pPr>
        <w:rPr>
          <w:rFonts w:ascii="Aptos" w:hAnsi="Aptos"/>
          <w:color w:val="000000"/>
        </w:rPr>
      </w:pPr>
      <w:r w:rsidRPr="00246A20">
        <w:rPr>
          <w:rFonts w:ascii="Aptos" w:hAnsi="Aptos"/>
          <w:color w:val="000000"/>
        </w:rPr>
        <w:t>---</w:t>
      </w:r>
    </w:p>
    <w:p w14:paraId="0D8E4D8F" w14:textId="77777777" w:rsidR="00246A20" w:rsidRPr="00246A20" w:rsidRDefault="00246A20" w:rsidP="00246A20">
      <w:pPr>
        <w:rPr>
          <w:rFonts w:ascii="Aptos" w:hAnsi="Aptos"/>
          <w:color w:val="000000"/>
          <w:lang w:val="fr-CA"/>
        </w:rPr>
      </w:pPr>
      <w:r w:rsidRPr="00246A20">
        <w:rPr>
          <w:rFonts w:ascii="Segoe UI Emoji" w:hAnsi="Segoe UI Emoji" w:cs="Segoe UI Emoji"/>
          <w:color w:val="000000"/>
        </w:rPr>
        <w:t>🟩</w:t>
      </w:r>
      <w:r w:rsidRPr="00246A20">
        <w:rPr>
          <w:rFonts w:ascii="Aptos" w:hAnsi="Aptos"/>
          <w:color w:val="000000"/>
          <w:lang w:val="fr-CA"/>
        </w:rPr>
        <w:t xml:space="preserve"> 2. Pourquoi l’</w:t>
      </w:r>
      <w:proofErr w:type="spellStart"/>
      <w:r w:rsidRPr="00246A20">
        <w:rPr>
          <w:rFonts w:ascii="Aptos" w:hAnsi="Aptos"/>
          <w:color w:val="000000"/>
          <w:lang w:val="fr-CA"/>
        </w:rPr>
        <w:t>auto-diagnostic</w:t>
      </w:r>
      <w:proofErr w:type="spellEnd"/>
      <w:r w:rsidRPr="00246A20">
        <w:rPr>
          <w:rFonts w:ascii="Aptos" w:hAnsi="Aptos"/>
          <w:color w:val="000000"/>
          <w:lang w:val="fr-CA"/>
        </w:rPr>
        <w:t xml:space="preserve"> explose ? (5–7 minutes)</w:t>
      </w:r>
    </w:p>
    <w:p w14:paraId="29614F79" w14:textId="77777777" w:rsidR="00246A20" w:rsidRPr="00246A20" w:rsidRDefault="00246A20" w:rsidP="00246A20">
      <w:pPr>
        <w:rPr>
          <w:rFonts w:ascii="Segoe UI Emoji" w:hAnsi="Segoe UI Emoji"/>
          <w:color w:val="000000"/>
          <w:lang w:val="fr-CA"/>
        </w:rPr>
      </w:pPr>
      <w:r w:rsidRPr="00246A20">
        <w:rPr>
          <w:rFonts w:ascii="Segoe UI Emoji" w:hAnsi="Segoe UI Emoji"/>
          <w:color w:val="000000"/>
        </w:rPr>
        <w:t>📱</w:t>
      </w:r>
      <w:r w:rsidRPr="00246A20">
        <w:rPr>
          <w:rFonts w:ascii="Segoe UI Emoji" w:hAnsi="Segoe UI Emoji"/>
          <w:color w:val="000000"/>
          <w:lang w:val="fr-CA"/>
        </w:rPr>
        <w:t xml:space="preserve"> 2.1. L’algorithme : un miroir déformant</w:t>
      </w:r>
    </w:p>
    <w:p w14:paraId="09444B2B" w14:textId="77777777" w:rsidR="00246A20" w:rsidRPr="00246A20" w:rsidRDefault="00246A20" w:rsidP="00246A20">
      <w:pPr>
        <w:rPr>
          <w:rFonts w:ascii="Segoe UI Emoji" w:hAnsi="Segoe UI Emoji"/>
          <w:color w:val="000000"/>
          <w:lang w:val="fr-CA"/>
        </w:rPr>
      </w:pPr>
      <w:r w:rsidRPr="00246A20">
        <w:rPr>
          <w:rFonts w:ascii="Segoe UI Emoji" w:hAnsi="Segoe UI Emoji"/>
          <w:color w:val="000000"/>
          <w:lang w:val="fr-CA"/>
        </w:rPr>
        <w:lastRenderedPageBreak/>
        <w:t xml:space="preserve">Les plateformes favorisent les contenus qui captent l’attention, notamment les vidéos « </w:t>
      </w:r>
      <w:proofErr w:type="spellStart"/>
      <w:r w:rsidRPr="00246A20">
        <w:rPr>
          <w:rFonts w:ascii="Segoe UI Emoji" w:hAnsi="Segoe UI Emoji"/>
          <w:color w:val="000000"/>
          <w:lang w:val="fr-CA"/>
        </w:rPr>
        <w:t>relatable</w:t>
      </w:r>
      <w:proofErr w:type="spellEnd"/>
      <w:r w:rsidRPr="00246A20">
        <w:rPr>
          <w:rFonts w:ascii="Segoe UI Emoji" w:hAnsi="Segoe UI Emoji"/>
          <w:color w:val="000000"/>
          <w:lang w:val="fr-CA"/>
        </w:rPr>
        <w:t xml:space="preserve"> » sur des sujets tels que le TDAH, l’anxiété ou le TOC. L’algorithme crée ainsi une bulle d’information qui peut renforcer l’impression que ces troubles sont omniprésents, menant certains à s’identifier aux symptômes exposés et à développer une tendance à l’</w:t>
      </w:r>
      <w:proofErr w:type="spellStart"/>
      <w:r w:rsidRPr="00246A20">
        <w:rPr>
          <w:rFonts w:ascii="Segoe UI Emoji" w:hAnsi="Segoe UI Emoji"/>
          <w:color w:val="000000"/>
          <w:lang w:val="fr-CA"/>
        </w:rPr>
        <w:t>auto</w:t>
      </w:r>
      <w:r w:rsidRPr="00246A20">
        <w:rPr>
          <w:rFonts w:ascii="Cambria Math" w:hAnsi="Cambria Math" w:cs="Cambria Math"/>
          <w:color w:val="000000"/>
          <w:lang w:val="fr-CA"/>
        </w:rPr>
        <w:t>‑</w:t>
      </w:r>
      <w:r w:rsidRPr="00246A20">
        <w:rPr>
          <w:rFonts w:ascii="Segoe UI Emoji" w:hAnsi="Segoe UI Emoji"/>
          <w:color w:val="000000"/>
          <w:lang w:val="fr-CA"/>
        </w:rPr>
        <w:t>diagnostic</w:t>
      </w:r>
      <w:proofErr w:type="spellEnd"/>
      <w:r w:rsidRPr="00246A20">
        <w:rPr>
          <w:rFonts w:ascii="Segoe UI Emoji" w:hAnsi="Segoe UI Emoji"/>
          <w:color w:val="000000"/>
          <w:lang w:val="fr-CA"/>
        </w:rPr>
        <w:t>.</w:t>
      </w:r>
    </w:p>
    <w:p w14:paraId="54DDBDE5" w14:textId="77777777" w:rsidR="00246A20" w:rsidRPr="00246A20" w:rsidRDefault="00246A20" w:rsidP="00246A20">
      <w:pPr>
        <w:rPr>
          <w:rFonts w:ascii="Aptos" w:hAnsi="Aptos"/>
          <w:color w:val="000000"/>
          <w:lang w:val="fr-CA"/>
        </w:rPr>
      </w:pPr>
      <w:r w:rsidRPr="00246A20">
        <w:rPr>
          <w:rFonts w:ascii="Segoe UI Emoji" w:hAnsi="Segoe UI Emoji" w:cs="Segoe UI Emoji"/>
          <w:color w:val="000000"/>
        </w:rPr>
        <w:t>🧠</w:t>
      </w:r>
      <w:r w:rsidRPr="00246A20">
        <w:rPr>
          <w:rFonts w:ascii="Aptos" w:hAnsi="Aptos"/>
          <w:color w:val="000000"/>
          <w:lang w:val="fr-CA"/>
        </w:rPr>
        <w:t xml:space="preserve"> 2.2. Le besoin humain de comprendre ses émotions</w:t>
      </w:r>
    </w:p>
    <w:p w14:paraId="68087737" w14:textId="77777777" w:rsidR="00246A20" w:rsidRPr="00246A20" w:rsidRDefault="00246A20" w:rsidP="00246A20">
      <w:pPr>
        <w:rPr>
          <w:rFonts w:ascii="Aptos" w:hAnsi="Aptos"/>
          <w:color w:val="000000"/>
          <w:lang w:val="fr-CA"/>
        </w:rPr>
      </w:pPr>
      <w:r w:rsidRPr="00246A20">
        <w:rPr>
          <w:rFonts w:ascii="Aptos" w:hAnsi="Aptos"/>
          <w:color w:val="000000"/>
          <w:lang w:val="fr-CA"/>
        </w:rPr>
        <w:t>De nombreux individus recherchent des explications simples pour des expériences émotionnelles complexes. Les vidéos diffusées sur les réseaux sociaux fournissent des réponses rapides et rassurantes, cependant elles omettent souvent la complexité réelle des troubles psychologiques, entraînant des interprétations potentiellement erronées.</w:t>
      </w:r>
    </w:p>
    <w:p w14:paraId="1A30B2A0" w14:textId="77777777" w:rsidR="00246A20" w:rsidRPr="00246A20" w:rsidRDefault="00246A20" w:rsidP="00246A20">
      <w:pPr>
        <w:rPr>
          <w:rFonts w:ascii="Aptos" w:hAnsi="Aptos"/>
          <w:color w:val="000000"/>
          <w:lang w:val="fr-CA"/>
        </w:rPr>
      </w:pPr>
      <w:r w:rsidRPr="00246A20">
        <w:rPr>
          <w:rFonts w:ascii="Segoe UI Emoji" w:hAnsi="Segoe UI Emoji" w:cs="Segoe UI Emoji"/>
          <w:color w:val="000000"/>
        </w:rPr>
        <w:t>👥</w:t>
      </w:r>
      <w:r w:rsidRPr="00246A20">
        <w:rPr>
          <w:rFonts w:ascii="Aptos" w:hAnsi="Aptos"/>
          <w:color w:val="000000"/>
          <w:lang w:val="fr-CA"/>
        </w:rPr>
        <w:t xml:space="preserve"> 2.3. La montée de la sensibilisation à la santé mentale</w:t>
      </w:r>
    </w:p>
    <w:p w14:paraId="7952C58C" w14:textId="77777777" w:rsidR="00246A20" w:rsidRPr="00246A20" w:rsidRDefault="00246A20" w:rsidP="00246A20">
      <w:pPr>
        <w:rPr>
          <w:rFonts w:ascii="Segoe UI Emoji" w:hAnsi="Segoe UI Emoji"/>
          <w:color w:val="000000"/>
          <w:lang w:val="fr-CA"/>
        </w:rPr>
      </w:pPr>
      <w:r w:rsidRPr="00246A20">
        <w:rPr>
          <w:rFonts w:ascii="Segoe UI Emoji" w:hAnsi="Segoe UI Emoji"/>
          <w:color w:val="000000"/>
          <w:lang w:val="fr-CA"/>
        </w:rPr>
        <w:t xml:space="preserve">L’accroissement du débat public sur la santé mentale a permis à davantage de personnes de s'identifier à certains symptômes évoqués en ligne. Cette exposition facilite l’expression sur les questions de santé mentale, tout en incitant certains à réaliser des </w:t>
      </w:r>
      <w:proofErr w:type="spellStart"/>
      <w:r w:rsidRPr="00246A20">
        <w:rPr>
          <w:rFonts w:ascii="Segoe UI Emoji" w:hAnsi="Segoe UI Emoji"/>
          <w:color w:val="000000"/>
          <w:lang w:val="fr-CA"/>
        </w:rPr>
        <w:t>auto-diagnostics</w:t>
      </w:r>
      <w:proofErr w:type="spellEnd"/>
      <w:r w:rsidRPr="00246A20">
        <w:rPr>
          <w:rFonts w:ascii="Segoe UI Emoji" w:hAnsi="Segoe UI Emoji"/>
          <w:color w:val="000000"/>
          <w:lang w:val="fr-CA"/>
        </w:rPr>
        <w:t xml:space="preserve"> sur la base d’informations partielles.</w:t>
      </w:r>
    </w:p>
    <w:p w14:paraId="194A9A36" w14:textId="77777777" w:rsidR="00246A20" w:rsidRPr="00246A20" w:rsidRDefault="00246A20" w:rsidP="00246A20">
      <w:pPr>
        <w:rPr>
          <w:rFonts w:ascii="Aptos" w:hAnsi="Aptos"/>
          <w:color w:val="000000"/>
          <w:lang w:val="fr-CA"/>
        </w:rPr>
      </w:pPr>
      <w:r w:rsidRPr="00246A20">
        <w:rPr>
          <w:rFonts w:ascii="Aptos" w:hAnsi="Aptos"/>
          <w:color w:val="000000"/>
          <w:lang w:val="fr-CA"/>
        </w:rPr>
        <w:t>---</w:t>
      </w:r>
    </w:p>
    <w:p w14:paraId="3E33FF05" w14:textId="77777777" w:rsidR="00246A20" w:rsidRPr="00246A20" w:rsidRDefault="00246A20" w:rsidP="00246A20">
      <w:pPr>
        <w:rPr>
          <w:rFonts w:ascii="Aptos" w:hAnsi="Aptos"/>
          <w:color w:val="000000"/>
          <w:lang w:val="fr-CA"/>
        </w:rPr>
      </w:pPr>
      <w:r w:rsidRPr="00246A20">
        <w:rPr>
          <w:rFonts w:ascii="Segoe UI Emoji" w:hAnsi="Segoe UI Emoji" w:cs="Segoe UI Emoji"/>
          <w:color w:val="000000"/>
        </w:rPr>
        <w:t>🟦</w:t>
      </w:r>
      <w:r w:rsidRPr="00246A20">
        <w:rPr>
          <w:rFonts w:ascii="Aptos" w:hAnsi="Aptos"/>
          <w:color w:val="000000"/>
          <w:lang w:val="fr-CA"/>
        </w:rPr>
        <w:t xml:space="preserve"> 3. Les aspects positifs (8–10 minutes)</w:t>
      </w:r>
    </w:p>
    <w:p w14:paraId="31389B5D" w14:textId="77777777" w:rsidR="00246A20" w:rsidRPr="00246A20" w:rsidRDefault="00246A20" w:rsidP="00246A20">
      <w:pPr>
        <w:rPr>
          <w:rFonts w:ascii="Segoe UI Emoji" w:hAnsi="Segoe UI Emoji"/>
          <w:color w:val="000000"/>
          <w:lang w:val="fr-CA"/>
        </w:rPr>
      </w:pPr>
      <w:r w:rsidRPr="00246A20">
        <w:rPr>
          <w:rFonts w:ascii="Segoe UI Emoji" w:hAnsi="Segoe UI Emoji"/>
          <w:color w:val="000000"/>
        </w:rPr>
        <w:t>🌟</w:t>
      </w:r>
      <w:r w:rsidRPr="00246A20">
        <w:rPr>
          <w:rFonts w:ascii="Segoe UI Emoji" w:hAnsi="Segoe UI Emoji"/>
          <w:color w:val="000000"/>
          <w:lang w:val="fr-CA"/>
        </w:rPr>
        <w:t xml:space="preserve"> 3.1. Déstigmatisation</w:t>
      </w:r>
    </w:p>
    <w:p w14:paraId="6B63072E" w14:textId="77777777" w:rsidR="00246A20" w:rsidRPr="00246A20" w:rsidRDefault="00246A20" w:rsidP="00246A20">
      <w:pPr>
        <w:rPr>
          <w:rFonts w:ascii="Aptos" w:hAnsi="Aptos"/>
          <w:color w:val="000000"/>
          <w:lang w:val="fr-CA"/>
        </w:rPr>
      </w:pPr>
      <w:r w:rsidRPr="00246A20">
        <w:rPr>
          <w:rFonts w:ascii="Aptos" w:hAnsi="Aptos"/>
          <w:color w:val="000000"/>
          <w:lang w:val="fr-CA"/>
        </w:rPr>
        <w:t>La discussion autour du TDAH, du TOC, de l’anxiété ou de la dépression devient moins taboue, notamment chez les jeunes qui se sentent plus enclins à demander de l’aide.</w:t>
      </w:r>
    </w:p>
    <w:p w14:paraId="52D59C11" w14:textId="77777777" w:rsidR="00246A20" w:rsidRPr="00246A20" w:rsidRDefault="00246A20" w:rsidP="00246A20">
      <w:pPr>
        <w:rPr>
          <w:rFonts w:ascii="Aptos Display" w:hAnsi="Aptos Display"/>
          <w:color w:val="0F4761"/>
          <w:sz w:val="32"/>
          <w:lang w:val="fr-CA"/>
        </w:rPr>
      </w:pPr>
      <w:r w:rsidRPr="00246A20">
        <w:rPr>
          <w:rFonts w:ascii="Segoe UI Emoji" w:hAnsi="Segoe UI Emoji" w:cs="Segoe UI Emoji"/>
          <w:color w:val="0F4761"/>
          <w:sz w:val="32"/>
        </w:rPr>
        <w:t>👁️</w:t>
      </w:r>
      <w:r w:rsidRPr="00246A20">
        <w:rPr>
          <w:rFonts w:ascii="Aptos Display" w:hAnsi="Aptos Display"/>
          <w:color w:val="0F4761"/>
          <w:sz w:val="32"/>
          <w:lang w:val="fr-CA"/>
        </w:rPr>
        <w:t xml:space="preserve"> 3.2. Visibilité et éducation</w:t>
      </w:r>
    </w:p>
    <w:p w14:paraId="0CF7AF54" w14:textId="77777777" w:rsidR="00246A20" w:rsidRPr="00246A20" w:rsidRDefault="00246A20" w:rsidP="00246A20">
      <w:pPr>
        <w:rPr>
          <w:rFonts w:ascii="Aptos" w:hAnsi="Aptos"/>
          <w:color w:val="0F4761"/>
          <w:sz w:val="28"/>
          <w:lang w:val="fr-CA"/>
        </w:rPr>
      </w:pPr>
      <w:r w:rsidRPr="00246A20">
        <w:rPr>
          <w:rFonts w:ascii="Aptos" w:hAnsi="Aptos"/>
          <w:color w:val="0F4761"/>
          <w:sz w:val="28"/>
          <w:lang w:val="fr-CA"/>
        </w:rPr>
        <w:t>Certains créateurs proposent des explications détaillées sur les troubles, leurs impacts et les traitements, permettant une meilleure reconnaissance des signes, parfois ignorés auparavant.</w:t>
      </w:r>
    </w:p>
    <w:p w14:paraId="61116FD4" w14:textId="77777777" w:rsidR="00246A20" w:rsidRPr="00246A20" w:rsidRDefault="00246A20" w:rsidP="00246A20">
      <w:pPr>
        <w:rPr>
          <w:rFonts w:ascii="Aptos" w:hAnsi="Aptos"/>
          <w:color w:val="000000"/>
          <w:lang w:val="fr-CA"/>
        </w:rPr>
      </w:pPr>
      <w:r w:rsidRPr="00246A20">
        <w:rPr>
          <w:rFonts w:ascii="Segoe UI Emoji" w:hAnsi="Segoe UI Emoji" w:cs="Segoe UI Emoji"/>
          <w:color w:val="000000"/>
        </w:rPr>
        <w:t>🤝</w:t>
      </w:r>
      <w:r w:rsidRPr="00246A20">
        <w:rPr>
          <w:rFonts w:ascii="Aptos" w:hAnsi="Aptos"/>
          <w:color w:val="000000"/>
          <w:lang w:val="fr-CA"/>
        </w:rPr>
        <w:t xml:space="preserve"> 3.3. Création de communautés</w:t>
      </w:r>
    </w:p>
    <w:p w14:paraId="3AC3B35E" w14:textId="77777777" w:rsidR="00246A20" w:rsidRPr="00246A20" w:rsidRDefault="00246A20" w:rsidP="00246A20">
      <w:pPr>
        <w:rPr>
          <w:rFonts w:ascii="Aptos" w:hAnsi="Aptos"/>
          <w:color w:val="0F4761"/>
          <w:sz w:val="28"/>
          <w:lang w:val="fr-CA"/>
        </w:rPr>
      </w:pPr>
      <w:r w:rsidRPr="00246A20">
        <w:rPr>
          <w:rFonts w:ascii="Aptos" w:hAnsi="Aptos"/>
          <w:color w:val="0F4761"/>
          <w:sz w:val="28"/>
          <w:lang w:val="fr-CA"/>
        </w:rPr>
        <w:t>Des groupes de soutien et de partage offrent un sentiment d’appartenance et encouragent la compréhension mutuelle par le biais de témoignages et de conseils pratiques.</w:t>
      </w:r>
    </w:p>
    <w:p w14:paraId="384DAA20" w14:textId="77777777" w:rsidR="00246A20" w:rsidRPr="00246A20" w:rsidRDefault="00246A20" w:rsidP="00246A20">
      <w:pPr>
        <w:rPr>
          <w:rFonts w:ascii="Aptos" w:hAnsi="Aptos"/>
          <w:color w:val="000000"/>
          <w:lang w:val="fr-CA"/>
        </w:rPr>
      </w:pPr>
      <w:r w:rsidRPr="00246A20">
        <w:rPr>
          <w:rFonts w:ascii="Segoe UI Emoji" w:hAnsi="Segoe UI Emoji" w:cs="Segoe UI Emoji"/>
          <w:color w:val="000000"/>
        </w:rPr>
        <w:t>🔍</w:t>
      </w:r>
      <w:r w:rsidRPr="00246A20">
        <w:rPr>
          <w:rFonts w:ascii="Aptos" w:hAnsi="Aptos"/>
          <w:color w:val="000000"/>
          <w:lang w:val="fr-CA"/>
        </w:rPr>
        <w:t xml:space="preserve"> 3.4. Prise de conscience</w:t>
      </w:r>
    </w:p>
    <w:p w14:paraId="6CF64371" w14:textId="77777777" w:rsidR="00246A20" w:rsidRPr="00246A20" w:rsidRDefault="00246A20" w:rsidP="00246A20">
      <w:pPr>
        <w:rPr>
          <w:rFonts w:ascii="Aptos" w:hAnsi="Aptos"/>
          <w:color w:val="0F4761"/>
          <w:sz w:val="28"/>
          <w:lang w:val="fr-CA"/>
        </w:rPr>
      </w:pPr>
      <w:r w:rsidRPr="00246A20">
        <w:rPr>
          <w:rFonts w:ascii="Aptos" w:hAnsi="Aptos"/>
          <w:color w:val="0F4761"/>
          <w:sz w:val="28"/>
          <w:lang w:val="fr-CA"/>
        </w:rPr>
        <w:lastRenderedPageBreak/>
        <w:t>Des individus constatent des similitudes avec des troubles réels, ce qui peut les inciter à consulter un spécialiste.</w:t>
      </w:r>
    </w:p>
    <w:p w14:paraId="23C2DFAC" w14:textId="77777777" w:rsidR="00246A20" w:rsidRPr="00246A20" w:rsidRDefault="00246A20" w:rsidP="00246A20">
      <w:pPr>
        <w:rPr>
          <w:rFonts w:ascii="Aptos" w:hAnsi="Aptos"/>
          <w:color w:val="000000"/>
          <w:lang w:val="fr-CA"/>
        </w:rPr>
      </w:pPr>
      <w:r w:rsidRPr="00246A20">
        <w:rPr>
          <w:rFonts w:ascii="Aptos" w:hAnsi="Aptos"/>
          <w:color w:val="000000"/>
          <w:lang w:val="fr-CA"/>
        </w:rPr>
        <w:t>---</w:t>
      </w:r>
    </w:p>
    <w:p w14:paraId="5DABD38A" w14:textId="77777777" w:rsidR="00246A20" w:rsidRPr="00246A20" w:rsidRDefault="00246A20" w:rsidP="00246A20">
      <w:pPr>
        <w:rPr>
          <w:rFonts w:ascii="Segoe UI Emoji" w:hAnsi="Segoe UI Emoji"/>
          <w:color w:val="000000"/>
          <w:lang w:val="fr-CA"/>
        </w:rPr>
      </w:pPr>
      <w:r w:rsidRPr="00246A20">
        <w:rPr>
          <w:rFonts w:ascii="Segoe UI Emoji" w:hAnsi="Segoe UI Emoji"/>
          <w:color w:val="000000"/>
        </w:rPr>
        <w:t>🟥</w:t>
      </w:r>
      <w:r w:rsidRPr="00246A20">
        <w:rPr>
          <w:rFonts w:ascii="Segoe UI Emoji" w:hAnsi="Segoe UI Emoji"/>
          <w:color w:val="000000"/>
          <w:lang w:val="fr-CA"/>
        </w:rPr>
        <w:t xml:space="preserve"> 4. Les dangers et dérives (15 minutes)</w:t>
      </w:r>
    </w:p>
    <w:p w14:paraId="0AB4BFD8" w14:textId="77777777" w:rsidR="00246A20" w:rsidRPr="00246A20" w:rsidRDefault="00246A20" w:rsidP="00246A20">
      <w:pPr>
        <w:rPr>
          <w:rFonts w:ascii="Segoe UI Emoji" w:hAnsi="Segoe UI Emoji"/>
          <w:color w:val="000000"/>
          <w:lang w:val="fr-CA"/>
        </w:rPr>
      </w:pPr>
      <w:r w:rsidRPr="00246A20">
        <w:rPr>
          <w:rFonts w:ascii="Segoe UI Emoji" w:hAnsi="Segoe UI Emoji"/>
          <w:color w:val="000000"/>
          <w:lang w:val="fr-CA"/>
        </w:rPr>
        <w:t>⚠</w:t>
      </w:r>
      <w:r w:rsidRPr="00246A20">
        <w:rPr>
          <w:rFonts w:ascii="Segoe UI Emoji" w:hAnsi="Segoe UI Emoji"/>
          <w:color w:val="000000"/>
        </w:rPr>
        <w:t>️</w:t>
      </w:r>
      <w:r w:rsidRPr="00246A20">
        <w:rPr>
          <w:rFonts w:ascii="Segoe UI Emoji" w:hAnsi="Segoe UI Emoji"/>
          <w:color w:val="000000"/>
          <w:lang w:val="fr-CA"/>
        </w:rPr>
        <w:t xml:space="preserve"> 4.1. Simplification excessive et banalisation</w:t>
      </w:r>
    </w:p>
    <w:p w14:paraId="5668CA18" w14:textId="77777777" w:rsidR="00246A20" w:rsidRPr="00246A20" w:rsidRDefault="00246A20" w:rsidP="00246A20">
      <w:pPr>
        <w:rPr>
          <w:rFonts w:ascii="Aptos" w:hAnsi="Aptos"/>
          <w:color w:val="000000"/>
          <w:lang w:val="fr-CA"/>
        </w:rPr>
      </w:pPr>
      <w:r w:rsidRPr="00246A20">
        <w:rPr>
          <w:rFonts w:ascii="Aptos" w:hAnsi="Aptos"/>
          <w:color w:val="000000"/>
          <w:lang w:val="fr-CA"/>
        </w:rPr>
        <w:t>Les vidéos réduisent souvent des troubles complexes à quelques comportements quotidiens, ce qui pousse à confondre traits de personnalité et troubles cliniques.</w:t>
      </w:r>
    </w:p>
    <w:p w14:paraId="0B89B57F" w14:textId="77777777" w:rsidR="00246A20" w:rsidRPr="00246A20" w:rsidRDefault="00246A20" w:rsidP="00246A20">
      <w:pPr>
        <w:rPr>
          <w:rFonts w:ascii="Aptos" w:hAnsi="Aptos"/>
          <w:color w:val="000000"/>
          <w:lang w:val="fr-CA"/>
        </w:rPr>
      </w:pPr>
      <w:r w:rsidRPr="00246A20">
        <w:rPr>
          <w:rFonts w:ascii="Segoe UI Emoji" w:hAnsi="Segoe UI Emoji" w:cs="Segoe UI Emoji"/>
          <w:color w:val="000000"/>
        </w:rPr>
        <w:t>🎭</w:t>
      </w:r>
      <w:r w:rsidRPr="00246A20">
        <w:rPr>
          <w:rFonts w:ascii="Aptos" w:hAnsi="Aptos"/>
          <w:color w:val="000000"/>
          <w:lang w:val="fr-CA"/>
        </w:rPr>
        <w:t xml:space="preserve"> 4.2. L’effet de mode</w:t>
      </w:r>
    </w:p>
    <w:p w14:paraId="14CEA220" w14:textId="77777777" w:rsidR="00246A20" w:rsidRPr="00246A20" w:rsidRDefault="00246A20" w:rsidP="00246A20">
      <w:pPr>
        <w:rPr>
          <w:rFonts w:ascii="Segoe UI Emoji" w:hAnsi="Segoe UI Emoji"/>
          <w:color w:val="000000"/>
          <w:lang w:val="fr-CA"/>
        </w:rPr>
      </w:pPr>
      <w:r w:rsidRPr="00246A20">
        <w:rPr>
          <w:rFonts w:ascii="Segoe UI Emoji" w:hAnsi="Segoe UI Emoji"/>
          <w:color w:val="000000"/>
          <w:lang w:val="fr-CA"/>
        </w:rPr>
        <w:t>Certains diagnostics deviennent populaires, encourageant l’identification à un trouble dans le but d’intégrer un groupe spécifique.</w:t>
      </w:r>
    </w:p>
    <w:p w14:paraId="7702D02B" w14:textId="77777777" w:rsidR="00246A20" w:rsidRPr="00246A20" w:rsidRDefault="00246A20" w:rsidP="00246A20">
      <w:pPr>
        <w:rPr>
          <w:rFonts w:ascii="Aptos" w:hAnsi="Aptos"/>
          <w:color w:val="000000"/>
          <w:lang w:val="fr-CA"/>
        </w:rPr>
      </w:pPr>
      <w:r w:rsidRPr="00246A20">
        <w:rPr>
          <w:rFonts w:ascii="Segoe UI Emoji" w:hAnsi="Segoe UI Emoji" w:cs="Segoe UI Emoji"/>
          <w:color w:val="000000"/>
        </w:rPr>
        <w:t>🔍</w:t>
      </w:r>
      <w:r w:rsidRPr="00246A20">
        <w:rPr>
          <w:rFonts w:ascii="Aptos" w:hAnsi="Aptos"/>
          <w:color w:val="000000"/>
          <w:lang w:val="fr-CA"/>
        </w:rPr>
        <w:t xml:space="preserve"> 4.3. Biais de confirmation</w:t>
      </w:r>
    </w:p>
    <w:p w14:paraId="62DFA0DC" w14:textId="77777777" w:rsidR="00246A20" w:rsidRPr="00246A20" w:rsidRDefault="00246A20" w:rsidP="00246A20">
      <w:pPr>
        <w:rPr>
          <w:rFonts w:ascii="Aptos" w:hAnsi="Aptos"/>
          <w:color w:val="000000"/>
          <w:lang w:val="fr-CA"/>
        </w:rPr>
      </w:pPr>
      <w:r w:rsidRPr="00246A20">
        <w:rPr>
          <w:rFonts w:ascii="Aptos" w:hAnsi="Aptos"/>
          <w:color w:val="000000"/>
          <w:lang w:val="fr-CA"/>
        </w:rPr>
        <w:t>Les utilisateurs recherchent des contenus validant leur ressenti, tout en négligeant les informations contradictoires.</w:t>
      </w:r>
    </w:p>
    <w:p w14:paraId="5F2DE893" w14:textId="77777777" w:rsidR="00246A20" w:rsidRPr="00246A20" w:rsidRDefault="00246A20" w:rsidP="00246A20">
      <w:pPr>
        <w:rPr>
          <w:rFonts w:ascii="Segoe UI Emoji" w:hAnsi="Segoe UI Emoji"/>
          <w:color w:val="000000"/>
          <w:lang w:val="fr-CA"/>
        </w:rPr>
      </w:pPr>
      <w:r w:rsidRPr="00246A20">
        <w:rPr>
          <w:rFonts w:ascii="Segoe UI Emoji" w:hAnsi="Segoe UI Emoji"/>
          <w:color w:val="000000"/>
        </w:rPr>
        <w:t>😰</w:t>
      </w:r>
      <w:r w:rsidRPr="00246A20">
        <w:rPr>
          <w:rFonts w:ascii="Segoe UI Emoji" w:hAnsi="Segoe UI Emoji"/>
          <w:color w:val="000000"/>
          <w:lang w:val="fr-CA"/>
        </w:rPr>
        <w:t xml:space="preserve"> 4.4. Anxiété et diagnostic erroné</w:t>
      </w:r>
    </w:p>
    <w:p w14:paraId="0E8D7490" w14:textId="77777777" w:rsidR="00246A20" w:rsidRPr="00246A20" w:rsidRDefault="00246A20" w:rsidP="00246A20">
      <w:pPr>
        <w:rPr>
          <w:rFonts w:ascii="Aptos" w:hAnsi="Aptos"/>
          <w:color w:val="000000"/>
          <w:lang w:val="fr-CA"/>
        </w:rPr>
      </w:pPr>
      <w:r w:rsidRPr="00246A20">
        <w:rPr>
          <w:rFonts w:ascii="Aptos" w:hAnsi="Aptos"/>
          <w:color w:val="000000"/>
          <w:lang w:val="fr-CA"/>
        </w:rPr>
        <w:t>Plusieurs pathologies différentes peuvent présenter des symptômes similaires. Seul un professionnel est capable d’effectuer une distinction appropriée.</w:t>
      </w:r>
    </w:p>
    <w:p w14:paraId="5955DAE0" w14:textId="77777777" w:rsidR="00246A20" w:rsidRPr="00246A20" w:rsidRDefault="00246A20" w:rsidP="00246A20">
      <w:pPr>
        <w:rPr>
          <w:rFonts w:ascii="Aptos" w:hAnsi="Aptos"/>
          <w:color w:val="000000"/>
          <w:lang w:val="fr-CA"/>
        </w:rPr>
      </w:pPr>
      <w:r w:rsidRPr="00246A20">
        <w:rPr>
          <w:rFonts w:ascii="Segoe UI Emoji" w:hAnsi="Segoe UI Emoji" w:cs="Segoe UI Emoji"/>
          <w:color w:val="000000"/>
        </w:rPr>
        <w:t>💊</w:t>
      </w:r>
      <w:r w:rsidRPr="00246A20">
        <w:rPr>
          <w:rFonts w:ascii="Aptos" w:hAnsi="Aptos"/>
          <w:color w:val="000000"/>
          <w:lang w:val="fr-CA"/>
        </w:rPr>
        <w:t xml:space="preserve"> 4.5. Automédication et conseils dangereux</w:t>
      </w:r>
    </w:p>
    <w:p w14:paraId="742B72C1" w14:textId="77777777" w:rsidR="00246A20" w:rsidRPr="00246A20" w:rsidRDefault="00246A20" w:rsidP="00246A20">
      <w:pPr>
        <w:rPr>
          <w:rFonts w:ascii="Segoe UI Emoji" w:hAnsi="Segoe UI Emoji"/>
          <w:color w:val="000000"/>
          <w:lang w:val="fr-CA"/>
        </w:rPr>
      </w:pPr>
      <w:r w:rsidRPr="00246A20">
        <w:rPr>
          <w:rFonts w:ascii="Segoe UI Emoji" w:hAnsi="Segoe UI Emoji"/>
          <w:color w:val="000000"/>
          <w:lang w:val="fr-CA"/>
        </w:rPr>
        <w:t>Des recommandations non validées circulent, augmentant le risque d’aggraver la situation ou de retarder un diagnostic adéquat.</w:t>
      </w:r>
    </w:p>
    <w:p w14:paraId="7C03EFD8" w14:textId="77777777" w:rsidR="00246A20" w:rsidRPr="00246A20" w:rsidRDefault="00246A20" w:rsidP="00246A20">
      <w:pPr>
        <w:rPr>
          <w:rFonts w:ascii="Aptos" w:hAnsi="Aptos"/>
          <w:color w:val="000000"/>
          <w:lang w:val="fr-CA"/>
        </w:rPr>
      </w:pPr>
      <w:r w:rsidRPr="00246A20">
        <w:rPr>
          <w:rFonts w:ascii="Segoe UI Emoji" w:hAnsi="Segoe UI Emoji" w:cs="Segoe UI Emoji"/>
          <w:color w:val="000000"/>
        </w:rPr>
        <w:t>🧩</w:t>
      </w:r>
      <w:r w:rsidRPr="00246A20">
        <w:rPr>
          <w:rFonts w:ascii="Aptos" w:hAnsi="Aptos"/>
          <w:color w:val="000000"/>
          <w:lang w:val="fr-CA"/>
        </w:rPr>
        <w:t xml:space="preserve"> 4.6. Confusion entre symptômes normaux et pathologiques</w:t>
      </w:r>
    </w:p>
    <w:p w14:paraId="17707DB5" w14:textId="77777777" w:rsidR="00246A20" w:rsidRPr="00246A20" w:rsidRDefault="00246A20" w:rsidP="00246A20">
      <w:pPr>
        <w:rPr>
          <w:rFonts w:ascii="Segoe UI Emoji" w:hAnsi="Segoe UI Emoji"/>
          <w:color w:val="000000"/>
          <w:lang w:val="fr-CA"/>
        </w:rPr>
      </w:pPr>
      <w:r w:rsidRPr="00246A20">
        <w:rPr>
          <w:rFonts w:ascii="Segoe UI Emoji" w:hAnsi="Segoe UI Emoji"/>
          <w:color w:val="000000"/>
          <w:lang w:val="fr-CA"/>
        </w:rPr>
        <w:t>Des émotions ou comportements ordinaires sont parfois présentés comme pathologiques, contribuant à une perception erronée de la santé mentale.</w:t>
      </w:r>
    </w:p>
    <w:p w14:paraId="641E29B2" w14:textId="77777777" w:rsidR="00246A20" w:rsidRPr="00246A20" w:rsidRDefault="00246A20" w:rsidP="00246A20">
      <w:pPr>
        <w:rPr>
          <w:rFonts w:ascii="Segoe UI Emoji" w:hAnsi="Segoe UI Emoji"/>
          <w:color w:val="000000"/>
          <w:lang w:val="fr-CA"/>
        </w:rPr>
      </w:pPr>
      <w:r w:rsidRPr="00246A20">
        <w:rPr>
          <w:rFonts w:ascii="Segoe UI Emoji" w:hAnsi="Segoe UI Emoji"/>
          <w:color w:val="000000"/>
          <w:lang w:val="fr-CA"/>
        </w:rPr>
        <w:t>---</w:t>
      </w:r>
    </w:p>
    <w:p w14:paraId="6137AEB1" w14:textId="77777777" w:rsidR="00246A20" w:rsidRPr="00246A20" w:rsidRDefault="00246A20" w:rsidP="00246A20">
      <w:pPr>
        <w:rPr>
          <w:rFonts w:ascii="Aptos" w:hAnsi="Aptos"/>
          <w:color w:val="000000"/>
          <w:lang w:val="fr-CA"/>
        </w:rPr>
      </w:pPr>
      <w:r w:rsidRPr="00246A20">
        <w:rPr>
          <w:rFonts w:ascii="Segoe UI Emoji" w:hAnsi="Segoe UI Emoji" w:cs="Segoe UI Emoji"/>
          <w:color w:val="000000"/>
        </w:rPr>
        <w:t>🟦</w:t>
      </w:r>
      <w:r w:rsidRPr="00246A20">
        <w:rPr>
          <w:rFonts w:ascii="Aptos" w:hAnsi="Aptos"/>
          <w:color w:val="000000"/>
          <w:lang w:val="fr-CA"/>
        </w:rPr>
        <w:t xml:space="preserve"> 5. Utiliser les réseaux de manière responsable (5–7 minutes)</w:t>
      </w:r>
    </w:p>
    <w:p w14:paraId="03A80435" w14:textId="77777777" w:rsidR="00246A20" w:rsidRPr="00246A20" w:rsidRDefault="00246A20" w:rsidP="00246A20">
      <w:pPr>
        <w:rPr>
          <w:rFonts w:ascii="Aptos" w:hAnsi="Aptos"/>
          <w:color w:val="000000"/>
          <w:lang w:val="fr-CA"/>
        </w:rPr>
      </w:pPr>
      <w:r w:rsidRPr="00246A20">
        <w:rPr>
          <w:rFonts w:ascii="Segoe UI Emoji" w:hAnsi="Segoe UI Emoji" w:cs="Segoe UI Emoji"/>
          <w:color w:val="000000"/>
        </w:rPr>
        <w:t>🧭</w:t>
      </w:r>
      <w:r w:rsidRPr="00246A20">
        <w:rPr>
          <w:rFonts w:ascii="Aptos" w:hAnsi="Aptos"/>
          <w:color w:val="000000"/>
          <w:lang w:val="fr-CA"/>
        </w:rPr>
        <w:t xml:space="preserve"> 5.1. Vérification de la source</w:t>
      </w:r>
    </w:p>
    <w:p w14:paraId="45DFCEE1" w14:textId="77777777" w:rsidR="00246A20" w:rsidRPr="00246A20" w:rsidRDefault="00246A20" w:rsidP="00246A20">
      <w:pPr>
        <w:rPr>
          <w:rFonts w:ascii="Aptos" w:hAnsi="Aptos"/>
          <w:color w:val="000000"/>
          <w:lang w:val="fr-CA"/>
        </w:rPr>
      </w:pPr>
      <w:r w:rsidRPr="00246A20">
        <w:rPr>
          <w:rFonts w:ascii="Aptos" w:hAnsi="Aptos"/>
          <w:color w:val="000000"/>
          <w:lang w:val="fr-CA"/>
        </w:rPr>
        <w:t>S’assurer que les informations proviennent de professionnels et reposent sur des données scientifiques.</w:t>
      </w:r>
    </w:p>
    <w:p w14:paraId="22157FFA" w14:textId="77777777" w:rsidR="00246A20" w:rsidRPr="00246A20" w:rsidRDefault="00246A20" w:rsidP="00246A20">
      <w:pPr>
        <w:rPr>
          <w:rFonts w:ascii="Aptos" w:hAnsi="Aptos"/>
          <w:color w:val="000000"/>
          <w:lang w:val="fr-CA"/>
        </w:rPr>
      </w:pPr>
      <w:r w:rsidRPr="00246A20">
        <w:rPr>
          <w:rFonts w:ascii="Segoe UI Emoji" w:hAnsi="Segoe UI Emoji" w:cs="Segoe UI Emoji"/>
          <w:color w:val="000000"/>
        </w:rPr>
        <w:lastRenderedPageBreak/>
        <w:t>🧠</w:t>
      </w:r>
      <w:r w:rsidRPr="00246A20">
        <w:rPr>
          <w:rFonts w:ascii="Aptos" w:hAnsi="Aptos"/>
          <w:color w:val="000000"/>
          <w:lang w:val="fr-CA"/>
        </w:rPr>
        <w:t xml:space="preserve"> 5.2. Reconnaissance de l’unicité des cas</w:t>
      </w:r>
    </w:p>
    <w:p w14:paraId="6CBC3FF3" w14:textId="77777777" w:rsidR="00246A20" w:rsidRPr="00246A20" w:rsidRDefault="00246A20" w:rsidP="00246A20">
      <w:pPr>
        <w:rPr>
          <w:rFonts w:ascii="Aptos" w:hAnsi="Aptos"/>
          <w:color w:val="000000"/>
          <w:lang w:val="fr-CA"/>
        </w:rPr>
      </w:pPr>
      <w:r w:rsidRPr="00246A20">
        <w:rPr>
          <w:rFonts w:ascii="Aptos" w:hAnsi="Aptos"/>
          <w:color w:val="000000"/>
          <w:lang w:val="fr-CA"/>
        </w:rPr>
        <w:t>Chaque individu peut manifester un trouble de façon différente.</w:t>
      </w:r>
    </w:p>
    <w:p w14:paraId="7B0A5429" w14:textId="77777777" w:rsidR="00246A20" w:rsidRPr="00246A20" w:rsidRDefault="00246A20" w:rsidP="00246A20">
      <w:pPr>
        <w:rPr>
          <w:rFonts w:ascii="Segoe UI Emoji" w:hAnsi="Segoe UI Emoji"/>
          <w:color w:val="000000"/>
          <w:lang w:val="fr-CA"/>
        </w:rPr>
      </w:pPr>
      <w:r w:rsidRPr="00246A20">
        <w:rPr>
          <w:rFonts w:ascii="Segoe UI Emoji" w:hAnsi="Segoe UI Emoji"/>
          <w:color w:val="000000"/>
        </w:rPr>
        <w:t>🩺</w:t>
      </w:r>
      <w:r w:rsidRPr="00246A20">
        <w:rPr>
          <w:rFonts w:ascii="Segoe UI Emoji" w:hAnsi="Segoe UI Emoji"/>
          <w:color w:val="000000"/>
          <w:lang w:val="fr-CA"/>
        </w:rPr>
        <w:t xml:space="preserve"> 5.3. Consultation d’un spécialiste</w:t>
      </w:r>
    </w:p>
    <w:p w14:paraId="56E35047" w14:textId="77777777" w:rsidR="00246A20" w:rsidRPr="00246A20" w:rsidRDefault="00246A20" w:rsidP="00246A20">
      <w:pPr>
        <w:rPr>
          <w:rFonts w:ascii="Aptos" w:hAnsi="Aptos"/>
          <w:color w:val="000000"/>
          <w:lang w:val="fr-CA"/>
        </w:rPr>
      </w:pPr>
      <w:r w:rsidRPr="00246A20">
        <w:rPr>
          <w:rFonts w:ascii="Aptos" w:hAnsi="Aptos"/>
          <w:color w:val="000000"/>
          <w:lang w:val="fr-CA"/>
        </w:rPr>
        <w:t>Un diagnostic sérieux doit inclure un entretien clinique, des tests standardisés, une analyse contextuelle et un historique personnel.</w:t>
      </w:r>
    </w:p>
    <w:p w14:paraId="5AA29792" w14:textId="77777777" w:rsidR="00246A20" w:rsidRPr="00246A20" w:rsidRDefault="00246A20" w:rsidP="00246A20">
      <w:pPr>
        <w:rPr>
          <w:rFonts w:ascii="Aptos" w:hAnsi="Aptos"/>
          <w:color w:val="000000"/>
          <w:lang w:val="fr-CA"/>
        </w:rPr>
      </w:pPr>
      <w:r w:rsidRPr="00246A20">
        <w:rPr>
          <w:rFonts w:ascii="Segoe UI Emoji" w:hAnsi="Segoe UI Emoji" w:cs="Segoe UI Emoji"/>
          <w:color w:val="000000"/>
          <w:lang w:val="fr-CA"/>
        </w:rPr>
        <w:t>⚖</w:t>
      </w:r>
      <w:r w:rsidRPr="00246A20">
        <w:rPr>
          <w:rFonts w:ascii="Segoe UI Emoji" w:hAnsi="Segoe UI Emoji" w:cs="Segoe UI Emoji"/>
          <w:color w:val="000000"/>
        </w:rPr>
        <w:t>️</w:t>
      </w:r>
      <w:r w:rsidRPr="00246A20">
        <w:rPr>
          <w:rFonts w:ascii="Aptos" w:hAnsi="Aptos"/>
          <w:color w:val="000000"/>
          <w:lang w:val="fr-CA"/>
        </w:rPr>
        <w:t xml:space="preserve"> 5.4. Utilisation des réseaux comme point de départ</w:t>
      </w:r>
    </w:p>
    <w:p w14:paraId="027568FE" w14:textId="77777777" w:rsidR="00246A20" w:rsidRPr="00246A20" w:rsidRDefault="00246A20" w:rsidP="00246A20">
      <w:pPr>
        <w:rPr>
          <w:rFonts w:ascii="Segoe UI Emoji" w:hAnsi="Segoe UI Emoji"/>
          <w:color w:val="000000"/>
          <w:lang w:val="fr-CA"/>
        </w:rPr>
      </w:pPr>
      <w:r w:rsidRPr="00246A20">
        <w:rPr>
          <w:rFonts w:ascii="Segoe UI Emoji" w:hAnsi="Segoe UI Emoji"/>
          <w:color w:val="000000"/>
          <w:lang w:val="fr-CA"/>
        </w:rPr>
        <w:t>Les réseaux sociaux peuvent servir d’outil d’information, mais ne doivent jamais être considérés comme un substitut à la consultation professionnelle.</w:t>
      </w:r>
    </w:p>
    <w:p w14:paraId="51CB2BB2" w14:textId="77777777" w:rsidR="00246A20" w:rsidRPr="00246A20" w:rsidRDefault="00246A20" w:rsidP="00246A20">
      <w:pPr>
        <w:rPr>
          <w:rFonts w:ascii="Aptos" w:hAnsi="Aptos"/>
          <w:color w:val="000000"/>
          <w:lang w:val="fr-CA"/>
        </w:rPr>
      </w:pPr>
      <w:r w:rsidRPr="00246A20">
        <w:rPr>
          <w:rFonts w:ascii="Aptos" w:hAnsi="Aptos"/>
          <w:color w:val="000000"/>
          <w:lang w:val="fr-CA"/>
        </w:rPr>
        <w:t>---</w:t>
      </w:r>
    </w:p>
    <w:p w14:paraId="0E426043" w14:textId="77777777" w:rsidR="00246A20" w:rsidRPr="00246A20" w:rsidRDefault="00246A20" w:rsidP="00246A20">
      <w:pPr>
        <w:rPr>
          <w:rFonts w:ascii="Aptos" w:hAnsi="Aptos"/>
          <w:color w:val="000000"/>
          <w:lang w:val="fr-CA"/>
        </w:rPr>
      </w:pPr>
      <w:r w:rsidRPr="00246A20">
        <w:rPr>
          <w:rFonts w:ascii="Segoe UI Emoji" w:hAnsi="Segoe UI Emoji" w:cs="Segoe UI Emoji"/>
          <w:color w:val="000000"/>
        </w:rPr>
        <w:t>🟪</w:t>
      </w:r>
      <w:r w:rsidRPr="00246A20">
        <w:rPr>
          <w:rFonts w:ascii="Aptos" w:hAnsi="Aptos"/>
          <w:color w:val="000000"/>
          <w:lang w:val="fr-CA"/>
        </w:rPr>
        <w:t xml:space="preserve"> 6. Conclusion (3–5 minutes)</w:t>
      </w:r>
    </w:p>
    <w:p w14:paraId="76C641D3" w14:textId="77777777" w:rsidR="00246A20" w:rsidRPr="00246A20" w:rsidRDefault="00246A20" w:rsidP="00246A20">
      <w:pPr>
        <w:rPr>
          <w:rFonts w:ascii="Segoe UI Emoji" w:hAnsi="Segoe UI Emoji"/>
          <w:color w:val="000000"/>
          <w:lang w:val="fr-CA"/>
        </w:rPr>
      </w:pPr>
      <w:r w:rsidRPr="00246A20">
        <w:rPr>
          <w:rFonts w:ascii="Segoe UI Emoji" w:hAnsi="Segoe UI Emoji"/>
          <w:color w:val="000000"/>
        </w:rPr>
        <w:t>🧵</w:t>
      </w:r>
      <w:r w:rsidRPr="00246A20">
        <w:rPr>
          <w:rFonts w:ascii="Segoe UI Emoji" w:hAnsi="Segoe UI Emoji"/>
          <w:color w:val="000000"/>
          <w:lang w:val="fr-CA"/>
        </w:rPr>
        <w:t xml:space="preserve"> 6.1. Synthèse</w:t>
      </w:r>
    </w:p>
    <w:p w14:paraId="04003FF2" w14:textId="77777777" w:rsidR="00246A20" w:rsidRPr="00246A20" w:rsidRDefault="00246A20" w:rsidP="00246A20">
      <w:pPr>
        <w:rPr>
          <w:rFonts w:ascii="Aptos" w:hAnsi="Aptos"/>
          <w:color w:val="000000"/>
          <w:lang w:val="fr-CA"/>
        </w:rPr>
      </w:pPr>
      <w:r w:rsidRPr="00246A20">
        <w:rPr>
          <w:rFonts w:ascii="Aptos" w:hAnsi="Aptos"/>
          <w:color w:val="000000"/>
          <w:lang w:val="fr-CA"/>
        </w:rPr>
        <w:t>Les réseaux sociaux ont amélioré la visibilité des questions liées à la santé mentale. Toutefois, ils peuvent favoriser une culture de l’</w:t>
      </w:r>
      <w:proofErr w:type="spellStart"/>
      <w:r w:rsidRPr="00246A20">
        <w:rPr>
          <w:rFonts w:ascii="Aptos" w:hAnsi="Aptos"/>
          <w:color w:val="000000"/>
          <w:lang w:val="fr-CA"/>
        </w:rPr>
        <w:t>auto</w:t>
      </w:r>
      <w:r w:rsidRPr="00246A20">
        <w:rPr>
          <w:rFonts w:ascii="Cambria Math" w:hAnsi="Cambria Math" w:cs="Cambria Math"/>
          <w:color w:val="000000"/>
          <w:lang w:val="fr-CA"/>
        </w:rPr>
        <w:t>‑</w:t>
      </w:r>
      <w:r w:rsidRPr="00246A20">
        <w:rPr>
          <w:rFonts w:ascii="Aptos" w:hAnsi="Aptos"/>
          <w:color w:val="000000"/>
          <w:lang w:val="fr-CA"/>
        </w:rPr>
        <w:t>diagnostic</w:t>
      </w:r>
      <w:proofErr w:type="spellEnd"/>
      <w:r w:rsidRPr="00246A20">
        <w:rPr>
          <w:rFonts w:ascii="Aptos" w:hAnsi="Aptos"/>
          <w:color w:val="000000"/>
          <w:lang w:val="fr-CA"/>
        </w:rPr>
        <w:t xml:space="preserve"> préjudiciable. Les troubles mentaux demeurent complexes et nécessitent une approche professionnelle.</w:t>
      </w:r>
    </w:p>
    <w:p w14:paraId="44CE7E9C" w14:textId="77777777" w:rsidR="00246A20" w:rsidRPr="00246A20" w:rsidRDefault="00246A20" w:rsidP="00246A20">
      <w:pPr>
        <w:rPr>
          <w:rFonts w:ascii="Aptos" w:hAnsi="Aptos"/>
          <w:color w:val="000000"/>
          <w:lang w:val="fr-CA"/>
        </w:rPr>
      </w:pPr>
      <w:r w:rsidRPr="00246A20">
        <w:rPr>
          <w:rFonts w:ascii="Segoe UI Emoji" w:hAnsi="Segoe UI Emoji" w:cs="Segoe UI Emoji"/>
          <w:color w:val="000000"/>
        </w:rPr>
        <w:t>💬</w:t>
      </w:r>
      <w:r w:rsidRPr="00246A20">
        <w:rPr>
          <w:rFonts w:ascii="Aptos" w:hAnsi="Aptos"/>
          <w:color w:val="000000"/>
          <w:lang w:val="fr-CA"/>
        </w:rPr>
        <w:t xml:space="preserve"> 6.2. Message final</w:t>
      </w:r>
    </w:p>
    <w:p w14:paraId="6450C7C8" w14:textId="77777777" w:rsidR="00246A20" w:rsidRPr="00246A20" w:rsidRDefault="00246A20" w:rsidP="00246A20">
      <w:pPr>
        <w:rPr>
          <w:rFonts w:ascii="Aptos" w:hAnsi="Aptos"/>
          <w:color w:val="000000"/>
          <w:lang w:val="fr-CA"/>
        </w:rPr>
      </w:pPr>
      <w:r w:rsidRPr="00246A20">
        <w:rPr>
          <w:rFonts w:ascii="Aptos" w:hAnsi="Aptos"/>
          <w:color w:val="000000"/>
          <w:lang w:val="fr-CA"/>
        </w:rPr>
        <w:t>Il est important de s’informer et de se comprendre, mais il est essentiel d'éviter l’</w:t>
      </w:r>
      <w:proofErr w:type="spellStart"/>
      <w:r w:rsidRPr="00246A20">
        <w:rPr>
          <w:rFonts w:ascii="Aptos" w:hAnsi="Aptos"/>
          <w:color w:val="000000"/>
          <w:lang w:val="fr-CA"/>
        </w:rPr>
        <w:t>auto</w:t>
      </w:r>
      <w:r w:rsidRPr="00246A20">
        <w:rPr>
          <w:rFonts w:ascii="Cambria Math" w:hAnsi="Cambria Math" w:cs="Cambria Math"/>
          <w:color w:val="000000"/>
          <w:lang w:val="fr-CA"/>
        </w:rPr>
        <w:t>‑</w:t>
      </w:r>
      <w:r w:rsidRPr="00246A20">
        <w:rPr>
          <w:rFonts w:ascii="Aptos" w:hAnsi="Aptos"/>
          <w:color w:val="000000"/>
          <w:lang w:val="fr-CA"/>
        </w:rPr>
        <w:t>diagnostic</w:t>
      </w:r>
      <w:proofErr w:type="spellEnd"/>
      <w:r w:rsidRPr="00246A20">
        <w:rPr>
          <w:rFonts w:ascii="Aptos" w:hAnsi="Aptos"/>
          <w:color w:val="000000"/>
          <w:lang w:val="fr-CA"/>
        </w:rPr>
        <w:t>. Les professionnels de santé existent pour accompagner et soutenir les personnes concernées.</w:t>
      </w:r>
    </w:p>
    <w:p w14:paraId="6B5D24C7" w14:textId="77777777" w:rsidR="00246A20" w:rsidRPr="00246A20" w:rsidRDefault="00246A20" w:rsidP="00246A20">
      <w:pPr>
        <w:rPr>
          <w:rFonts w:ascii="Aptos" w:hAnsi="Aptos"/>
          <w:color w:val="000000"/>
          <w:lang w:val="fr-CA"/>
        </w:rPr>
      </w:pPr>
      <w:r w:rsidRPr="00246A20">
        <w:rPr>
          <w:rFonts w:ascii="Segoe UI Emoji" w:hAnsi="Segoe UI Emoji" w:cs="Segoe UI Emoji"/>
          <w:color w:val="000000"/>
        </w:rPr>
        <w:t>🌱</w:t>
      </w:r>
      <w:r w:rsidRPr="00246A20">
        <w:rPr>
          <w:rFonts w:ascii="Aptos" w:hAnsi="Aptos"/>
          <w:color w:val="000000"/>
          <w:lang w:val="fr-CA"/>
        </w:rPr>
        <w:t xml:space="preserve"> 6.3. Appel à l’action</w:t>
      </w:r>
    </w:p>
    <w:p w14:paraId="50C5CFCC" w14:textId="77777777" w:rsidR="00246A20" w:rsidRDefault="00246A20" w:rsidP="00246A20">
      <w:pPr>
        <w:rPr>
          <w:rFonts w:ascii="Aptos" w:hAnsi="Aptos"/>
          <w:color w:val="000000"/>
          <w:lang w:val="fr-CA"/>
        </w:rPr>
      </w:pPr>
      <w:r w:rsidRPr="00246A20">
        <w:rPr>
          <w:rFonts w:ascii="Aptos" w:hAnsi="Aptos"/>
          <w:color w:val="000000"/>
          <w:lang w:val="fr-CA"/>
        </w:rPr>
        <w:t>Il est recommandé de prendre du recul, de consulter un spécialiste en cas de doute et d’utiliser les réseaux sociaux comme un outil informatif, non comme une source de diagnostic.</w:t>
      </w:r>
    </w:p>
    <w:p w14:paraId="5DE05B3C" w14:textId="77777777" w:rsidR="00246A20" w:rsidRDefault="00246A20">
      <w:pPr>
        <w:pStyle w:val="Titre2"/>
        <w:rPr>
          <w:rFonts w:eastAsia="Times New Roman"/>
          <w:kern w:val="0"/>
          <w:lang w:val="fr-FR"/>
          <w14:ligatures w14:val="none"/>
        </w:rPr>
      </w:pPr>
      <w:r>
        <w:rPr>
          <w:rFonts w:eastAsia="Times New Roman"/>
          <w:lang w:val="fr-FR"/>
        </w:rPr>
        <w:t>Résumé</w:t>
      </w:r>
    </w:p>
    <w:p w14:paraId="0318F8D9" w14:textId="77777777" w:rsidR="00246A20" w:rsidRDefault="00246A20">
      <w:pPr>
        <w:rPr>
          <w:rFonts w:eastAsiaTheme="minorEastAsia"/>
          <w:lang w:val="fr-FR"/>
        </w:rPr>
      </w:pPr>
      <w:r>
        <w:rPr>
          <w:lang w:val="fr-FR"/>
        </w:rPr>
        <w:t>Ce document met en lumière l’importance d’un diagnostic sérieux en santé mentale, soulignant la nécessité d’une évaluation professionnelle comprenant un entretien clinique, des tests standardisés et une analyse contextuelle. Il avertit contre l’</w:t>
      </w:r>
      <w:proofErr w:type="spellStart"/>
      <w:r>
        <w:rPr>
          <w:lang w:val="fr-FR"/>
        </w:rPr>
        <w:t>auto-diagnostic</w:t>
      </w:r>
      <w:proofErr w:type="spellEnd"/>
      <w:r>
        <w:rPr>
          <w:lang w:val="fr-FR"/>
        </w:rPr>
        <w:t xml:space="preserve"> encouragé par les réseaux sociaux, tout en reconnaissant que ceux-ci peuvent accroître la visibilité des enjeux de santé mentale. Finalement, le texte insiste sur le rôle essentiel des professionnels de santé et appelle à privilégier la consultation spécialisée plutôt que l’auto-évaluation.</w:t>
      </w:r>
    </w:p>
    <w:p w14:paraId="2934D7D9" w14:textId="0BA3B6AD" w:rsidR="00246A20" w:rsidRPr="00246A20" w:rsidRDefault="00246A20" w:rsidP="00246A20">
      <w:pPr>
        <w:rPr>
          <w:lang w:val="fr-CA"/>
        </w:rPr>
      </w:pPr>
    </w:p>
    <w:p w14:paraId="1E10F598" w14:textId="3435B673" w:rsidR="0094287D" w:rsidRPr="0094287D" w:rsidRDefault="0094287D" w:rsidP="0094287D">
      <w:pPr>
        <w:numPr>
          <w:ilvl w:val="0"/>
          <w:numId w:val="3"/>
        </w:numPr>
      </w:pPr>
      <w:r>
        <w:rPr>
          <w:lang w:val="fr-CA"/>
        </w:rPr>
        <w:t>Sources :</w:t>
      </w:r>
      <w:r w:rsidRPr="0094287D">
        <w:rPr>
          <w:rFonts w:ascii="Arial" w:eastAsia="Times New Roman" w:hAnsi="Arial" w:cs="Arial"/>
          <w:color w:val="FFFFFF"/>
          <w:kern w:val="0"/>
          <w:sz w:val="27"/>
          <w:szCs w:val="27"/>
          <w14:ligatures w14:val="none"/>
        </w:rPr>
        <w:t xml:space="preserve"> </w:t>
      </w:r>
      <w:hyperlink r:id="rId5" w:history="1">
        <w:r w:rsidRPr="0094287D">
          <w:rPr>
            <w:rStyle w:val="Hyperlien"/>
            <w:b/>
            <w:bCs/>
            <w:i/>
            <w:iCs/>
          </w:rPr>
          <w:t>LES DERNIÈRES INFOS</w:t>
        </w:r>
      </w:hyperlink>
    </w:p>
    <w:p w14:paraId="0BAA78B3" w14:textId="77777777" w:rsidR="0094287D" w:rsidRPr="0094287D" w:rsidRDefault="0094287D" w:rsidP="0094287D">
      <w:pPr>
        <w:numPr>
          <w:ilvl w:val="0"/>
          <w:numId w:val="3"/>
        </w:numPr>
      </w:pPr>
      <w:hyperlink r:id="rId6" w:history="1">
        <w:r w:rsidRPr="0094287D">
          <w:rPr>
            <w:rStyle w:val="Hyperlien"/>
            <w:b/>
            <w:bCs/>
            <w:i/>
            <w:iCs/>
          </w:rPr>
          <w:t>PSYCHOLOGIE</w:t>
        </w:r>
      </w:hyperlink>
    </w:p>
    <w:p w14:paraId="78FDA161" w14:textId="25E53283" w:rsidR="00C316BE" w:rsidRPr="00246A20" w:rsidRDefault="00C316BE">
      <w:pPr>
        <w:rPr>
          <w:lang w:val="fr-CA"/>
        </w:rPr>
      </w:pPr>
    </w:p>
    <w:sectPr w:rsidR="00C316BE" w:rsidRPr="00246A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C4F9F"/>
    <w:multiLevelType w:val="hybridMultilevel"/>
    <w:tmpl w:val="8A928C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65503C"/>
    <w:multiLevelType w:val="multilevel"/>
    <w:tmpl w:val="B2EA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461FF5"/>
    <w:multiLevelType w:val="hybridMultilevel"/>
    <w:tmpl w:val="4DF88D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5048076">
    <w:abstractNumId w:val="0"/>
  </w:num>
  <w:num w:numId="2" w16cid:durableId="1542938000">
    <w:abstractNumId w:val="2"/>
  </w:num>
  <w:num w:numId="3" w16cid:durableId="158429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6BE"/>
    <w:rsid w:val="00246A20"/>
    <w:rsid w:val="002B2116"/>
    <w:rsid w:val="00435BD3"/>
    <w:rsid w:val="00737213"/>
    <w:rsid w:val="008678DA"/>
    <w:rsid w:val="0094287D"/>
    <w:rsid w:val="00C316BE"/>
    <w:rsid w:val="00CB57B9"/>
    <w:rsid w:val="00D27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F7740"/>
  <w15:chartTrackingRefBased/>
  <w15:docId w15:val="{BD37B2C7-0A36-46B6-986F-E1F95C26D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31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31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C316B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316B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316B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316B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316B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316B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316B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316B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316B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316B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316B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316B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316B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316B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316B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316BE"/>
    <w:rPr>
      <w:rFonts w:eastAsiaTheme="majorEastAsia" w:cstheme="majorBidi"/>
      <w:color w:val="272727" w:themeColor="text1" w:themeTint="D8"/>
    </w:rPr>
  </w:style>
  <w:style w:type="paragraph" w:styleId="Titre">
    <w:name w:val="Title"/>
    <w:basedOn w:val="Normal"/>
    <w:next w:val="Normal"/>
    <w:link w:val="TitreCar"/>
    <w:uiPriority w:val="10"/>
    <w:qFormat/>
    <w:rsid w:val="00C31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316B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316B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316B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316BE"/>
    <w:pPr>
      <w:spacing w:before="160"/>
      <w:jc w:val="center"/>
    </w:pPr>
    <w:rPr>
      <w:i/>
      <w:iCs/>
      <w:color w:val="404040" w:themeColor="text1" w:themeTint="BF"/>
    </w:rPr>
  </w:style>
  <w:style w:type="character" w:customStyle="1" w:styleId="CitationCar">
    <w:name w:val="Citation Car"/>
    <w:basedOn w:val="Policepardfaut"/>
    <w:link w:val="Citation"/>
    <w:uiPriority w:val="29"/>
    <w:rsid w:val="00C316BE"/>
    <w:rPr>
      <w:i/>
      <w:iCs/>
      <w:color w:val="404040" w:themeColor="text1" w:themeTint="BF"/>
    </w:rPr>
  </w:style>
  <w:style w:type="paragraph" w:styleId="Paragraphedeliste">
    <w:name w:val="List Paragraph"/>
    <w:basedOn w:val="Normal"/>
    <w:uiPriority w:val="34"/>
    <w:qFormat/>
    <w:rsid w:val="00C316BE"/>
    <w:pPr>
      <w:ind w:left="720"/>
      <w:contextualSpacing/>
    </w:pPr>
  </w:style>
  <w:style w:type="character" w:styleId="Accentuationintense">
    <w:name w:val="Intense Emphasis"/>
    <w:basedOn w:val="Policepardfaut"/>
    <w:uiPriority w:val="21"/>
    <w:qFormat/>
    <w:rsid w:val="00C316BE"/>
    <w:rPr>
      <w:i/>
      <w:iCs/>
      <w:color w:val="0F4761" w:themeColor="accent1" w:themeShade="BF"/>
    </w:rPr>
  </w:style>
  <w:style w:type="paragraph" w:styleId="Citationintense">
    <w:name w:val="Intense Quote"/>
    <w:basedOn w:val="Normal"/>
    <w:next w:val="Normal"/>
    <w:link w:val="CitationintenseCar"/>
    <w:uiPriority w:val="30"/>
    <w:qFormat/>
    <w:rsid w:val="00C31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316BE"/>
    <w:rPr>
      <w:i/>
      <w:iCs/>
      <w:color w:val="0F4761" w:themeColor="accent1" w:themeShade="BF"/>
    </w:rPr>
  </w:style>
  <w:style w:type="character" w:styleId="Rfrenceintense">
    <w:name w:val="Intense Reference"/>
    <w:basedOn w:val="Policepardfaut"/>
    <w:uiPriority w:val="32"/>
    <w:qFormat/>
    <w:rsid w:val="00C316BE"/>
    <w:rPr>
      <w:b/>
      <w:bCs/>
      <w:smallCaps/>
      <w:color w:val="0F4761" w:themeColor="accent1" w:themeShade="BF"/>
      <w:spacing w:val="5"/>
    </w:rPr>
  </w:style>
  <w:style w:type="character" w:styleId="Hyperlien">
    <w:name w:val="Hyperlink"/>
    <w:basedOn w:val="Policepardfaut"/>
    <w:uiPriority w:val="99"/>
    <w:unhideWhenUsed/>
    <w:rsid w:val="0094287D"/>
    <w:rPr>
      <w:color w:val="467886" w:themeColor="hyperlink"/>
      <w:u w:val="single"/>
    </w:rPr>
  </w:style>
  <w:style w:type="character" w:styleId="Mentionnonrsolue">
    <w:name w:val="Unresolved Mention"/>
    <w:basedOn w:val="Policepardfaut"/>
    <w:uiPriority w:val="99"/>
    <w:semiHidden/>
    <w:unhideWhenUsed/>
    <w:rsid w:val="009428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procopio.fr/psychologie/" TargetMode="External"/><Relationship Id="rId5" Type="http://schemas.openxmlformats.org/officeDocument/2006/relationships/hyperlink" Target="https://leprocopio.fr/actualites/"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1013</Words>
  <Characters>5779</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Calixte Jean Louis</dc:creator>
  <cp:keywords/>
  <dc:description/>
  <cp:lastModifiedBy>Jean Calixte Jean Louis</cp:lastModifiedBy>
  <cp:revision>4</cp:revision>
  <dcterms:created xsi:type="dcterms:W3CDTF">2026-03-08T00:47:00Z</dcterms:created>
  <dcterms:modified xsi:type="dcterms:W3CDTF">2026-03-08T01:24:00Z</dcterms:modified>
</cp:coreProperties>
</file>