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A0D85" w14:textId="76809243" w:rsidR="00A312B6" w:rsidRDefault="00471752" w:rsidP="00471752">
      <w:pPr>
        <w:jc w:val="center"/>
        <w:rPr>
          <w:rFonts w:asciiTheme="majorHAnsi" w:hAnsiTheme="majorHAnsi" w:cstheme="majorHAnsi"/>
          <w:b/>
          <w:bCs/>
          <w:sz w:val="32"/>
          <w:szCs w:val="32"/>
          <w:u w:val="single"/>
          <w:lang w:val="en-US"/>
        </w:rPr>
      </w:pPr>
      <w:r w:rsidRPr="00471752">
        <w:rPr>
          <w:rFonts w:asciiTheme="majorHAnsi" w:hAnsiTheme="majorHAnsi" w:cstheme="majorHAnsi"/>
          <w:b/>
          <w:bCs/>
          <w:sz w:val="32"/>
          <w:szCs w:val="32"/>
          <w:u w:val="single"/>
          <w:lang w:val="en-US"/>
        </w:rPr>
        <w:t>Emerging Trends in AI and ML</w:t>
      </w:r>
    </w:p>
    <w:p w14:paraId="311A34AF" w14:textId="77777777" w:rsidR="002A3BF4" w:rsidRPr="002A3BF4" w:rsidRDefault="002A3BF4" w:rsidP="002A3BF4">
      <w:pPr>
        <w:rPr>
          <w:rFonts w:cstheme="minorHAnsi"/>
        </w:rPr>
      </w:pPr>
      <w:r w:rsidRPr="002A3BF4">
        <w:rPr>
          <w:rFonts w:cstheme="minorHAnsi"/>
        </w:rPr>
        <w:t>Artificial Intelligence (AI) and Machine Learning (ML), propelled by innovation across numerous industries, have emerged as indispensable elements in our constantly evolving technological environment. Future developments in the disciplines of artificial intelligence and machine learning are bringing about a surge of revolutionary trends that are altering our work environments, everyday routines, and relationships with technology. This article will cover a number of significant recent advancements in artificial intelligence and machine learning.</w:t>
      </w:r>
    </w:p>
    <w:p w14:paraId="4794432B" w14:textId="77777777" w:rsidR="002A3BF4" w:rsidRDefault="002A3BF4" w:rsidP="002A3BF4">
      <w:pPr>
        <w:rPr>
          <w:rFonts w:cstheme="minorHAnsi"/>
        </w:rPr>
      </w:pPr>
    </w:p>
    <w:p w14:paraId="15B2E116" w14:textId="48217BB9" w:rsidR="002A3BF4" w:rsidRDefault="00471752" w:rsidP="002A3BF4">
      <w:pPr>
        <w:rPr>
          <w:rFonts w:cstheme="minorHAnsi"/>
        </w:rPr>
      </w:pPr>
      <w:r w:rsidRPr="00471752">
        <w:rPr>
          <w:rFonts w:cstheme="minorHAnsi"/>
        </w:rPr>
        <w:t>Explainable AI (XAI):</w:t>
      </w:r>
    </w:p>
    <w:p w14:paraId="23E46C47" w14:textId="0A71BB0C" w:rsidR="002A3BF4" w:rsidRPr="002A3BF4" w:rsidRDefault="002A3BF4" w:rsidP="002A3BF4">
      <w:pPr>
        <w:rPr>
          <w:rFonts w:cstheme="minorHAnsi"/>
        </w:rPr>
      </w:pPr>
      <w:r w:rsidRPr="002A3BF4">
        <w:rPr>
          <w:rFonts w:cstheme="minorHAnsi"/>
        </w:rPr>
        <w:t>As AI systems get more complicated, there is a growing demand for openness and accountability. Explainable AI, or XAI, increases the interpretability and understandability of AI models, so addressing this problem. This is crucial, especially in industries where decisions have broad ramifications like finance and healthcare. In addition to generating correct results, scientists and programmers are trying to create models that provide insights into their decision-making processes.</w:t>
      </w:r>
    </w:p>
    <w:p w14:paraId="771378A7" w14:textId="77777777" w:rsidR="002A3BF4" w:rsidRDefault="002A3BF4" w:rsidP="00471752">
      <w:pPr>
        <w:rPr>
          <w:rFonts w:cstheme="minorHAnsi"/>
        </w:rPr>
      </w:pPr>
    </w:p>
    <w:p w14:paraId="03E8EB09" w14:textId="1DE1B618" w:rsidR="00471752" w:rsidRDefault="00471752" w:rsidP="00471752">
      <w:pPr>
        <w:rPr>
          <w:rFonts w:cstheme="minorHAnsi"/>
        </w:rPr>
      </w:pPr>
      <w:r w:rsidRPr="00471752">
        <w:rPr>
          <w:rFonts w:cstheme="minorHAnsi"/>
        </w:rPr>
        <w:t>AI in Edge Computing:</w:t>
      </w:r>
    </w:p>
    <w:p w14:paraId="5FD50075" w14:textId="02310C0F" w:rsidR="00471752" w:rsidRDefault="002A3BF4" w:rsidP="00471752">
      <w:pPr>
        <w:rPr>
          <w:rFonts w:cstheme="minorHAnsi"/>
        </w:rPr>
      </w:pPr>
      <w:r w:rsidRPr="002A3BF4">
        <w:rPr>
          <w:rFonts w:cstheme="minorHAnsi"/>
        </w:rPr>
        <w:t>By using edge computing to process data closer to the site of generation, centralised cloud servers are no longer necessary. AI integration reduces latency and increases productivity in edge computing devices, enabling real-time analysis and decision-making. This trend is critical for applications such as Internet of Things (IoT) devices, smart cities, and driverless cars where fast answers are required</w:t>
      </w:r>
      <w:r w:rsidR="00471752" w:rsidRPr="00471752">
        <w:rPr>
          <w:rFonts w:cstheme="minorHAnsi"/>
        </w:rPr>
        <w:t>.</w:t>
      </w:r>
    </w:p>
    <w:p w14:paraId="6D60EF64" w14:textId="77777777" w:rsidR="002A3BF4" w:rsidRDefault="002A3BF4" w:rsidP="00471752">
      <w:pPr>
        <w:rPr>
          <w:rFonts w:cstheme="minorHAnsi"/>
        </w:rPr>
      </w:pPr>
    </w:p>
    <w:p w14:paraId="2A58DDAF" w14:textId="1AFCC010" w:rsidR="00471752" w:rsidRDefault="00471752" w:rsidP="00471752">
      <w:pPr>
        <w:rPr>
          <w:rFonts w:cstheme="minorHAnsi"/>
        </w:rPr>
      </w:pPr>
      <w:r w:rsidRPr="00471752">
        <w:rPr>
          <w:rFonts w:cstheme="minorHAnsi"/>
        </w:rPr>
        <w:t>AI-driven Automation:</w:t>
      </w:r>
    </w:p>
    <w:p w14:paraId="643AF933" w14:textId="688AF89F" w:rsidR="00471752" w:rsidRDefault="00471752" w:rsidP="00471752">
      <w:pPr>
        <w:rPr>
          <w:rFonts w:cstheme="minorHAnsi"/>
        </w:rPr>
      </w:pPr>
      <w:r w:rsidRPr="00471752">
        <w:rPr>
          <w:rFonts w:cstheme="minorHAnsi"/>
        </w:rPr>
        <w:t xml:space="preserve">In many industries, automation has been a major factor in increasing productivity; artificial intelligence is only making this better. Complex business processes, such as supply chain management and customer service, are becoming simpler thanks to intelligent automation driven by machine learning algorithms. This increases productivity while freeing up human </w:t>
      </w:r>
      <w:proofErr w:type="spellStart"/>
      <w:r w:rsidRPr="00471752">
        <w:rPr>
          <w:rFonts w:cstheme="minorHAnsi"/>
        </w:rPr>
        <w:t>labor</w:t>
      </w:r>
      <w:proofErr w:type="spellEnd"/>
      <w:r w:rsidRPr="00471752">
        <w:rPr>
          <w:rFonts w:cstheme="minorHAnsi"/>
        </w:rPr>
        <w:t xml:space="preserve"> for more strategic and creative tasks.</w:t>
      </w:r>
    </w:p>
    <w:p w14:paraId="512BE10D" w14:textId="77777777" w:rsidR="002A3BF4" w:rsidRDefault="002A3BF4" w:rsidP="00471752">
      <w:pPr>
        <w:rPr>
          <w:rFonts w:cstheme="minorHAnsi"/>
        </w:rPr>
      </w:pPr>
    </w:p>
    <w:p w14:paraId="273843DE" w14:textId="77777777" w:rsidR="002A3BF4" w:rsidRDefault="002A3BF4" w:rsidP="002A3BF4">
      <w:pPr>
        <w:rPr>
          <w:rFonts w:cstheme="minorHAnsi"/>
        </w:rPr>
      </w:pPr>
      <w:r w:rsidRPr="002A3BF4">
        <w:rPr>
          <w:rFonts w:cstheme="minorHAnsi"/>
        </w:rPr>
        <w:t>Generative Adversarial Networks (GANs): GANs are a class of artificial intelligence algorithms that have gained notoriety for their ability to generate realistic text, image, and video material. This has significant implications for the entertainment, gaming, and design sectors. The healthcare industry is also looking into GANs to generate synthetic data for training medical models while maintaining patient privacy.</w:t>
      </w:r>
    </w:p>
    <w:p w14:paraId="222741CE" w14:textId="77777777" w:rsidR="002A3BF4" w:rsidRPr="002A3BF4" w:rsidRDefault="002A3BF4" w:rsidP="002A3BF4">
      <w:pPr>
        <w:rPr>
          <w:rFonts w:cstheme="minorHAnsi"/>
        </w:rPr>
      </w:pPr>
    </w:p>
    <w:p w14:paraId="687043EA" w14:textId="77777777" w:rsidR="00131810" w:rsidRPr="00131810" w:rsidRDefault="00131810" w:rsidP="00131810">
      <w:pPr>
        <w:rPr>
          <w:rFonts w:cstheme="minorHAnsi"/>
        </w:rPr>
      </w:pPr>
      <w:r w:rsidRPr="00131810">
        <w:rPr>
          <w:rFonts w:cstheme="minorHAnsi"/>
        </w:rPr>
        <w:t>The field of artificial intelligence and machine learning is rapidly changing, and the aforementioned trends are only the tip of the iceberg. These technologies will only have a greater impact on a wider range of industries as they develop, ushering in a new era of innovation and change. In order to harness the promise of AI and ML safely and ethically, academics, developers, politicians, and society at large must work together to embrace these developing trends.</w:t>
      </w:r>
    </w:p>
    <w:sectPr w:rsidR="00131810" w:rsidRPr="00131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52"/>
    <w:rsid w:val="00131810"/>
    <w:rsid w:val="002A3BF4"/>
    <w:rsid w:val="00471752"/>
    <w:rsid w:val="00A312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B195B"/>
  <w15:chartTrackingRefBased/>
  <w15:docId w15:val="{E5318440-0C9E-4AA0-999C-9DEE54C72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KM</dc:creator>
  <cp:keywords/>
  <dc:description/>
  <cp:lastModifiedBy>predhivi raj</cp:lastModifiedBy>
  <cp:revision>2</cp:revision>
  <dcterms:created xsi:type="dcterms:W3CDTF">2024-01-22T03:10:00Z</dcterms:created>
  <dcterms:modified xsi:type="dcterms:W3CDTF">2024-01-22T09:12:00Z</dcterms:modified>
</cp:coreProperties>
</file>