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84578" w14:textId="0FFC32E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  <w:sectPr w:rsidR="00C25135" w:rsidRPr="00B3204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9DF75F" w14:textId="0C6A58AD" w:rsidR="00C25135" w:rsidRPr="006147BA" w:rsidRDefault="00C25135" w:rsidP="00B32041">
      <w:pPr>
        <w:pStyle w:val="1"/>
        <w:rPr>
          <w:rFonts w:ascii="Times New Roman" w:hAnsi="Times New Roman" w:cs="Times New Roman"/>
        </w:rPr>
      </w:pPr>
      <w:r w:rsidRPr="006147BA">
        <w:rPr>
          <w:rFonts w:ascii="Times New Roman" w:hAnsi="Times New Roman" w:cs="Times New Roman"/>
        </w:rPr>
        <w:lastRenderedPageBreak/>
        <w:t>Change Request Form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561"/>
        <w:gridCol w:w="1947"/>
        <w:gridCol w:w="2254"/>
      </w:tblGrid>
      <w:tr w:rsidR="00C25135" w:rsidRPr="00B32041" w14:paraId="37DF44D1" w14:textId="77777777" w:rsidTr="006B67CA">
        <w:tc>
          <w:tcPr>
            <w:tcW w:w="2254" w:type="dxa"/>
            <w:shd w:val="clear" w:color="auto" w:fill="D9D9D9" w:themeFill="background1" w:themeFillShade="D9"/>
          </w:tcPr>
          <w:p w14:paraId="2E27B062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Project Name</w:t>
            </w:r>
          </w:p>
        </w:tc>
        <w:tc>
          <w:tcPr>
            <w:tcW w:w="2561" w:type="dxa"/>
          </w:tcPr>
          <w:p w14:paraId="43A67445" w14:textId="76EBDCFF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Real Time and Interactive Dashboard in Tourism Industry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3C75EA5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Change Number</w:t>
            </w:r>
          </w:p>
        </w:tc>
        <w:tc>
          <w:tcPr>
            <w:tcW w:w="2254" w:type="dxa"/>
          </w:tcPr>
          <w:p w14:paraId="7286C923" w14:textId="20D69D1E" w:rsidR="00C25135" w:rsidRPr="00B32041" w:rsidRDefault="00B32041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2</w:t>
            </w:r>
          </w:p>
        </w:tc>
      </w:tr>
      <w:tr w:rsidR="00C25135" w:rsidRPr="00B32041" w14:paraId="4D1743C1" w14:textId="77777777" w:rsidTr="006B67CA">
        <w:tc>
          <w:tcPr>
            <w:tcW w:w="2254" w:type="dxa"/>
            <w:shd w:val="clear" w:color="auto" w:fill="D9D9D9" w:themeFill="background1" w:themeFillShade="D9"/>
          </w:tcPr>
          <w:p w14:paraId="0B5FDE92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Requested By</w:t>
            </w:r>
          </w:p>
        </w:tc>
        <w:tc>
          <w:tcPr>
            <w:tcW w:w="2561" w:type="dxa"/>
            <w:shd w:val="clear" w:color="auto" w:fill="auto"/>
          </w:tcPr>
          <w:p w14:paraId="77EA35F1" w14:textId="71A2BE71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Junyu Zhou, Yawei Li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F245383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 of Request</w:t>
            </w:r>
          </w:p>
        </w:tc>
        <w:tc>
          <w:tcPr>
            <w:tcW w:w="2254" w:type="dxa"/>
          </w:tcPr>
          <w:p w14:paraId="5FA4B742" w14:textId="2FE75DA8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  <w:r w:rsidR="00C25135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/07/19</w:t>
            </w:r>
          </w:p>
        </w:tc>
      </w:tr>
      <w:tr w:rsidR="00C25135" w:rsidRPr="00B32041" w14:paraId="7DCD5D48" w14:textId="77777777" w:rsidTr="006B67CA">
        <w:tc>
          <w:tcPr>
            <w:tcW w:w="2254" w:type="dxa"/>
            <w:shd w:val="clear" w:color="auto" w:fill="D9D9D9" w:themeFill="background1" w:themeFillShade="D9"/>
          </w:tcPr>
          <w:p w14:paraId="108F28B8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Presented To</w:t>
            </w:r>
          </w:p>
        </w:tc>
        <w:tc>
          <w:tcPr>
            <w:tcW w:w="6762" w:type="dxa"/>
            <w:gridSpan w:val="3"/>
            <w:vAlign w:val="center"/>
          </w:tcPr>
          <w:p w14:paraId="5F19DA02" w14:textId="0AEF39B9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</w:rPr>
              <w:t>Dr. Pree Thiengburanathum</w:t>
            </w:r>
          </w:p>
        </w:tc>
      </w:tr>
    </w:tbl>
    <w:p w14:paraId="4A809C33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25135" w:rsidRPr="00B32041" w14:paraId="76175E36" w14:textId="77777777" w:rsidTr="006B67CA">
        <w:tc>
          <w:tcPr>
            <w:tcW w:w="2263" w:type="dxa"/>
            <w:shd w:val="clear" w:color="auto" w:fill="D9D9D9" w:themeFill="background1" w:themeFillShade="D9"/>
          </w:tcPr>
          <w:p w14:paraId="42F532E9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Change Name</w:t>
            </w:r>
          </w:p>
        </w:tc>
        <w:tc>
          <w:tcPr>
            <w:tcW w:w="6753" w:type="dxa"/>
          </w:tcPr>
          <w:p w14:paraId="53AEDB14" w14:textId="3719F79B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two more features</w:t>
            </w:r>
          </w:p>
        </w:tc>
      </w:tr>
    </w:tbl>
    <w:p w14:paraId="7986368C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4CE4C12E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2CE79FA8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Change</w:t>
            </w:r>
          </w:p>
        </w:tc>
      </w:tr>
      <w:tr w:rsidR="00C25135" w:rsidRPr="00B32041" w14:paraId="1EF9B4A6" w14:textId="77777777" w:rsidTr="006B67CA">
        <w:tc>
          <w:tcPr>
            <w:tcW w:w="9016" w:type="dxa"/>
          </w:tcPr>
          <w:p w14:paraId="5BFF9A3C" w14:textId="5DBE4EBE" w:rsid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feature-7</w:t>
            </w:r>
          </w:p>
          <w:p w14:paraId="7ED3D0AF" w14:textId="2CCE3E25" w:rsidR="00C25135" w:rsidRPr="00B32041" w:rsidRDefault="00B32041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r w:rsidR="009570F9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feature-8</w:t>
            </w:r>
          </w:p>
        </w:tc>
      </w:tr>
    </w:tbl>
    <w:p w14:paraId="6C940D82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05ECB534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06D71FD4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Reason for Change</w:t>
            </w:r>
          </w:p>
        </w:tc>
      </w:tr>
      <w:tr w:rsidR="00C25135" w:rsidRPr="00B32041" w14:paraId="5F4C1C83" w14:textId="77777777" w:rsidTr="006B67CA">
        <w:tc>
          <w:tcPr>
            <w:tcW w:w="9016" w:type="dxa"/>
          </w:tcPr>
          <w:p w14:paraId="2FDC61BE" w14:textId="3EEB6686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After careful consideration, we have concluded that, </w:t>
            </w:r>
            <w:r w:rsidR="009570F9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we should put 2 more </w:t>
            </w:r>
            <w:r w:rsidR="00B32041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features:</w:t>
            </w:r>
          </w:p>
          <w:p w14:paraId="650252A6" w14:textId="51628A10" w:rsidR="00B32041" w:rsidRDefault="00B32041" w:rsidP="00B32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</w:rPr>
              <w:t>Feature-7. View comments.</w:t>
            </w:r>
          </w:p>
          <w:p w14:paraId="4C5770A3" w14:textId="4AFA0B43" w:rsidR="00B32041" w:rsidRPr="00B32041" w:rsidRDefault="00B32041" w:rsidP="00B32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maker and user can be able to view comments.</w:t>
            </w:r>
          </w:p>
          <w:p w14:paraId="6A2FDC02" w14:textId="0391C5B3" w:rsidR="00B32041" w:rsidRDefault="00B32041" w:rsidP="00B32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</w:rPr>
              <w:t>Feature-8. Write comments.</w:t>
            </w:r>
          </w:p>
          <w:p w14:paraId="08026793" w14:textId="18D595C3" w:rsidR="00B32041" w:rsidRPr="00B32041" w:rsidRDefault="00B32041" w:rsidP="00B32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maker and user can be able to write comments.</w:t>
            </w:r>
          </w:p>
        </w:tc>
      </w:tr>
    </w:tbl>
    <w:p w14:paraId="05EEAA94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587197A6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3012B334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Effect on Deliverables (including a list of any affected deliverables):</w:t>
            </w:r>
          </w:p>
        </w:tc>
      </w:tr>
      <w:tr w:rsidR="00C25135" w:rsidRPr="00B32041" w14:paraId="08AB9701" w14:textId="77777777" w:rsidTr="006B67CA">
        <w:tc>
          <w:tcPr>
            <w:tcW w:w="9016" w:type="dxa"/>
          </w:tcPr>
          <w:p w14:paraId="33303CD6" w14:textId="6A99F892" w:rsidR="00C25135" w:rsidRDefault="006147BA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omepage will be changed.</w:t>
            </w:r>
            <w:bookmarkStart w:id="0" w:name="_GoBack"/>
            <w:bookmarkEnd w:id="0"/>
          </w:p>
          <w:p w14:paraId="18D39944" w14:textId="1D7B4271" w:rsidR="006147BA" w:rsidRPr="00B32041" w:rsidRDefault="006147BA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ill add two more webpages.</w:t>
            </w:r>
          </w:p>
        </w:tc>
      </w:tr>
    </w:tbl>
    <w:p w14:paraId="39CCB7E9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21C13A34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7DB84879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Effect on Schedule (including Estimated Completion Date for this change):</w:t>
            </w:r>
          </w:p>
        </w:tc>
      </w:tr>
      <w:tr w:rsidR="00C25135" w:rsidRPr="00B32041" w14:paraId="6B5EB118" w14:textId="77777777" w:rsidTr="006B67CA">
        <w:tc>
          <w:tcPr>
            <w:tcW w:w="9016" w:type="dxa"/>
          </w:tcPr>
          <w:p w14:paraId="0CE29444" w14:textId="5DFA9FC1" w:rsidR="00C25135" w:rsidRPr="00B32041" w:rsidRDefault="006147BA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ill delay 1 week.</w:t>
            </w:r>
          </w:p>
        </w:tc>
      </w:tr>
    </w:tbl>
    <w:p w14:paraId="2ABCCEFF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30D09C80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285DC80E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Effect of NOT Approving this Change:</w:t>
            </w:r>
          </w:p>
        </w:tc>
      </w:tr>
      <w:tr w:rsidR="00C25135" w:rsidRPr="00B32041" w14:paraId="6F98D9A8" w14:textId="77777777" w:rsidTr="006B67CA">
        <w:tc>
          <w:tcPr>
            <w:tcW w:w="9016" w:type="dxa"/>
          </w:tcPr>
          <w:p w14:paraId="4E10A50E" w14:textId="1F2BE36A" w:rsidR="00C25135" w:rsidRPr="00B32041" w:rsidRDefault="006147BA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ser cannot view and write comments.</w:t>
            </w:r>
          </w:p>
        </w:tc>
      </w:tr>
    </w:tbl>
    <w:p w14:paraId="55E2FE7C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2ABDCB53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0049D004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Reason for Rejection (if applicable):</w:t>
            </w:r>
          </w:p>
        </w:tc>
      </w:tr>
      <w:tr w:rsidR="00C25135" w:rsidRPr="00B32041" w14:paraId="51F193D2" w14:textId="77777777" w:rsidTr="006B67CA">
        <w:tc>
          <w:tcPr>
            <w:tcW w:w="9016" w:type="dxa"/>
          </w:tcPr>
          <w:p w14:paraId="4E2DE686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14:paraId="3BC0C3C5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p w14:paraId="6D23264B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right" w:tblpY="3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453"/>
        <w:gridCol w:w="6243"/>
      </w:tblGrid>
      <w:tr w:rsidR="00C25135" w:rsidRPr="00B32041" w14:paraId="6D020FFB" w14:textId="77777777" w:rsidTr="006B67CA">
        <w:trPr>
          <w:trHeight w:val="285"/>
        </w:trPr>
        <w:tc>
          <w:tcPr>
            <w:tcW w:w="1298" w:type="dxa"/>
            <w:gridSpan w:val="2"/>
          </w:tcPr>
          <w:p w14:paraId="78810141" w14:textId="77777777" w:rsidR="00C25135" w:rsidRPr="00B32041" w:rsidRDefault="00C25135" w:rsidP="006B67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Signature:</w:t>
            </w:r>
          </w:p>
        </w:tc>
        <w:tc>
          <w:tcPr>
            <w:tcW w:w="5785" w:type="dxa"/>
          </w:tcPr>
          <w:p w14:paraId="081A1E1E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u w:val="thick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u w:val="thick"/>
                <w:lang w:val="en-GB"/>
              </w:rPr>
              <w:t>__________________________________________________</w:t>
            </w:r>
          </w:p>
        </w:tc>
      </w:tr>
      <w:tr w:rsidR="00C25135" w:rsidRPr="00B32041" w14:paraId="40055E82" w14:textId="77777777" w:rsidTr="006B67CA">
        <w:trPr>
          <w:trHeight w:val="292"/>
        </w:trPr>
        <w:tc>
          <w:tcPr>
            <w:tcW w:w="1298" w:type="dxa"/>
            <w:gridSpan w:val="2"/>
          </w:tcPr>
          <w:p w14:paraId="032BFB09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785" w:type="dxa"/>
            <w:vAlign w:val="center"/>
          </w:tcPr>
          <w:p w14:paraId="494A3CA5" w14:textId="47DBAC01" w:rsidR="00C25135" w:rsidRPr="00B32041" w:rsidRDefault="00B32041" w:rsidP="006B67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 w:rsidRPr="00B32041">
              <w:rPr>
                <w:rFonts w:ascii="Times New Roman" w:hAnsi="Times New Roman" w:cs="Times New Roman"/>
                <w:sz w:val="24"/>
                <w:szCs w:val="24"/>
              </w:rPr>
              <w:t>Dr. Pree Thiengburanathum</w:t>
            </w:r>
            <w:r w:rsidR="00C25135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</w:tr>
      <w:tr w:rsidR="00C25135" w:rsidRPr="00B32041" w14:paraId="2154037F" w14:textId="77777777" w:rsidTr="006B67CA">
        <w:trPr>
          <w:trHeight w:val="594"/>
        </w:trPr>
        <w:tc>
          <w:tcPr>
            <w:tcW w:w="846" w:type="dxa"/>
            <w:vAlign w:val="center"/>
          </w:tcPr>
          <w:p w14:paraId="29078688" w14:textId="77777777" w:rsidR="00C25135" w:rsidRPr="00B32041" w:rsidRDefault="00C25135" w:rsidP="006B67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237" w:type="dxa"/>
            <w:gridSpan w:val="2"/>
            <w:vAlign w:val="center"/>
          </w:tcPr>
          <w:p w14:paraId="20C0D910" w14:textId="77777777" w:rsidR="00C25135" w:rsidRPr="00B32041" w:rsidRDefault="00C25135" w:rsidP="006B67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u w:val="thick"/>
                <w:lang w:val="en-GB"/>
              </w:rPr>
              <w:t>______________________________________________________</w:t>
            </w:r>
          </w:p>
        </w:tc>
      </w:tr>
    </w:tbl>
    <w:p w14:paraId="2F16D9F5" w14:textId="77777777" w:rsidR="00C25135" w:rsidRPr="00B32041" w:rsidRDefault="00C25135" w:rsidP="00C251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041">
        <w:rPr>
          <w:rFonts w:ascii="Times New Roman" w:hAnsi="Times New Roman" w:cs="Times New Roman"/>
          <w:b/>
          <w:bCs/>
          <w:sz w:val="24"/>
          <w:szCs w:val="24"/>
        </w:rPr>
        <w:t>Approval</w:t>
      </w:r>
    </w:p>
    <w:p w14:paraId="1AB45609" w14:textId="005C3F7B" w:rsidR="00C25135" w:rsidRPr="00B32041" w:rsidRDefault="001921EC" w:rsidP="00C25135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023377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70F9" w:rsidRPr="00B3204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C25135" w:rsidRPr="00B32041">
        <w:rPr>
          <w:rFonts w:ascii="Times New Roman" w:hAnsi="Times New Roman" w:cs="Times New Roman"/>
          <w:sz w:val="24"/>
          <w:szCs w:val="24"/>
        </w:rPr>
        <w:t xml:space="preserve"> Approval</w:t>
      </w:r>
      <w:r w:rsidR="00C25135" w:rsidRPr="00B32041">
        <w:rPr>
          <w:rFonts w:ascii="Times New Roman" w:hAnsi="Times New Roman" w:cs="Times New Roman"/>
          <w:sz w:val="24"/>
          <w:szCs w:val="24"/>
        </w:rPr>
        <w:tab/>
      </w:r>
    </w:p>
    <w:p w14:paraId="13555C6E" w14:textId="77777777" w:rsidR="00C25135" w:rsidRPr="00B32041" w:rsidRDefault="001921EC" w:rsidP="00C25135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013282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25135" w:rsidRPr="00B3204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C25135" w:rsidRPr="00B32041">
        <w:rPr>
          <w:rFonts w:ascii="Times New Roman" w:hAnsi="Times New Roman" w:cs="Times New Roman"/>
          <w:sz w:val="24"/>
          <w:szCs w:val="24"/>
        </w:rPr>
        <w:t xml:space="preserve"> Not Approved</w:t>
      </w:r>
    </w:p>
    <w:p w14:paraId="4CC7B48A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p w14:paraId="2465DE0A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p w14:paraId="71AEC180" w14:textId="6A9E959A" w:rsidR="002626EF" w:rsidRPr="00B32041" w:rsidRDefault="002626EF">
      <w:pPr>
        <w:rPr>
          <w:rFonts w:ascii="Times New Roman" w:hAnsi="Times New Roman" w:cs="Times New Roman"/>
          <w:sz w:val="24"/>
          <w:szCs w:val="24"/>
        </w:rPr>
      </w:pPr>
    </w:p>
    <w:p w14:paraId="60DE15E7" w14:textId="115C1534" w:rsidR="009570F9" w:rsidRPr="00B32041" w:rsidRDefault="009570F9" w:rsidP="009570F9">
      <w:pPr>
        <w:tabs>
          <w:tab w:val="left" w:pos="1774"/>
        </w:tabs>
        <w:rPr>
          <w:rFonts w:ascii="Times New Roman" w:hAnsi="Times New Roman" w:cs="Times New Roman"/>
          <w:sz w:val="24"/>
          <w:szCs w:val="24"/>
        </w:rPr>
      </w:pPr>
      <w:r w:rsidRPr="00B32041">
        <w:rPr>
          <w:rFonts w:ascii="Times New Roman" w:hAnsi="Times New Roman" w:cs="Times New Roman"/>
          <w:sz w:val="24"/>
          <w:szCs w:val="24"/>
        </w:rPr>
        <w:tab/>
      </w:r>
    </w:p>
    <w:sectPr w:rsidR="009570F9" w:rsidRPr="00B32041" w:rsidSect="000C6AC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1986E" w14:textId="77777777" w:rsidR="001921EC" w:rsidRDefault="001921EC" w:rsidP="00C25135">
      <w:pPr>
        <w:spacing w:after="0" w:line="240" w:lineRule="auto"/>
      </w:pPr>
      <w:r>
        <w:separator/>
      </w:r>
    </w:p>
  </w:endnote>
  <w:endnote w:type="continuationSeparator" w:id="0">
    <w:p w14:paraId="35E0D2AA" w14:textId="77777777" w:rsidR="001921EC" w:rsidRDefault="001921EC" w:rsidP="00C25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uli">
    <w:altName w:val="Calibri"/>
    <w:panose1 w:val="020B0604020202020204"/>
    <w:charset w:val="00"/>
    <w:family w:val="auto"/>
    <w:pitch w:val="variable"/>
    <w:sig w:usb0="A00000EF" w:usb1="4000204B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536FC" w14:textId="77777777" w:rsidR="000C6AC4" w:rsidRPr="009570F9" w:rsidRDefault="001921EC" w:rsidP="009570F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1339A" w14:textId="77777777" w:rsidR="001921EC" w:rsidRDefault="001921EC" w:rsidP="00C25135">
      <w:pPr>
        <w:spacing w:after="0" w:line="240" w:lineRule="auto"/>
      </w:pPr>
      <w:r>
        <w:separator/>
      </w:r>
    </w:p>
  </w:footnote>
  <w:footnote w:type="continuationSeparator" w:id="0">
    <w:p w14:paraId="3A49B548" w14:textId="77777777" w:rsidR="001921EC" w:rsidRDefault="001921EC" w:rsidP="00C25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D9A49" w14:textId="77777777" w:rsidR="000C6AC4" w:rsidRDefault="001921E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35"/>
    <w:rsid w:val="001921EC"/>
    <w:rsid w:val="00256016"/>
    <w:rsid w:val="002626EF"/>
    <w:rsid w:val="006147BA"/>
    <w:rsid w:val="008C73B6"/>
    <w:rsid w:val="00953AEF"/>
    <w:rsid w:val="009570F9"/>
    <w:rsid w:val="00B32041"/>
    <w:rsid w:val="00C25135"/>
    <w:rsid w:val="00E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D43B"/>
  <w15:chartTrackingRefBased/>
  <w15:docId w15:val="{A6E0D904-1F86-4361-AA5F-5BEDC16F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135"/>
  </w:style>
  <w:style w:type="paragraph" w:styleId="1">
    <w:name w:val="heading 1"/>
    <w:basedOn w:val="a"/>
    <w:next w:val="a"/>
    <w:link w:val="10"/>
    <w:uiPriority w:val="9"/>
    <w:qFormat/>
    <w:rsid w:val="00C25135"/>
    <w:pPr>
      <w:keepNext/>
      <w:keepLines/>
      <w:spacing w:before="240" w:after="0" w:line="276" w:lineRule="auto"/>
      <w:outlineLvl w:val="0"/>
    </w:pPr>
    <w:rPr>
      <w:rFonts w:ascii="Muli" w:eastAsiaTheme="majorEastAsia" w:hAnsi="Muli" w:cstheme="majorBidi"/>
      <w:sz w:val="40"/>
      <w:szCs w:val="4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5135"/>
    <w:rPr>
      <w:rFonts w:ascii="Muli" w:eastAsiaTheme="majorEastAsia" w:hAnsi="Muli" w:cstheme="majorBidi"/>
      <w:sz w:val="40"/>
      <w:szCs w:val="40"/>
      <w:lang w:val="en-US"/>
    </w:rPr>
  </w:style>
  <w:style w:type="table" w:styleId="a3">
    <w:name w:val="Table Grid"/>
    <w:basedOn w:val="a1"/>
    <w:uiPriority w:val="39"/>
    <w:rsid w:val="00C2513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25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C25135"/>
  </w:style>
  <w:style w:type="paragraph" w:styleId="a6">
    <w:name w:val="footer"/>
    <w:basedOn w:val="a"/>
    <w:link w:val="a7"/>
    <w:uiPriority w:val="99"/>
    <w:unhideWhenUsed/>
    <w:rsid w:val="00C25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C25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4CBF448757EE43B13881EFB66798DE" ma:contentTypeVersion="10" ma:contentTypeDescription="Create a new document." ma:contentTypeScope="" ma:versionID="d12a4fc10e29a79ba55b6664fdace800">
  <xsd:schema xmlns:xsd="http://www.w3.org/2001/XMLSchema" xmlns:xs="http://www.w3.org/2001/XMLSchema" xmlns:p="http://schemas.microsoft.com/office/2006/metadata/properties" xmlns:ns3="72880174-460e-4d48-b983-237de4c0f6b9" xmlns:ns4="88490ce8-42b5-4928-9c1d-37d2221eacdb" targetNamespace="http://schemas.microsoft.com/office/2006/metadata/properties" ma:root="true" ma:fieldsID="37c39e53ed6c2c1fd41df46c6a97a67f" ns3:_="" ns4:_="">
    <xsd:import namespace="72880174-460e-4d48-b983-237de4c0f6b9"/>
    <xsd:import namespace="88490ce8-42b5-4928-9c1d-37d2221ea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80174-460e-4d48-b983-237de4c0f6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90ce8-42b5-4928-9c1d-37d2221ea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C59F44-E79C-45F5-849D-F7A0A8C244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919BD6-1074-4B19-9497-F9802457FC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80174-460e-4d48-b983-237de4c0f6b9"/>
    <ds:schemaRef ds:uri="88490ce8-42b5-4928-9c1d-37d2221ea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AA5661-C972-4D6E-8A3F-48ED963A8F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DOPPHOOPHA</dc:creator>
  <cp:keywords/>
  <dc:description/>
  <cp:lastModifiedBy>YAWEI LI</cp:lastModifiedBy>
  <cp:revision>4</cp:revision>
  <dcterms:created xsi:type="dcterms:W3CDTF">2019-07-30T04:19:00Z</dcterms:created>
  <dcterms:modified xsi:type="dcterms:W3CDTF">2019-07-30T04:55:00Z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0x0101005D4CBF448757EE43B13881EFB66798DE</vt:lpwstr>
  </property>
</Properties>
</file>