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52"/>
        </w:rPr>
        <w:t>业务逻辑越权漏洞检测报告</w:t>
        <w:br/>
        <w:t>Flask用户管理系统</w:t>
      </w:r>
    </w:p>
    <w:p/>
    <w:p>
      <w:pPr>
        <w:jc w:val="center"/>
      </w:pPr>
      <w:r>
        <w:rPr>
          <w:sz w:val="28"/>
        </w:rPr>
        <w:t>检测日期：2026年07月10日</w:t>
        <w:br/>
        <w:t>检测重点：越权漏洞 / IDOR / 业务逻辑缺陷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一、什么是越权漏洞</w:t>
      </w:r>
    </w:p>
    <w:p>
      <w:r>
        <w:t>二、检测范围与方法</w:t>
      </w:r>
    </w:p>
    <w:p>
      <w:r>
        <w:t>三、漏洞汇总</w:t>
      </w:r>
    </w:p>
    <w:p>
      <w:r>
        <w:t>四、漏洞详细分析</w:t>
      </w:r>
    </w:p>
    <w:p>
      <w:r>
        <w:t>五、攻击链演示</w:t>
      </w:r>
    </w:p>
    <w:p>
      <w:r>
        <w:t>六、修复方案</w:t>
      </w:r>
    </w:p>
    <w:p>
      <w:r>
        <w:t>七、安全建议</w:t>
      </w:r>
    </w:p>
    <w:p>
      <w:r>
        <w:br w:type="page"/>
      </w:r>
    </w:p>
    <w:p>
      <w:pPr>
        <w:pStyle w:val="Heading1"/>
      </w:pPr>
      <w:r>
        <w:t>一、什么是越权漏洞</w:t>
      </w:r>
    </w:p>
    <w:p>
      <w:r>
        <w:t>越权漏洞（Privilege Escalation / IDOR）是Web应用中最常见的安全漏洞之一，属于OWASP Top 10 2021中"Broken Access Control"类别。</w:t>
      </w:r>
    </w:p>
    <w:p>
      <w:pPr>
        <w:pStyle w:val="ListBullet"/>
      </w:pPr>
      <w:r>
        <w:t>水平越权：用户A可以访问用户B的同级别资源。</w:t>
      </w:r>
    </w:p>
    <w:p>
      <w:pPr>
        <w:pStyle w:val="ListBullet"/>
      </w:pPr>
      <w:r>
        <w:t>垂直越权：低权限用户可以访问高权限用户的资源。</w:t>
      </w:r>
    </w:p>
    <w:p>
      <w:r>
        <w:t>系统的根因：仅通过客户端传入的参数（如user_id）定位资源，没有验证当前用户是否有权访问。</w:t>
      </w:r>
    </w:p>
    <w:p>
      <w:pPr>
        <w:pStyle w:val="Heading1"/>
      </w:pPr>
      <w:r>
        <w:t>二、检测范围与方法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目标系统</w:t>
            </w:r>
          </w:p>
        </w:tc>
        <w:tc>
          <w:tcPr>
            <w:tcW w:type="dxa" w:w="4320"/>
          </w:tcPr>
          <w:p>
            <w:r>
              <w:t>Flask 用户管理系统</w:t>
            </w:r>
          </w:p>
        </w:tc>
      </w:tr>
      <w:tr>
        <w:tc>
          <w:tcPr>
            <w:tcW w:type="dxa" w:w="4320"/>
          </w:tcPr>
          <w:p>
            <w:r>
              <w:t>检测重点</w:t>
            </w:r>
          </w:p>
        </w:tc>
        <w:tc>
          <w:tcPr>
            <w:tcW w:type="dxa" w:w="4320"/>
          </w:tcPr>
          <w:p>
            <w:r>
              <w:t>个人中心 / 充值功能</w:t>
            </w:r>
          </w:p>
        </w:tc>
      </w:tr>
      <w:tr>
        <w:tc>
          <w:tcPr>
            <w:tcW w:type="dxa" w:w="4320"/>
          </w:tcPr>
          <w:p>
            <w:r>
              <w:t>漏洞类型</w:t>
            </w:r>
          </w:p>
        </w:tc>
        <w:tc>
          <w:tcPr>
            <w:tcW w:type="dxa" w:w="4320"/>
          </w:tcPr>
          <w:p>
            <w:r>
              <w:t>水平越权、垂直越权、未授权访问、参数篡改、CSRF</w:t>
            </w:r>
          </w:p>
        </w:tc>
      </w:tr>
      <w:tr>
        <w:tc>
          <w:tcPr>
            <w:tcW w:type="dxa" w:w="4320"/>
          </w:tcPr>
          <w:p>
            <w:r>
              <w:t>检测方法</w:t>
            </w:r>
          </w:p>
        </w:tc>
        <w:tc>
          <w:tcPr>
            <w:tcW w:type="dxa" w:w="4320"/>
          </w:tcPr>
          <w:p>
            <w:r>
              <w:t>黑盒测试 + 白盒审计</w:t>
            </w:r>
          </w:p>
        </w:tc>
      </w:tr>
      <w:tr>
        <w:tc>
          <w:tcPr>
            <w:tcW w:type="dxa" w:w="4320"/>
          </w:tcPr>
          <w:p>
            <w:r>
              <w:t>攻击入口</w:t>
            </w:r>
          </w:p>
        </w:tc>
        <w:tc>
          <w:tcPr>
            <w:tcW w:type="dxa" w:w="4320"/>
          </w:tcPr>
          <w:p>
            <w:r>
              <w:t>URL参数 user_id、隐藏字段 user_id、amount</w:t>
            </w:r>
          </w:p>
        </w:tc>
      </w:tr>
    </w:tbl>
    <w:p>
      <w:r>
        <w:t>核心思路：用普通用户alice的会话去访问admin的资源，验证是否越权成功。</w:t>
      </w:r>
    </w:p>
    <w:p>
      <w:r>
        <w:br w:type="page"/>
      </w:r>
    </w:p>
    <w:p>
      <w:pPr>
        <w:pStyle w:val="Heading1"/>
      </w:pPr>
      <w:r>
        <w:t>三、漏洞汇总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威胁描述</w:t>
            </w:r>
          </w:p>
        </w:tc>
      </w:tr>
      <w:tr>
        <w:tc>
          <w:tcPr>
            <w:tcW w:type="dxa" w:w="2160"/>
          </w:tcPr>
          <w:p>
            <w:r>
              <w:t>AUTH-01</w:t>
            </w:r>
          </w:p>
        </w:tc>
        <w:tc>
          <w:tcPr>
            <w:tcW w:type="dxa" w:w="2160"/>
          </w:tcPr>
          <w:p>
            <w:r>
              <w:t>水平越权 - 个人中心</w:t>
            </w:r>
          </w:p>
        </w:tc>
        <w:tc>
          <w:tcPr>
            <w:tcW w:type="dxa" w:w="2160"/>
          </w:tcPr>
          <w:p>
            <w:r>
              <w:t>致命</w:t>
            </w:r>
          </w:p>
        </w:tc>
        <w:tc>
          <w:tcPr>
            <w:tcW w:type="dxa" w:w="2160"/>
          </w:tcPr>
          <w:p>
            <w:r>
              <w:t>任意用户查看任意用户资料</w:t>
            </w:r>
          </w:p>
        </w:tc>
      </w:tr>
      <w:tr>
        <w:tc>
          <w:tcPr>
            <w:tcW w:type="dxa" w:w="2160"/>
          </w:tcPr>
          <w:p>
            <w:r>
              <w:t>AUTH-02</w:t>
            </w:r>
          </w:p>
        </w:tc>
        <w:tc>
          <w:tcPr>
            <w:tcW w:type="dxa" w:w="2160"/>
          </w:tcPr>
          <w:p>
            <w:r>
              <w:t>水平越权 - 充值接口</w:t>
            </w:r>
          </w:p>
        </w:tc>
        <w:tc>
          <w:tcPr>
            <w:tcW w:type="dxa" w:w="2160"/>
          </w:tcPr>
          <w:p>
            <w:r>
              <w:t>致命</w:t>
            </w:r>
          </w:p>
        </w:tc>
        <w:tc>
          <w:tcPr>
            <w:tcW w:type="dxa" w:w="2160"/>
          </w:tcPr>
          <w:p>
            <w:r>
              <w:t>任意用户为任意账户充值/扣款</w:t>
            </w:r>
          </w:p>
        </w:tc>
      </w:tr>
      <w:tr>
        <w:tc>
          <w:tcPr>
            <w:tcW w:type="dxa" w:w="2160"/>
          </w:tcPr>
          <w:p>
            <w:r>
              <w:t>AUTH-03</w:t>
            </w:r>
          </w:p>
        </w:tc>
        <w:tc>
          <w:tcPr>
            <w:tcW w:type="dxa" w:w="2160"/>
          </w:tcPr>
          <w:p>
            <w:r>
              <w:t>垂直越权 - 越权查看管理员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普通用户查看管理员信息</w:t>
            </w:r>
          </w:p>
        </w:tc>
      </w:tr>
      <w:tr>
        <w:tc>
          <w:tcPr>
            <w:tcW w:type="dxa" w:w="2160"/>
          </w:tcPr>
          <w:p>
            <w:r>
              <w:t>AUTH-04</w:t>
            </w:r>
          </w:p>
        </w:tc>
        <w:tc>
          <w:tcPr>
            <w:tcW w:type="dxa" w:w="2160"/>
          </w:tcPr>
          <w:p>
            <w:r>
              <w:t>未授权访问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未登录可访问资料和充值</w:t>
            </w:r>
          </w:p>
        </w:tc>
      </w:tr>
      <w:tr>
        <w:tc>
          <w:tcPr>
            <w:tcW w:type="dxa" w:w="2160"/>
          </w:tcPr>
          <w:p>
            <w:r>
              <w:t>AUTH-05</w:t>
            </w:r>
          </w:p>
        </w:tc>
        <w:tc>
          <w:tcPr>
            <w:tcW w:type="dxa" w:w="2160"/>
          </w:tcPr>
          <w:p>
            <w:r>
              <w:t>金额篡改（负数充值）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可篡改余额盗取资金</w:t>
            </w:r>
          </w:p>
        </w:tc>
      </w:tr>
      <w:tr>
        <w:tc>
          <w:tcPr>
            <w:tcW w:type="dxa" w:w="2160"/>
          </w:tcPr>
          <w:p>
            <w:r>
              <w:t>AUTH-06</w:t>
            </w:r>
          </w:p>
        </w:tc>
        <w:tc>
          <w:tcPr>
            <w:tcW w:type="dxa" w:w="2160"/>
          </w:tcPr>
          <w:p>
            <w:r>
              <w:t>CSRF 伪造充值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跨站伪造充值操作</w:t>
            </w:r>
          </w:p>
        </w:tc>
      </w:tr>
      <w:tr>
        <w:tc>
          <w:tcPr>
            <w:tcW w:type="dxa" w:w="2160"/>
          </w:tcPr>
          <w:p>
            <w:r>
              <w:t>AUTH-07</w:t>
            </w:r>
          </w:p>
        </w:tc>
        <w:tc>
          <w:tcPr>
            <w:tcW w:type="dxa" w:w="2160"/>
          </w:tcPr>
          <w:p>
            <w:r>
              <w:t>导航栏硬编码泄露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导航栏暴露admin的user_id</w:t>
            </w:r>
          </w:p>
        </w:tc>
      </w:tr>
      <w:tr>
        <w:tc>
          <w:tcPr>
            <w:tcW w:type="dxa" w:w="2160"/>
          </w:tcPr>
          <w:p>
            <w:r>
              <w:t>AUTH-08</w:t>
            </w:r>
          </w:p>
        </w:tc>
        <w:tc>
          <w:tcPr>
            <w:tcW w:type="dxa" w:w="2160"/>
          </w:tcPr>
          <w:p>
            <w:r>
              <w:t>参数篡改（无上限充值）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可充值任意大额金额</w:t>
            </w:r>
          </w:p>
        </w:tc>
      </w:tr>
    </w:tbl>
    <w:p>
      <w:r>
        <w:t>致命：2 | 高危：4 | 中危：2</w:t>
      </w:r>
    </w:p>
    <w:p>
      <w:r>
        <w:br w:type="page"/>
      </w:r>
    </w:p>
    <w:p>
      <w:pPr>
        <w:pStyle w:val="Heading1"/>
      </w:pPr>
      <w:r>
        <w:t>四、漏洞详细分析</w:t>
      </w:r>
    </w:p>
    <w:p>
      <w:pPr>
        <w:pStyle w:val="Heading2"/>
      </w:pPr>
      <w:r>
        <w:t>AUTH-01 水平越权 — 个人中心（致命）</w:t>
      </w:r>
    </w:p>
    <w:p>
      <w:r>
        <w:t>【描述】个人中心/profile?user_id={id}完全依赖客户端传入的user_id参数来查询用户信息，没有验证当前登录用户是否等于被查询的用户。</w:t>
      </w:r>
    </w:p>
    <w:p>
      <w:r>
        <w:rPr>
          <w:b/>
        </w:rPr>
        <w:t>【代码定位】</w:t>
      </w:r>
    </w:p>
    <w:p>
      <w:pPr>
        <w:ind w:left="567"/>
      </w:pPr>
      <w:r>
        <w:rPr>
          <w:rFonts w:ascii="Courier New" w:hAnsi="Courier New"/>
          <w:sz w:val="18"/>
        </w:rPr>
        <w:t>app.py 415-452行</w:t>
        <w:br/>
        <w:t>@app.route("/profile")</w:t>
        <w:br/>
        <w:t>def profile():</w:t>
        <w:br/>
        <w:t xml:space="preserve">    user_id = request.args.get("user_id", "")</w:t>
        <w:br/>
        <w:t xml:space="preserve">    # 直接查询，无权限校验</w:t>
      </w:r>
    </w:p>
    <w:p>
      <w:r>
        <w:t>【攻击演示】alice登录 → /profile?user_id=1 → 看到admin完整信息</w:t>
      </w:r>
    </w:p>
    <w:p/>
    <w:p>
      <w:pPr>
        <w:pStyle w:val="Heading2"/>
      </w:pPr>
      <w:r>
        <w:t>AUTH-02 水平越权 — 充值接口（致命）</w:t>
      </w:r>
    </w:p>
    <w:p>
      <w:r>
        <w:t>【描述】充值接口通过隐藏字段user_id指定目标账户，可修改为任意用户ID。amount也可篡改（包括负数）。</w:t>
      </w:r>
    </w:p>
    <w:p>
      <w:r>
        <w:rPr>
          <w:b/>
        </w:rPr>
        <w:t>【代码定位】</w:t>
      </w:r>
    </w:p>
    <w:p>
      <w:pPr>
        <w:ind w:left="567"/>
      </w:pPr>
      <w:r>
        <w:rPr>
          <w:rFonts w:ascii="Courier New" w:hAnsi="Courier New"/>
          <w:sz w:val="18"/>
        </w:rPr>
        <w:t>app.py 455-496行</w:t>
        <w:br/>
        <w:t>USERS[uname]["balance"] += amount</w:t>
        <w:br/>
        <w:t># 无任何权限和数值校验</w:t>
      </w:r>
    </w:p>
    <w:p>
      <w:r>
        <w:t>【攻击演示】拦截充值请求 → user_id=1改为user_id=2 → 给任意用户充/扣款</w:t>
      </w:r>
    </w:p>
    <w:p/>
    <w:p>
      <w:pPr>
        <w:pStyle w:val="Heading2"/>
      </w:pPr>
      <w:r>
        <w:t>AUTH-03 垂直越权（高危）</w:t>
      </w:r>
    </w:p>
    <w:p>
      <w:r>
        <w:t>【描述】普通用户可以查看管理员（admin）的完整个人资料。</w:t>
      </w:r>
    </w:p>
    <w:p>
      <w:r>
        <w:rPr>
          <w:b/>
        </w:rPr>
        <w:t>【代码定位】</w:t>
      </w:r>
    </w:p>
    <w:p>
      <w:pPr>
        <w:ind w:left="567"/>
      </w:pPr>
      <w:r>
        <w:rPr>
          <w:rFonts w:ascii="Courier New" w:hAnsi="Courier New"/>
          <w:sz w:val="18"/>
        </w:rPr>
        <w:t>profile() 无角色判断</w:t>
      </w:r>
    </w:p>
    <w:p>
      <w:r>
        <w:t>【攻击演示】普通用户curl /profile?user_id=1 → admin余额99999</w:t>
      </w:r>
    </w:p>
    <w:p/>
    <w:p>
      <w:pPr>
        <w:pStyle w:val="Heading2"/>
      </w:pPr>
      <w:r>
        <w:t>AUTH-04 未授权访问（高危）</w:t>
      </w:r>
    </w:p>
    <w:p>
      <w:r>
        <w:t>【描述】/profile 和 /recharge 接口没有 @login_required，未登录用户也可访问。</w:t>
      </w:r>
    </w:p>
    <w:p>
      <w:r>
        <w:rPr>
          <w:b/>
        </w:rPr>
        <w:t>【代码定位】</w:t>
      </w:r>
    </w:p>
    <w:p>
      <w:pPr>
        <w:ind w:left="567"/>
      </w:pPr>
      <w:r>
        <w:rPr>
          <w:rFonts w:ascii="Courier New" w:hAnsi="Courier New"/>
          <w:sz w:val="18"/>
        </w:rPr>
        <w:t>缺少 @login_required 装饰器</w:t>
      </w:r>
    </w:p>
    <w:p>
      <w:r>
        <w:t>【攻击演示】curl /profile?user_id=1 → 无需Cookie返回用户资料</w:t>
      </w:r>
    </w:p>
    <w:p/>
    <w:p>
      <w:pPr>
        <w:pStyle w:val="Heading2"/>
      </w:pPr>
      <w:r>
        <w:t>AUTH-05 金额篡改（高危）</w:t>
      </w:r>
    </w:p>
    <w:p>
      <w:r>
        <w:t>【描述】没有正负校验，攻击者可提交负数实现扣款。</w:t>
      </w:r>
    </w:p>
    <w:p>
      <w:r>
        <w:rPr>
          <w:b/>
        </w:rPr>
        <w:t>【代码定位】</w:t>
      </w:r>
    </w:p>
    <w:p>
      <w:pPr>
        <w:ind w:left="567"/>
      </w:pPr>
      <w:r>
        <w:rPr>
          <w:rFonts w:ascii="Courier New" w:hAnsi="Courier New"/>
          <w:sz w:val="18"/>
        </w:rPr>
        <w:t>amount = float(amount)  # 只转浮点</w:t>
        <w:br/>
        <w:t>USERS[uname]["balance"] += amount  # 直接累加</w:t>
      </w:r>
    </w:p>
    <w:p>
      <w:r>
        <w:t>【攻击演示】POST /recharge → user_id=2&amp;amount=-99999 → alice减少99999</w:t>
      </w:r>
    </w:p>
    <w:p/>
    <w:p>
      <w:pPr>
        <w:pStyle w:val="Heading2"/>
      </w:pPr>
      <w:r>
        <w:t>AUTH-06 CSRF 伪造充值（高危）</w:t>
      </w:r>
    </w:p>
    <w:p>
      <w:r>
        <w:t>【描述】充值接口无CSRF Token，可构造恶意页面自动提交。</w:t>
      </w:r>
    </w:p>
    <w:p>
      <w:r>
        <w:rPr>
          <w:b/>
        </w:rPr>
        <w:t>【代码定位】</w:t>
      </w:r>
    </w:p>
    <w:p>
      <w:pPr>
        <w:ind w:left="567"/>
      </w:pPr>
      <w:r>
        <w:rPr>
          <w:rFonts w:ascii="Courier New" w:hAnsi="Courier New"/>
          <w:sz w:val="18"/>
        </w:rPr>
        <w:t>profile.html 无csrf_token隐藏字段</w:t>
      </w:r>
    </w:p>
    <w:p>
      <w:r>
        <w:t>【攻击演示】诱导已登录用户访问恶意页面 → 自动提交充值表单</w:t>
      </w:r>
    </w:p>
    <w:p/>
    <w:p>
      <w:pPr>
        <w:pStyle w:val="Heading2"/>
      </w:pPr>
      <w:r>
        <w:t>AUTH-07 导航栏硬编码泄露（中危）</w:t>
      </w:r>
    </w:p>
    <w:p>
      <w:r>
        <w:t>【描述】导航栏写死/profile?user_id=1，所有用户点击都跳到admin页面。</w:t>
      </w:r>
    </w:p>
    <w:p>
      <w:r>
        <w:rPr>
          <w:b/>
        </w:rPr>
        <w:t>【代码定位】</w:t>
      </w:r>
    </w:p>
    <w:p>
      <w:pPr>
        <w:ind w:left="567"/>
      </w:pPr>
      <w:r>
        <w:rPr>
          <w:rFonts w:ascii="Courier New" w:hAnsi="Courier New"/>
          <w:sz w:val="18"/>
        </w:rPr>
        <w:t>base.html: &lt;a href="/profile?user_id=1"&gt;个人中心&lt;/a&gt;</w:t>
      </w:r>
    </w:p>
    <w:p>
      <w:r>
        <w:t>【攻击演示】点击"个人中心"→ 自动跳转admin页面</w:t>
      </w:r>
    </w:p>
    <w:p/>
    <w:p>
      <w:pPr>
        <w:pStyle w:val="Heading2"/>
      </w:pPr>
      <w:r>
        <w:t>AUTH-08 参数篡改无上限（中危）</w:t>
      </w:r>
    </w:p>
    <w:p>
      <w:r>
        <w:t>【描述】amount无最大值限制，可充入天文数字。</w:t>
      </w:r>
    </w:p>
    <w:p>
      <w:r>
        <w:rPr>
          <w:b/>
        </w:rPr>
        <w:t>【代码定位】</w:t>
      </w:r>
    </w:p>
    <w:p>
      <w:pPr>
        <w:ind w:left="567"/>
      </w:pPr>
      <w:r>
        <w:rPr>
          <w:rFonts w:ascii="Courier New" w:hAnsi="Courier New"/>
          <w:sz w:val="18"/>
        </w:rPr>
        <w:t>amount = float(amount)  # 无上限</w:t>
      </w:r>
    </w:p>
    <w:p>
      <w:r>
        <w:t>【攻击演示】POST /recharge → amount=999999999999</w:t>
      </w:r>
    </w:p>
    <w:p/>
    <w:p>
      <w:r>
        <w:br w:type="page"/>
      </w:r>
    </w:p>
    <w:p>
      <w:pPr>
        <w:pStyle w:val="Heading1"/>
      </w:pPr>
      <w:r>
        <w:t>五、攻击链演示</w:t>
      </w:r>
    </w:p>
    <w:p>
      <w:r>
        <w:t>一条完整攻击链：从水平越权到资金盗取</w:t>
      </w:r>
    </w:p>
    <w:p>
      <w:pPr>
        <w:pStyle w:val="ListBullet"/>
      </w:pPr>
      <w:r>
        <w:t>步骤1：注册普通账户</w:t>
      </w:r>
    </w:p>
    <w:p>
      <w:pPr>
        <w:pStyle w:val="ListBullet"/>
      </w:pPr>
      <w:r>
        <w:t>步骤2：登录获取Session</w:t>
      </w:r>
    </w:p>
    <w:p>
      <w:pPr>
        <w:ind w:left="567"/>
      </w:pPr>
      <w:r>
        <w:rPr>
          <w:rFonts w:ascii="Courier New" w:hAnsi="Courier New"/>
        </w:rPr>
        <w:t>GET /profile?user_id=1  → 获取admin邮箱、手机、余额</w:t>
      </w:r>
    </w:p>
    <w:p>
      <w:pPr>
        <w:pStyle w:val="ListBullet"/>
      </w:pPr>
      <w:r>
        <w:t>步骤3：水平越权查看admin信息</w:t>
      </w:r>
    </w:p>
    <w:p>
      <w:pPr>
        <w:pStyle w:val="ListBullet"/>
      </w:pPr>
      <w:r>
        <w:t>步骤4：遍历所有用户</w:t>
      </w:r>
    </w:p>
    <w:p>
      <w:pPr>
        <w:ind w:left="567"/>
      </w:pPr>
      <w:r>
        <w:rPr>
          <w:rFonts w:ascii="Courier New" w:hAnsi="Courier New"/>
        </w:rPr>
        <w:t>GET /profile?user_id=2  → alice</w:t>
        <w:br/>
        <w:t>GET /profile?user_id=3  → 其他注册用户</w:t>
      </w:r>
    </w:p>
    <w:p>
      <w:pPr>
        <w:pStyle w:val="ListBullet"/>
      </w:pPr>
      <w:r>
        <w:t>步骤5：从admin账户盗取资金</w:t>
      </w:r>
    </w:p>
    <w:p>
      <w:pPr>
        <w:ind w:left="567"/>
      </w:pPr>
      <w:r>
        <w:rPr>
          <w:rFonts w:ascii="Courier New" w:hAnsi="Courier New"/>
        </w:rPr>
        <w:t>POST /recharge</w:t>
        <w:br/>
        <w:t>user_id=1&amp;amount=-99000</w:t>
        <w:br/>
        <w:t>→ admin余额减少99000</w:t>
        <w:br/>
        <w:t>→ 再给自己充值</w:t>
        <w:br/>
        <w:t>POST /recharge</w:t>
        <w:br/>
        <w:t>user_id=3(自己)&amp;amount=99000</w:t>
        <w:br/>
        <w:t>→ 成功盗取资金！</w:t>
      </w:r>
    </w:p>
    <w:p>
      <w:r>
        <w:t>攻击者仅通过修改 user_id 和 amount 两个参数，即可完成从信息窃取到资金盗取的完整攻击链。</w:t>
      </w:r>
    </w:p>
    <w:p>
      <w:r>
        <w:br w:type="page"/>
      </w:r>
    </w:p>
    <w:p>
      <w:pPr>
        <w:pStyle w:val="Heading1"/>
      </w:pPr>
      <w:r>
        <w:t>六、修复方案</w:t>
      </w:r>
    </w:p>
    <w:p>
      <w:pPr>
        <w:pStyle w:val="Heading2"/>
      </w:pPr>
      <w:r>
        <w:t>6.1 profile 修复：从Session获取用户</w:t>
      </w:r>
    </w:p>
    <w:p>
      <w:pPr>
        <w:ind w:left="567"/>
      </w:pPr>
      <w:r>
        <w:rPr>
          <w:rFonts w:ascii="Courier New" w:hAnsi="Courier New"/>
          <w:sz w:val="18"/>
        </w:rPr>
        <w:t>@app.route("/profile")</w:t>
        <w:br/>
        <w:t>@login_required</w:t>
        <w:br/>
        <w:t>def profile():</w:t>
        <w:br/>
        <w:t xml:space="preserve">    username = session.get("username")</w:t>
        <w:br/>
        <w:t xml:space="preserve">    if not username:</w:t>
        <w:br/>
        <w:t xml:space="preserve">        return redirect(url_for("login"))</w:t>
        <w:br/>
        <w:t xml:space="preserve">    user_info = get_safe_user_info(username)</w:t>
        <w:br/>
        <w:t xml:space="preserve">    return render_template("profile.html", user=user_info)</w:t>
      </w:r>
    </w:p>
    <w:p>
      <w:pPr>
        <w:pStyle w:val="Heading2"/>
      </w:pPr>
      <w:r>
        <w:t>6.2 recharge 修复：Session取user_id+正数校验</w:t>
      </w:r>
    </w:p>
    <w:p>
      <w:pPr>
        <w:ind w:left="567"/>
      </w:pPr>
      <w:r>
        <w:rPr>
          <w:rFonts w:ascii="Courier New" w:hAnsi="Courier New"/>
          <w:sz w:val="18"/>
        </w:rPr>
        <w:t>@app.route("/recharge", methods=["POST"])</w:t>
        <w:br/>
        <w:t>@login_required</w:t>
        <w:br/>
        <w:t>def recharge():</w:t>
        <w:br/>
        <w:t xml:space="preserve">    username = session.get("username")</w:t>
        <w:br/>
        <w:t xml:space="preserve">    amount = float(request.form.get("amount", "0"))</w:t>
        <w:br/>
        <w:t xml:space="preserve">    if amount &lt;= 0: return "金额必须为正数"</w:t>
        <w:br/>
        <w:t xml:space="preserve">    if amount &gt; 10000: return "单次充值上限10000"</w:t>
        <w:br/>
        <w:t xml:space="preserve">    USERS[username]["balance"] += amount</w:t>
        <w:br/>
        <w:t xml:space="preserve">    return redirect("/profile")</w:t>
      </w:r>
    </w:p>
    <w:p>
      <w:pPr>
        <w:pStyle w:val="Heading2"/>
      </w:pPr>
      <w:r>
        <w:t>6.3 CSRF修复：添加Token验证</w:t>
      </w:r>
    </w:p>
    <w:p>
      <w:pPr>
        <w:ind w:left="567"/>
      </w:pPr>
      <w:r>
        <w:rPr>
          <w:rFonts w:ascii="Courier New" w:hAnsi="Courier New"/>
          <w:sz w:val="18"/>
        </w:rPr>
        <w:t># profile.html</w:t>
        <w:br/>
        <w:t>&lt;input type="hidden" name="csrf_token" value="{{ csrf_token() }}"&gt;</w:t>
        <w:br/>
        <w:br/>
        <w:t># app.py</w:t>
        <w:br/>
        <w:t>csrf_input = request.form.get("csrf_token", "")</w:t>
        <w:br/>
        <w:t>if not validate_csrf_token(csrf_input):</w:t>
        <w:br/>
        <w:t xml:space="preserve">    return "会话已过期"</w:t>
      </w:r>
    </w:p>
    <w:p>
      <w:r>
        <w:br w:type="page"/>
      </w:r>
    </w:p>
    <w:p>
      <w:pPr>
        <w:pStyle w:val="Heading1"/>
      </w:pPr>
      <w:r>
        <w:t>七、安全建议</w:t>
      </w:r>
    </w:p>
    <w:p>
      <w:pPr>
        <w:pStyle w:val="Heading2"/>
      </w:pPr>
      <w:r>
        <w:t>架构层面</w:t>
      </w:r>
    </w:p>
    <w:p>
      <w:pPr>
        <w:pStyle w:val="ListBullet"/>
      </w:pPr>
      <w:r>
        <w:t>1. 用户标识统一从Session获取，不接受客户端传入</w:t>
      </w:r>
    </w:p>
    <w:p>
      <w:pPr>
        <w:pStyle w:val="ListBullet"/>
      </w:pPr>
      <w:r>
        <w:t>2. 实施基于角色的访问控制（RBAC）</w:t>
      </w:r>
    </w:p>
    <w:p>
      <w:pPr>
        <w:pStyle w:val="ListBullet"/>
      </w:pPr>
      <w:r>
        <w:t>3. 敏感操作全量审计日志</w:t>
      </w:r>
    </w:p>
    <w:p>
      <w:pPr>
        <w:pStyle w:val="Heading2"/>
      </w:pPr>
      <w:r>
        <w:t>编码层面</w:t>
      </w:r>
    </w:p>
    <w:p>
      <w:pPr>
        <w:pStyle w:val="ListBullet"/>
      </w:pPr>
      <w:r>
        <w:t>1. 所有敏感接口添加@login_required</w:t>
      </w:r>
    </w:p>
    <w:p>
      <w:pPr>
        <w:pStyle w:val="ListBullet"/>
      </w:pPr>
      <w:r>
        <w:t>2. 资源操作前验证所有权（当前用户==资源所有者）</w:t>
      </w:r>
    </w:p>
    <w:p>
      <w:pPr>
        <w:pStyle w:val="ListBullet"/>
      </w:pPr>
      <w:r>
        <w:t>3. 金额做正负和范围校验</w:t>
      </w:r>
    </w:p>
    <w:p>
      <w:pPr>
        <w:pStyle w:val="ListBullet"/>
      </w:pPr>
      <w:r>
        <w:t>4. 所有表单添加CSRF Token</w:t>
      </w:r>
    </w:p>
    <w:p>
      <w:pPr>
        <w:pStyle w:val="Heading2"/>
      </w:pPr>
      <w:r>
        <w:t>修复优先级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难度</w:t>
            </w:r>
          </w:p>
        </w:tc>
      </w:tr>
      <w:tr>
        <w:tc>
          <w:tcPr>
            <w:tcW w:type="dxa" w:w="2160"/>
          </w:tcPr>
          <w:p>
            <w:r>
              <w:t>P0立即</w:t>
            </w:r>
          </w:p>
        </w:tc>
        <w:tc>
          <w:tcPr>
            <w:tcW w:type="dxa" w:w="2160"/>
          </w:tcPr>
          <w:p>
            <w:r>
              <w:t>AUTH-01 水平越权-个人中心</w:t>
            </w:r>
          </w:p>
        </w:tc>
        <w:tc>
          <w:tcPr>
            <w:tcW w:type="dxa" w:w="2160"/>
          </w:tcPr>
          <w:p>
            <w:r>
              <w:t>信息泄露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P0立即</w:t>
            </w:r>
          </w:p>
        </w:tc>
        <w:tc>
          <w:tcPr>
            <w:tcW w:type="dxa" w:w="2160"/>
          </w:tcPr>
          <w:p>
            <w:r>
              <w:t>AUTH-02 水平越权-充值</w:t>
            </w:r>
          </w:p>
        </w:tc>
        <w:tc>
          <w:tcPr>
            <w:tcW w:type="dxa" w:w="2160"/>
          </w:tcPr>
          <w:p>
            <w:r>
              <w:t>资金被盗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P1紧急</w:t>
            </w:r>
          </w:p>
        </w:tc>
        <w:tc>
          <w:tcPr>
            <w:tcW w:type="dxa" w:w="2160"/>
          </w:tcPr>
          <w:p>
            <w:r>
              <w:t>AUTH-05 金额篡改</w:t>
            </w:r>
          </w:p>
        </w:tc>
        <w:tc>
          <w:tcPr>
            <w:tcW w:type="dxa" w:w="2160"/>
          </w:tcPr>
          <w:p>
            <w:r>
              <w:t>资金被盗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P1紧急</w:t>
            </w:r>
          </w:p>
        </w:tc>
        <w:tc>
          <w:tcPr>
            <w:tcW w:type="dxa" w:w="2160"/>
          </w:tcPr>
          <w:p>
            <w:r>
              <w:t>AUTH-06 CSRF伪造充值</w:t>
            </w:r>
          </w:p>
        </w:tc>
        <w:tc>
          <w:tcPr>
            <w:tcW w:type="dxa" w:w="2160"/>
          </w:tcPr>
          <w:p>
            <w:r>
              <w:t>资金被盗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P2高</w:t>
            </w:r>
          </w:p>
        </w:tc>
        <w:tc>
          <w:tcPr>
            <w:tcW w:type="dxa" w:w="2160"/>
          </w:tcPr>
          <w:p>
            <w:r>
              <w:t>AUTH-04 未授权访问</w:t>
            </w:r>
          </w:p>
        </w:tc>
        <w:tc>
          <w:tcPr>
            <w:tcW w:type="dxa" w:w="2160"/>
          </w:tcPr>
          <w:p>
            <w:r>
              <w:t>信息泄露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P2高</w:t>
            </w:r>
          </w:p>
        </w:tc>
        <w:tc>
          <w:tcPr>
            <w:tcW w:type="dxa" w:w="2160"/>
          </w:tcPr>
          <w:p>
            <w:r>
              <w:t>AUTH-03 垂直越权</w:t>
            </w:r>
          </w:p>
        </w:tc>
        <w:tc>
          <w:tcPr>
            <w:tcW w:type="dxa" w:w="2160"/>
          </w:tcPr>
          <w:p>
            <w:r>
              <w:t>信息泄露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P3中</w:t>
            </w:r>
          </w:p>
        </w:tc>
        <w:tc>
          <w:tcPr>
            <w:tcW w:type="dxa" w:w="2160"/>
          </w:tcPr>
          <w:p>
            <w:r>
              <w:t>AUTH-08 参数篡改</w:t>
            </w:r>
          </w:p>
        </w:tc>
        <w:tc>
          <w:tcPr>
            <w:tcW w:type="dxa" w:w="2160"/>
          </w:tcPr>
          <w:p>
            <w:r>
              <w:t>数据异常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P4低</w:t>
            </w:r>
          </w:p>
        </w:tc>
        <w:tc>
          <w:tcPr>
            <w:tcW w:type="dxa" w:w="2160"/>
          </w:tcPr>
          <w:p>
            <w:r>
              <w:t>AUTH-07 导航栏泄露</w:t>
            </w:r>
          </w:p>
        </w:tc>
        <w:tc>
          <w:tcPr>
            <w:tcW w:type="dxa" w:w="2160"/>
          </w:tcPr>
          <w:p>
            <w:r>
              <w:t>信息泄露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