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3C" w:rsidRPr="0095503C" w:rsidRDefault="0095503C" w:rsidP="009E4174">
      <w:pPr>
        <w:jc w:val="center"/>
        <w:rPr>
          <w:b/>
          <w:sz w:val="36"/>
          <w:szCs w:val="36"/>
        </w:rPr>
      </w:pPr>
      <w:r w:rsidRPr="0095503C">
        <w:rPr>
          <w:b/>
          <w:sz w:val="36"/>
          <w:szCs w:val="36"/>
        </w:rPr>
        <w:t>Assignment - 3</w:t>
      </w:r>
    </w:p>
    <w:p w:rsidR="0095503C" w:rsidRDefault="00786869" w:rsidP="0095503C">
      <w:pPr>
        <w:spacing w:after="0"/>
        <w:jc w:val="right"/>
        <w:rPr>
          <w:b/>
          <w:sz w:val="28"/>
          <w:szCs w:val="28"/>
        </w:rPr>
      </w:pPr>
      <w:r w:rsidRPr="00786869">
        <w:rPr>
          <w:b/>
          <w:sz w:val="28"/>
          <w:szCs w:val="28"/>
        </w:rPr>
        <w:t xml:space="preserve">Submitted </w:t>
      </w:r>
      <w:proofErr w:type="gramStart"/>
      <w:r w:rsidRPr="00786869">
        <w:rPr>
          <w:b/>
          <w:sz w:val="28"/>
          <w:szCs w:val="28"/>
        </w:rPr>
        <w:t xml:space="preserve">by </w:t>
      </w:r>
      <w:r w:rsidRPr="00213747">
        <w:rPr>
          <w:b/>
          <w:sz w:val="28"/>
          <w:szCs w:val="28"/>
        </w:rPr>
        <w:t>:</w:t>
      </w:r>
      <w:proofErr w:type="gramEnd"/>
      <w:r w:rsidR="0095503C">
        <w:rPr>
          <w:b/>
          <w:sz w:val="28"/>
          <w:szCs w:val="28"/>
        </w:rPr>
        <w:t xml:space="preserve"> </w:t>
      </w:r>
      <w:proofErr w:type="spellStart"/>
      <w:r w:rsidR="0095503C">
        <w:rPr>
          <w:b/>
          <w:sz w:val="28"/>
          <w:szCs w:val="28"/>
        </w:rPr>
        <w:t>Preetam</w:t>
      </w:r>
      <w:proofErr w:type="spellEnd"/>
      <w:r w:rsidR="0095503C">
        <w:rPr>
          <w:b/>
          <w:sz w:val="28"/>
          <w:szCs w:val="28"/>
        </w:rPr>
        <w:t xml:space="preserve"> </w:t>
      </w:r>
      <w:proofErr w:type="spellStart"/>
      <w:r w:rsidR="0095503C">
        <w:rPr>
          <w:b/>
          <w:sz w:val="28"/>
          <w:szCs w:val="28"/>
        </w:rPr>
        <w:t>Keshari</w:t>
      </w:r>
      <w:proofErr w:type="spellEnd"/>
      <w:r w:rsidR="0095503C">
        <w:rPr>
          <w:b/>
          <w:sz w:val="28"/>
          <w:szCs w:val="28"/>
        </w:rPr>
        <w:t xml:space="preserve"> </w:t>
      </w:r>
      <w:proofErr w:type="spellStart"/>
      <w:r w:rsidR="0095503C">
        <w:rPr>
          <w:b/>
          <w:sz w:val="28"/>
          <w:szCs w:val="28"/>
        </w:rPr>
        <w:t>Nahak</w:t>
      </w:r>
      <w:proofErr w:type="spellEnd"/>
      <w:r w:rsidR="0095503C">
        <w:rPr>
          <w:b/>
          <w:sz w:val="28"/>
          <w:szCs w:val="28"/>
        </w:rPr>
        <w:t xml:space="preserve"> </w:t>
      </w:r>
    </w:p>
    <w:p w:rsidR="00786869" w:rsidRPr="00786869" w:rsidRDefault="0095503C" w:rsidP="0095503C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116CS0205</w:t>
      </w:r>
    </w:p>
    <w:p w:rsidR="00A70DB3" w:rsidRDefault="001C5BAD">
      <w:pPr>
        <w:rPr>
          <w:b/>
          <w:sz w:val="40"/>
          <w:szCs w:val="40"/>
          <w:u w:val="single"/>
        </w:rPr>
      </w:pPr>
      <w:proofErr w:type="gramStart"/>
      <w:r w:rsidRPr="001C5BAD">
        <w:rPr>
          <w:b/>
          <w:sz w:val="40"/>
          <w:szCs w:val="40"/>
          <w:u w:val="single"/>
        </w:rPr>
        <w:t>Introduction :</w:t>
      </w:r>
      <w:proofErr w:type="gramEnd"/>
      <w:r w:rsidRPr="001C5BAD">
        <w:rPr>
          <w:b/>
          <w:sz w:val="40"/>
          <w:szCs w:val="40"/>
          <w:u w:val="single"/>
        </w:rPr>
        <w:t xml:space="preserve"> </w:t>
      </w:r>
    </w:p>
    <w:p w:rsidR="001B0501" w:rsidRDefault="001B05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Existing </w:t>
      </w:r>
      <w:r w:rsidRPr="001B0501">
        <w:rPr>
          <w:sz w:val="28"/>
          <w:szCs w:val="28"/>
        </w:rPr>
        <w:t>material master records with long descriptions</w:t>
      </w:r>
      <w:r>
        <w:rPr>
          <w:sz w:val="28"/>
          <w:szCs w:val="28"/>
        </w:rPr>
        <w:t xml:space="preserve"> I excel format</w:t>
      </w:r>
    </w:p>
    <w:p w:rsidR="001B0501" w:rsidRDefault="001B05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TASKS :</w:t>
      </w:r>
      <w:proofErr w:type="gramEnd"/>
      <w:r>
        <w:rPr>
          <w:sz w:val="28"/>
          <w:szCs w:val="28"/>
        </w:rPr>
        <w:t xml:space="preserve"> </w:t>
      </w:r>
    </w:p>
    <w:p w:rsidR="001B0501" w:rsidRDefault="001B0501" w:rsidP="001B05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501">
        <w:rPr>
          <w:sz w:val="28"/>
          <w:szCs w:val="28"/>
        </w:rPr>
        <w:t>Identify duplicates in the existing material records</w:t>
      </w:r>
    </w:p>
    <w:p w:rsidR="001B0501" w:rsidRDefault="001B0501" w:rsidP="001B0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 future duplication  of material records</w:t>
      </w:r>
    </w:p>
    <w:p w:rsidR="001B0501" w:rsidRDefault="001B0501" w:rsidP="00C32B6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problem statement boils down to implementing an efficient document matching / document similarity finding software using deep learning techniques which should be able to determine the duplicate records with reference to a master records dataset. With this understanding about the problem statement, below we propose an approach to address this problem.</w:t>
      </w:r>
    </w:p>
    <w:p w:rsidR="001C5BAD" w:rsidRDefault="001B0501">
      <w:pPr>
        <w:rPr>
          <w:b/>
          <w:sz w:val="40"/>
          <w:szCs w:val="40"/>
          <w:u w:val="single"/>
        </w:rPr>
      </w:pPr>
      <w:r w:rsidRPr="001B0501">
        <w:rPr>
          <w:b/>
          <w:sz w:val="40"/>
          <w:szCs w:val="40"/>
          <w:u w:val="single"/>
        </w:rPr>
        <w:t xml:space="preserve">Proposed </w:t>
      </w:r>
      <w:proofErr w:type="gramStart"/>
      <w:r w:rsidRPr="001B0501">
        <w:rPr>
          <w:b/>
          <w:sz w:val="40"/>
          <w:szCs w:val="40"/>
          <w:u w:val="single"/>
        </w:rPr>
        <w:t>approach :</w:t>
      </w:r>
      <w:proofErr w:type="gramEnd"/>
      <w:r w:rsidRPr="001B0501">
        <w:rPr>
          <w:b/>
          <w:sz w:val="40"/>
          <w:szCs w:val="40"/>
          <w:u w:val="single"/>
        </w:rPr>
        <w:t xml:space="preserve">  </w:t>
      </w:r>
    </w:p>
    <w:p w:rsidR="001B0501" w:rsidRDefault="001B0501" w:rsidP="00C32B6F">
      <w:pPr>
        <w:ind w:firstLine="720"/>
        <w:jc w:val="both"/>
        <w:rPr>
          <w:sz w:val="28"/>
          <w:szCs w:val="28"/>
        </w:rPr>
      </w:pPr>
      <w:r w:rsidRPr="001F3141">
        <w:rPr>
          <w:sz w:val="28"/>
          <w:szCs w:val="28"/>
        </w:rPr>
        <w:t xml:space="preserve">Different types of approaches can be adopted to solve the underlying problem. Here we will </w:t>
      </w:r>
      <w:r w:rsidR="001F3141" w:rsidRPr="001F3141">
        <w:rPr>
          <w:sz w:val="28"/>
          <w:szCs w:val="28"/>
        </w:rPr>
        <w:t xml:space="preserve">try to solve the problem </w:t>
      </w:r>
      <w:r w:rsidR="00A665CF">
        <w:rPr>
          <w:sz w:val="28"/>
          <w:szCs w:val="28"/>
        </w:rPr>
        <w:t>based upon</w:t>
      </w:r>
      <w:r w:rsidR="001F3141" w:rsidRPr="001F3141">
        <w:rPr>
          <w:sz w:val="28"/>
          <w:szCs w:val="28"/>
        </w:rPr>
        <w:t xml:space="preserve"> an efficient word embedding technique word2vec.</w:t>
      </w:r>
      <w:r w:rsidR="001F3141">
        <w:rPr>
          <w:sz w:val="28"/>
          <w:szCs w:val="28"/>
        </w:rPr>
        <w:t xml:space="preserve"> The basic skeleton of this approach can be demonstrated as:</w:t>
      </w:r>
    </w:p>
    <w:p w:rsidR="001F3141" w:rsidRDefault="001643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2BDEE" wp14:editId="58728F25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A4" w:rsidRDefault="00E963A4" w:rsidP="00E963A4">
      <w:pPr>
        <w:jc w:val="center"/>
        <w:rPr>
          <w:sz w:val="28"/>
          <w:szCs w:val="28"/>
        </w:rPr>
      </w:pPr>
      <w:r>
        <w:rPr>
          <w:sz w:val="28"/>
          <w:szCs w:val="28"/>
        </w:rPr>
        <w:t>[Fig 1. Proposed architecture]</w:t>
      </w:r>
    </w:p>
    <w:p w:rsidR="0092282B" w:rsidRDefault="0092282B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Basically the whole application consists of</w:t>
      </w:r>
      <w:r w:rsidR="00666D8F">
        <w:rPr>
          <w:sz w:val="28"/>
          <w:szCs w:val="28"/>
        </w:rPr>
        <w:t xml:space="preserve"> three main layers/modules. Word2vec, SIF and cosine-similarity module.</w:t>
      </w:r>
      <w:r w:rsidR="00102091">
        <w:rPr>
          <w:sz w:val="28"/>
          <w:szCs w:val="28"/>
        </w:rPr>
        <w:t xml:space="preserve"> The functionalities of the determiner module is described in further sections.</w:t>
      </w:r>
      <w:r w:rsidR="00666D8F">
        <w:rPr>
          <w:sz w:val="28"/>
          <w:szCs w:val="28"/>
        </w:rPr>
        <w:t xml:space="preserve"> Let’s discuss the functionalities and usage of these one by one.</w:t>
      </w:r>
    </w:p>
    <w:p w:rsidR="00A665CF" w:rsidRDefault="00700E31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Objective of word embedding is to represent words as vector in a desired dimension say D, which will preserve the similarities among words with similar context. </w:t>
      </w:r>
      <w:r w:rsidR="00666D8F">
        <w:rPr>
          <w:sz w:val="28"/>
          <w:szCs w:val="28"/>
        </w:rPr>
        <w:t>T</w:t>
      </w:r>
      <w:r w:rsidR="00A665CF">
        <w:rPr>
          <w:sz w:val="28"/>
          <w:szCs w:val="28"/>
        </w:rPr>
        <w:t>here are two types of word2vec techniques COBW (Common bag of words model) and skip-gram model</w:t>
      </w:r>
      <w:r w:rsidR="0092282B">
        <w:rPr>
          <w:sz w:val="28"/>
          <w:szCs w:val="28"/>
        </w:rPr>
        <w:t>. We will follow the skip-gram model for word embedding purpose.</w:t>
      </w:r>
      <w:r w:rsidR="007A0D53">
        <w:rPr>
          <w:sz w:val="28"/>
          <w:szCs w:val="28"/>
        </w:rPr>
        <w:t xml:space="preserve"> The basic structure of skip-gram model is shown below:</w:t>
      </w:r>
    </w:p>
    <w:p w:rsidR="007A0D53" w:rsidRDefault="007A0D53" w:rsidP="00A665C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43208"/>
            <wp:effectExtent l="0" t="0" r="0" b="0"/>
            <wp:docPr id="5" name="Picture 5" descr="https://miro.medium.com/max/921/1*gmPlMkLLIBV0uEXzQtT9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921/1*gmPlMkLLIBV0uEXzQtT9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D53" w:rsidRDefault="007A0D53" w:rsidP="007A0D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[Fig 2. Skip-gram word2vec method. </w:t>
      </w:r>
      <w:proofErr w:type="spellStart"/>
      <w:proofErr w:type="gram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Google]</w:t>
      </w:r>
    </w:p>
    <w:p w:rsidR="007A0D53" w:rsidRDefault="007A0D53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a set of text or documents, unique vocabulary set is created and each word is one-hot encoded. Then using a definite fixed window size say W, we find the leading W </w:t>
      </w:r>
      <w:r w:rsidR="00700E31">
        <w:rPr>
          <w:sz w:val="28"/>
          <w:szCs w:val="28"/>
        </w:rPr>
        <w:t>neighbor-</w:t>
      </w:r>
      <w:r>
        <w:rPr>
          <w:sz w:val="28"/>
          <w:szCs w:val="28"/>
        </w:rPr>
        <w:t xml:space="preserve">hood words and </w:t>
      </w:r>
      <w:r w:rsidR="00700E31">
        <w:rPr>
          <w:sz w:val="28"/>
          <w:szCs w:val="28"/>
        </w:rPr>
        <w:t xml:space="preserve">following W neighbor-hood words of the word under consideration, say focused word. Then we prepare pairs of all possible </w:t>
      </w:r>
      <w:r w:rsidR="00700E31">
        <w:rPr>
          <w:sz w:val="28"/>
          <w:szCs w:val="28"/>
        </w:rPr>
        <w:lastRenderedPageBreak/>
        <w:t xml:space="preserve">neighbor-hood combination with the focused word. We use these neighboring words as the possible output data for a given input focused word. </w:t>
      </w:r>
      <w:proofErr w:type="gramStart"/>
      <w:r w:rsidR="00700E31">
        <w:rPr>
          <w:sz w:val="28"/>
          <w:szCs w:val="28"/>
        </w:rPr>
        <w:t>The we</w:t>
      </w:r>
      <w:proofErr w:type="gramEnd"/>
      <w:r w:rsidR="00700E31">
        <w:rPr>
          <w:sz w:val="28"/>
          <w:szCs w:val="28"/>
        </w:rPr>
        <w:t xml:space="preserve"> prepare our dataset accordingly. We then feed this processed data to a neural network model with one hidden layer and train the model. After training, the weights available for the hidden layer values will be our word embedding matrix of dimension </w:t>
      </w:r>
      <w:proofErr w:type="spellStart"/>
      <w:r w:rsidR="00700E31">
        <w:rPr>
          <w:sz w:val="28"/>
          <w:szCs w:val="28"/>
        </w:rPr>
        <w:t>vocabulary_size</w:t>
      </w:r>
      <w:proofErr w:type="spellEnd"/>
      <w:r w:rsidR="00700E31">
        <w:rPr>
          <w:sz w:val="28"/>
          <w:szCs w:val="28"/>
        </w:rPr>
        <w:t>*D. When we multiply the one-hot encoded form of a word with the word embedding matrix, we get the vector representation of the word of dimension D.</w:t>
      </w:r>
    </w:p>
    <w:p w:rsidR="000D2108" w:rsidRDefault="00700E31" w:rsidP="00C32B6F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  <w:t xml:space="preserve">Next, we will discuss about our second </w:t>
      </w:r>
      <w:proofErr w:type="gramStart"/>
      <w:r>
        <w:rPr>
          <w:sz w:val="28"/>
          <w:szCs w:val="28"/>
        </w:rPr>
        <w:t>module :</w:t>
      </w:r>
      <w:proofErr w:type="gramEnd"/>
      <w:r>
        <w:rPr>
          <w:sz w:val="28"/>
          <w:szCs w:val="28"/>
        </w:rPr>
        <w:t xml:space="preserve"> SIF. SIF is also known as smooth inverse frequency. In order to represent a sentence as a vector in the D-dimensional space,</w:t>
      </w:r>
      <w:r w:rsidR="00B87EBC">
        <w:rPr>
          <w:sz w:val="28"/>
          <w:szCs w:val="28"/>
        </w:rPr>
        <w:t xml:space="preserve"> we can follow two ways. First one is, taking average of all word </w:t>
      </w:r>
      <w:proofErr w:type="spellStart"/>
      <w:r w:rsidR="00B87EBC">
        <w:rPr>
          <w:sz w:val="28"/>
          <w:szCs w:val="28"/>
        </w:rPr>
        <w:t>embeddings</w:t>
      </w:r>
      <w:proofErr w:type="spellEnd"/>
      <w:r w:rsidR="00B87EBC">
        <w:rPr>
          <w:sz w:val="28"/>
          <w:szCs w:val="28"/>
        </w:rPr>
        <w:t xml:space="preserve"> of the words present in the sentence. But this method is not efficient as it gives equal weights to all words even which carry less information about the sentence.</w:t>
      </w:r>
      <w:r w:rsidR="00A7512F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instead of taking the average of all the word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of </w:t>
      </w:r>
      <w:r w:rsidR="00883C29">
        <w:rPr>
          <w:sz w:val="28"/>
          <w:szCs w:val="28"/>
        </w:rPr>
        <w:t xml:space="preserve">all the words present in the </w:t>
      </w:r>
      <w:r w:rsidR="00387799">
        <w:rPr>
          <w:sz w:val="28"/>
          <w:szCs w:val="28"/>
        </w:rPr>
        <w:t xml:space="preserve">sentence, we take weighted average of the word </w:t>
      </w:r>
      <w:proofErr w:type="spellStart"/>
      <w:r w:rsidR="00E65182">
        <w:rPr>
          <w:sz w:val="28"/>
          <w:szCs w:val="28"/>
        </w:rPr>
        <w:t>embeddings</w:t>
      </w:r>
      <w:proofErr w:type="spellEnd"/>
      <w:r w:rsidR="00E65182">
        <w:rPr>
          <w:sz w:val="28"/>
          <w:szCs w:val="28"/>
        </w:rPr>
        <w:t xml:space="preserve"> and the weights </w:t>
      </w:r>
      <w:r w:rsidR="00A7512F">
        <w:rPr>
          <w:sz w:val="28"/>
          <w:szCs w:val="28"/>
        </w:rPr>
        <w:t xml:space="preserve">of the </w:t>
      </w:r>
      <w:proofErr w:type="spellStart"/>
      <w:r w:rsidR="00A7512F">
        <w:rPr>
          <w:sz w:val="28"/>
          <w:szCs w:val="28"/>
        </w:rPr>
        <w:t>embeddings</w:t>
      </w:r>
      <w:proofErr w:type="spellEnd"/>
      <w:r w:rsidR="00A7512F">
        <w:rPr>
          <w:sz w:val="28"/>
          <w:szCs w:val="28"/>
        </w:rPr>
        <w:t xml:space="preserve"> </w:t>
      </w:r>
      <w:r w:rsidR="00E65182">
        <w:rPr>
          <w:sz w:val="28"/>
          <w:szCs w:val="28"/>
        </w:rPr>
        <w:t xml:space="preserve">are determined </w:t>
      </w:r>
      <w:r w:rsidR="00E65182" w:rsidRPr="00E65182">
        <w:rPr>
          <w:rFonts w:cstheme="minorHAnsi"/>
          <w:sz w:val="28"/>
          <w:szCs w:val="28"/>
        </w:rPr>
        <w:t xml:space="preserve">by </w:t>
      </w:r>
    </w:p>
    <w:p w:rsidR="000D2108" w:rsidRDefault="00E65182" w:rsidP="000D2108">
      <w:pPr>
        <w:ind w:left="2880" w:firstLine="720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E65182">
        <w:rPr>
          <w:rStyle w:val="HTMLCode"/>
          <w:rFonts w:asciiTheme="minorHAnsi" w:eastAsiaTheme="minorHAnsi" w:hAnsiTheme="minorHAnsi" w:cstheme="minorHAnsi"/>
          <w:spacing w:val="-1"/>
          <w:sz w:val="28"/>
          <w:szCs w:val="28"/>
        </w:rPr>
        <w:t>a</w:t>
      </w:r>
      <w:proofErr w:type="gramEnd"/>
      <w:r w:rsidRPr="00E65182">
        <w:rPr>
          <w:rStyle w:val="HTMLCode"/>
          <w:rFonts w:asciiTheme="minorHAnsi" w:eastAsiaTheme="minorHAnsi" w:hAnsiTheme="minorHAnsi" w:cstheme="minorHAnsi"/>
          <w:spacing w:val="-1"/>
          <w:sz w:val="28"/>
          <w:szCs w:val="28"/>
        </w:rPr>
        <w:t>/(a + p(w))</w:t>
      </w:r>
    </w:p>
    <w:p w:rsidR="00700E31" w:rsidRDefault="00E65182" w:rsidP="00C32B6F">
      <w:pPr>
        <w:ind w:firstLine="720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proofErr w:type="gramStart"/>
      <w:r w:rsidRPr="00E65182">
        <w:rPr>
          <w:rFonts w:cstheme="minorHAnsi"/>
          <w:spacing w:val="-1"/>
          <w:sz w:val="28"/>
          <w:szCs w:val="28"/>
          <w:shd w:val="clear" w:color="auto" w:fill="FFFFFF"/>
        </w:rPr>
        <w:t>where</w:t>
      </w:r>
      <w:proofErr w:type="gramEnd"/>
      <w:r w:rsidRPr="00E65182">
        <w:rPr>
          <w:rFonts w:cstheme="minorHAnsi"/>
          <w:spacing w:val="-1"/>
          <w:sz w:val="28"/>
          <w:szCs w:val="28"/>
          <w:shd w:val="clear" w:color="auto" w:fill="FFFFFF"/>
        </w:rPr>
        <w:t> </w:t>
      </w:r>
      <w:r w:rsidRPr="00E65182">
        <w:rPr>
          <w:rStyle w:val="HTMLCode"/>
          <w:rFonts w:asciiTheme="minorHAnsi" w:eastAsiaTheme="minorHAnsi" w:hAnsiTheme="minorHAnsi" w:cstheme="minorHAnsi"/>
          <w:spacing w:val="-1"/>
          <w:sz w:val="28"/>
          <w:szCs w:val="28"/>
        </w:rPr>
        <w:t>a</w:t>
      </w:r>
      <w:r w:rsidRPr="00E65182">
        <w:rPr>
          <w:rFonts w:cstheme="minorHAnsi"/>
          <w:spacing w:val="-1"/>
          <w:sz w:val="28"/>
          <w:szCs w:val="28"/>
          <w:shd w:val="clear" w:color="auto" w:fill="FFFFFF"/>
        </w:rPr>
        <w:t> is a parameter that is typically set to </w:t>
      </w:r>
      <w:r w:rsidRPr="00E65182">
        <w:rPr>
          <w:rStyle w:val="HTMLCode"/>
          <w:rFonts w:asciiTheme="minorHAnsi" w:eastAsiaTheme="minorHAnsi" w:hAnsiTheme="minorHAnsi" w:cstheme="minorHAnsi"/>
          <w:spacing w:val="-1"/>
          <w:sz w:val="28"/>
          <w:szCs w:val="28"/>
        </w:rPr>
        <w:t>0.001</w:t>
      </w:r>
      <w:r w:rsidRPr="00E65182">
        <w:rPr>
          <w:rFonts w:cstheme="minorHAnsi"/>
          <w:spacing w:val="-1"/>
          <w:sz w:val="28"/>
          <w:szCs w:val="28"/>
          <w:shd w:val="clear" w:color="auto" w:fill="FFFFFF"/>
        </w:rPr>
        <w:t> and </w:t>
      </w:r>
      <w:r w:rsidRPr="00E65182">
        <w:rPr>
          <w:rStyle w:val="HTMLCode"/>
          <w:rFonts w:asciiTheme="minorHAnsi" w:eastAsiaTheme="minorHAnsi" w:hAnsiTheme="minorHAnsi" w:cstheme="minorHAnsi"/>
          <w:spacing w:val="-1"/>
          <w:sz w:val="28"/>
          <w:szCs w:val="28"/>
        </w:rPr>
        <w:t>p(w)</w:t>
      </w:r>
      <w:r w:rsidRPr="00E65182">
        <w:rPr>
          <w:rFonts w:cstheme="minorHAnsi"/>
          <w:spacing w:val="-1"/>
          <w:sz w:val="28"/>
          <w:szCs w:val="28"/>
          <w:shd w:val="clear" w:color="auto" w:fill="FFFFFF"/>
        </w:rPr>
        <w:t> is the estimated frequency of the word in a reference corpus.</w:t>
      </w:r>
      <w:r w:rsidR="000D2108">
        <w:rPr>
          <w:rFonts w:cstheme="minorHAnsi"/>
          <w:spacing w:val="-1"/>
          <w:sz w:val="28"/>
          <w:szCs w:val="28"/>
          <w:shd w:val="clear" w:color="auto" w:fill="FFFFFF"/>
        </w:rPr>
        <w:t xml:space="preserve"> So the most frequent word in the corpus will have more weight compared to the less frequent one</w:t>
      </w:r>
      <w:r w:rsidR="00905D65">
        <w:rPr>
          <w:rFonts w:cstheme="minorHAnsi"/>
          <w:spacing w:val="-1"/>
          <w:sz w:val="28"/>
          <w:szCs w:val="28"/>
          <w:shd w:val="clear" w:color="auto" w:fill="FFFFFF"/>
        </w:rPr>
        <w:t>.</w:t>
      </w:r>
      <w:r w:rsidR="00E24734">
        <w:rPr>
          <w:rFonts w:cstheme="minorHAnsi"/>
          <w:spacing w:val="-1"/>
          <w:sz w:val="28"/>
          <w:szCs w:val="28"/>
          <w:shd w:val="clear" w:color="auto" w:fill="FFFFFF"/>
        </w:rPr>
        <w:t xml:space="preserve"> In this way we find </w:t>
      </w:r>
      <w:proofErr w:type="spellStart"/>
      <w:r w:rsidR="00E24734">
        <w:rPr>
          <w:rFonts w:cstheme="minorHAnsi"/>
          <w:spacing w:val="-1"/>
          <w:sz w:val="28"/>
          <w:szCs w:val="28"/>
          <w:shd w:val="clear" w:color="auto" w:fill="FFFFFF"/>
        </w:rPr>
        <w:t>vectorial</w:t>
      </w:r>
      <w:proofErr w:type="spellEnd"/>
      <w:r w:rsidR="00E24734">
        <w:rPr>
          <w:rFonts w:cstheme="minorHAnsi"/>
          <w:spacing w:val="-1"/>
          <w:sz w:val="28"/>
          <w:szCs w:val="28"/>
          <w:shd w:val="clear" w:color="auto" w:fill="FFFFFF"/>
        </w:rPr>
        <w:t xml:space="preserve"> representation of a sentence.</w:t>
      </w:r>
    </w:p>
    <w:p w:rsidR="00E50E2E" w:rsidRPr="00E50E2E" w:rsidRDefault="00E50E2E" w:rsidP="00C32B6F">
      <w:pPr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ab/>
        <w:t>In the next step, we use cosine similarity to find similarity between two sentences. A figurative description is given below of the same.</w:t>
      </w:r>
      <w:r w:rsidR="00B0285D">
        <w:rPr>
          <w:rFonts w:cstheme="minorHAnsi"/>
          <w:spacing w:val="-1"/>
          <w:sz w:val="28"/>
          <w:szCs w:val="28"/>
          <w:shd w:val="clear" w:color="auto" w:fill="FFFFFF"/>
        </w:rPr>
        <w:t xml:space="preserve"> Cosine similarity </w:t>
      </w:r>
      <w:r w:rsidR="008F5C64">
        <w:rPr>
          <w:rFonts w:cstheme="minorHAnsi"/>
          <w:spacing w:val="-1"/>
          <w:sz w:val="28"/>
          <w:szCs w:val="28"/>
          <w:shd w:val="clear" w:color="auto" w:fill="FFFFFF"/>
        </w:rPr>
        <w:t>is defined as the finding the angle between two vectors. Formula for finding this value is given below.</w:t>
      </w:r>
    </w:p>
    <w:p w:rsidR="00666D8F" w:rsidRDefault="00666D8F" w:rsidP="00A665CF">
      <w:pPr>
        <w:rPr>
          <w:sz w:val="28"/>
          <w:szCs w:val="28"/>
        </w:rPr>
      </w:pPr>
    </w:p>
    <w:p w:rsidR="00666D8F" w:rsidRDefault="00666D8F" w:rsidP="00A665CF">
      <w:pPr>
        <w:rPr>
          <w:sz w:val="28"/>
          <w:szCs w:val="28"/>
        </w:rPr>
      </w:pPr>
    </w:p>
    <w:p w:rsidR="00666D8F" w:rsidRDefault="00666D8F" w:rsidP="00A665CF">
      <w:pPr>
        <w:rPr>
          <w:sz w:val="28"/>
          <w:szCs w:val="28"/>
        </w:rPr>
      </w:pPr>
    </w:p>
    <w:p w:rsidR="00E50E2E" w:rsidRDefault="00666D8F" w:rsidP="00E50E2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05200" cy="2690505"/>
            <wp:effectExtent l="0" t="0" r="0" b="0"/>
            <wp:docPr id="2" name="Picture 2" descr="https://miro.medium.com/max/697/0*XMW5mf81LSHod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97/0*XMW5mf81LSHodnT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90" cy="270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2E" w:rsidRDefault="00E50E2E" w:rsidP="00E50E2E">
      <w:pPr>
        <w:jc w:val="center"/>
        <w:rPr>
          <w:sz w:val="28"/>
          <w:szCs w:val="28"/>
        </w:rPr>
      </w:pPr>
      <w:r>
        <w:rPr>
          <w:sz w:val="28"/>
          <w:szCs w:val="28"/>
        </w:rPr>
        <w:t>[Fig 3. Cosine similarity]</w:t>
      </w:r>
    </w:p>
    <w:p w:rsidR="00E50E2E" w:rsidRDefault="00E50E2E" w:rsidP="00C32B6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Then </w:t>
      </w:r>
      <w:r w:rsidR="00442285">
        <w:rPr>
          <w:sz w:val="28"/>
          <w:szCs w:val="28"/>
        </w:rPr>
        <w:t xml:space="preserve">in the determiner module, </w:t>
      </w:r>
      <w:r>
        <w:rPr>
          <w:sz w:val="28"/>
          <w:szCs w:val="28"/>
        </w:rPr>
        <w:t>we compare the cosine similarity value with a threshold in the determiner and decide whether we should discard or accept the document.</w:t>
      </w:r>
    </w:p>
    <w:p w:rsidR="001D52A4" w:rsidRDefault="001D52A4" w:rsidP="00E50E2E">
      <w:pPr>
        <w:rPr>
          <w:b/>
          <w:sz w:val="40"/>
          <w:szCs w:val="40"/>
          <w:u w:val="single"/>
        </w:rPr>
      </w:pPr>
      <w:r w:rsidRPr="001D52A4">
        <w:rPr>
          <w:b/>
          <w:sz w:val="40"/>
          <w:szCs w:val="40"/>
          <w:u w:val="single"/>
        </w:rPr>
        <w:t>Methodology:</w:t>
      </w:r>
    </w:p>
    <w:p w:rsidR="001D52A4" w:rsidRDefault="001D52A4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First we will create our vocabulary set of unique words present in the master material records. Then we feed the on-hot encoded form of each word to our word embedding model</w:t>
      </w:r>
      <w:r w:rsidR="005C726D">
        <w:rPr>
          <w:sz w:val="28"/>
          <w:szCs w:val="28"/>
        </w:rPr>
        <w:t xml:space="preserve"> to find the word embedding matrix.</w:t>
      </w:r>
      <w:r w:rsidR="004C1934">
        <w:rPr>
          <w:sz w:val="28"/>
          <w:szCs w:val="28"/>
        </w:rPr>
        <w:t xml:space="preserve"> We can use word2vec skip-gram model for this purpose.</w:t>
      </w:r>
      <w:r w:rsidR="005C726D">
        <w:rPr>
          <w:sz w:val="28"/>
          <w:szCs w:val="28"/>
        </w:rPr>
        <w:t xml:space="preserve"> This word embedding matrix will be the backbone of the whole application.</w:t>
      </w:r>
      <w:r w:rsidR="00534DD0">
        <w:rPr>
          <w:sz w:val="28"/>
          <w:szCs w:val="28"/>
        </w:rPr>
        <w:t xml:space="preserve"> Using this matrix and SIF we prepare vector representation of all the </w:t>
      </w:r>
      <w:r w:rsidR="004C1934">
        <w:rPr>
          <w:sz w:val="28"/>
          <w:szCs w:val="28"/>
        </w:rPr>
        <w:t xml:space="preserve">long </w:t>
      </w:r>
      <w:r w:rsidR="00442285">
        <w:rPr>
          <w:sz w:val="28"/>
          <w:szCs w:val="28"/>
        </w:rPr>
        <w:t>descriptions</w:t>
      </w:r>
      <w:r w:rsidR="004C1934">
        <w:rPr>
          <w:sz w:val="28"/>
          <w:szCs w:val="28"/>
        </w:rPr>
        <w:t xml:space="preserve"> of the </w:t>
      </w:r>
      <w:r w:rsidR="00534DD0">
        <w:rPr>
          <w:sz w:val="28"/>
          <w:szCs w:val="28"/>
        </w:rPr>
        <w:t>master material records.</w:t>
      </w:r>
    </w:p>
    <w:p w:rsidR="004C1934" w:rsidRDefault="004C1934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Next, when a new material record is received, we find out the word embedding</w:t>
      </w:r>
      <w:r w:rsidR="00442285">
        <w:rPr>
          <w:sz w:val="28"/>
          <w:szCs w:val="28"/>
        </w:rPr>
        <w:t xml:space="preserve"> of the words present in the sentence and then use SIF to find its vector form. </w:t>
      </w:r>
    </w:p>
    <w:p w:rsidR="00442285" w:rsidRDefault="00442285" w:rsidP="00C32B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562720">
        <w:rPr>
          <w:sz w:val="28"/>
          <w:szCs w:val="28"/>
        </w:rPr>
        <w:t xml:space="preserve">in the determiner step, </w:t>
      </w:r>
      <w:r>
        <w:rPr>
          <w:sz w:val="28"/>
          <w:szCs w:val="28"/>
        </w:rPr>
        <w:t>we will compare this vector with vector of all the master material records and calculate cosine similarities. As soon as the cosine similarity score exceeds a particular pre-defined threshold value, we term the new material record as duplicate one and discard it.</w:t>
      </w:r>
    </w:p>
    <w:p w:rsidR="004C1934" w:rsidRPr="001D52A4" w:rsidRDefault="004C1934" w:rsidP="00E50E2E">
      <w:pPr>
        <w:rPr>
          <w:sz w:val="28"/>
          <w:szCs w:val="28"/>
        </w:rPr>
      </w:pPr>
    </w:p>
    <w:p w:rsidR="00786869" w:rsidRDefault="00786869" w:rsidP="00E50E2E">
      <w:pPr>
        <w:rPr>
          <w:b/>
          <w:sz w:val="40"/>
          <w:szCs w:val="40"/>
          <w:u w:val="single"/>
        </w:rPr>
      </w:pPr>
      <w:proofErr w:type="gramStart"/>
      <w:r w:rsidRPr="00786869">
        <w:rPr>
          <w:b/>
          <w:sz w:val="40"/>
          <w:szCs w:val="40"/>
          <w:u w:val="single"/>
        </w:rPr>
        <w:lastRenderedPageBreak/>
        <w:t>Conclusion :</w:t>
      </w:r>
      <w:proofErr w:type="gramEnd"/>
      <w:r w:rsidRPr="00786869">
        <w:rPr>
          <w:b/>
          <w:sz w:val="40"/>
          <w:szCs w:val="40"/>
          <w:u w:val="single"/>
        </w:rPr>
        <w:t xml:space="preserve"> </w:t>
      </w:r>
    </w:p>
    <w:p w:rsidR="00786869" w:rsidRPr="00786869" w:rsidRDefault="00786869" w:rsidP="00C32B6F">
      <w:pPr>
        <w:ind w:firstLine="720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Here we demonstrated an efficient approach to solve the desired problem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deep neural networks. The model can be improved with more data and better model architecture and training.</w:t>
      </w:r>
    </w:p>
    <w:bookmarkEnd w:id="0"/>
    <w:p w:rsidR="00EA1DFD" w:rsidRPr="00E4703E" w:rsidRDefault="00EA1DFD" w:rsidP="00E50E2E">
      <w:pPr>
        <w:rPr>
          <w:sz w:val="40"/>
          <w:szCs w:val="40"/>
        </w:rPr>
      </w:pPr>
    </w:p>
    <w:p w:rsidR="00E963A4" w:rsidRPr="001F3141" w:rsidRDefault="00E963A4" w:rsidP="00E963A4">
      <w:pPr>
        <w:rPr>
          <w:sz w:val="28"/>
          <w:szCs w:val="28"/>
        </w:rPr>
      </w:pPr>
    </w:p>
    <w:sectPr w:rsidR="00E963A4" w:rsidRPr="001F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5155"/>
    <w:multiLevelType w:val="hybridMultilevel"/>
    <w:tmpl w:val="E40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AD"/>
    <w:rsid w:val="00061D68"/>
    <w:rsid w:val="000D2108"/>
    <w:rsid w:val="000E5E98"/>
    <w:rsid w:val="00102091"/>
    <w:rsid w:val="00145183"/>
    <w:rsid w:val="001643AF"/>
    <w:rsid w:val="001B0501"/>
    <w:rsid w:val="001C5BAD"/>
    <w:rsid w:val="001D52A4"/>
    <w:rsid w:val="001F3141"/>
    <w:rsid w:val="00213747"/>
    <w:rsid w:val="00387799"/>
    <w:rsid w:val="00442285"/>
    <w:rsid w:val="004C1934"/>
    <w:rsid w:val="00534DD0"/>
    <w:rsid w:val="00562720"/>
    <w:rsid w:val="005C726D"/>
    <w:rsid w:val="00623DB0"/>
    <w:rsid w:val="00666D8F"/>
    <w:rsid w:val="006A78B4"/>
    <w:rsid w:val="00700E31"/>
    <w:rsid w:val="00786869"/>
    <w:rsid w:val="007A0D53"/>
    <w:rsid w:val="00883C29"/>
    <w:rsid w:val="008F5C64"/>
    <w:rsid w:val="00905D65"/>
    <w:rsid w:val="0092282B"/>
    <w:rsid w:val="0095503C"/>
    <w:rsid w:val="009E4174"/>
    <w:rsid w:val="00A665CF"/>
    <w:rsid w:val="00A70DB3"/>
    <w:rsid w:val="00A7512F"/>
    <w:rsid w:val="00B0285D"/>
    <w:rsid w:val="00B30F51"/>
    <w:rsid w:val="00B847AF"/>
    <w:rsid w:val="00B86DBC"/>
    <w:rsid w:val="00B87EBC"/>
    <w:rsid w:val="00C32B6F"/>
    <w:rsid w:val="00D909F1"/>
    <w:rsid w:val="00DF2956"/>
    <w:rsid w:val="00E24734"/>
    <w:rsid w:val="00E4703E"/>
    <w:rsid w:val="00E50E2E"/>
    <w:rsid w:val="00E65182"/>
    <w:rsid w:val="00E963A4"/>
    <w:rsid w:val="00EA1DFD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B7DE-7141-401A-9965-349E9837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05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5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</dc:creator>
  <cp:keywords/>
  <dc:description/>
  <cp:lastModifiedBy>pradyumna</cp:lastModifiedBy>
  <cp:revision>33</cp:revision>
  <cp:lastPrinted>2020-05-11T17:07:00Z</cp:lastPrinted>
  <dcterms:created xsi:type="dcterms:W3CDTF">2020-05-11T06:50:00Z</dcterms:created>
  <dcterms:modified xsi:type="dcterms:W3CDTF">2020-05-13T03:32:00Z</dcterms:modified>
</cp:coreProperties>
</file>