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C0" w:rsidRDefault="00643456" w:rsidP="00643456">
      <w:pPr>
        <w:pStyle w:val="Heading1"/>
      </w:pPr>
      <w:r>
        <w:t xml:space="preserve">Forms </w:t>
      </w:r>
    </w:p>
    <w:p w:rsidR="00643456" w:rsidRDefault="00643456" w:rsidP="00643456">
      <w:r>
        <w:t xml:space="preserve">The forms in Fresh Plate are standard HTML/CSS forms with some enhancements.  Below is a list of Classes that format various objects in the form.  Just including these classes will give you a </w:t>
      </w:r>
      <w:r w:rsidR="001B60C9">
        <w:t>fine-looking</w:t>
      </w:r>
      <w:r>
        <w:t xml:space="preserve"> form.  </w:t>
      </w:r>
    </w:p>
    <w:p w:rsidR="001B60C9" w:rsidRDefault="001B60C9" w:rsidP="00643456">
      <w:r>
        <w:t xml:space="preserve">Be sure and check with your Hosting provider.  Forms may require scripts, most hosts will supply scripts.  The example forms in the example pages do not work.  No eMail or Data is sent.  </w:t>
      </w:r>
    </w:p>
    <w:p w:rsidR="00643456" w:rsidRDefault="00643456" w:rsidP="00643456">
      <w:pPr>
        <w:pStyle w:val="Heading2"/>
      </w:pPr>
      <w:r>
        <w:t>Input Fields:</w:t>
      </w:r>
    </w:p>
    <w:p w:rsidR="00DB6DCF" w:rsidRDefault="008412C2" w:rsidP="00DB6DCF">
      <w:r>
        <w:t>.f</w:t>
      </w:r>
      <w:r w:rsidR="0072374E">
        <w:t xml:space="preserve">ield-border-none – No Border at all </w:t>
      </w:r>
      <w:r>
        <w:t xml:space="preserve">Background color Light Button Color. </w:t>
      </w:r>
    </w:p>
    <w:p w:rsidR="008412C2" w:rsidRPr="00DB6DCF" w:rsidRDefault="008412C2" w:rsidP="008412C2">
      <w:pPr>
        <w:ind w:left="720" w:hanging="720"/>
      </w:pPr>
      <w:proofErr w:type="gramStart"/>
      <w:r w:rsidRPr="008412C2">
        <w:t>.field</w:t>
      </w:r>
      <w:proofErr w:type="gramEnd"/>
      <w:r w:rsidRPr="008412C2">
        <w:t>-theme-night</w:t>
      </w:r>
      <w:r>
        <w:t xml:space="preserve"> – Theme </w:t>
      </w:r>
      <w:r w:rsidR="00725261">
        <w:t>dark</w:t>
      </w:r>
      <w:r>
        <w:t xml:space="preserve"> background light text.  Can be applied with a field border class</w:t>
      </w:r>
      <w:r w:rsidR="00725261">
        <w:t>es</w:t>
      </w:r>
      <w:bookmarkStart w:id="0" w:name="_GoBack"/>
      <w:bookmarkEnd w:id="0"/>
      <w:r>
        <w:t xml:space="preserve"> </w:t>
      </w:r>
    </w:p>
    <w:p w:rsidR="00643456" w:rsidRDefault="00643456" w:rsidP="00F45D62">
      <w:pPr>
        <w:pStyle w:val="Heading2"/>
      </w:pPr>
      <w:r>
        <w:t>Buttons:</w:t>
      </w:r>
    </w:p>
    <w:p w:rsidR="00F45D62" w:rsidRPr="00F45D62" w:rsidRDefault="00F45D62" w:rsidP="00F45D62">
      <w:pPr>
        <w:ind w:left="720" w:hanging="720"/>
      </w:pPr>
      <w:r>
        <w:t>Standard Button – No class applied.  Includes Ho</w:t>
      </w:r>
      <w:r w:rsidR="008922CB">
        <w:t>ver</w:t>
      </w:r>
      <w:r>
        <w:t xml:space="preserve"> and Active States. </w:t>
      </w:r>
      <w:r>
        <w:br/>
      </w:r>
      <w:r>
        <w:rPr>
          <w:noProof/>
        </w:rPr>
        <w:drawing>
          <wp:inline distT="0" distB="0" distL="0" distR="0">
            <wp:extent cx="1715093" cy="403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nStandard.png"/>
                    <pic:cNvPicPr/>
                  </pic:nvPicPr>
                  <pic:blipFill>
                    <a:blip r:embed="rId4">
                      <a:extLst>
                        <a:ext uri="{28A0092B-C50C-407E-A947-70E740481C1C}">
                          <a14:useLocalDpi xmlns:a14="http://schemas.microsoft.com/office/drawing/2010/main" val="0"/>
                        </a:ext>
                      </a:extLst>
                    </a:blip>
                    <a:stretch>
                      <a:fillRect/>
                    </a:stretch>
                  </pic:blipFill>
                  <pic:spPr>
                    <a:xfrm>
                      <a:off x="0" y="0"/>
                      <a:ext cx="1738611" cy="409398"/>
                    </a:xfrm>
                    <a:prstGeom prst="rect">
                      <a:avLst/>
                    </a:prstGeom>
                  </pic:spPr>
                </pic:pic>
              </a:graphicData>
            </a:graphic>
          </wp:inline>
        </w:drawing>
      </w:r>
    </w:p>
    <w:p w:rsidR="00643456" w:rsidRDefault="00643456" w:rsidP="00643456">
      <w:pPr>
        <w:ind w:left="720" w:hanging="720"/>
      </w:pPr>
      <w:r>
        <w:t>.</w:t>
      </w:r>
      <w:proofErr w:type="spellStart"/>
      <w:r>
        <w:t>btnFlat</w:t>
      </w:r>
      <w:proofErr w:type="spellEnd"/>
      <w:r>
        <w:t xml:space="preserve"> – A standard, square transparent button.  It will pick up the fill for the container it is located in.  And is outlined with a 2-pixel border.</w:t>
      </w:r>
      <w:r w:rsidR="00E82D47">
        <w:br/>
      </w:r>
      <w:r w:rsidR="00E82D47">
        <w:rPr>
          <w:noProof/>
        </w:rPr>
        <w:drawing>
          <wp:inline distT="0" distB="0" distL="0" distR="0">
            <wp:extent cx="1775460" cy="45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rSquare.png"/>
                    <pic:cNvPicPr/>
                  </pic:nvPicPr>
                  <pic:blipFill>
                    <a:blip r:embed="rId5">
                      <a:extLst>
                        <a:ext uri="{28A0092B-C50C-407E-A947-70E740481C1C}">
                          <a14:useLocalDpi xmlns:a14="http://schemas.microsoft.com/office/drawing/2010/main" val="0"/>
                        </a:ext>
                      </a:extLst>
                    </a:blip>
                    <a:stretch>
                      <a:fillRect/>
                    </a:stretch>
                  </pic:blipFill>
                  <pic:spPr>
                    <a:xfrm>
                      <a:off x="0" y="0"/>
                      <a:ext cx="1790803" cy="461267"/>
                    </a:xfrm>
                    <a:prstGeom prst="rect">
                      <a:avLst/>
                    </a:prstGeom>
                  </pic:spPr>
                </pic:pic>
              </a:graphicData>
            </a:graphic>
          </wp:inline>
        </w:drawing>
      </w:r>
    </w:p>
    <w:p w:rsidR="002C38FD" w:rsidRDefault="002C38FD" w:rsidP="00643456">
      <w:pPr>
        <w:ind w:left="720" w:hanging="720"/>
      </w:pPr>
      <w:r w:rsidRPr="002C38FD">
        <w:t>.</w:t>
      </w:r>
      <w:proofErr w:type="spellStart"/>
      <w:r w:rsidRPr="002C38FD">
        <w:t>btnFlat-rnd-crnr</w:t>
      </w:r>
      <w:proofErr w:type="spellEnd"/>
      <w:r>
        <w:t xml:space="preserve"> – A Square transparent button.  The background color inherited from the containing object. Border is 2-pixels, the border radius is .5em.</w:t>
      </w:r>
      <w:r>
        <w:br/>
      </w:r>
      <w:r w:rsidR="008922CB">
        <w:rPr>
          <w:noProof/>
        </w:rPr>
        <w:drawing>
          <wp:inline distT="0" distB="0" distL="0" distR="0">
            <wp:extent cx="1702271"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rRnded.png"/>
                    <pic:cNvPicPr/>
                  </pic:nvPicPr>
                  <pic:blipFill>
                    <a:blip r:embed="rId6">
                      <a:extLst>
                        <a:ext uri="{28A0092B-C50C-407E-A947-70E740481C1C}">
                          <a14:useLocalDpi xmlns:a14="http://schemas.microsoft.com/office/drawing/2010/main" val="0"/>
                        </a:ext>
                      </a:extLst>
                    </a:blip>
                    <a:stretch>
                      <a:fillRect/>
                    </a:stretch>
                  </pic:blipFill>
                  <pic:spPr>
                    <a:xfrm>
                      <a:off x="0" y="0"/>
                      <a:ext cx="1719156" cy="423257"/>
                    </a:xfrm>
                    <a:prstGeom prst="rect">
                      <a:avLst/>
                    </a:prstGeom>
                  </pic:spPr>
                </pic:pic>
              </a:graphicData>
            </a:graphic>
          </wp:inline>
        </w:drawing>
      </w:r>
    </w:p>
    <w:p w:rsidR="00E82D47" w:rsidRDefault="00E82D47" w:rsidP="00643456">
      <w:pPr>
        <w:ind w:left="720" w:hanging="720"/>
      </w:pPr>
    </w:p>
    <w:p w:rsidR="00643456" w:rsidRDefault="00643456" w:rsidP="00E82D47">
      <w:pPr>
        <w:ind w:left="720" w:hanging="720"/>
      </w:pPr>
      <w:r>
        <w:t>.</w:t>
      </w:r>
      <w:proofErr w:type="spellStart"/>
      <w:r>
        <w:t>btnFlat-rnd-crnr</w:t>
      </w:r>
      <w:proofErr w:type="spellEnd"/>
      <w:r>
        <w:t xml:space="preserve"> </w:t>
      </w:r>
      <w:r w:rsidR="00E82D47">
        <w:t>– A 2d effect button with rounded corners (.5em), Inherits the color of the containing object. Hover and Active state enabled.</w:t>
      </w:r>
      <w:r w:rsidR="00E82D47">
        <w:br/>
      </w:r>
      <w:r w:rsidR="00E82D47">
        <w:rPr>
          <w:noProof/>
        </w:rPr>
        <w:drawing>
          <wp:inline distT="0" distB="0" distL="0" distR="0">
            <wp:extent cx="1764172" cy="434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rRnded.png"/>
                    <pic:cNvPicPr/>
                  </pic:nvPicPr>
                  <pic:blipFill>
                    <a:blip r:embed="rId6">
                      <a:extLst>
                        <a:ext uri="{28A0092B-C50C-407E-A947-70E740481C1C}">
                          <a14:useLocalDpi xmlns:a14="http://schemas.microsoft.com/office/drawing/2010/main" val="0"/>
                        </a:ext>
                      </a:extLst>
                    </a:blip>
                    <a:stretch>
                      <a:fillRect/>
                    </a:stretch>
                  </pic:blipFill>
                  <pic:spPr>
                    <a:xfrm>
                      <a:off x="0" y="0"/>
                      <a:ext cx="1785634" cy="439624"/>
                    </a:xfrm>
                    <a:prstGeom prst="rect">
                      <a:avLst/>
                    </a:prstGeom>
                  </pic:spPr>
                </pic:pic>
              </a:graphicData>
            </a:graphic>
          </wp:inline>
        </w:drawing>
      </w:r>
    </w:p>
    <w:p w:rsidR="00643456" w:rsidRDefault="00F45D62" w:rsidP="00F45D62">
      <w:pPr>
        <w:ind w:left="720" w:hanging="720"/>
      </w:pPr>
      <w:r>
        <w:t xml:space="preserve">.btn3d -  A standard 3d button.  Borders are 10-pixels.  Has Active and Ho9ver state built in. </w:t>
      </w:r>
      <w:r>
        <w:br/>
      </w:r>
      <w:r>
        <w:rPr>
          <w:noProof/>
        </w:rPr>
        <w:drawing>
          <wp:inline distT="0" distB="0" distL="0" distR="0">
            <wp:extent cx="1684020" cy="5473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n3dSqr.png"/>
                    <pic:cNvPicPr/>
                  </pic:nvPicPr>
                  <pic:blipFill>
                    <a:blip r:embed="rId7">
                      <a:extLst>
                        <a:ext uri="{28A0092B-C50C-407E-A947-70E740481C1C}">
                          <a14:useLocalDpi xmlns:a14="http://schemas.microsoft.com/office/drawing/2010/main" val="0"/>
                        </a:ext>
                      </a:extLst>
                    </a:blip>
                    <a:stretch>
                      <a:fillRect/>
                    </a:stretch>
                  </pic:blipFill>
                  <pic:spPr>
                    <a:xfrm>
                      <a:off x="0" y="0"/>
                      <a:ext cx="1718324" cy="558456"/>
                    </a:xfrm>
                    <a:prstGeom prst="rect">
                      <a:avLst/>
                    </a:prstGeom>
                  </pic:spPr>
                </pic:pic>
              </a:graphicData>
            </a:graphic>
          </wp:inline>
        </w:drawing>
      </w:r>
    </w:p>
    <w:p w:rsidR="00F45D62" w:rsidRDefault="00F45D62" w:rsidP="00F45D62">
      <w:pPr>
        <w:ind w:left="720" w:hanging="720"/>
      </w:pPr>
    </w:p>
    <w:p w:rsidR="00643456" w:rsidRDefault="00F45D62" w:rsidP="00F45D62">
      <w:pPr>
        <w:ind w:left="720" w:hanging="720"/>
      </w:pPr>
      <w:r>
        <w:lastRenderedPageBreak/>
        <w:t xml:space="preserve">.btn3d-rnd – A 3d oval shaped button with 50% radius corners.  Borders are 10-pixels. Active and Hover state included. </w:t>
      </w:r>
      <w:r>
        <w:br/>
      </w:r>
      <w:r>
        <w:rPr>
          <w:noProof/>
        </w:rPr>
        <w:drawing>
          <wp:inline distT="0" distB="0" distL="0" distR="0">
            <wp:extent cx="1638300" cy="504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n3dOval.png"/>
                    <pic:cNvPicPr/>
                  </pic:nvPicPr>
                  <pic:blipFill>
                    <a:blip r:embed="rId8">
                      <a:extLst>
                        <a:ext uri="{28A0092B-C50C-407E-A947-70E740481C1C}">
                          <a14:useLocalDpi xmlns:a14="http://schemas.microsoft.com/office/drawing/2010/main" val="0"/>
                        </a:ext>
                      </a:extLst>
                    </a:blip>
                    <a:stretch>
                      <a:fillRect/>
                    </a:stretch>
                  </pic:blipFill>
                  <pic:spPr>
                    <a:xfrm>
                      <a:off x="0" y="0"/>
                      <a:ext cx="1652316" cy="508405"/>
                    </a:xfrm>
                    <a:prstGeom prst="rect">
                      <a:avLst/>
                    </a:prstGeom>
                  </pic:spPr>
                </pic:pic>
              </a:graphicData>
            </a:graphic>
          </wp:inline>
        </w:drawing>
      </w:r>
    </w:p>
    <w:p w:rsidR="00F45D62" w:rsidRPr="00F45D62" w:rsidRDefault="00643456" w:rsidP="00F45D62">
      <w:pPr>
        <w:ind w:left="720" w:hanging="720"/>
      </w:pPr>
      <w:r>
        <w:t xml:space="preserve">.btn3d-rnd-crnr </w:t>
      </w:r>
      <w:r w:rsidR="00F45D62">
        <w:t xml:space="preserve">– A 3d Button with rounded corners.  Border Radius is.5em and border is 5-pixels. Active and Hover State included. </w:t>
      </w:r>
      <w:r w:rsidR="00F45D62">
        <w:br/>
      </w:r>
      <w:r w:rsidR="00F45D62">
        <w:rPr>
          <w:noProof/>
        </w:rPr>
        <w:drawing>
          <wp:inline distT="0" distB="0" distL="0" distR="0" wp14:anchorId="32650614" wp14:editId="68A709BA">
            <wp:extent cx="1722120" cy="4715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n3dRndCrnr.png"/>
                    <pic:cNvPicPr/>
                  </pic:nvPicPr>
                  <pic:blipFill>
                    <a:blip r:embed="rId9">
                      <a:extLst>
                        <a:ext uri="{28A0092B-C50C-407E-A947-70E740481C1C}">
                          <a14:useLocalDpi xmlns:a14="http://schemas.microsoft.com/office/drawing/2010/main" val="0"/>
                        </a:ext>
                      </a:extLst>
                    </a:blip>
                    <a:stretch>
                      <a:fillRect/>
                    </a:stretch>
                  </pic:blipFill>
                  <pic:spPr>
                    <a:xfrm>
                      <a:off x="0" y="0"/>
                      <a:ext cx="1764854" cy="483234"/>
                    </a:xfrm>
                    <a:prstGeom prst="rect">
                      <a:avLst/>
                    </a:prstGeom>
                  </pic:spPr>
                </pic:pic>
              </a:graphicData>
            </a:graphic>
          </wp:inline>
        </w:drawing>
      </w:r>
    </w:p>
    <w:p w:rsidR="00643456" w:rsidRPr="00643456" w:rsidRDefault="00643456" w:rsidP="00643456"/>
    <w:sectPr w:rsidR="00643456" w:rsidRPr="0064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45"/>
    <w:rsid w:val="001B60C9"/>
    <w:rsid w:val="002C38FD"/>
    <w:rsid w:val="00480150"/>
    <w:rsid w:val="00643456"/>
    <w:rsid w:val="006B3D45"/>
    <w:rsid w:val="0072374E"/>
    <w:rsid w:val="00725261"/>
    <w:rsid w:val="008412C2"/>
    <w:rsid w:val="008564E4"/>
    <w:rsid w:val="008922CB"/>
    <w:rsid w:val="00DB6DCF"/>
    <w:rsid w:val="00E82D47"/>
    <w:rsid w:val="00F342C0"/>
    <w:rsid w:val="00F4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27FB"/>
  <w15:chartTrackingRefBased/>
  <w15:docId w15:val="{9832BD0D-B684-491A-850A-6681C07A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4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Hinckley</dc:creator>
  <cp:keywords/>
  <dc:description/>
  <cp:lastModifiedBy>Gregor Hinckley</cp:lastModifiedBy>
  <cp:revision>8</cp:revision>
  <dcterms:created xsi:type="dcterms:W3CDTF">2017-05-27T17:59:00Z</dcterms:created>
  <dcterms:modified xsi:type="dcterms:W3CDTF">2017-05-28T21:36:00Z</dcterms:modified>
</cp:coreProperties>
</file>