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F24D61">
      <w:pPr>
        <w:keepNext w:val="0"/>
        <w:keepLines w:val="0"/>
        <w:widowControl/>
        <w:suppressLineNumbers w:val="0"/>
        <w:jc w:val="left"/>
        <w:rPr>
          <w:rFonts w:hint="default" w:ascii="Cambria" w:hAnsi="Cambria" w:eastAsia="TTChocolates-Bold" w:cs="Cambria"/>
          <w:b/>
          <w:bCs/>
          <w:color w:val="000000"/>
          <w:kern w:val="0"/>
          <w:sz w:val="36"/>
          <w:szCs w:val="36"/>
          <w:lang w:val="en-US" w:eastAsia="zh-CN" w:bidi="ar"/>
        </w:rPr>
      </w:pPr>
      <w:r>
        <w:rPr>
          <w:rFonts w:hint="default" w:ascii="Cambria" w:hAnsi="Cambria" w:eastAsia="TTChocolates-Bold" w:cs="Cambria"/>
          <w:b/>
          <w:bCs/>
          <w:color w:val="000000"/>
          <w:kern w:val="0"/>
          <w:sz w:val="36"/>
          <w:szCs w:val="36"/>
          <w:lang w:val="en-US" w:eastAsia="zh-CN" w:bidi="ar"/>
        </w:rPr>
        <w:t>Task 1: Scan Your Local Network for Open Ports</w:t>
      </w:r>
    </w:p>
    <w:p w14:paraId="4E03B640">
      <w:pPr>
        <w:keepNext w:val="0"/>
        <w:keepLines w:val="0"/>
        <w:widowControl/>
        <w:suppressLineNumbers w:val="0"/>
        <w:jc w:val="left"/>
        <w:rPr>
          <w:rFonts w:hint="default" w:ascii="Cambria" w:hAnsi="Cambria" w:eastAsia="TTChocolates-Bold" w:cs="Cambria"/>
          <w:b/>
          <w:bCs/>
          <w:color w:val="000000"/>
          <w:kern w:val="0"/>
          <w:sz w:val="36"/>
          <w:szCs w:val="36"/>
          <w:lang w:val="en-US" w:eastAsia="zh-CN" w:bidi="ar"/>
        </w:rPr>
      </w:pPr>
    </w:p>
    <w:p w14:paraId="62F75855">
      <w:pPr>
        <w:keepNext w:val="0"/>
        <w:keepLines w:val="0"/>
        <w:widowControl/>
        <w:suppressLineNumbers w:val="0"/>
        <w:jc w:val="left"/>
        <w:rPr>
          <w:rFonts w:hint="default" w:ascii="Cambria" w:hAnsi="Cambria" w:eastAsia="TTChocolates-Bold" w:cs="Cambria"/>
          <w:b/>
          <w:bCs/>
          <w:color w:val="000000"/>
          <w:kern w:val="0"/>
          <w:sz w:val="36"/>
          <w:szCs w:val="36"/>
          <w:lang w:val="en-US" w:eastAsia="zh-CN" w:bidi="ar"/>
        </w:rPr>
      </w:pPr>
    </w:p>
    <w:p w14:paraId="6B246ED4">
      <w:pPr>
        <w:keepNext w:val="0"/>
        <w:keepLines w:val="0"/>
        <w:widowControl/>
        <w:suppressLineNumbers w:val="0"/>
        <w:jc w:val="left"/>
        <w:rPr>
          <w:rFonts w:hint="default" w:ascii="Cambria" w:hAnsi="Cambria" w:eastAsia="TTChocolates-Bold" w:cs="Cambria"/>
          <w:b/>
          <w:bCs/>
          <w:color w:val="000000"/>
          <w:kern w:val="0"/>
          <w:sz w:val="24"/>
          <w:szCs w:val="24"/>
          <w:lang w:val="en-US" w:eastAsia="zh-CN" w:bidi="ar"/>
        </w:rPr>
      </w:pPr>
      <w:r>
        <w:rPr>
          <w:rFonts w:hint="default" w:ascii="Cambria" w:hAnsi="Cambria" w:eastAsia="TTChocolates-Bold" w:cs="Cambria"/>
          <w:b/>
          <w:bCs/>
          <w:color w:val="5F43E7"/>
          <w:kern w:val="0"/>
          <w:sz w:val="24"/>
          <w:szCs w:val="24"/>
          <w:lang w:val="en-US" w:eastAsia="zh-CN" w:bidi="ar"/>
        </w:rPr>
        <w:t>Objective</w:t>
      </w:r>
      <w:r>
        <w:rPr>
          <w:rFonts w:hint="default" w:ascii="Cambria" w:hAnsi="Cambria" w:eastAsia="TTChocolates-Bold" w:cs="Cambria"/>
          <w:b/>
          <w:bCs/>
          <w:color w:val="000000"/>
          <w:kern w:val="0"/>
          <w:sz w:val="24"/>
          <w:szCs w:val="24"/>
          <w:lang w:val="en-US" w:eastAsia="zh-CN" w:bidi="ar"/>
        </w:rPr>
        <w:t>: Learn to discover open ports on devices in your local network to understand network exposure.</w:t>
      </w:r>
    </w:p>
    <w:p w14:paraId="3E8E73E9">
      <w:pPr>
        <w:keepNext w:val="0"/>
        <w:keepLines w:val="0"/>
        <w:widowControl/>
        <w:suppressLineNumbers w:val="0"/>
        <w:jc w:val="left"/>
        <w:rPr>
          <w:rFonts w:hint="default" w:ascii="Cambria" w:hAnsi="Cambria" w:eastAsia="TTChocolates-Bold" w:cs="Cambria"/>
          <w:b/>
          <w:bCs/>
          <w:color w:val="000000"/>
          <w:kern w:val="0"/>
          <w:sz w:val="24"/>
          <w:szCs w:val="24"/>
          <w:lang w:val="en-US" w:eastAsia="zh-CN" w:bidi="ar"/>
        </w:rPr>
      </w:pPr>
    </w:p>
    <w:p w14:paraId="0215BEDD">
      <w:pPr>
        <w:keepNext w:val="0"/>
        <w:keepLines w:val="0"/>
        <w:widowControl/>
        <w:suppressLineNumbers w:val="0"/>
        <w:jc w:val="left"/>
        <w:rPr>
          <w:rFonts w:hint="default" w:ascii="Cambria" w:hAnsi="Cambria" w:eastAsia="TTChocolates-Bold" w:cs="Cambria"/>
          <w:b/>
          <w:bCs/>
          <w:color w:val="000000"/>
          <w:kern w:val="0"/>
          <w:sz w:val="24"/>
          <w:szCs w:val="24"/>
          <w:lang w:val="en-US" w:eastAsia="zh-CN" w:bidi="ar"/>
        </w:rPr>
      </w:pPr>
      <w:r>
        <w:rPr>
          <w:rFonts w:hint="default" w:ascii="Cambria" w:hAnsi="Cambria" w:eastAsia="TTChocolates-Bold" w:cs="Cambria"/>
          <w:b/>
          <w:bCs/>
          <w:color w:val="5F43E7"/>
          <w:kern w:val="0"/>
          <w:sz w:val="24"/>
          <w:szCs w:val="24"/>
          <w:lang w:val="en-US" w:eastAsia="zh-CN" w:bidi="ar"/>
        </w:rPr>
        <w:t>Tools</w:t>
      </w:r>
      <w:r>
        <w:rPr>
          <w:rFonts w:hint="default" w:ascii="Cambria" w:hAnsi="Cambria" w:eastAsia="TTChocolates-Bold" w:cs="Cambria"/>
          <w:b/>
          <w:bCs/>
          <w:color w:val="000000"/>
          <w:kern w:val="0"/>
          <w:sz w:val="24"/>
          <w:szCs w:val="24"/>
          <w:lang w:val="en-US" w:eastAsia="zh-CN" w:bidi="ar"/>
        </w:rPr>
        <w:t xml:space="preserve">: Nmap </w:t>
      </w:r>
    </w:p>
    <w:p w14:paraId="0C62FD8B">
      <w:pPr>
        <w:keepNext w:val="0"/>
        <w:keepLines w:val="0"/>
        <w:widowControl/>
        <w:suppressLineNumbers w:val="0"/>
        <w:jc w:val="left"/>
        <w:rPr>
          <w:rFonts w:hint="default" w:ascii="Cambria" w:hAnsi="Cambria" w:eastAsia="TTChocolates-Bold" w:cs="Cambria"/>
          <w:b/>
          <w:bCs/>
          <w:color w:val="000000"/>
          <w:kern w:val="0"/>
          <w:sz w:val="24"/>
          <w:szCs w:val="24"/>
          <w:lang w:val="en-US" w:eastAsia="zh-CN" w:bidi="ar"/>
        </w:rPr>
      </w:pPr>
    </w:p>
    <w:p w14:paraId="164D3501">
      <w:pPr>
        <w:pStyle w:val="2"/>
        <w:keepNext w:val="0"/>
        <w:keepLines w:val="0"/>
        <w:widowControl/>
        <w:suppressLineNumbers w:val="0"/>
        <w:rPr>
          <w:rFonts w:hint="default" w:ascii="Cambria" w:hAnsi="Cambria" w:cs="Cambria"/>
        </w:rPr>
      </w:pPr>
      <w:r>
        <w:rPr>
          <w:rFonts w:hint="default" w:ascii="Cambria" w:hAnsi="Cambria" w:cs="Cambria"/>
        </w:rPr>
        <w:t>What is a Port?</w:t>
      </w:r>
    </w:p>
    <w:p w14:paraId="1105FA8D">
      <w:pPr>
        <w:pStyle w:val="6"/>
        <w:keepNext w:val="0"/>
        <w:keepLines w:val="0"/>
        <w:widowControl/>
        <w:suppressLineNumbers w:val="0"/>
        <w:rPr>
          <w:rFonts w:hint="default" w:ascii="Cambria" w:hAnsi="Cambria" w:cs="Cambria"/>
        </w:rPr>
      </w:pPr>
      <w:r>
        <w:rPr>
          <w:rFonts w:hint="default" w:ascii="Cambria" w:hAnsi="Cambria" w:cs="Cambria"/>
        </w:rPr>
        <w:t>A port is a virtual communication endpoint on a device used to distinguish different services and applications. Ports are identified by numbers ranging from 0 to 65535. Common ports include 80 (HTTP), 22 (SSH), and 443 (HTTPS).</w:t>
      </w:r>
    </w:p>
    <w:p w14:paraId="5594F98E">
      <w:pPr>
        <w:pStyle w:val="2"/>
        <w:keepNext w:val="0"/>
        <w:keepLines w:val="0"/>
        <w:widowControl/>
        <w:suppressLineNumbers w:val="0"/>
        <w:rPr>
          <w:rFonts w:hint="default" w:ascii="Cambria" w:hAnsi="Cambria" w:cs="Cambria"/>
        </w:rPr>
      </w:pPr>
      <w:r>
        <w:rPr>
          <w:rFonts w:hint="default" w:ascii="Cambria" w:hAnsi="Cambria" w:cs="Cambria"/>
        </w:rPr>
        <w:t>What is Port Scanning?</w:t>
      </w:r>
    </w:p>
    <w:p w14:paraId="2DB1E994">
      <w:pPr>
        <w:pStyle w:val="6"/>
        <w:keepNext w:val="0"/>
        <w:keepLines w:val="0"/>
        <w:widowControl/>
        <w:suppressLineNumbers w:val="0"/>
        <w:rPr>
          <w:rFonts w:hint="default" w:ascii="Cambria" w:hAnsi="Cambria" w:cs="Cambria"/>
        </w:rPr>
      </w:pPr>
      <w:r>
        <w:rPr>
          <w:rFonts w:hint="default" w:ascii="Cambria" w:hAnsi="Cambria" w:cs="Cambria"/>
        </w:rPr>
        <w:t>Port scanning is the process of sending requests to a range of ports on a host to determine which ports are open and what services might be running. It helps in identifying potential security vulnerabilities.</w:t>
      </w:r>
    </w:p>
    <w:p w14:paraId="586353F4">
      <w:pPr>
        <w:pStyle w:val="2"/>
        <w:keepNext w:val="0"/>
        <w:keepLines w:val="0"/>
        <w:widowControl/>
        <w:suppressLineNumbers w:val="0"/>
        <w:rPr>
          <w:rFonts w:hint="default" w:ascii="Cambria" w:hAnsi="Cambria" w:cs="Cambria"/>
        </w:rPr>
      </w:pPr>
      <w:r>
        <w:rPr>
          <w:rFonts w:hint="default" w:ascii="Cambria" w:hAnsi="Cambria" w:cs="Cambria"/>
        </w:rPr>
        <w:t>TCP SYN Scan</w:t>
      </w:r>
    </w:p>
    <w:p w14:paraId="0ED9C0D3">
      <w:pPr>
        <w:pStyle w:val="6"/>
        <w:keepNext w:val="0"/>
        <w:keepLines w:val="0"/>
        <w:widowControl/>
        <w:suppressLineNumbers w:val="0"/>
        <w:rPr>
          <w:rFonts w:hint="default" w:ascii="Cambria" w:hAnsi="Cambria" w:eastAsia="TTChocolates-Bold" w:cs="Cambria"/>
          <w:b/>
          <w:bCs/>
          <w:color w:val="000000"/>
          <w:kern w:val="0"/>
          <w:sz w:val="24"/>
          <w:szCs w:val="24"/>
          <w:lang w:val="en-US" w:eastAsia="zh-CN" w:bidi="ar"/>
        </w:rPr>
      </w:pPr>
      <w:r>
        <w:rPr>
          <w:rFonts w:hint="default" w:ascii="Cambria" w:hAnsi="Cambria" w:cs="Cambria"/>
        </w:rPr>
        <w:t>A TCP SYN scan is a stealthy scanning technique where the scanner sends a TCP SYN packet to a port and waits for a response. If a SYN-ACK is received, the port is considered open. This scan does not complete the full TCP handshake, reducing the chance of detection.</w:t>
      </w:r>
    </w:p>
    <w:p w14:paraId="1FCFB392">
      <w:pPr>
        <w:pStyle w:val="2"/>
        <w:keepNext w:val="0"/>
        <w:keepLines w:val="0"/>
        <w:widowControl/>
        <w:suppressLineNumbers w:val="0"/>
        <w:rPr>
          <w:rFonts w:hint="default" w:ascii="Cambria" w:hAnsi="Cambria" w:cs="Cambria"/>
        </w:rPr>
      </w:pPr>
      <w:r>
        <w:rPr>
          <w:rFonts w:hint="default" w:ascii="Cambria" w:hAnsi="Cambria" w:cs="Cambria"/>
        </w:rPr>
        <w:t>Open Ports and Security Risks</w:t>
      </w:r>
    </w:p>
    <w:p w14:paraId="1F5436F4">
      <w:pPr>
        <w:pStyle w:val="6"/>
        <w:keepNext w:val="0"/>
        <w:keepLines w:val="0"/>
        <w:widowControl/>
        <w:suppressLineNumbers w:val="0"/>
        <w:rPr>
          <w:rFonts w:hint="default" w:ascii="Cambria" w:hAnsi="Cambria" w:cs="Cambria"/>
        </w:rPr>
      </w:pPr>
      <w:r>
        <w:rPr>
          <w:rFonts w:hint="default" w:ascii="Cambria" w:hAnsi="Cambria" w:cs="Cambria"/>
        </w:rPr>
        <w:t>Open ports indicate active services that may be accessible from the network. Unsecured open ports can be exploited by attackers to gain unauthorized access or cause disruptions.</w:t>
      </w:r>
    </w:p>
    <w:p w14:paraId="2D7E03A9">
      <w:pPr>
        <w:keepNext w:val="0"/>
        <w:keepLines w:val="0"/>
        <w:widowControl/>
        <w:suppressLineNumbers w:val="0"/>
        <w:jc w:val="left"/>
        <w:rPr>
          <w:rFonts w:hint="default" w:ascii="TTChocolates-Bold" w:hAnsi="TTChocolates-Bold" w:eastAsia="TTChocolates-Bold" w:cs="TTChocolates-Bold"/>
          <w:b/>
          <w:bCs/>
          <w:color w:val="000000"/>
          <w:kern w:val="0"/>
          <w:sz w:val="36"/>
          <w:szCs w:val="36"/>
          <w:lang w:val="en-US" w:eastAsia="zh-CN" w:bidi="ar"/>
        </w:rPr>
      </w:pPr>
      <w:r>
        <w:rPr>
          <w:rFonts w:hint="default" w:ascii="Cambria" w:hAnsi="Cambria" w:eastAsia="SimSun" w:cs="Cambria"/>
          <w:b/>
          <w:bCs/>
          <w:sz w:val="36"/>
          <w:szCs w:val="36"/>
        </w:rPr>
        <w:t>Tools Used</w:t>
      </w:r>
    </w:p>
    <w:p w14:paraId="2785AFE8">
      <w:pPr>
        <w:pStyle w:val="2"/>
        <w:keepNext w:val="0"/>
        <w:keepLines w:val="0"/>
        <w:widowControl/>
        <w:suppressLineNumbers w:val="0"/>
        <w:rPr>
          <w:rFonts w:hint="default" w:ascii="Cambria" w:hAnsi="Cambria" w:cs="Cambria"/>
        </w:rPr>
      </w:pPr>
      <w:r>
        <w:rPr>
          <w:rFonts w:hint="default" w:ascii="Cambria" w:hAnsi="Cambria" w:cs="Cambria"/>
        </w:rPr>
        <w:t>Nmap</w:t>
      </w:r>
    </w:p>
    <w:p w14:paraId="170C060A">
      <w:pPr>
        <w:pStyle w:val="6"/>
        <w:keepNext w:val="0"/>
        <w:keepLines w:val="0"/>
        <w:widowControl/>
        <w:suppressLineNumbers w:val="0"/>
        <w:rPr>
          <w:rFonts w:hint="default" w:ascii="Cambria" w:hAnsi="Cambria" w:cs="Cambria"/>
        </w:rPr>
      </w:pPr>
      <w:r>
        <w:rPr>
          <w:rFonts w:hint="default" w:ascii="Cambria" w:hAnsi="Cambria" w:cs="Cambria"/>
        </w:rPr>
        <w:t>Nmap (Network Mapper) is a free and open-source tool for network discovery and security auditing. It allows scanning of IP addresses and ports to identify active devices and services running on a network.</w:t>
      </w:r>
    </w:p>
    <w:p w14:paraId="236C558E">
      <w:pPr>
        <w:pStyle w:val="2"/>
        <w:keepNext w:val="0"/>
        <w:keepLines w:val="0"/>
        <w:widowControl/>
        <w:suppressLineNumbers w:val="0"/>
        <w:rPr>
          <w:rFonts w:hint="default" w:ascii="Cambria" w:hAnsi="Cambria" w:cs="Cambria"/>
        </w:rPr>
      </w:pPr>
      <w:r>
        <w:rPr>
          <w:rFonts w:hint="default" w:ascii="Cambria" w:hAnsi="Cambria" w:cs="Cambria"/>
        </w:rPr>
        <w:t>Wireshark (Optional)</w:t>
      </w:r>
    </w:p>
    <w:p w14:paraId="6E2CD0AD">
      <w:pPr>
        <w:pStyle w:val="6"/>
        <w:keepNext w:val="0"/>
        <w:keepLines w:val="0"/>
        <w:widowControl/>
        <w:suppressLineNumbers w:val="0"/>
        <w:rPr>
          <w:rFonts w:hint="default" w:ascii="Cambria" w:hAnsi="Cambria" w:cs="Cambria"/>
        </w:rPr>
      </w:pPr>
      <w:r>
        <w:rPr>
          <w:rFonts w:hint="default" w:ascii="Cambria" w:hAnsi="Cambria" w:cs="Cambria"/>
        </w:rPr>
        <w:t>Wireshark is a widely-used network protocol analyzer that captures and inspects network packets in real-time. It was optionally used to capture network traffic during the scanning process, enabling a deeper understanding of the TCP handshake and the behavior of the SYN scan.</w:t>
      </w:r>
    </w:p>
    <w:p w14:paraId="42B433EE">
      <w:pPr>
        <w:pStyle w:val="6"/>
        <w:keepNext w:val="0"/>
        <w:keepLines w:val="0"/>
        <w:widowControl/>
        <w:suppressLineNumbers w:val="0"/>
        <w:rPr>
          <w:rFonts w:hint="default" w:ascii="Cambria" w:hAnsi="Cambria" w:eastAsia="SimSun" w:cs="Cambria"/>
          <w:b/>
          <w:bCs/>
          <w:sz w:val="28"/>
          <w:szCs w:val="28"/>
        </w:rPr>
      </w:pPr>
      <w:r>
        <w:rPr>
          <w:rFonts w:hint="default" w:ascii="Cambria" w:hAnsi="Cambria" w:eastAsia="SimSun" w:cs="Cambria"/>
          <w:b/>
          <w:bCs/>
          <w:sz w:val="28"/>
          <w:szCs w:val="28"/>
        </w:rPr>
        <w:t>Methodology</w:t>
      </w:r>
    </w:p>
    <w:p w14:paraId="0E84BE0C">
      <w:pPr>
        <w:pStyle w:val="6"/>
        <w:keepNext w:val="0"/>
        <w:keepLines w:val="0"/>
        <w:widowControl/>
        <w:numPr>
          <w:ilvl w:val="0"/>
          <w:numId w:val="1"/>
        </w:numPr>
        <w:suppressLineNumbers w:val="0"/>
        <w:rPr>
          <w:rFonts w:hint="default" w:ascii="Cambria" w:hAnsi="Cambria" w:eastAsia="SimSun" w:cs="Cambria"/>
          <w:b/>
          <w:bCs/>
          <w:sz w:val="28"/>
          <w:szCs w:val="28"/>
        </w:rPr>
      </w:pPr>
      <w:r>
        <w:rPr>
          <w:rFonts w:hint="default" w:ascii="Cambria" w:hAnsi="Cambria" w:eastAsia="SimSun" w:cs="Cambria"/>
          <w:sz w:val="24"/>
          <w:szCs w:val="24"/>
        </w:rPr>
        <w:t>Install Nmap</w:t>
      </w:r>
    </w:p>
    <w:p w14:paraId="62B78DE7">
      <w:pPr>
        <w:pStyle w:val="6"/>
        <w:keepNext w:val="0"/>
        <w:keepLines w:val="0"/>
        <w:widowControl/>
        <w:numPr>
          <w:numId w:val="0"/>
        </w:numPr>
        <w:suppressLineNumbers w:val="0"/>
        <w:ind w:right="0" w:rightChars="0"/>
        <w:rPr>
          <w:rFonts w:hint="default" w:ascii="Cambria" w:hAnsi="Cambria" w:eastAsia="SimSun" w:cs="Cambria"/>
          <w:b/>
          <w:bCs/>
          <w:sz w:val="28"/>
          <w:szCs w:val="28"/>
        </w:rPr>
      </w:pPr>
      <w:r>
        <w:rPr>
          <w:rFonts w:hint="default" w:ascii="Cambria" w:hAnsi="Cambria" w:eastAsia="SimSun" w:cs="Cambria"/>
          <w:sz w:val="24"/>
          <w:szCs w:val="24"/>
        </w:rPr>
        <w:t>I installed Nmap on my Linux VM using the package manager with the command:</w:t>
      </w:r>
    </w:p>
    <w:p w14:paraId="59F634B2">
      <w:pPr>
        <w:pStyle w:val="6"/>
        <w:keepNext w:val="0"/>
        <w:keepLines w:val="0"/>
        <w:widowControl/>
        <w:suppressLineNumbers w:val="0"/>
        <w:rPr>
          <w:rFonts w:hint="default" w:ascii="Cambria" w:hAnsi="Cambria" w:cs="Cambria"/>
          <w:highlight w:val="yellow"/>
        </w:rPr>
      </w:pPr>
      <w:r>
        <w:rPr>
          <w:rFonts w:hint="default" w:ascii="Cambria" w:hAnsi="Cambria" w:cs="Cambria"/>
          <w:highlight w:val="yellow"/>
        </w:rPr>
        <w:t>sudo apt-get update</w:t>
      </w:r>
    </w:p>
    <w:p w14:paraId="5272AD40">
      <w:pPr>
        <w:pStyle w:val="6"/>
        <w:keepNext w:val="0"/>
        <w:keepLines w:val="0"/>
        <w:widowControl/>
        <w:suppressLineNumbers w:val="0"/>
        <w:rPr>
          <w:rFonts w:hint="default" w:ascii="Cambria" w:hAnsi="Cambria" w:cs="Cambria"/>
          <w:highlight w:val="yellow"/>
        </w:rPr>
      </w:pPr>
      <w:r>
        <w:rPr>
          <w:rFonts w:hint="default" w:ascii="Cambria" w:hAnsi="Cambria" w:cs="Cambria"/>
          <w:highlight w:val="yellow"/>
        </w:rPr>
        <w:t>sudo apt-get install nmap</w:t>
      </w:r>
    </w:p>
    <w:p w14:paraId="362F472D">
      <w:pPr>
        <w:pStyle w:val="6"/>
        <w:keepNext w:val="0"/>
        <w:keepLines w:val="0"/>
        <w:widowControl/>
        <w:suppressLineNumbers w:val="0"/>
        <w:rPr>
          <w:rFonts w:hint="default" w:ascii="Cambria" w:hAnsi="Cambria"/>
          <w:highlight w:val="yellow"/>
        </w:rPr>
      </w:pPr>
      <w:r>
        <w:rPr>
          <w:rFonts w:hint="default" w:ascii="Cambria" w:hAnsi="Cambria" w:eastAsia="SimSun" w:cs="Cambria"/>
          <w:sz w:val="24"/>
          <w:szCs w:val="24"/>
        </w:rPr>
        <w:t>This ensured the latest stable version was installed.</w:t>
      </w:r>
    </w:p>
    <w:p w14:paraId="29746C5A">
      <w:pPr>
        <w:pStyle w:val="6"/>
        <w:keepNext w:val="0"/>
        <w:keepLines w:val="0"/>
        <w:widowControl/>
        <w:suppressLineNumbers w:val="0"/>
        <w:rPr>
          <w:rFonts w:hint="default" w:ascii="Cambria" w:hAnsi="Cambria" w:cs="Cambria"/>
        </w:rPr>
      </w:pPr>
    </w:p>
    <w:p w14:paraId="13F0F316">
      <w:pPr>
        <w:keepNext w:val="0"/>
        <w:keepLines w:val="0"/>
        <w:widowControl/>
        <w:suppressLineNumbers w:val="0"/>
        <w:jc w:val="left"/>
        <w:rPr>
          <w:rFonts w:hint="default" w:ascii="TTChocolates-Bold" w:hAnsi="TTChocolates-Bold" w:eastAsia="TTChocolates-Bold" w:cs="TTChocolates-Bold"/>
          <w:b/>
          <w:bCs/>
          <w:color w:val="000000"/>
          <w:kern w:val="0"/>
          <w:sz w:val="24"/>
          <w:szCs w:val="24"/>
          <w:lang w:val="en-US" w:eastAsia="zh-CN" w:bidi="ar"/>
        </w:rPr>
      </w:pPr>
      <w:r>
        <w:rPr>
          <w:rFonts w:hint="default" w:ascii="TTChocolates-Bold" w:hAnsi="TTChocolates-Bold" w:eastAsia="TTChocolates-Bold" w:cs="TTChocolates-Bold"/>
          <w:b/>
          <w:bCs/>
          <w:color w:val="000000"/>
          <w:kern w:val="0"/>
          <w:sz w:val="24"/>
          <w:szCs w:val="24"/>
          <w:lang w:val="en-US" w:eastAsia="zh-CN" w:bidi="ar"/>
        </w:rPr>
        <w:drawing>
          <wp:inline distT="0" distB="0" distL="114300" distR="114300">
            <wp:extent cx="5271770" cy="1516380"/>
            <wp:effectExtent l="0" t="0" r="1270" b="7620"/>
            <wp:docPr id="1" name="Picture 1" descr="Screenshot 2025-05-26 17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5-26 170027"/>
                    <pic:cNvPicPr>
                      <a:picLocks noChangeAspect="1"/>
                    </pic:cNvPicPr>
                  </pic:nvPicPr>
                  <pic:blipFill>
                    <a:blip r:embed="rId4"/>
                    <a:stretch>
                      <a:fillRect/>
                    </a:stretch>
                  </pic:blipFill>
                  <pic:spPr>
                    <a:xfrm>
                      <a:off x="0" y="0"/>
                      <a:ext cx="5271770" cy="1516380"/>
                    </a:xfrm>
                    <a:prstGeom prst="rect">
                      <a:avLst/>
                    </a:prstGeom>
                  </pic:spPr>
                </pic:pic>
              </a:graphicData>
            </a:graphic>
          </wp:inline>
        </w:drawing>
      </w:r>
    </w:p>
    <w:p w14:paraId="562A4238">
      <w:pPr>
        <w:keepNext w:val="0"/>
        <w:keepLines w:val="0"/>
        <w:widowControl/>
        <w:suppressLineNumbers w:val="0"/>
        <w:jc w:val="left"/>
        <w:rPr>
          <w:rFonts w:hint="default" w:ascii="TTChocolates-Bold" w:hAnsi="TTChocolates-Bold" w:eastAsia="TTChocolates-Bold" w:cs="TTChocolates-Bold"/>
          <w:b/>
          <w:bCs/>
          <w:color w:val="000000"/>
          <w:kern w:val="0"/>
          <w:sz w:val="24"/>
          <w:szCs w:val="24"/>
          <w:lang w:val="en-US" w:eastAsia="zh-CN" w:bidi="ar"/>
        </w:rPr>
      </w:pPr>
    </w:p>
    <w:p w14:paraId="0A8AC7AF">
      <w:pPr>
        <w:keepNext w:val="0"/>
        <w:keepLines w:val="0"/>
        <w:widowControl/>
        <w:numPr>
          <w:ilvl w:val="0"/>
          <w:numId w:val="1"/>
        </w:numPr>
        <w:suppressLineNumbers w:val="0"/>
        <w:ind w:left="0" w:leftChars="0" w:firstLine="0" w:firstLineChars="0"/>
        <w:jc w:val="left"/>
        <w:rPr>
          <w:rFonts w:hint="default" w:ascii="Cambria" w:hAnsi="Cambria" w:eastAsia="TTChocolates-Bold" w:cs="Cambria"/>
          <w:b/>
          <w:bCs/>
          <w:color w:val="000000"/>
          <w:kern w:val="0"/>
          <w:sz w:val="36"/>
          <w:szCs w:val="36"/>
          <w:lang w:val="en-US" w:eastAsia="zh-CN" w:bidi="ar"/>
        </w:rPr>
      </w:pPr>
      <w:r>
        <w:rPr>
          <w:rStyle w:val="7"/>
          <w:rFonts w:hint="default" w:ascii="Cambria" w:hAnsi="Cambria" w:eastAsia="SimSun" w:cs="Cambria"/>
          <w:sz w:val="24"/>
          <w:szCs w:val="24"/>
        </w:rPr>
        <w:t>Find Local IP Range</w:t>
      </w:r>
    </w:p>
    <w:p w14:paraId="3D6405AA">
      <w:pPr>
        <w:keepNext w:val="0"/>
        <w:keepLines w:val="0"/>
        <w:widowControl/>
        <w:numPr>
          <w:numId w:val="0"/>
        </w:numPr>
        <w:suppressLineNumbers w:val="0"/>
        <w:ind w:leftChars="0"/>
        <w:jc w:val="left"/>
        <w:rPr>
          <w:rFonts w:hint="default" w:ascii="Cambria" w:hAnsi="Cambria" w:eastAsia="SimSun" w:cs="Cambria"/>
          <w:sz w:val="24"/>
          <w:szCs w:val="24"/>
        </w:rPr>
      </w:pPr>
      <w:r>
        <w:rPr>
          <w:rFonts w:hint="default" w:ascii="Cambria" w:hAnsi="Cambria" w:eastAsia="SimSun" w:cs="Cambria"/>
          <w:sz w:val="24"/>
          <w:szCs w:val="24"/>
        </w:rPr>
        <w:br w:type="textWrapping"/>
      </w:r>
      <w:r>
        <w:rPr>
          <w:rFonts w:hint="default" w:ascii="Cambria" w:hAnsi="Cambria" w:eastAsia="SimSun" w:cs="Cambria"/>
          <w:sz w:val="24"/>
          <w:szCs w:val="24"/>
        </w:rPr>
        <w:t>To find the IP address and subnet of my VM’s network interface, I ran:</w:t>
      </w:r>
    </w:p>
    <w:p w14:paraId="16B596B0">
      <w:pPr>
        <w:keepNext w:val="0"/>
        <w:keepLines w:val="0"/>
        <w:widowControl/>
        <w:numPr>
          <w:numId w:val="0"/>
        </w:numPr>
        <w:suppressLineNumbers w:val="0"/>
        <w:ind w:leftChars="0"/>
        <w:jc w:val="left"/>
        <w:rPr>
          <w:rFonts w:hint="default" w:ascii="Cambria" w:hAnsi="Cambria" w:eastAsia="SimSun" w:cs="Cambria"/>
          <w:sz w:val="24"/>
          <w:szCs w:val="24"/>
          <w:lang w:val="en-US" w:eastAsia="zh-CN"/>
        </w:rPr>
      </w:pPr>
    </w:p>
    <w:p w14:paraId="20F0D779">
      <w:pPr>
        <w:rPr>
          <w:rFonts w:hint="default" w:ascii="Cambria" w:hAnsi="Cambria"/>
          <w:highlight w:val="yellow"/>
        </w:rPr>
      </w:pPr>
      <w:r>
        <w:rPr>
          <w:rFonts w:hint="default" w:ascii="Cambria" w:hAnsi="Cambria"/>
          <w:highlight w:val="yellow"/>
        </w:rPr>
        <w:t>ip a</w:t>
      </w:r>
    </w:p>
    <w:p w14:paraId="342E4E3E">
      <w:pPr>
        <w:rPr>
          <w:rFonts w:hint="default" w:ascii="Cambria" w:hAnsi="Cambria"/>
          <w:highlight w:val="yellow"/>
          <w:lang w:val="en-US"/>
        </w:rPr>
      </w:pPr>
      <w:r>
        <w:rPr>
          <w:rFonts w:hint="default" w:ascii="Cambria" w:hAnsi="Cambria"/>
          <w:highlight w:val="yellow"/>
          <w:lang w:val="en-US"/>
        </w:rPr>
        <w:t>Ifconfig</w:t>
      </w:r>
    </w:p>
    <w:p w14:paraId="34D8D4F6">
      <w:pPr>
        <w:rPr>
          <w:rFonts w:hint="default" w:ascii="Cambria" w:hAnsi="Cambria"/>
          <w:highlight w:val="yellow"/>
          <w:lang w:val="en-US"/>
        </w:rPr>
      </w:pPr>
    </w:p>
    <w:p w14:paraId="365C5CE9">
      <w:pPr>
        <w:pStyle w:val="6"/>
        <w:keepNext w:val="0"/>
        <w:keepLines w:val="0"/>
        <w:widowControl/>
        <w:suppressLineNumbers w:val="0"/>
        <w:rPr>
          <w:rFonts w:hint="default" w:ascii="Cambria" w:hAnsi="Cambria"/>
          <w:highlight w:val="yellow"/>
          <w:lang w:val="en-US"/>
        </w:rPr>
      </w:pPr>
      <w:r>
        <w:rPr>
          <w:rFonts w:ascii="Symbol" w:hAnsi="Symbol" w:eastAsia="Symbol" w:cs="Symbol"/>
          <w:sz w:val="24"/>
        </w:rPr>
        <w:t>·</w:t>
      </w:r>
      <w:r>
        <w:rPr>
          <w:rFonts w:hint="eastAsia" w:ascii="SimSun" w:hAnsi="SimSun" w:eastAsia="SimSun" w:cs="SimSun"/>
          <w:sz w:val="24"/>
        </w:rPr>
        <w:t xml:space="preserve">  </w:t>
      </w:r>
      <w:r>
        <w:t xml:space="preserve">From the output, I identified my local subnet as </w:t>
      </w:r>
      <w:r>
        <w:rPr>
          <w:rStyle w:val="5"/>
        </w:rPr>
        <w:t>192.168.1.0/24</w:t>
      </w:r>
      <w:r>
        <w:rPr>
          <w:rStyle w:val="5"/>
          <w:rFonts w:hint="default"/>
          <w:lang w:val="en-US"/>
        </w:rPr>
        <w:t>.</w:t>
      </w:r>
    </w:p>
    <w:p w14:paraId="4EBAFC16">
      <w:pPr>
        <w:rPr>
          <w:rFonts w:hint="default" w:ascii="Cambria" w:hAnsi="Cambria" w:cs="Cambria"/>
          <w:lang w:val="en-US"/>
        </w:rPr>
      </w:pPr>
      <w:r>
        <w:rPr>
          <w:rFonts w:hint="default" w:ascii="Cambria" w:hAnsi="Cambria" w:cs="Cambria"/>
          <w:lang w:val="en-US"/>
        </w:rPr>
        <w:drawing>
          <wp:inline distT="0" distB="0" distL="114300" distR="114300">
            <wp:extent cx="5271135" cy="2089150"/>
            <wp:effectExtent l="0" t="0" r="1905" b="13970"/>
            <wp:docPr id="2" name="Picture 2" descr="Screenshot 2025-05-26 170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5-26 170128"/>
                    <pic:cNvPicPr>
                      <a:picLocks noChangeAspect="1"/>
                    </pic:cNvPicPr>
                  </pic:nvPicPr>
                  <pic:blipFill>
                    <a:blip r:embed="rId5"/>
                    <a:stretch>
                      <a:fillRect/>
                    </a:stretch>
                  </pic:blipFill>
                  <pic:spPr>
                    <a:xfrm>
                      <a:off x="0" y="0"/>
                      <a:ext cx="5271135" cy="2089150"/>
                    </a:xfrm>
                    <a:prstGeom prst="rect">
                      <a:avLst/>
                    </a:prstGeom>
                  </pic:spPr>
                </pic:pic>
              </a:graphicData>
            </a:graphic>
          </wp:inline>
        </w:drawing>
      </w:r>
    </w:p>
    <w:p w14:paraId="4C8D578A">
      <w:pPr>
        <w:numPr>
          <w:ilvl w:val="0"/>
          <w:numId w:val="1"/>
        </w:numPr>
        <w:ind w:left="0" w:leftChars="0" w:firstLine="0" w:firstLineChars="0"/>
        <w:rPr>
          <w:rFonts w:hint="default" w:ascii="Cambria" w:hAnsi="Cambria" w:cs="Cambria"/>
          <w:lang w:val="en-US"/>
        </w:rPr>
      </w:pPr>
      <w:r>
        <w:rPr>
          <w:rStyle w:val="7"/>
          <w:rFonts w:hint="default" w:ascii="Cambria" w:hAnsi="Cambria" w:eastAsia="SimSun" w:cs="Cambria"/>
          <w:sz w:val="24"/>
          <w:szCs w:val="24"/>
        </w:rPr>
        <w:t>Run TCP SYN Scan</w:t>
      </w:r>
    </w:p>
    <w:p w14:paraId="51AD244F">
      <w:pPr>
        <w:numPr>
          <w:numId w:val="0"/>
        </w:numPr>
        <w:ind w:leftChars="0"/>
        <w:rPr>
          <w:rFonts w:hint="default" w:ascii="Cambria" w:hAnsi="Cambria" w:eastAsia="SimSun" w:cs="Cambria"/>
          <w:sz w:val="24"/>
          <w:szCs w:val="24"/>
        </w:rPr>
      </w:pPr>
      <w:r>
        <w:rPr>
          <w:rFonts w:hint="default" w:ascii="Cambria" w:hAnsi="Cambria" w:eastAsia="SimSun" w:cs="Cambria"/>
          <w:sz w:val="24"/>
          <w:szCs w:val="24"/>
        </w:rPr>
        <w:br w:type="textWrapping"/>
      </w:r>
      <w:r>
        <w:rPr>
          <w:rFonts w:hint="default" w:ascii="Cambria" w:hAnsi="Cambria" w:eastAsia="SimSun" w:cs="Cambria"/>
          <w:sz w:val="24"/>
          <w:szCs w:val="24"/>
        </w:rPr>
        <w:t>I performed a TCP SYN scan on the local network using:</w:t>
      </w:r>
    </w:p>
    <w:p w14:paraId="0E2BCE83">
      <w:pPr>
        <w:numPr>
          <w:numId w:val="0"/>
        </w:numPr>
        <w:ind w:leftChars="0"/>
        <w:rPr>
          <w:rFonts w:hint="default" w:ascii="Cambria" w:hAnsi="Cambria" w:eastAsia="SimSun" w:cs="Cambria"/>
          <w:sz w:val="24"/>
          <w:szCs w:val="24"/>
        </w:rPr>
      </w:pPr>
    </w:p>
    <w:p w14:paraId="43CC814E">
      <w:pPr>
        <w:numPr>
          <w:numId w:val="0"/>
        </w:numPr>
        <w:ind w:leftChars="0"/>
        <w:rPr>
          <w:rFonts w:hint="default" w:ascii="Cambria" w:hAnsi="Cambria" w:eastAsia="SimSun" w:cs="Cambria"/>
          <w:sz w:val="24"/>
          <w:szCs w:val="24"/>
          <w:highlight w:val="yellow"/>
          <w:lang w:val="en-US"/>
        </w:rPr>
      </w:pPr>
      <w:r>
        <w:rPr>
          <w:rFonts w:hint="default" w:ascii="Cambria" w:hAnsi="Cambria" w:eastAsia="SimSun" w:cs="Cambria"/>
          <w:sz w:val="24"/>
          <w:szCs w:val="24"/>
          <w:highlight w:val="yellow"/>
          <w:lang w:val="en-US"/>
        </w:rPr>
        <w:t>sudo nmap -sS 192.168.1.0/24</w:t>
      </w:r>
    </w:p>
    <w:p w14:paraId="0132DFB4">
      <w:pPr>
        <w:numPr>
          <w:numId w:val="0"/>
        </w:numPr>
        <w:ind w:leftChars="0"/>
        <w:rPr>
          <w:rFonts w:hint="default" w:ascii="Cambria" w:hAnsi="Cambria" w:eastAsia="SimSun" w:cs="Cambria"/>
          <w:sz w:val="24"/>
          <w:szCs w:val="24"/>
          <w:lang w:val="en-US"/>
        </w:rPr>
      </w:pPr>
    </w:p>
    <w:p w14:paraId="46C7984E">
      <w:pPr>
        <w:numPr>
          <w:numId w:val="0"/>
        </w:numPr>
        <w:ind w:leftChars="0"/>
        <w:rPr>
          <w:rFonts w:hint="default" w:ascii="Cambria" w:hAnsi="Cambria" w:eastAsia="SimSun" w:cs="Cambria"/>
          <w:sz w:val="24"/>
          <w:szCs w:val="24"/>
        </w:rPr>
      </w:pPr>
      <w:r>
        <w:rPr>
          <w:rFonts w:hint="default" w:ascii="Cambria" w:hAnsi="Cambria" w:eastAsia="SimSun" w:cs="Cambria"/>
          <w:sz w:val="24"/>
          <w:szCs w:val="24"/>
        </w:rPr>
        <w:t xml:space="preserve">The </w:t>
      </w:r>
      <w:r>
        <w:rPr>
          <w:rStyle w:val="5"/>
          <w:rFonts w:hint="default" w:ascii="Cambria" w:hAnsi="Cambria" w:eastAsia="SimSun" w:cs="Cambria"/>
          <w:sz w:val="24"/>
          <w:szCs w:val="24"/>
        </w:rPr>
        <w:t>sudo</w:t>
      </w:r>
      <w:r>
        <w:rPr>
          <w:rFonts w:hint="default" w:ascii="Cambria" w:hAnsi="Cambria" w:eastAsia="SimSun" w:cs="Cambria"/>
          <w:sz w:val="24"/>
          <w:szCs w:val="24"/>
        </w:rPr>
        <w:t xml:space="preserve"> is required because SYN scan needs elevated privileges.</w:t>
      </w:r>
    </w:p>
    <w:p w14:paraId="7CC51718">
      <w:pPr>
        <w:numPr>
          <w:numId w:val="0"/>
        </w:numPr>
        <w:ind w:leftChars="0"/>
        <w:rPr>
          <w:rFonts w:hint="default" w:ascii="Cambria" w:hAnsi="Cambria" w:eastAsia="SimSun" w:cs="Cambria"/>
          <w:sz w:val="24"/>
          <w:szCs w:val="24"/>
        </w:rPr>
      </w:pPr>
    </w:p>
    <w:p w14:paraId="36938486">
      <w:pPr>
        <w:numPr>
          <w:numId w:val="0"/>
        </w:numPr>
        <w:ind w:leftChars="0"/>
        <w:rPr>
          <w:rFonts w:hint="default" w:ascii="Cambria" w:hAnsi="Cambria" w:eastAsia="SimSun" w:cs="Cambria"/>
          <w:sz w:val="24"/>
          <w:szCs w:val="24"/>
          <w:lang w:val="en-US"/>
        </w:rPr>
      </w:pPr>
      <w:r>
        <w:rPr>
          <w:rFonts w:hint="default" w:ascii="Cambria" w:hAnsi="Cambria" w:eastAsia="SimSun" w:cs="Cambria"/>
          <w:sz w:val="24"/>
          <w:szCs w:val="24"/>
          <w:lang w:val="en-US"/>
        </w:rPr>
        <w:drawing>
          <wp:inline distT="0" distB="0" distL="114300" distR="114300">
            <wp:extent cx="5269230" cy="3192145"/>
            <wp:effectExtent l="0" t="0" r="3810" b="8255"/>
            <wp:docPr id="3" name="Picture 3" descr="Screenshot 2025-05-26 17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5-26 172119"/>
                    <pic:cNvPicPr>
                      <a:picLocks noChangeAspect="1"/>
                    </pic:cNvPicPr>
                  </pic:nvPicPr>
                  <pic:blipFill>
                    <a:blip r:embed="rId6"/>
                    <a:stretch>
                      <a:fillRect/>
                    </a:stretch>
                  </pic:blipFill>
                  <pic:spPr>
                    <a:xfrm>
                      <a:off x="0" y="0"/>
                      <a:ext cx="5269230" cy="3192145"/>
                    </a:xfrm>
                    <a:prstGeom prst="rect">
                      <a:avLst/>
                    </a:prstGeom>
                  </pic:spPr>
                </pic:pic>
              </a:graphicData>
            </a:graphic>
          </wp:inline>
        </w:drawing>
      </w:r>
    </w:p>
    <w:p w14:paraId="188A45A1">
      <w:pPr>
        <w:numPr>
          <w:numId w:val="0"/>
        </w:numPr>
        <w:ind w:leftChars="0"/>
        <w:rPr>
          <w:rFonts w:hint="default" w:ascii="Cambria" w:hAnsi="Cambria" w:eastAsia="SimSun" w:cs="Cambria"/>
          <w:sz w:val="24"/>
          <w:szCs w:val="24"/>
          <w:lang w:val="en-US"/>
        </w:rPr>
      </w:pPr>
    </w:p>
    <w:p w14:paraId="778D48D2">
      <w:pPr>
        <w:numPr>
          <w:numId w:val="0"/>
        </w:numPr>
        <w:ind w:leftChars="0"/>
        <w:rPr>
          <w:rFonts w:hint="default" w:ascii="Cambria" w:hAnsi="Cambria" w:eastAsia="SimSun" w:cs="Cambria"/>
          <w:sz w:val="24"/>
          <w:szCs w:val="24"/>
        </w:rPr>
      </w:pPr>
      <w:r>
        <w:rPr>
          <w:rFonts w:hint="default" w:ascii="Cambria" w:hAnsi="Cambria" w:eastAsia="SimSun" w:cs="Cambria"/>
          <w:sz w:val="24"/>
          <w:szCs w:val="24"/>
        </w:rPr>
        <w:t xml:space="preserve">The </w:t>
      </w:r>
      <w:r>
        <w:rPr>
          <w:rStyle w:val="5"/>
          <w:rFonts w:hint="default" w:ascii="Cambria" w:hAnsi="Cambria" w:eastAsia="SimSun" w:cs="Cambria"/>
          <w:sz w:val="24"/>
          <w:szCs w:val="24"/>
        </w:rPr>
        <w:t>sudo</w:t>
      </w:r>
      <w:r>
        <w:rPr>
          <w:rFonts w:hint="default" w:ascii="Cambria" w:hAnsi="Cambria" w:eastAsia="SimSun" w:cs="Cambria"/>
          <w:sz w:val="24"/>
          <w:szCs w:val="24"/>
        </w:rPr>
        <w:t xml:space="preserve"> is required because SYN scan needs elevated privileges.</w:t>
      </w:r>
    </w:p>
    <w:p w14:paraId="31AE8A98">
      <w:pPr>
        <w:numPr>
          <w:numId w:val="0"/>
        </w:numPr>
        <w:ind w:leftChars="0"/>
        <w:rPr>
          <w:rFonts w:hint="default" w:ascii="Cambria" w:hAnsi="Cambria" w:eastAsia="SimSun" w:cs="Cambria"/>
          <w:sz w:val="24"/>
          <w:szCs w:val="24"/>
        </w:rPr>
      </w:pPr>
    </w:p>
    <w:p w14:paraId="27874D8E">
      <w:pPr>
        <w:numPr>
          <w:ilvl w:val="0"/>
          <w:numId w:val="1"/>
        </w:numPr>
        <w:ind w:left="0" w:leftChars="0" w:firstLine="0" w:firstLineChars="0"/>
        <w:rPr>
          <w:rFonts w:hint="default" w:ascii="Cambria" w:hAnsi="Cambria" w:eastAsia="SimSun" w:cs="Cambria"/>
          <w:sz w:val="24"/>
          <w:szCs w:val="24"/>
          <w:lang w:val="en-US"/>
        </w:rPr>
      </w:pPr>
      <w:r>
        <w:rPr>
          <w:rStyle w:val="7"/>
          <w:rFonts w:hint="default" w:ascii="Cambria" w:hAnsi="Cambria" w:eastAsia="SimSun" w:cs="Cambria"/>
          <w:sz w:val="24"/>
          <w:szCs w:val="24"/>
        </w:rPr>
        <w:t>Record Open Ports and IP Addresses</w:t>
      </w:r>
    </w:p>
    <w:p w14:paraId="11BCBC38">
      <w:pPr>
        <w:numPr>
          <w:numId w:val="0"/>
        </w:numPr>
        <w:ind w:leftChars="0"/>
        <w:rPr>
          <w:rFonts w:hint="default" w:ascii="Cambria" w:hAnsi="Cambria" w:eastAsia="SimSun" w:cs="Cambria"/>
          <w:sz w:val="24"/>
          <w:szCs w:val="24"/>
        </w:rPr>
      </w:pPr>
      <w:r>
        <w:rPr>
          <w:rFonts w:hint="default" w:ascii="Cambria" w:hAnsi="Cambria" w:eastAsia="SimSun" w:cs="Cambria"/>
          <w:sz w:val="24"/>
          <w:szCs w:val="24"/>
        </w:rPr>
        <w:br w:type="textWrapping"/>
      </w:r>
      <w:r>
        <w:rPr>
          <w:rFonts w:hint="default" w:ascii="Cambria" w:hAnsi="Cambria" w:eastAsia="SimSun" w:cs="Cambria"/>
          <w:sz w:val="24"/>
          <w:szCs w:val="24"/>
        </w:rPr>
        <w:t>I analyzed the scan results to note active IP addresses and the ports open on those hosts.</w:t>
      </w:r>
    </w:p>
    <w:p w14:paraId="49CA9C26">
      <w:pPr>
        <w:numPr>
          <w:numId w:val="0"/>
        </w:numPr>
        <w:ind w:leftChars="0"/>
        <w:rPr>
          <w:rFonts w:hint="default" w:ascii="Cambria" w:hAnsi="Cambria" w:eastAsia="SimSun" w:cs="Cambria"/>
          <w:sz w:val="24"/>
          <w:szCs w:val="24"/>
        </w:rPr>
      </w:pP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668"/>
        <w:gridCol w:w="1962"/>
        <w:gridCol w:w="4510"/>
      </w:tblGrid>
      <w:tr w14:paraId="4B180FA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1623" w:type="dxa"/>
            <w:shd w:val="clear"/>
            <w:vAlign w:val="center"/>
          </w:tcPr>
          <w:p w14:paraId="5586E44C">
            <w:pPr>
              <w:keepNext w:val="0"/>
              <w:keepLines w:val="0"/>
              <w:widowControl/>
              <w:suppressLineNumbers w:val="0"/>
              <w:jc w:val="center"/>
              <w:rPr>
                <w:b/>
                <w:bCs/>
              </w:rPr>
            </w:pPr>
            <w:r>
              <w:rPr>
                <w:rFonts w:ascii="SimSun" w:hAnsi="SimSun" w:eastAsia="SimSun" w:cs="SimSun"/>
                <w:b/>
                <w:bCs/>
                <w:kern w:val="0"/>
                <w:sz w:val="24"/>
                <w:szCs w:val="24"/>
                <w:lang w:val="en-US" w:eastAsia="zh-CN" w:bidi="ar"/>
              </w:rPr>
              <w:t>IP Address</w:t>
            </w:r>
          </w:p>
        </w:tc>
        <w:tc>
          <w:tcPr>
            <w:tcW w:w="1932" w:type="dxa"/>
            <w:shd w:val="clear"/>
            <w:vAlign w:val="center"/>
          </w:tcPr>
          <w:p w14:paraId="166C7EBA">
            <w:pPr>
              <w:keepNext w:val="0"/>
              <w:keepLines w:val="0"/>
              <w:widowControl/>
              <w:suppressLineNumbers w:val="0"/>
              <w:jc w:val="center"/>
              <w:rPr>
                <w:b/>
                <w:bCs/>
              </w:rPr>
            </w:pPr>
            <w:r>
              <w:rPr>
                <w:rFonts w:ascii="SimSun" w:hAnsi="SimSun" w:eastAsia="SimSun" w:cs="SimSun"/>
                <w:b/>
                <w:bCs/>
                <w:kern w:val="0"/>
                <w:sz w:val="24"/>
                <w:szCs w:val="24"/>
                <w:lang w:val="en-US" w:eastAsia="zh-CN" w:bidi="ar"/>
              </w:rPr>
              <w:t>Open Ports</w:t>
            </w:r>
          </w:p>
        </w:tc>
        <w:tc>
          <w:tcPr>
            <w:tcW w:w="4465" w:type="dxa"/>
            <w:shd w:val="clear"/>
            <w:vAlign w:val="center"/>
          </w:tcPr>
          <w:p w14:paraId="00701D5E">
            <w:pPr>
              <w:keepNext w:val="0"/>
              <w:keepLines w:val="0"/>
              <w:widowControl/>
              <w:suppressLineNumbers w:val="0"/>
              <w:jc w:val="center"/>
              <w:rPr>
                <w:b/>
                <w:bCs/>
              </w:rPr>
            </w:pPr>
            <w:r>
              <w:rPr>
                <w:rFonts w:ascii="SimSun" w:hAnsi="SimSun" w:eastAsia="SimSun" w:cs="SimSun"/>
                <w:b/>
                <w:bCs/>
                <w:kern w:val="0"/>
                <w:sz w:val="24"/>
                <w:szCs w:val="24"/>
                <w:lang w:val="en-US" w:eastAsia="zh-CN" w:bidi="ar"/>
              </w:rPr>
              <w:t>Common Services</w:t>
            </w:r>
          </w:p>
        </w:tc>
      </w:tr>
    </w:tbl>
    <w:p w14:paraId="113B04B8">
      <w:pPr>
        <w:rPr>
          <w:vanish/>
          <w:sz w:val="24"/>
          <w:szCs w:val="24"/>
        </w:rPr>
      </w:pP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665"/>
        <w:gridCol w:w="1965"/>
        <w:gridCol w:w="4521"/>
      </w:tblGrid>
      <w:tr w14:paraId="2D3D7C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1620" w:type="dxa"/>
            <w:shd w:val="clear"/>
            <w:vAlign w:val="center"/>
          </w:tcPr>
          <w:p w14:paraId="3A8C1E47">
            <w:pPr>
              <w:keepNext w:val="0"/>
              <w:keepLines w:val="0"/>
              <w:widowControl/>
              <w:suppressLineNumbers w:val="0"/>
              <w:jc w:val="left"/>
              <w:rPr>
                <w:rFonts w:hint="default"/>
                <w:lang w:val="en-US"/>
              </w:rPr>
            </w:pPr>
            <w:r>
              <w:rPr>
                <w:rFonts w:ascii="SimSun" w:hAnsi="SimSun" w:eastAsia="SimSun" w:cs="SimSun"/>
                <w:kern w:val="0"/>
                <w:sz w:val="24"/>
                <w:szCs w:val="24"/>
                <w:lang w:val="en-US" w:eastAsia="zh-CN" w:bidi="ar"/>
              </w:rPr>
              <w:t>192.168.1.10</w:t>
            </w:r>
            <w:r>
              <w:rPr>
                <w:rFonts w:hint="default" w:ascii="SimSun" w:hAnsi="SimSun" w:eastAsia="SimSun" w:cs="SimSun"/>
                <w:kern w:val="0"/>
                <w:sz w:val="24"/>
                <w:szCs w:val="24"/>
                <w:lang w:val="en-US" w:eastAsia="zh-CN" w:bidi="ar"/>
              </w:rPr>
              <w:t>3</w:t>
            </w:r>
          </w:p>
        </w:tc>
        <w:tc>
          <w:tcPr>
            <w:tcW w:w="1935" w:type="dxa"/>
            <w:shd w:val="clear"/>
            <w:vAlign w:val="center"/>
          </w:tcPr>
          <w:p w14:paraId="643F0546">
            <w:pPr>
              <w:keepNext w:val="0"/>
              <w:keepLines w:val="0"/>
              <w:widowControl/>
              <w:suppressLineNumbers w:val="0"/>
              <w:jc w:val="left"/>
              <w:rPr>
                <w:rFonts w:hint="default"/>
                <w:lang w:val="en-US"/>
              </w:rPr>
            </w:pPr>
            <w:r>
              <w:rPr>
                <w:rFonts w:ascii="SimSun" w:hAnsi="SimSun" w:eastAsia="SimSun" w:cs="SimSun"/>
                <w:kern w:val="0"/>
                <w:sz w:val="24"/>
                <w:szCs w:val="24"/>
                <w:lang w:val="en-US" w:eastAsia="zh-CN" w:bidi="ar"/>
              </w:rPr>
              <w:t>2</w:t>
            </w:r>
            <w:r>
              <w:rPr>
                <w:rFonts w:hint="default" w:ascii="SimSun" w:hAnsi="SimSun" w:eastAsia="SimSun" w:cs="SimSun"/>
                <w:kern w:val="0"/>
                <w:sz w:val="24"/>
                <w:szCs w:val="24"/>
                <w:lang w:val="en-US" w:eastAsia="zh-CN" w:bidi="ar"/>
              </w:rPr>
              <w:t>2</w:t>
            </w:r>
          </w:p>
        </w:tc>
        <w:tc>
          <w:tcPr>
            <w:tcW w:w="4476" w:type="dxa"/>
            <w:shd w:val="clear"/>
            <w:vAlign w:val="center"/>
          </w:tcPr>
          <w:p w14:paraId="7CC7C273">
            <w:pPr>
              <w:keepNext w:val="0"/>
              <w:keepLines w:val="0"/>
              <w:widowControl/>
              <w:suppressLineNumbers w:val="0"/>
              <w:jc w:val="left"/>
            </w:pPr>
            <w:r>
              <w:rPr>
                <w:rFonts w:ascii="SimSun" w:hAnsi="SimSun" w:eastAsia="SimSun" w:cs="SimSun"/>
                <w:kern w:val="0"/>
                <w:sz w:val="24"/>
                <w:szCs w:val="24"/>
                <w:lang w:val="en-US" w:eastAsia="zh-CN" w:bidi="ar"/>
              </w:rPr>
              <w:t>SSH (Secure Shell)</w:t>
            </w:r>
          </w:p>
        </w:tc>
      </w:tr>
    </w:tbl>
    <w:p w14:paraId="6D3BA5C3">
      <w:pPr>
        <w:rPr>
          <w:vanish/>
          <w:sz w:val="24"/>
          <w:szCs w:val="24"/>
        </w:rPr>
      </w:pP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1668"/>
        <w:gridCol w:w="1983"/>
        <w:gridCol w:w="4479"/>
      </w:tblGrid>
      <w:tr w14:paraId="6EEEC6C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1623" w:type="dxa"/>
            <w:shd w:val="clear"/>
            <w:vAlign w:val="center"/>
          </w:tcPr>
          <w:p w14:paraId="2BFC4079">
            <w:pPr>
              <w:keepNext w:val="0"/>
              <w:keepLines w:val="0"/>
              <w:widowControl/>
              <w:suppressLineNumbers w:val="0"/>
              <w:jc w:val="left"/>
              <w:rPr>
                <w:rFonts w:hint="default"/>
                <w:lang w:val="en-US"/>
              </w:rPr>
            </w:pPr>
            <w:r>
              <w:rPr>
                <w:rFonts w:ascii="SimSun" w:hAnsi="SimSun" w:eastAsia="SimSun" w:cs="SimSun"/>
                <w:kern w:val="0"/>
                <w:sz w:val="24"/>
                <w:szCs w:val="24"/>
                <w:lang w:val="en-US" w:eastAsia="zh-CN" w:bidi="ar"/>
              </w:rPr>
              <w:t>192.168.1.1</w:t>
            </w:r>
            <w:r>
              <w:rPr>
                <w:rFonts w:hint="default" w:ascii="SimSun" w:hAnsi="SimSun" w:eastAsia="SimSun" w:cs="SimSun"/>
                <w:kern w:val="0"/>
                <w:sz w:val="24"/>
                <w:szCs w:val="24"/>
                <w:lang w:val="en-US" w:eastAsia="zh-CN" w:bidi="ar"/>
              </w:rPr>
              <w:t>16</w:t>
            </w:r>
          </w:p>
        </w:tc>
        <w:tc>
          <w:tcPr>
            <w:tcW w:w="1953" w:type="dxa"/>
            <w:shd w:val="clear"/>
            <w:vAlign w:val="center"/>
          </w:tcPr>
          <w:p w14:paraId="41F38A8C">
            <w:pPr>
              <w:keepNext w:val="0"/>
              <w:keepLines w:val="0"/>
              <w:widowControl/>
              <w:suppressLineNumbers w:val="0"/>
              <w:jc w:val="left"/>
            </w:pPr>
            <w:r>
              <w:rPr>
                <w:rFonts w:hint="default" w:ascii="SimSun" w:hAnsi="SimSun" w:eastAsia="SimSun" w:cs="SimSun"/>
                <w:kern w:val="0"/>
                <w:sz w:val="24"/>
                <w:szCs w:val="24"/>
                <w:lang w:val="en-US" w:eastAsia="zh-CN" w:bidi="ar"/>
              </w:rPr>
              <w:t xml:space="preserve">135, </w:t>
            </w:r>
            <w:r>
              <w:rPr>
                <w:rFonts w:ascii="SimSun" w:hAnsi="SimSun" w:eastAsia="SimSun" w:cs="SimSun"/>
                <w:kern w:val="0"/>
                <w:sz w:val="24"/>
                <w:szCs w:val="24"/>
                <w:lang w:val="en-US" w:eastAsia="zh-CN" w:bidi="ar"/>
              </w:rPr>
              <w:t>445</w:t>
            </w:r>
          </w:p>
        </w:tc>
        <w:tc>
          <w:tcPr>
            <w:tcW w:w="4434" w:type="dxa"/>
            <w:shd w:val="clear"/>
            <w:vAlign w:val="center"/>
          </w:tcPr>
          <w:p w14:paraId="155CBDC0">
            <w:pPr>
              <w:keepNext w:val="0"/>
              <w:keepLines w:val="0"/>
              <w:widowControl/>
              <w:suppressLineNumbers w:val="0"/>
              <w:jc w:val="left"/>
            </w:pPr>
            <w:r>
              <w:rPr>
                <w:rFonts w:hint="default" w:ascii="SimSun" w:hAnsi="SimSun" w:eastAsia="SimSun" w:cs="SimSun"/>
                <w:kern w:val="0"/>
                <w:sz w:val="24"/>
                <w:szCs w:val="24"/>
                <w:lang w:val="en-US" w:eastAsia="zh-CN" w:bidi="ar"/>
              </w:rPr>
              <w:t xml:space="preserve">Msrpc, </w:t>
            </w:r>
            <w:r>
              <w:rPr>
                <w:rFonts w:ascii="SimSun" w:hAnsi="SimSun" w:eastAsia="SimSun" w:cs="SimSun"/>
                <w:kern w:val="0"/>
                <w:sz w:val="24"/>
                <w:szCs w:val="24"/>
                <w:lang w:val="en-US" w:eastAsia="zh-CN" w:bidi="ar"/>
              </w:rPr>
              <w:t>SMB (Windows File Sharing)</w:t>
            </w:r>
          </w:p>
        </w:tc>
      </w:tr>
    </w:tbl>
    <w:p w14:paraId="3C0E61C5">
      <w:pPr>
        <w:numPr>
          <w:numId w:val="0"/>
        </w:numPr>
        <w:ind w:leftChars="0"/>
        <w:rPr>
          <w:rFonts w:hint="default" w:ascii="Cambria" w:hAnsi="Cambria" w:eastAsia="SimSun" w:cs="Cambria"/>
          <w:sz w:val="24"/>
          <w:szCs w:val="24"/>
          <w:lang w:val="en-US"/>
        </w:rPr>
      </w:pPr>
    </w:p>
    <w:p w14:paraId="0B63664D">
      <w:pPr>
        <w:numPr>
          <w:numId w:val="0"/>
        </w:numPr>
        <w:ind w:leftChars="0"/>
        <w:rPr>
          <w:rStyle w:val="7"/>
          <w:rFonts w:hint="default" w:ascii="Cambria" w:hAnsi="Cambria" w:eastAsia="SimSun" w:cs="Cambria"/>
          <w:sz w:val="24"/>
          <w:szCs w:val="24"/>
        </w:rPr>
      </w:pPr>
    </w:p>
    <w:p w14:paraId="4A4F7AF1">
      <w:pPr>
        <w:numPr>
          <w:numId w:val="0"/>
        </w:numPr>
        <w:ind w:leftChars="0"/>
        <w:rPr>
          <w:rStyle w:val="7"/>
          <w:rFonts w:hint="default" w:ascii="Cambria" w:hAnsi="Cambria" w:eastAsia="SimSun" w:cs="Cambria"/>
          <w:sz w:val="24"/>
          <w:szCs w:val="24"/>
        </w:rPr>
      </w:pPr>
    </w:p>
    <w:p w14:paraId="1094E0C7">
      <w:pPr>
        <w:numPr>
          <w:numId w:val="0"/>
        </w:numPr>
        <w:ind w:leftChars="0"/>
        <w:rPr>
          <w:rStyle w:val="7"/>
          <w:rFonts w:hint="default" w:ascii="Cambria" w:hAnsi="Cambria" w:eastAsia="SimSun" w:cs="Cambria"/>
          <w:sz w:val="24"/>
          <w:szCs w:val="24"/>
        </w:rPr>
      </w:pPr>
    </w:p>
    <w:p w14:paraId="027C1B45">
      <w:pPr>
        <w:numPr>
          <w:numId w:val="0"/>
        </w:numPr>
        <w:ind w:leftChars="0"/>
        <w:rPr>
          <w:rStyle w:val="7"/>
          <w:rFonts w:hint="default" w:ascii="Cambria" w:hAnsi="Cambria" w:eastAsia="SimSun" w:cs="Cambria"/>
          <w:sz w:val="24"/>
          <w:szCs w:val="24"/>
        </w:rPr>
      </w:pPr>
    </w:p>
    <w:p w14:paraId="191244FE">
      <w:pPr>
        <w:numPr>
          <w:numId w:val="0"/>
        </w:numPr>
        <w:ind w:leftChars="0"/>
        <w:rPr>
          <w:rStyle w:val="7"/>
          <w:rFonts w:hint="default" w:ascii="Cambria" w:hAnsi="Cambria" w:eastAsia="SimSun" w:cs="Cambria"/>
          <w:sz w:val="24"/>
          <w:szCs w:val="24"/>
        </w:rPr>
      </w:pPr>
    </w:p>
    <w:p w14:paraId="637B4416">
      <w:pPr>
        <w:numPr>
          <w:numId w:val="0"/>
        </w:numPr>
        <w:ind w:leftChars="0"/>
        <w:rPr>
          <w:rStyle w:val="7"/>
          <w:rFonts w:hint="default" w:ascii="Cambria" w:hAnsi="Cambria" w:eastAsia="SimSun" w:cs="Cambria"/>
          <w:sz w:val="24"/>
          <w:szCs w:val="24"/>
        </w:rPr>
      </w:pPr>
    </w:p>
    <w:p w14:paraId="6AB667A1">
      <w:pPr>
        <w:numPr>
          <w:numId w:val="0"/>
        </w:numPr>
        <w:ind w:leftChars="0"/>
        <w:rPr>
          <w:rStyle w:val="7"/>
          <w:rFonts w:hint="default" w:ascii="Cambria" w:hAnsi="Cambria" w:eastAsia="SimSun" w:cs="Cambria"/>
          <w:sz w:val="24"/>
          <w:szCs w:val="24"/>
        </w:rPr>
      </w:pPr>
    </w:p>
    <w:p w14:paraId="6592929C">
      <w:pPr>
        <w:numPr>
          <w:numId w:val="0"/>
        </w:numPr>
        <w:ind w:leftChars="0"/>
        <w:rPr>
          <w:rStyle w:val="7"/>
          <w:rFonts w:hint="default" w:ascii="Cambria" w:hAnsi="Cambria" w:eastAsia="SimSun" w:cs="Cambria"/>
          <w:sz w:val="24"/>
          <w:szCs w:val="24"/>
        </w:rPr>
      </w:pPr>
    </w:p>
    <w:p w14:paraId="793002BD">
      <w:pPr>
        <w:numPr>
          <w:numId w:val="0"/>
        </w:numPr>
        <w:ind w:leftChars="0"/>
        <w:rPr>
          <w:rStyle w:val="7"/>
          <w:rFonts w:hint="default" w:ascii="Cambria" w:hAnsi="Cambria" w:eastAsia="SimSun" w:cs="Cambria"/>
          <w:sz w:val="24"/>
          <w:szCs w:val="24"/>
        </w:rPr>
      </w:pPr>
    </w:p>
    <w:p w14:paraId="1F078619">
      <w:pPr>
        <w:numPr>
          <w:numId w:val="0"/>
        </w:numPr>
        <w:ind w:leftChars="0"/>
        <w:rPr>
          <w:rStyle w:val="7"/>
          <w:rFonts w:hint="default" w:ascii="Cambria" w:hAnsi="Cambria" w:eastAsia="SimSun" w:cs="Cambria"/>
          <w:sz w:val="24"/>
          <w:szCs w:val="24"/>
        </w:rPr>
      </w:pPr>
    </w:p>
    <w:p w14:paraId="55637034">
      <w:pPr>
        <w:numPr>
          <w:numId w:val="0"/>
        </w:numPr>
        <w:ind w:leftChars="0"/>
        <w:rPr>
          <w:rStyle w:val="7"/>
          <w:rFonts w:hint="default" w:ascii="Cambria" w:hAnsi="Cambria" w:eastAsia="SimSun" w:cs="Cambria"/>
          <w:sz w:val="24"/>
          <w:szCs w:val="24"/>
        </w:rPr>
      </w:pPr>
    </w:p>
    <w:p w14:paraId="21B84D4A">
      <w:pPr>
        <w:numPr>
          <w:ilvl w:val="0"/>
          <w:numId w:val="2"/>
        </w:numPr>
        <w:ind w:leftChars="0"/>
        <w:rPr>
          <w:rFonts w:hint="default" w:ascii="Cambria" w:hAnsi="Cambria" w:eastAsia="SimSun" w:cs="Cambria"/>
          <w:sz w:val="24"/>
          <w:szCs w:val="24"/>
          <w:lang w:val="en-US"/>
        </w:rPr>
      </w:pPr>
      <w:r>
        <w:rPr>
          <w:rStyle w:val="7"/>
          <w:rFonts w:hint="default" w:ascii="Cambria" w:hAnsi="Cambria" w:eastAsia="SimSun" w:cs="Cambria"/>
          <w:sz w:val="24"/>
          <w:szCs w:val="24"/>
        </w:rPr>
        <w:t>Packet Capture with Wireshark</w:t>
      </w:r>
    </w:p>
    <w:p w14:paraId="458E218F">
      <w:pPr>
        <w:numPr>
          <w:numId w:val="0"/>
        </w:numPr>
        <w:ind w:leftChars="0"/>
        <w:rPr>
          <w:rFonts w:hint="default" w:ascii="Cambria" w:hAnsi="Cambria" w:eastAsia="SimSun" w:cs="Cambria"/>
          <w:sz w:val="24"/>
          <w:szCs w:val="24"/>
        </w:rPr>
      </w:pPr>
      <w:r>
        <w:rPr>
          <w:rFonts w:hint="default" w:ascii="Cambria" w:hAnsi="Cambria" w:eastAsia="SimSun" w:cs="Cambria"/>
          <w:sz w:val="24"/>
          <w:szCs w:val="24"/>
        </w:rPr>
        <w:br w:type="textWrapping"/>
      </w:r>
      <w:r>
        <w:rPr>
          <w:rFonts w:hint="default" w:ascii="Cambria" w:hAnsi="Cambria" w:eastAsia="SimSun" w:cs="Cambria"/>
          <w:sz w:val="24"/>
          <w:szCs w:val="24"/>
        </w:rPr>
        <w:t>I optionally installed and used Wireshark to capture packets during the scan:</w:t>
      </w:r>
    </w:p>
    <w:p w14:paraId="492A67ED">
      <w:pPr>
        <w:numPr>
          <w:numId w:val="0"/>
        </w:numPr>
        <w:ind w:leftChars="0"/>
        <w:rPr>
          <w:rFonts w:hint="default" w:ascii="Cambria" w:hAnsi="Cambria" w:eastAsia="SimSun" w:cs="Cambria"/>
          <w:sz w:val="24"/>
          <w:szCs w:val="24"/>
        </w:rPr>
      </w:pPr>
    </w:p>
    <w:p w14:paraId="54EF350C">
      <w:pPr>
        <w:numPr>
          <w:numId w:val="0"/>
        </w:numPr>
        <w:ind w:leftChars="0"/>
        <w:rPr>
          <w:rFonts w:hint="default" w:ascii="Cambria" w:hAnsi="Cambria" w:eastAsia="SimSun" w:cs="Cambria"/>
          <w:sz w:val="24"/>
          <w:szCs w:val="24"/>
          <w:highlight w:val="yellow"/>
          <w:lang w:val="en-US"/>
        </w:rPr>
      </w:pPr>
      <w:r>
        <w:rPr>
          <w:rFonts w:hint="default" w:ascii="Cambria" w:hAnsi="Cambria" w:eastAsia="SimSun" w:cs="Cambria"/>
          <w:sz w:val="24"/>
          <w:szCs w:val="24"/>
          <w:highlight w:val="yellow"/>
          <w:lang w:val="en-US"/>
        </w:rPr>
        <w:t>sudo apt-get install wireshark</w:t>
      </w:r>
    </w:p>
    <w:p w14:paraId="1B36223F">
      <w:pPr>
        <w:numPr>
          <w:numId w:val="0"/>
        </w:numPr>
        <w:ind w:leftChars="0"/>
        <w:rPr>
          <w:rFonts w:hint="default" w:ascii="Cambria" w:hAnsi="Cambria" w:eastAsia="SimSun" w:cs="Cambria"/>
          <w:sz w:val="24"/>
          <w:szCs w:val="24"/>
          <w:lang w:val="en-US"/>
        </w:rPr>
      </w:pPr>
    </w:p>
    <w:p w14:paraId="7E0FA330">
      <w:pPr>
        <w:numPr>
          <w:numId w:val="0"/>
        </w:numPr>
        <w:ind w:leftChars="0"/>
        <w:rPr>
          <w:rFonts w:hint="default" w:ascii="Cambria" w:hAnsi="Cambria" w:eastAsia="SimSun" w:cs="Cambria"/>
          <w:sz w:val="24"/>
          <w:szCs w:val="24"/>
        </w:rPr>
      </w:pPr>
      <w:r>
        <w:rPr>
          <w:rFonts w:hint="default" w:ascii="Cambria" w:hAnsi="Cambria" w:eastAsia="SimSun" w:cs="Cambria"/>
          <w:sz w:val="24"/>
          <w:szCs w:val="24"/>
        </w:rPr>
        <w:t>I captured traffic on the relevant network interface to observe SYN and SYN-ACK packets.</w:t>
      </w:r>
    </w:p>
    <w:p w14:paraId="4FEA5759">
      <w:pPr>
        <w:numPr>
          <w:numId w:val="0"/>
        </w:numPr>
        <w:ind w:leftChars="0"/>
        <w:rPr>
          <w:rFonts w:hint="default" w:ascii="Cambria" w:hAnsi="Cambria" w:eastAsia="SimSun" w:cs="Cambria"/>
          <w:sz w:val="24"/>
          <w:szCs w:val="24"/>
        </w:rPr>
      </w:pPr>
    </w:p>
    <w:p w14:paraId="5440387A">
      <w:pPr>
        <w:numPr>
          <w:numId w:val="0"/>
        </w:numPr>
        <w:ind w:leftChars="0"/>
        <w:rPr>
          <w:rFonts w:hint="default" w:ascii="Cambria" w:hAnsi="Cambria" w:eastAsia="SimSun" w:cs="Cambria"/>
          <w:sz w:val="24"/>
          <w:szCs w:val="24"/>
        </w:rPr>
      </w:pPr>
    </w:p>
    <w:p w14:paraId="3B3A62B1">
      <w:pPr>
        <w:pStyle w:val="2"/>
        <w:keepNext w:val="0"/>
        <w:keepLines w:val="0"/>
        <w:widowControl/>
        <w:numPr>
          <w:ilvl w:val="0"/>
          <w:numId w:val="3"/>
        </w:numPr>
        <w:suppressLineNumbers w:val="0"/>
        <w:rPr>
          <w:rFonts w:hint="default" w:ascii="Cambria" w:hAnsi="Cambria" w:cs="Cambria"/>
        </w:rPr>
      </w:pPr>
      <w:r>
        <w:rPr>
          <w:rStyle w:val="7"/>
          <w:rFonts w:hint="default" w:ascii="Cambria" w:hAnsi="Cambria" w:cs="Cambria"/>
          <w:b/>
          <w:bCs/>
        </w:rPr>
        <w:t>Start Wireshark on eth1</w:t>
      </w:r>
    </w:p>
    <w:p w14:paraId="64B83CC5">
      <w:pPr>
        <w:pStyle w:val="6"/>
        <w:keepNext w:val="0"/>
        <w:keepLines w:val="0"/>
        <w:widowControl/>
        <w:numPr>
          <w:ilvl w:val="0"/>
          <w:numId w:val="4"/>
        </w:numPr>
        <w:suppressLineNumbers w:val="0"/>
        <w:ind w:left="420" w:leftChars="0" w:hanging="420" w:firstLineChars="0"/>
        <w:rPr>
          <w:rFonts w:hint="default" w:ascii="Cambria" w:hAnsi="Cambria" w:cs="Cambria"/>
        </w:rPr>
      </w:pPr>
      <w:r>
        <w:rPr>
          <w:rFonts w:hint="default" w:ascii="Cambria" w:hAnsi="Cambria" w:cs="Cambria"/>
        </w:rPr>
        <w:t>Open a terminal and run:</w:t>
      </w:r>
    </w:p>
    <w:p w14:paraId="0643C8F4">
      <w:pPr>
        <w:pStyle w:val="6"/>
        <w:keepNext w:val="0"/>
        <w:keepLines w:val="0"/>
        <w:widowControl/>
        <w:numPr>
          <w:numId w:val="0"/>
        </w:numPr>
        <w:suppressLineNumbers w:val="0"/>
        <w:ind w:leftChars="0" w:right="0" w:rightChars="0"/>
        <w:rPr>
          <w:rFonts w:hint="default" w:ascii="Cambria" w:hAnsi="Cambria"/>
          <w:highlight w:val="yellow"/>
        </w:rPr>
      </w:pPr>
      <w:r>
        <w:rPr>
          <w:rFonts w:hint="default" w:ascii="Cambria" w:hAnsi="Cambria"/>
          <w:highlight w:val="yellow"/>
        </w:rPr>
        <w:t>sudo wireshark</w:t>
      </w:r>
    </w:p>
    <w:p w14:paraId="39A814FD">
      <w:pPr>
        <w:pStyle w:val="6"/>
        <w:keepNext w:val="0"/>
        <w:keepLines w:val="0"/>
        <w:widowControl/>
        <w:numPr>
          <w:ilvl w:val="0"/>
          <w:numId w:val="4"/>
        </w:numPr>
        <w:suppressLineNumbers w:val="0"/>
        <w:ind w:left="420" w:leftChars="0" w:right="0" w:rightChars="0" w:hanging="420" w:firstLineChars="0"/>
      </w:pPr>
      <w:r>
        <w:t xml:space="preserve">In Wireshark, select </w:t>
      </w:r>
      <w:r>
        <w:rPr>
          <w:rStyle w:val="5"/>
        </w:rPr>
        <w:t>eth1</w:t>
      </w:r>
      <w:r>
        <w:t xml:space="preserve"> as the interface.</w:t>
      </w:r>
    </w:p>
    <w:p w14:paraId="14D0F244">
      <w:pPr>
        <w:pStyle w:val="6"/>
        <w:keepNext w:val="0"/>
        <w:keepLines w:val="0"/>
        <w:widowControl/>
        <w:numPr>
          <w:ilvl w:val="0"/>
          <w:numId w:val="4"/>
        </w:numPr>
        <w:suppressLineNumbers w:val="0"/>
        <w:ind w:left="420" w:leftChars="0" w:hanging="420" w:firstLineChars="0"/>
      </w:pPr>
      <w:r>
        <w:t xml:space="preserve">Click the </w:t>
      </w:r>
      <w:r>
        <w:rPr>
          <w:rStyle w:val="7"/>
        </w:rPr>
        <w:t>shark fin icon</w:t>
      </w:r>
      <w:r>
        <w:t xml:space="preserve"> (top left) to start capturing packets.</w:t>
      </w:r>
    </w:p>
    <w:p w14:paraId="6C8D5CC0">
      <w:pPr>
        <w:keepNext w:val="0"/>
        <w:keepLines w:val="0"/>
        <w:widowControl/>
        <w:numPr>
          <w:numId w:val="0"/>
        </w:numPr>
        <w:suppressLineNumbers w:val="0"/>
        <w:spacing w:before="0" w:beforeAutospacing="1" w:after="0" w:afterAutospacing="1"/>
        <w:rPr>
          <w:rFonts w:hint="default" w:ascii="Cambria" w:hAnsi="Cambria" w:cs="Cambria"/>
          <w:lang w:val="en-US"/>
        </w:rPr>
      </w:pPr>
      <w:r>
        <w:rPr>
          <w:rFonts w:hint="eastAsia" w:ascii="SimSun" w:hAnsi="SimSun" w:eastAsia="SimSun" w:cs="SimSun"/>
          <w:sz w:val="24"/>
        </w:rPr>
        <w:t xml:space="preserve">  </w:t>
      </w:r>
      <w:r>
        <w:rPr>
          <w:rFonts w:hint="default" w:ascii="Cambria" w:hAnsi="Cambria" w:cs="Cambria"/>
          <w:lang w:val="en-US"/>
        </w:rPr>
        <w:drawing>
          <wp:inline distT="0" distB="0" distL="114300" distR="114300">
            <wp:extent cx="5267325" cy="2636520"/>
            <wp:effectExtent l="0" t="0" r="5715" b="0"/>
            <wp:docPr id="4" name="Picture 4" descr="Screenshot 2025-05-26 17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5-26 175621"/>
                    <pic:cNvPicPr>
                      <a:picLocks noChangeAspect="1"/>
                    </pic:cNvPicPr>
                  </pic:nvPicPr>
                  <pic:blipFill>
                    <a:blip r:embed="rId7"/>
                    <a:stretch>
                      <a:fillRect/>
                    </a:stretch>
                  </pic:blipFill>
                  <pic:spPr>
                    <a:xfrm>
                      <a:off x="0" y="0"/>
                      <a:ext cx="5267325" cy="2636520"/>
                    </a:xfrm>
                    <a:prstGeom prst="rect">
                      <a:avLst/>
                    </a:prstGeom>
                  </pic:spPr>
                </pic:pic>
              </a:graphicData>
            </a:graphic>
          </wp:inline>
        </w:drawing>
      </w:r>
    </w:p>
    <w:p w14:paraId="0DB3F7BE">
      <w:pPr>
        <w:pStyle w:val="2"/>
        <w:keepNext w:val="0"/>
        <w:keepLines w:val="0"/>
        <w:widowControl/>
        <w:numPr>
          <w:numId w:val="0"/>
        </w:numPr>
        <w:suppressLineNumbers w:val="0"/>
        <w:ind w:leftChars="0"/>
        <w:outlineLvl w:val="2"/>
        <w:rPr>
          <w:rStyle w:val="7"/>
          <w:rFonts w:hint="default" w:ascii="Cambria" w:hAnsi="Cambria" w:cs="Cambria"/>
          <w:b/>
          <w:bCs/>
        </w:rPr>
      </w:pPr>
    </w:p>
    <w:p w14:paraId="19E3FE7A">
      <w:pPr>
        <w:pStyle w:val="2"/>
        <w:keepNext w:val="0"/>
        <w:keepLines w:val="0"/>
        <w:widowControl/>
        <w:numPr>
          <w:ilvl w:val="0"/>
          <w:numId w:val="3"/>
        </w:numPr>
        <w:suppressLineNumbers w:val="0"/>
        <w:ind w:left="0" w:leftChars="0" w:firstLine="0" w:firstLineChars="0"/>
        <w:outlineLvl w:val="2"/>
        <w:rPr>
          <w:rFonts w:hint="default" w:ascii="Cambria" w:hAnsi="Cambria" w:cs="Cambria"/>
        </w:rPr>
      </w:pPr>
      <w:r>
        <w:rPr>
          <w:rStyle w:val="7"/>
          <w:rFonts w:hint="default" w:ascii="Cambria" w:hAnsi="Cambria" w:cs="Cambria"/>
          <w:b/>
          <w:bCs/>
        </w:rPr>
        <w:t>Run Nmap TCP SYN Scan in Another Terminal</w:t>
      </w:r>
    </w:p>
    <w:p w14:paraId="585A5BA3">
      <w:pPr>
        <w:pStyle w:val="6"/>
        <w:keepNext w:val="0"/>
        <w:keepLines w:val="0"/>
        <w:widowControl/>
        <w:suppressLineNumbers w:val="0"/>
        <w:rPr>
          <w:rFonts w:hint="default" w:ascii="Cambria" w:hAnsi="Cambria" w:cs="Cambria"/>
        </w:rPr>
      </w:pPr>
      <w:r>
        <w:rPr>
          <w:rFonts w:hint="default" w:ascii="Cambria" w:hAnsi="Cambria" w:cs="Cambria"/>
        </w:rPr>
        <w:t>While Wireshark is capturing, open a second terminal and run the scan:</w:t>
      </w:r>
    </w:p>
    <w:p w14:paraId="1FB1C9CF">
      <w:pPr>
        <w:pStyle w:val="6"/>
        <w:keepNext w:val="0"/>
        <w:keepLines w:val="0"/>
        <w:widowControl/>
        <w:suppressLineNumbers w:val="0"/>
        <w:rPr>
          <w:rFonts w:hint="default" w:ascii="Cambria" w:hAnsi="Cambria"/>
          <w:highlight w:val="yellow"/>
        </w:rPr>
      </w:pPr>
      <w:r>
        <w:rPr>
          <w:rFonts w:hint="default" w:ascii="Cambria" w:hAnsi="Cambria"/>
          <w:highlight w:val="yellow"/>
        </w:rPr>
        <w:t>sudo nmap -sS 192.168.1.0/24</w:t>
      </w:r>
    </w:p>
    <w:p w14:paraId="55AC89EE">
      <w:pPr>
        <w:pStyle w:val="6"/>
        <w:keepNext w:val="0"/>
        <w:keepLines w:val="0"/>
        <w:widowControl/>
        <w:suppressLineNumbers w:val="0"/>
        <w:rPr>
          <w:rFonts w:hint="default" w:ascii="Cambria" w:hAnsi="Cambria" w:cs="Cambria"/>
        </w:rPr>
      </w:pPr>
    </w:p>
    <w:p w14:paraId="03737F06">
      <w:pPr>
        <w:pStyle w:val="6"/>
        <w:keepNext w:val="0"/>
        <w:keepLines w:val="0"/>
        <w:widowControl/>
        <w:suppressLineNumbers w:val="0"/>
        <w:rPr>
          <w:rFonts w:hint="default" w:ascii="Cambria" w:hAnsi="Cambria" w:cs="Cambria"/>
        </w:rPr>
      </w:pPr>
    </w:p>
    <w:p w14:paraId="25188791">
      <w:pPr>
        <w:pStyle w:val="2"/>
        <w:keepNext w:val="0"/>
        <w:keepLines w:val="0"/>
        <w:widowControl/>
        <w:numPr>
          <w:ilvl w:val="0"/>
          <w:numId w:val="3"/>
        </w:numPr>
        <w:suppressLineNumbers w:val="0"/>
        <w:ind w:left="0" w:leftChars="0" w:firstLine="0" w:firstLineChars="0"/>
        <w:rPr>
          <w:rFonts w:hint="default" w:ascii="Cambria" w:hAnsi="Cambria" w:cs="Cambria"/>
        </w:rPr>
      </w:pPr>
      <w:r>
        <w:rPr>
          <w:rStyle w:val="7"/>
          <w:rFonts w:hint="default" w:ascii="Cambria" w:hAnsi="Cambria" w:cs="Cambria"/>
          <w:b/>
          <w:bCs/>
        </w:rPr>
        <w:t>Stop the Capture</w:t>
      </w:r>
    </w:p>
    <w:p w14:paraId="5F515DAB">
      <w:pPr>
        <w:pStyle w:val="6"/>
        <w:keepNext w:val="0"/>
        <w:keepLines w:val="0"/>
        <w:widowControl/>
        <w:suppressLineNumbers w:val="0"/>
        <w:rPr>
          <w:rFonts w:hint="default" w:ascii="Cambria" w:hAnsi="Cambria" w:cs="Cambria"/>
        </w:rPr>
      </w:pPr>
      <w:r>
        <w:rPr>
          <w:rFonts w:hint="default" w:ascii="Cambria" w:hAnsi="Cambria" w:cs="Cambria"/>
        </w:rPr>
        <w:t>Once the scan finishes:</w:t>
      </w:r>
    </w:p>
    <w:p w14:paraId="022848BE">
      <w:pPr>
        <w:pStyle w:val="6"/>
        <w:keepNext w:val="0"/>
        <w:keepLines w:val="0"/>
        <w:widowControl/>
        <w:numPr>
          <w:ilvl w:val="0"/>
          <w:numId w:val="5"/>
        </w:numPr>
        <w:suppressLineNumbers w:val="0"/>
        <w:ind w:left="420" w:leftChars="0" w:hanging="420" w:firstLineChars="0"/>
        <w:rPr>
          <w:rFonts w:hint="default" w:ascii="Cambria" w:hAnsi="Cambria" w:cs="Cambria"/>
        </w:rPr>
      </w:pPr>
      <w:r>
        <w:rPr>
          <w:rFonts w:hint="default" w:ascii="Cambria" w:hAnsi="Cambria" w:cs="Cambria"/>
        </w:rPr>
        <w:t>Go back to Wireshark.</w:t>
      </w:r>
    </w:p>
    <w:p w14:paraId="2BB84D84">
      <w:pPr>
        <w:pStyle w:val="6"/>
        <w:keepNext w:val="0"/>
        <w:keepLines w:val="0"/>
        <w:widowControl/>
        <w:numPr>
          <w:ilvl w:val="0"/>
          <w:numId w:val="5"/>
        </w:numPr>
        <w:suppressLineNumbers w:val="0"/>
        <w:ind w:left="420" w:leftChars="0" w:hanging="420" w:firstLineChars="0"/>
        <w:rPr>
          <w:rFonts w:hint="default" w:ascii="Cambria" w:hAnsi="Cambria" w:cs="Cambria"/>
        </w:rPr>
      </w:pPr>
      <w:r>
        <w:rPr>
          <w:rFonts w:hint="default" w:ascii="Cambria" w:hAnsi="Cambria" w:cs="Cambria"/>
        </w:rPr>
        <w:t xml:space="preserve">Click the </w:t>
      </w:r>
      <w:r>
        <w:rPr>
          <w:rStyle w:val="7"/>
          <w:rFonts w:hint="default" w:ascii="Cambria" w:hAnsi="Cambria" w:cs="Cambria"/>
        </w:rPr>
        <w:t>red square "Stop" button</w:t>
      </w:r>
      <w:r>
        <w:rPr>
          <w:rFonts w:hint="default" w:ascii="Cambria" w:hAnsi="Cambria" w:cs="Cambria"/>
        </w:rPr>
        <w:t xml:space="preserve"> to stop the capture.</w:t>
      </w:r>
    </w:p>
    <w:p w14:paraId="55FD254F">
      <w:pPr>
        <w:pStyle w:val="2"/>
        <w:keepNext w:val="0"/>
        <w:keepLines w:val="0"/>
        <w:widowControl/>
        <w:numPr>
          <w:ilvl w:val="0"/>
          <w:numId w:val="3"/>
        </w:numPr>
        <w:suppressLineNumbers w:val="0"/>
        <w:ind w:left="0" w:leftChars="0" w:firstLine="0" w:firstLineChars="0"/>
        <w:rPr>
          <w:rFonts w:hint="default" w:ascii="Cambria" w:hAnsi="Cambria" w:cs="Cambria"/>
        </w:rPr>
      </w:pPr>
      <w:r>
        <w:rPr>
          <w:rStyle w:val="7"/>
          <w:rFonts w:hint="default" w:ascii="Cambria" w:hAnsi="Cambria" w:cs="Cambria"/>
          <w:b/>
          <w:bCs/>
        </w:rPr>
        <w:t>Filter and Analyze SYN Packets</w:t>
      </w:r>
    </w:p>
    <w:p w14:paraId="0E1B7AF5">
      <w:pPr>
        <w:pStyle w:val="6"/>
        <w:keepNext w:val="0"/>
        <w:keepLines w:val="0"/>
        <w:widowControl/>
        <w:suppressLineNumbers w:val="0"/>
        <w:rPr>
          <w:rFonts w:hint="default" w:ascii="Cambria" w:hAnsi="Cambria" w:cs="Cambria"/>
        </w:rPr>
      </w:pPr>
      <w:r>
        <w:rPr>
          <w:rFonts w:hint="default" w:ascii="Cambria" w:hAnsi="Cambria" w:cs="Cambria"/>
        </w:rPr>
        <w:t>To view just the SYN/SYN-ACK packets in Wireshark:</w:t>
      </w:r>
    </w:p>
    <w:p w14:paraId="2CE6E075">
      <w:pPr>
        <w:pStyle w:val="6"/>
        <w:keepNext w:val="0"/>
        <w:keepLines w:val="0"/>
        <w:widowControl/>
        <w:numPr>
          <w:ilvl w:val="0"/>
          <w:numId w:val="6"/>
        </w:numPr>
        <w:suppressLineNumbers w:val="0"/>
        <w:ind w:left="420" w:leftChars="0" w:hanging="420" w:firstLineChars="0"/>
        <w:rPr>
          <w:rFonts w:hint="default" w:ascii="Cambria" w:hAnsi="Cambria" w:cs="Cambria"/>
        </w:rPr>
      </w:pPr>
      <w:r>
        <w:rPr>
          <w:rFonts w:hint="default" w:ascii="Cambria" w:hAnsi="Cambria" w:cs="Cambria"/>
        </w:rPr>
        <w:t xml:space="preserve">In the </w:t>
      </w:r>
      <w:r>
        <w:rPr>
          <w:rStyle w:val="7"/>
          <w:rFonts w:hint="default" w:ascii="Cambria" w:hAnsi="Cambria" w:cs="Cambria"/>
        </w:rPr>
        <w:t>filter bar</w:t>
      </w:r>
      <w:r>
        <w:rPr>
          <w:rFonts w:hint="default" w:ascii="Cambria" w:hAnsi="Cambria" w:cs="Cambria"/>
        </w:rPr>
        <w:t>, enter:</w:t>
      </w:r>
    </w:p>
    <w:p w14:paraId="2948E21D">
      <w:pPr>
        <w:pStyle w:val="6"/>
        <w:keepNext w:val="0"/>
        <w:keepLines w:val="0"/>
        <w:widowControl/>
        <w:numPr>
          <w:numId w:val="0"/>
        </w:numPr>
        <w:suppressLineNumbers w:val="0"/>
        <w:ind w:leftChars="0" w:right="0" w:rightChars="0"/>
        <w:rPr>
          <w:rFonts w:hint="default" w:ascii="Cambria" w:hAnsi="Cambria"/>
          <w:highlight w:val="yellow"/>
        </w:rPr>
      </w:pPr>
      <w:r>
        <w:rPr>
          <w:rFonts w:hint="default" w:ascii="Cambria" w:hAnsi="Cambria"/>
          <w:highlight w:val="yellow"/>
        </w:rPr>
        <w:t>tcp.flags.syn == 1 &amp;&amp; tcp.flags.ack == 0</w:t>
      </w:r>
    </w:p>
    <w:p w14:paraId="1BED3A5F">
      <w:pPr>
        <w:pStyle w:val="6"/>
        <w:keepNext w:val="0"/>
        <w:keepLines w:val="0"/>
        <w:widowControl/>
        <w:numPr>
          <w:numId w:val="0"/>
        </w:numPr>
        <w:suppressLineNumbers w:val="0"/>
        <w:ind w:leftChars="0" w:right="0" w:rightChars="0"/>
        <w:rPr>
          <w:rFonts w:hint="default" w:ascii="Cambria" w:hAnsi="Cambria" w:cs="Cambria"/>
        </w:rPr>
      </w:pPr>
      <w:r>
        <w:rPr>
          <w:rFonts w:hint="default" w:ascii="Cambria" w:hAnsi="Cambria" w:eastAsia="SimSun" w:cs="Cambria"/>
          <w:sz w:val="24"/>
          <w:szCs w:val="24"/>
        </w:rPr>
        <w:t>This shows SYN packets sent by Nmap (initial connection attempts).</w:t>
      </w:r>
    </w:p>
    <w:p w14:paraId="1227EEB8">
      <w:pPr>
        <w:keepNext w:val="0"/>
        <w:keepLines w:val="0"/>
        <w:widowControl/>
        <w:numPr>
          <w:numId w:val="0"/>
        </w:numPr>
        <w:suppressLineNumbers w:val="0"/>
        <w:spacing w:before="0" w:beforeAutospacing="1" w:after="0" w:afterAutospacing="1"/>
        <w:rPr>
          <w:rFonts w:hint="default" w:ascii="Cambria" w:hAnsi="Cambria" w:cs="Cambria"/>
          <w:lang w:val="en-US"/>
        </w:rPr>
      </w:pPr>
      <w:r>
        <w:rPr>
          <w:rFonts w:hint="default" w:ascii="Cambria" w:hAnsi="Cambria" w:cs="Cambria"/>
          <w:lang w:val="en-US"/>
        </w:rPr>
        <w:drawing>
          <wp:inline distT="0" distB="0" distL="114300" distR="114300">
            <wp:extent cx="5267325" cy="1460500"/>
            <wp:effectExtent l="0" t="0" r="5715" b="2540"/>
            <wp:docPr id="5" name="Picture 5" descr="Screenshot 2025-05-26 180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5-26 180515"/>
                    <pic:cNvPicPr>
                      <a:picLocks noChangeAspect="1"/>
                    </pic:cNvPicPr>
                  </pic:nvPicPr>
                  <pic:blipFill>
                    <a:blip r:embed="rId8"/>
                    <a:stretch>
                      <a:fillRect/>
                    </a:stretch>
                  </pic:blipFill>
                  <pic:spPr>
                    <a:xfrm>
                      <a:off x="0" y="0"/>
                      <a:ext cx="5267325" cy="1460500"/>
                    </a:xfrm>
                    <a:prstGeom prst="rect">
                      <a:avLst/>
                    </a:prstGeom>
                  </pic:spPr>
                </pic:pic>
              </a:graphicData>
            </a:graphic>
          </wp:inline>
        </w:drawing>
      </w:r>
    </w:p>
    <w:p w14:paraId="2A887CD1">
      <w:pPr>
        <w:numPr>
          <w:numId w:val="0"/>
        </w:numPr>
        <w:ind w:leftChars="0"/>
        <w:rPr>
          <w:rFonts w:hint="default" w:ascii="Cambria" w:hAnsi="Cambria" w:eastAsia="SimSun" w:cs="Cambria"/>
          <w:sz w:val="24"/>
          <w:szCs w:val="24"/>
        </w:rPr>
      </w:pPr>
      <w:r>
        <w:rPr>
          <w:rFonts w:hint="default" w:ascii="Cambria" w:hAnsi="Cambria" w:eastAsia="SimSun" w:cs="Cambria"/>
          <w:sz w:val="24"/>
          <w:szCs w:val="24"/>
        </w:rPr>
        <w:t>To see SYN-ACK responses (indicating open ports), use:</w:t>
      </w:r>
    </w:p>
    <w:p w14:paraId="251D5555">
      <w:pPr>
        <w:numPr>
          <w:numId w:val="0"/>
        </w:numPr>
        <w:ind w:leftChars="0"/>
        <w:rPr>
          <w:rFonts w:hint="default" w:ascii="Cambria" w:hAnsi="Cambria" w:eastAsia="SimSun" w:cs="Cambria"/>
          <w:sz w:val="24"/>
          <w:szCs w:val="24"/>
        </w:rPr>
      </w:pPr>
    </w:p>
    <w:p w14:paraId="7616B6E0">
      <w:pPr>
        <w:numPr>
          <w:numId w:val="0"/>
        </w:numPr>
        <w:ind w:leftChars="0"/>
        <w:rPr>
          <w:rFonts w:hint="default" w:ascii="Cambria" w:hAnsi="Cambria" w:eastAsia="SimSun"/>
          <w:sz w:val="24"/>
          <w:szCs w:val="24"/>
          <w:highlight w:val="yellow"/>
          <w:lang w:val="en-US"/>
        </w:rPr>
      </w:pPr>
      <w:r>
        <w:rPr>
          <w:rFonts w:hint="default" w:ascii="Cambria" w:hAnsi="Cambria" w:eastAsia="SimSun"/>
          <w:sz w:val="24"/>
          <w:szCs w:val="24"/>
          <w:highlight w:val="yellow"/>
          <w:lang w:val="en-US"/>
        </w:rPr>
        <w:t>tcp.flags.syn == 1 &amp;&amp; tcp.flags.ack == 1</w:t>
      </w:r>
    </w:p>
    <w:p w14:paraId="4D0A0E77">
      <w:pPr>
        <w:numPr>
          <w:numId w:val="0"/>
        </w:numPr>
        <w:ind w:leftChars="0"/>
        <w:rPr>
          <w:rFonts w:hint="default" w:ascii="Cambria" w:hAnsi="Cambria" w:eastAsia="SimSun" w:cs="Cambria"/>
          <w:sz w:val="24"/>
          <w:szCs w:val="24"/>
          <w:lang w:val="en-US"/>
        </w:rPr>
      </w:pPr>
    </w:p>
    <w:p w14:paraId="7CD4AD7D">
      <w:pPr>
        <w:pStyle w:val="6"/>
        <w:keepNext w:val="0"/>
        <w:keepLines w:val="0"/>
        <w:widowControl/>
        <w:suppressLineNumbers w:val="0"/>
      </w:pPr>
      <w:r>
        <w:t>This filtering helps you observe how Nmap detects open ports during a TCP SYN scan.</w:t>
      </w:r>
    </w:p>
    <w:p w14:paraId="0AC1E33D">
      <w:pPr>
        <w:numPr>
          <w:numId w:val="0"/>
        </w:numPr>
        <w:ind w:leftChars="0"/>
        <w:rPr>
          <w:rFonts w:hint="default" w:ascii="Cambria" w:hAnsi="Cambria" w:eastAsia="SimSun" w:cs="Cambria"/>
          <w:sz w:val="24"/>
          <w:szCs w:val="24"/>
          <w:lang w:val="en-US"/>
        </w:rPr>
      </w:pPr>
      <w:r>
        <w:rPr>
          <w:rFonts w:hint="default" w:ascii="Cambria" w:hAnsi="Cambria" w:eastAsia="SimSun" w:cs="Cambria"/>
          <w:sz w:val="24"/>
          <w:szCs w:val="24"/>
          <w:lang w:val="en-US"/>
        </w:rPr>
        <w:drawing>
          <wp:inline distT="0" distB="0" distL="114300" distR="114300">
            <wp:extent cx="5267325" cy="1258570"/>
            <wp:effectExtent l="0" t="0" r="5715" b="6350"/>
            <wp:docPr id="6" name="Picture 6" descr="Screenshot 2025-05-26 180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5-26 180611"/>
                    <pic:cNvPicPr>
                      <a:picLocks noChangeAspect="1"/>
                    </pic:cNvPicPr>
                  </pic:nvPicPr>
                  <pic:blipFill>
                    <a:blip r:embed="rId9"/>
                    <a:stretch>
                      <a:fillRect/>
                    </a:stretch>
                  </pic:blipFill>
                  <pic:spPr>
                    <a:xfrm>
                      <a:off x="0" y="0"/>
                      <a:ext cx="5267325" cy="1258570"/>
                    </a:xfrm>
                    <a:prstGeom prst="rect">
                      <a:avLst/>
                    </a:prstGeom>
                  </pic:spPr>
                </pic:pic>
              </a:graphicData>
            </a:graphic>
          </wp:inline>
        </w:drawing>
      </w:r>
    </w:p>
    <w:p w14:paraId="555A1F81">
      <w:pPr>
        <w:numPr>
          <w:numId w:val="0"/>
        </w:numPr>
        <w:ind w:leftChars="0"/>
        <w:rPr>
          <w:rFonts w:hint="default" w:ascii="Cambria" w:hAnsi="Cambria" w:eastAsia="SimSun" w:cs="Cambria"/>
          <w:sz w:val="24"/>
          <w:szCs w:val="24"/>
          <w:lang w:val="en-US"/>
        </w:rPr>
      </w:pPr>
    </w:p>
    <w:p w14:paraId="6A869E89">
      <w:pPr>
        <w:numPr>
          <w:numId w:val="0"/>
        </w:numPr>
        <w:ind w:leftChars="0"/>
        <w:rPr>
          <w:rFonts w:hint="default" w:ascii="Cambria" w:hAnsi="Cambria" w:eastAsia="SimSun" w:cs="Cambria"/>
          <w:sz w:val="24"/>
          <w:szCs w:val="24"/>
          <w:lang w:val="en-US"/>
        </w:rPr>
      </w:pPr>
    </w:p>
    <w:p w14:paraId="1265E355">
      <w:pPr>
        <w:numPr>
          <w:numId w:val="0"/>
        </w:numPr>
        <w:ind w:leftChars="0"/>
        <w:rPr>
          <w:rFonts w:hint="default" w:ascii="Cambria" w:hAnsi="Cambria" w:eastAsia="SimSun" w:cs="Cambria"/>
          <w:sz w:val="24"/>
          <w:szCs w:val="24"/>
          <w:lang w:val="en-US"/>
        </w:rPr>
      </w:pPr>
    </w:p>
    <w:p w14:paraId="0DB54928">
      <w:pPr>
        <w:numPr>
          <w:numId w:val="0"/>
        </w:numPr>
        <w:ind w:leftChars="0"/>
        <w:rPr>
          <w:rFonts w:hint="default" w:ascii="Cambria" w:hAnsi="Cambria" w:eastAsia="SimSun" w:cs="Cambria"/>
          <w:sz w:val="24"/>
          <w:szCs w:val="24"/>
          <w:lang w:val="en-US"/>
        </w:rPr>
      </w:pPr>
    </w:p>
    <w:p w14:paraId="7C9573F3">
      <w:pPr>
        <w:numPr>
          <w:numId w:val="0"/>
        </w:numPr>
        <w:ind w:leftChars="0"/>
        <w:rPr>
          <w:rFonts w:hint="default" w:ascii="Cambria" w:hAnsi="Cambria" w:eastAsia="SimSun" w:cs="Cambria"/>
          <w:sz w:val="24"/>
          <w:szCs w:val="24"/>
          <w:lang w:val="en-US"/>
        </w:rPr>
      </w:pPr>
    </w:p>
    <w:p w14:paraId="1B22682C">
      <w:pPr>
        <w:numPr>
          <w:numId w:val="0"/>
        </w:numPr>
        <w:ind w:leftChars="0"/>
        <w:rPr>
          <w:rFonts w:hint="default" w:ascii="Cambria" w:hAnsi="Cambria" w:eastAsia="SimSun" w:cs="Cambria"/>
          <w:sz w:val="24"/>
          <w:szCs w:val="24"/>
          <w:lang w:val="en-US"/>
        </w:rPr>
      </w:pPr>
    </w:p>
    <w:p w14:paraId="6F971393">
      <w:pPr>
        <w:numPr>
          <w:numId w:val="0"/>
        </w:numPr>
        <w:ind w:leftChars="0"/>
        <w:rPr>
          <w:rFonts w:hint="default" w:ascii="Cambria" w:hAnsi="Cambria" w:eastAsia="SimSun" w:cs="Cambria"/>
          <w:sz w:val="24"/>
          <w:szCs w:val="24"/>
          <w:lang w:val="en-US"/>
        </w:rPr>
      </w:pPr>
    </w:p>
    <w:p w14:paraId="59477A57">
      <w:pPr>
        <w:numPr>
          <w:numId w:val="0"/>
        </w:numPr>
        <w:ind w:leftChars="0"/>
        <w:rPr>
          <w:rFonts w:hint="default" w:ascii="Cambria" w:hAnsi="Cambria" w:eastAsia="SimSun" w:cs="Cambria"/>
          <w:sz w:val="24"/>
          <w:szCs w:val="24"/>
          <w:lang w:val="en-US"/>
        </w:rPr>
      </w:pPr>
    </w:p>
    <w:p w14:paraId="26358161">
      <w:pPr>
        <w:numPr>
          <w:ilvl w:val="0"/>
          <w:numId w:val="2"/>
        </w:numPr>
        <w:ind w:left="0" w:leftChars="0" w:firstLine="0" w:firstLineChars="0"/>
        <w:rPr>
          <w:rFonts w:hint="default" w:ascii="Cambria" w:hAnsi="Cambria" w:eastAsia="SimSun" w:cs="Cambria"/>
          <w:b/>
          <w:bCs/>
          <w:sz w:val="28"/>
          <w:szCs w:val="28"/>
          <w:lang w:val="en-US"/>
        </w:rPr>
      </w:pPr>
      <w:r>
        <w:rPr>
          <w:rFonts w:hint="default" w:ascii="Cambria" w:hAnsi="Cambria" w:eastAsia="SimSun" w:cs="Cambria"/>
          <w:b/>
          <w:bCs/>
          <w:sz w:val="28"/>
          <w:szCs w:val="28"/>
        </w:rPr>
        <w:t>Research Common Services Running on Open Ports</w:t>
      </w:r>
    </w:p>
    <w:p w14:paraId="2420D8CD">
      <w:pPr>
        <w:numPr>
          <w:numId w:val="0"/>
        </w:numPr>
        <w:ind w:leftChars="0"/>
        <w:rPr>
          <w:rFonts w:hint="default" w:ascii="Cambria" w:hAnsi="Cambria" w:eastAsia="SimSun" w:cs="Cambria"/>
          <w:b/>
          <w:bCs/>
          <w:sz w:val="28"/>
          <w:szCs w:val="28"/>
          <w:lang w:val="en-US"/>
        </w:rPr>
      </w:pP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552"/>
        <w:gridCol w:w="862"/>
        <w:gridCol w:w="2502"/>
        <w:gridCol w:w="3480"/>
      </w:tblGrid>
      <w:tr w14:paraId="6539068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16E67998">
            <w:pPr>
              <w:keepNext w:val="0"/>
              <w:keepLines w:val="0"/>
              <w:widowControl/>
              <w:suppressLineNumbers w:val="0"/>
              <w:jc w:val="center"/>
              <w:rPr>
                <w:rFonts w:hint="default" w:ascii="Cambria" w:hAnsi="Cambria" w:cs="Cambria"/>
                <w:b/>
                <w:bCs/>
              </w:rPr>
            </w:pPr>
            <w:r>
              <w:rPr>
                <w:rStyle w:val="7"/>
                <w:rFonts w:hint="default" w:ascii="Cambria" w:hAnsi="Cambria" w:eastAsia="SimSun" w:cs="Cambria"/>
                <w:kern w:val="0"/>
                <w:sz w:val="24"/>
                <w:szCs w:val="24"/>
                <w:lang w:val="en-US" w:eastAsia="zh-CN" w:bidi="ar"/>
              </w:rPr>
              <w:t>IP Address</w:t>
            </w:r>
          </w:p>
        </w:tc>
        <w:tc>
          <w:tcPr>
            <w:tcW w:w="0" w:type="auto"/>
            <w:shd w:val="clear"/>
            <w:vAlign w:val="center"/>
          </w:tcPr>
          <w:p w14:paraId="5E5C11B4">
            <w:pPr>
              <w:keepNext w:val="0"/>
              <w:keepLines w:val="0"/>
              <w:widowControl/>
              <w:suppressLineNumbers w:val="0"/>
              <w:jc w:val="center"/>
              <w:rPr>
                <w:rFonts w:hint="default" w:ascii="Cambria" w:hAnsi="Cambria" w:cs="Cambria"/>
                <w:b/>
                <w:bCs/>
              </w:rPr>
            </w:pPr>
            <w:r>
              <w:rPr>
                <w:rStyle w:val="7"/>
                <w:rFonts w:hint="default" w:ascii="Cambria" w:hAnsi="Cambria" w:eastAsia="SimSun" w:cs="Cambria"/>
                <w:kern w:val="0"/>
                <w:sz w:val="24"/>
                <w:szCs w:val="24"/>
                <w:lang w:val="en-US" w:eastAsia="zh-CN" w:bidi="ar"/>
              </w:rPr>
              <w:t>Open Ports</w:t>
            </w:r>
          </w:p>
        </w:tc>
        <w:tc>
          <w:tcPr>
            <w:tcW w:w="0" w:type="auto"/>
            <w:shd w:val="clear"/>
            <w:vAlign w:val="center"/>
          </w:tcPr>
          <w:p w14:paraId="77E655CF">
            <w:pPr>
              <w:keepNext w:val="0"/>
              <w:keepLines w:val="0"/>
              <w:widowControl/>
              <w:suppressLineNumbers w:val="0"/>
              <w:jc w:val="center"/>
              <w:rPr>
                <w:rFonts w:hint="default" w:ascii="Cambria" w:hAnsi="Cambria" w:cs="Cambria"/>
                <w:b/>
                <w:bCs/>
              </w:rPr>
            </w:pPr>
            <w:r>
              <w:rPr>
                <w:rStyle w:val="7"/>
                <w:rFonts w:hint="default" w:ascii="Cambria" w:hAnsi="Cambria" w:eastAsia="SimSun" w:cs="Cambria"/>
                <w:kern w:val="0"/>
                <w:sz w:val="24"/>
                <w:szCs w:val="24"/>
                <w:lang w:val="en-US" w:eastAsia="zh-CN" w:bidi="ar"/>
              </w:rPr>
              <w:t>Common Services</w:t>
            </w:r>
          </w:p>
        </w:tc>
        <w:tc>
          <w:tcPr>
            <w:tcW w:w="0" w:type="auto"/>
            <w:shd w:val="clear"/>
            <w:vAlign w:val="center"/>
          </w:tcPr>
          <w:p w14:paraId="703E1522">
            <w:pPr>
              <w:keepNext w:val="0"/>
              <w:keepLines w:val="0"/>
              <w:widowControl/>
              <w:suppressLineNumbers w:val="0"/>
              <w:jc w:val="center"/>
              <w:rPr>
                <w:rFonts w:hint="default" w:ascii="Cambria" w:hAnsi="Cambria" w:cs="Cambria"/>
                <w:b/>
                <w:bCs/>
              </w:rPr>
            </w:pPr>
            <w:r>
              <w:rPr>
                <w:rStyle w:val="7"/>
                <w:rFonts w:hint="default" w:ascii="Cambria" w:hAnsi="Cambria" w:eastAsia="SimSun" w:cs="Cambria"/>
                <w:kern w:val="0"/>
                <w:sz w:val="24"/>
                <w:szCs w:val="24"/>
                <w:lang w:val="en-US" w:eastAsia="zh-CN" w:bidi="ar"/>
              </w:rPr>
              <w:t>Description</w:t>
            </w:r>
          </w:p>
        </w:tc>
      </w:tr>
      <w:tr w14:paraId="733039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74233B2B">
            <w:pPr>
              <w:keepNext w:val="0"/>
              <w:keepLines w:val="0"/>
              <w:widowControl/>
              <w:suppressLineNumbers w:val="0"/>
              <w:jc w:val="left"/>
              <w:rPr>
                <w:rFonts w:hint="default" w:ascii="Cambria" w:hAnsi="Cambria" w:cs="Cambria"/>
              </w:rPr>
            </w:pPr>
            <w:r>
              <w:rPr>
                <w:rFonts w:hint="default" w:ascii="Cambria" w:hAnsi="Cambria" w:eastAsia="SimSun" w:cs="Cambria"/>
                <w:kern w:val="0"/>
                <w:sz w:val="24"/>
                <w:szCs w:val="24"/>
                <w:lang w:val="en-US" w:eastAsia="zh-CN" w:bidi="ar"/>
              </w:rPr>
              <w:t>192.168.1.103</w:t>
            </w:r>
          </w:p>
        </w:tc>
        <w:tc>
          <w:tcPr>
            <w:tcW w:w="0" w:type="auto"/>
            <w:shd w:val="clear"/>
            <w:vAlign w:val="center"/>
          </w:tcPr>
          <w:p w14:paraId="0384E9D4">
            <w:pPr>
              <w:keepNext w:val="0"/>
              <w:keepLines w:val="0"/>
              <w:widowControl/>
              <w:suppressLineNumbers w:val="0"/>
              <w:jc w:val="left"/>
              <w:rPr>
                <w:rFonts w:hint="default" w:ascii="Cambria" w:hAnsi="Cambria" w:cs="Cambria"/>
              </w:rPr>
            </w:pPr>
            <w:r>
              <w:rPr>
                <w:rFonts w:hint="default" w:ascii="Cambria" w:hAnsi="Cambria" w:eastAsia="SimSun" w:cs="Cambria"/>
                <w:kern w:val="0"/>
                <w:sz w:val="24"/>
                <w:szCs w:val="24"/>
                <w:lang w:val="en-US" w:eastAsia="zh-CN" w:bidi="ar"/>
              </w:rPr>
              <w:t>22</w:t>
            </w:r>
          </w:p>
        </w:tc>
        <w:tc>
          <w:tcPr>
            <w:tcW w:w="0" w:type="auto"/>
            <w:shd w:val="clear"/>
            <w:vAlign w:val="center"/>
          </w:tcPr>
          <w:p w14:paraId="630140F3">
            <w:pPr>
              <w:keepNext w:val="0"/>
              <w:keepLines w:val="0"/>
              <w:widowControl/>
              <w:suppressLineNumbers w:val="0"/>
              <w:jc w:val="left"/>
              <w:rPr>
                <w:rFonts w:hint="default" w:ascii="Cambria" w:hAnsi="Cambria" w:cs="Cambria"/>
              </w:rPr>
            </w:pPr>
            <w:r>
              <w:rPr>
                <w:rFonts w:hint="default" w:ascii="Cambria" w:hAnsi="Cambria" w:eastAsia="SimSun" w:cs="Cambria"/>
                <w:kern w:val="0"/>
                <w:sz w:val="24"/>
                <w:szCs w:val="24"/>
                <w:lang w:val="en-US" w:eastAsia="zh-CN" w:bidi="ar"/>
              </w:rPr>
              <w:t>SSH (Secure Shell)</w:t>
            </w:r>
          </w:p>
        </w:tc>
        <w:tc>
          <w:tcPr>
            <w:tcW w:w="0" w:type="auto"/>
            <w:shd w:val="clear"/>
            <w:vAlign w:val="center"/>
          </w:tcPr>
          <w:p w14:paraId="6B74AC8D">
            <w:pPr>
              <w:keepNext w:val="0"/>
              <w:keepLines w:val="0"/>
              <w:widowControl/>
              <w:suppressLineNumbers w:val="0"/>
              <w:jc w:val="left"/>
              <w:rPr>
                <w:rFonts w:hint="default" w:ascii="Cambria" w:hAnsi="Cambria" w:cs="Cambria"/>
              </w:rPr>
            </w:pPr>
            <w:r>
              <w:rPr>
                <w:rFonts w:hint="default" w:ascii="Cambria" w:hAnsi="Cambria" w:eastAsia="SimSun" w:cs="Cambria"/>
                <w:kern w:val="0"/>
                <w:sz w:val="24"/>
                <w:szCs w:val="24"/>
                <w:lang w:val="en-US" w:eastAsia="zh-CN" w:bidi="ar"/>
              </w:rPr>
              <w:t>Provides encrypted command-line access to remote machines.</w:t>
            </w:r>
          </w:p>
        </w:tc>
      </w:tr>
      <w:tr w14:paraId="228110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218BFACA">
            <w:pPr>
              <w:keepNext w:val="0"/>
              <w:keepLines w:val="0"/>
              <w:widowControl/>
              <w:suppressLineNumbers w:val="0"/>
              <w:jc w:val="left"/>
              <w:rPr>
                <w:rFonts w:hint="default" w:ascii="Cambria" w:hAnsi="Cambria" w:cs="Cambria"/>
              </w:rPr>
            </w:pPr>
            <w:r>
              <w:rPr>
                <w:rFonts w:hint="default" w:ascii="Cambria" w:hAnsi="Cambria" w:eastAsia="SimSun" w:cs="Cambria"/>
                <w:kern w:val="0"/>
                <w:sz w:val="24"/>
                <w:szCs w:val="24"/>
                <w:lang w:val="en-US" w:eastAsia="zh-CN" w:bidi="ar"/>
              </w:rPr>
              <w:t>192.168.1.116</w:t>
            </w:r>
          </w:p>
        </w:tc>
        <w:tc>
          <w:tcPr>
            <w:tcW w:w="0" w:type="auto"/>
            <w:shd w:val="clear"/>
            <w:vAlign w:val="center"/>
          </w:tcPr>
          <w:p w14:paraId="64BC30DA">
            <w:pPr>
              <w:keepNext w:val="0"/>
              <w:keepLines w:val="0"/>
              <w:widowControl/>
              <w:suppressLineNumbers w:val="0"/>
              <w:jc w:val="left"/>
              <w:rPr>
                <w:rFonts w:hint="default" w:ascii="Cambria" w:hAnsi="Cambria" w:cs="Cambria"/>
              </w:rPr>
            </w:pPr>
            <w:r>
              <w:rPr>
                <w:rFonts w:hint="default" w:ascii="Cambria" w:hAnsi="Cambria" w:eastAsia="SimSun" w:cs="Cambria"/>
                <w:kern w:val="0"/>
                <w:sz w:val="24"/>
                <w:szCs w:val="24"/>
                <w:lang w:val="en-US" w:eastAsia="zh-CN" w:bidi="ar"/>
              </w:rPr>
              <w:t>135, 445</w:t>
            </w:r>
          </w:p>
        </w:tc>
        <w:tc>
          <w:tcPr>
            <w:tcW w:w="0" w:type="auto"/>
            <w:shd w:val="clear"/>
            <w:vAlign w:val="center"/>
          </w:tcPr>
          <w:p w14:paraId="0A50DFC5">
            <w:pPr>
              <w:keepNext w:val="0"/>
              <w:keepLines w:val="0"/>
              <w:widowControl/>
              <w:suppressLineNumbers w:val="0"/>
              <w:jc w:val="left"/>
              <w:rPr>
                <w:rFonts w:hint="default" w:ascii="Cambria" w:hAnsi="Cambria" w:cs="Cambria"/>
              </w:rPr>
            </w:pPr>
            <w:r>
              <w:rPr>
                <w:rFonts w:hint="default" w:ascii="Cambria" w:hAnsi="Cambria" w:eastAsia="SimSun" w:cs="Cambria"/>
                <w:kern w:val="0"/>
                <w:sz w:val="24"/>
                <w:szCs w:val="24"/>
                <w:lang w:val="en-US" w:eastAsia="zh-CN" w:bidi="ar"/>
              </w:rPr>
              <w:t>MSRPC (DCE/RPC), SMB (Server Message Block)</w:t>
            </w:r>
          </w:p>
        </w:tc>
        <w:tc>
          <w:tcPr>
            <w:tcW w:w="0" w:type="auto"/>
            <w:shd w:val="clear"/>
            <w:vAlign w:val="center"/>
          </w:tcPr>
          <w:p w14:paraId="46325FA1">
            <w:pPr>
              <w:keepNext w:val="0"/>
              <w:keepLines w:val="0"/>
              <w:widowControl/>
              <w:suppressLineNumbers w:val="0"/>
              <w:jc w:val="left"/>
              <w:rPr>
                <w:rFonts w:hint="default" w:ascii="Cambria" w:hAnsi="Cambria" w:cs="Cambria"/>
              </w:rPr>
            </w:pPr>
            <w:r>
              <w:rPr>
                <w:rFonts w:hint="default" w:ascii="Cambria" w:hAnsi="Cambria" w:eastAsia="SimSun" w:cs="Cambria"/>
                <w:kern w:val="0"/>
                <w:sz w:val="24"/>
                <w:szCs w:val="24"/>
                <w:lang w:val="en-US" w:eastAsia="zh-CN" w:bidi="ar"/>
              </w:rPr>
              <w:t>Used for Windows file sharing, printer sharing, and remote procedure calls.</w:t>
            </w:r>
          </w:p>
        </w:tc>
      </w:tr>
    </w:tbl>
    <w:p w14:paraId="0C791966">
      <w:pPr>
        <w:numPr>
          <w:numId w:val="0"/>
        </w:numPr>
        <w:ind w:leftChars="0"/>
        <w:rPr>
          <w:rFonts w:hint="default" w:ascii="Cambria" w:hAnsi="Cambria" w:eastAsia="SimSun" w:cs="Cambria"/>
          <w:b/>
          <w:bCs/>
          <w:sz w:val="28"/>
          <w:szCs w:val="28"/>
          <w:lang w:val="en-US"/>
        </w:rPr>
      </w:pPr>
    </w:p>
    <w:p w14:paraId="640FD0E3">
      <w:pPr>
        <w:numPr>
          <w:ilvl w:val="0"/>
          <w:numId w:val="2"/>
        </w:numPr>
        <w:ind w:left="0" w:leftChars="0" w:firstLine="0" w:firstLineChars="0"/>
        <w:rPr>
          <w:rFonts w:hint="default" w:ascii="Cambria" w:hAnsi="Cambria" w:eastAsia="SimSun" w:cs="Cambria"/>
          <w:b/>
          <w:bCs/>
          <w:sz w:val="28"/>
          <w:szCs w:val="28"/>
          <w:lang w:val="en-US"/>
        </w:rPr>
      </w:pPr>
      <w:r>
        <w:rPr>
          <w:rFonts w:hint="default" w:ascii="Cambria" w:hAnsi="Cambria" w:eastAsia="SimSun" w:cs="Cambria"/>
          <w:b/>
          <w:bCs/>
          <w:sz w:val="28"/>
          <w:szCs w:val="28"/>
        </w:rPr>
        <w:t>Identify Potential Security Risks from Open Ports</w:t>
      </w:r>
    </w:p>
    <w:p w14:paraId="0BD62F4F">
      <w:pPr>
        <w:numPr>
          <w:numId w:val="0"/>
        </w:numPr>
        <w:rPr>
          <w:rFonts w:hint="default" w:ascii="Cambria" w:hAnsi="Cambria" w:eastAsia="SimSun" w:cs="Cambria"/>
          <w:b/>
          <w:bCs/>
          <w:sz w:val="28"/>
          <w:szCs w:val="28"/>
        </w:rPr>
      </w:pP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552"/>
        <w:gridCol w:w="543"/>
        <w:gridCol w:w="865"/>
        <w:gridCol w:w="5436"/>
      </w:tblGrid>
      <w:tr w14:paraId="19B8BC7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vAlign w:val="center"/>
          </w:tcPr>
          <w:p w14:paraId="32F39C18">
            <w:pPr>
              <w:keepNext w:val="0"/>
              <w:keepLines w:val="0"/>
              <w:widowControl/>
              <w:suppressLineNumbers w:val="0"/>
              <w:jc w:val="center"/>
              <w:rPr>
                <w:rFonts w:hint="default" w:ascii="Cambria" w:hAnsi="Cambria" w:cs="Cambria"/>
                <w:b/>
                <w:bCs/>
              </w:rPr>
            </w:pPr>
            <w:r>
              <w:rPr>
                <w:rStyle w:val="7"/>
                <w:rFonts w:hint="default" w:ascii="Cambria" w:hAnsi="Cambria" w:eastAsia="SimSun" w:cs="Cambria"/>
                <w:kern w:val="0"/>
                <w:sz w:val="24"/>
                <w:szCs w:val="24"/>
                <w:lang w:val="en-US" w:eastAsia="zh-CN" w:bidi="ar"/>
              </w:rPr>
              <w:t>IP Address</w:t>
            </w:r>
          </w:p>
        </w:tc>
        <w:tc>
          <w:tcPr>
            <w:tcW w:w="0" w:type="auto"/>
            <w:shd w:val="clear"/>
            <w:vAlign w:val="center"/>
          </w:tcPr>
          <w:p w14:paraId="5C06EB6C">
            <w:pPr>
              <w:keepNext w:val="0"/>
              <w:keepLines w:val="0"/>
              <w:widowControl/>
              <w:suppressLineNumbers w:val="0"/>
              <w:jc w:val="center"/>
              <w:rPr>
                <w:rFonts w:hint="default" w:ascii="Cambria" w:hAnsi="Cambria" w:cs="Cambria"/>
                <w:b/>
                <w:bCs/>
              </w:rPr>
            </w:pPr>
            <w:r>
              <w:rPr>
                <w:rStyle w:val="7"/>
                <w:rFonts w:hint="default" w:ascii="Cambria" w:hAnsi="Cambria" w:eastAsia="SimSun" w:cs="Cambria"/>
                <w:kern w:val="0"/>
                <w:sz w:val="24"/>
                <w:szCs w:val="24"/>
                <w:lang w:val="en-US" w:eastAsia="zh-CN" w:bidi="ar"/>
              </w:rPr>
              <w:t>Port</w:t>
            </w:r>
          </w:p>
        </w:tc>
        <w:tc>
          <w:tcPr>
            <w:tcW w:w="0" w:type="auto"/>
            <w:shd w:val="clear"/>
            <w:vAlign w:val="center"/>
          </w:tcPr>
          <w:p w14:paraId="5CF54B50">
            <w:pPr>
              <w:keepNext w:val="0"/>
              <w:keepLines w:val="0"/>
              <w:widowControl/>
              <w:suppressLineNumbers w:val="0"/>
              <w:jc w:val="center"/>
              <w:rPr>
                <w:rFonts w:hint="default" w:ascii="Cambria" w:hAnsi="Cambria" w:cs="Cambria"/>
                <w:b/>
                <w:bCs/>
              </w:rPr>
            </w:pPr>
            <w:r>
              <w:rPr>
                <w:rStyle w:val="7"/>
                <w:rFonts w:hint="default" w:ascii="Cambria" w:hAnsi="Cambria" w:eastAsia="SimSun" w:cs="Cambria"/>
                <w:kern w:val="0"/>
                <w:sz w:val="24"/>
                <w:szCs w:val="24"/>
                <w:lang w:val="en-US" w:eastAsia="zh-CN" w:bidi="ar"/>
              </w:rPr>
              <w:t>Service</w:t>
            </w:r>
          </w:p>
        </w:tc>
        <w:tc>
          <w:tcPr>
            <w:tcW w:w="0" w:type="auto"/>
            <w:shd w:val="clear"/>
            <w:vAlign w:val="center"/>
          </w:tcPr>
          <w:p w14:paraId="316B48D7">
            <w:pPr>
              <w:keepNext w:val="0"/>
              <w:keepLines w:val="0"/>
              <w:widowControl/>
              <w:suppressLineNumbers w:val="0"/>
              <w:jc w:val="center"/>
              <w:rPr>
                <w:rFonts w:hint="default" w:ascii="Cambria" w:hAnsi="Cambria" w:cs="Cambria"/>
                <w:b/>
                <w:bCs/>
              </w:rPr>
            </w:pPr>
            <w:r>
              <w:rPr>
                <w:rStyle w:val="7"/>
                <w:rFonts w:hint="default" w:ascii="Cambria" w:hAnsi="Cambria" w:eastAsia="SimSun" w:cs="Cambria"/>
                <w:kern w:val="0"/>
                <w:sz w:val="24"/>
                <w:szCs w:val="24"/>
                <w:lang w:val="en-US" w:eastAsia="zh-CN" w:bidi="ar"/>
              </w:rPr>
              <w:t>Potential Security Risks</w:t>
            </w:r>
          </w:p>
        </w:tc>
      </w:tr>
      <w:tr w14:paraId="4121E7A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1A3D8BE1">
            <w:pPr>
              <w:keepNext w:val="0"/>
              <w:keepLines w:val="0"/>
              <w:widowControl/>
              <w:suppressLineNumbers w:val="0"/>
              <w:jc w:val="left"/>
              <w:rPr>
                <w:rFonts w:hint="default" w:ascii="Cambria" w:hAnsi="Cambria" w:cs="Cambria"/>
              </w:rPr>
            </w:pPr>
            <w:r>
              <w:rPr>
                <w:rFonts w:hint="default" w:ascii="Cambria" w:hAnsi="Cambria" w:eastAsia="SimSun" w:cs="Cambria"/>
                <w:kern w:val="0"/>
                <w:sz w:val="24"/>
                <w:szCs w:val="24"/>
                <w:lang w:val="en-US" w:eastAsia="zh-CN" w:bidi="ar"/>
              </w:rPr>
              <w:t>192.168.1.103</w:t>
            </w:r>
          </w:p>
        </w:tc>
        <w:tc>
          <w:tcPr>
            <w:tcW w:w="0" w:type="auto"/>
            <w:shd w:val="clear"/>
            <w:vAlign w:val="center"/>
          </w:tcPr>
          <w:p w14:paraId="0ED4EE8A">
            <w:pPr>
              <w:keepNext w:val="0"/>
              <w:keepLines w:val="0"/>
              <w:widowControl/>
              <w:suppressLineNumbers w:val="0"/>
              <w:jc w:val="left"/>
              <w:rPr>
                <w:rFonts w:hint="default" w:ascii="Cambria" w:hAnsi="Cambria" w:cs="Cambria"/>
              </w:rPr>
            </w:pPr>
            <w:r>
              <w:rPr>
                <w:rFonts w:hint="default" w:ascii="Cambria" w:hAnsi="Cambria" w:eastAsia="SimSun" w:cs="Cambria"/>
                <w:kern w:val="0"/>
                <w:sz w:val="24"/>
                <w:szCs w:val="24"/>
                <w:lang w:val="en-US" w:eastAsia="zh-CN" w:bidi="ar"/>
              </w:rPr>
              <w:t>22</w:t>
            </w:r>
          </w:p>
        </w:tc>
        <w:tc>
          <w:tcPr>
            <w:tcW w:w="0" w:type="auto"/>
            <w:shd w:val="clear"/>
            <w:vAlign w:val="center"/>
          </w:tcPr>
          <w:p w14:paraId="4F481BF0">
            <w:pPr>
              <w:keepNext w:val="0"/>
              <w:keepLines w:val="0"/>
              <w:widowControl/>
              <w:suppressLineNumbers w:val="0"/>
              <w:jc w:val="left"/>
              <w:rPr>
                <w:rFonts w:hint="default" w:ascii="Cambria" w:hAnsi="Cambria" w:cs="Cambria"/>
              </w:rPr>
            </w:pPr>
            <w:r>
              <w:rPr>
                <w:rFonts w:hint="default" w:ascii="Cambria" w:hAnsi="Cambria" w:eastAsia="SimSun" w:cs="Cambria"/>
                <w:kern w:val="0"/>
                <w:sz w:val="24"/>
                <w:szCs w:val="24"/>
                <w:lang w:val="en-US" w:eastAsia="zh-CN" w:bidi="ar"/>
              </w:rPr>
              <w:t>SSH</w:t>
            </w:r>
          </w:p>
        </w:tc>
        <w:tc>
          <w:tcPr>
            <w:tcW w:w="0" w:type="auto"/>
            <w:shd w:val="clear"/>
            <w:vAlign w:val="center"/>
          </w:tcPr>
          <w:p w14:paraId="5E879391">
            <w:pPr>
              <w:keepNext w:val="0"/>
              <w:keepLines w:val="0"/>
              <w:widowControl/>
              <w:suppressLineNumbers w:val="0"/>
              <w:jc w:val="left"/>
              <w:rPr>
                <w:rFonts w:hint="default" w:ascii="Cambria" w:hAnsi="Cambria" w:cs="Cambria"/>
              </w:rPr>
            </w:pPr>
            <w:r>
              <w:rPr>
                <w:rFonts w:hint="default" w:ascii="Cambria" w:hAnsi="Cambria" w:eastAsia="SimSun" w:cs="Cambria"/>
                <w:kern w:val="0"/>
                <w:sz w:val="24"/>
                <w:szCs w:val="24"/>
                <w:lang w:val="en-US" w:eastAsia="zh-CN" w:bidi="ar"/>
              </w:rPr>
              <w:t>- Brute-force attacks if weak credentials are used- Vulnerable to exploits if outdated.</w:t>
            </w:r>
          </w:p>
        </w:tc>
      </w:tr>
      <w:tr w14:paraId="6D923B9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767DA7E3">
            <w:pPr>
              <w:keepNext w:val="0"/>
              <w:keepLines w:val="0"/>
              <w:widowControl/>
              <w:suppressLineNumbers w:val="0"/>
              <w:jc w:val="left"/>
              <w:rPr>
                <w:rFonts w:hint="default" w:ascii="Cambria" w:hAnsi="Cambria" w:cs="Cambria"/>
              </w:rPr>
            </w:pPr>
            <w:r>
              <w:rPr>
                <w:rFonts w:hint="default" w:ascii="Cambria" w:hAnsi="Cambria" w:eastAsia="SimSun" w:cs="Cambria"/>
                <w:kern w:val="0"/>
                <w:sz w:val="24"/>
                <w:szCs w:val="24"/>
                <w:lang w:val="en-US" w:eastAsia="zh-CN" w:bidi="ar"/>
              </w:rPr>
              <w:t>192.168.1.116</w:t>
            </w:r>
          </w:p>
        </w:tc>
        <w:tc>
          <w:tcPr>
            <w:tcW w:w="0" w:type="auto"/>
            <w:shd w:val="clear"/>
            <w:vAlign w:val="center"/>
          </w:tcPr>
          <w:p w14:paraId="606F7878">
            <w:pPr>
              <w:keepNext w:val="0"/>
              <w:keepLines w:val="0"/>
              <w:widowControl/>
              <w:suppressLineNumbers w:val="0"/>
              <w:jc w:val="left"/>
              <w:rPr>
                <w:rFonts w:hint="default" w:ascii="Cambria" w:hAnsi="Cambria" w:cs="Cambria"/>
              </w:rPr>
            </w:pPr>
            <w:r>
              <w:rPr>
                <w:rFonts w:hint="default" w:ascii="Cambria" w:hAnsi="Cambria" w:eastAsia="SimSun" w:cs="Cambria"/>
                <w:kern w:val="0"/>
                <w:sz w:val="24"/>
                <w:szCs w:val="24"/>
                <w:lang w:val="en-US" w:eastAsia="zh-CN" w:bidi="ar"/>
              </w:rPr>
              <w:t>135</w:t>
            </w:r>
          </w:p>
        </w:tc>
        <w:tc>
          <w:tcPr>
            <w:tcW w:w="0" w:type="auto"/>
            <w:shd w:val="clear"/>
            <w:vAlign w:val="center"/>
          </w:tcPr>
          <w:p w14:paraId="3E4AC91D">
            <w:pPr>
              <w:keepNext w:val="0"/>
              <w:keepLines w:val="0"/>
              <w:widowControl/>
              <w:suppressLineNumbers w:val="0"/>
              <w:jc w:val="left"/>
              <w:rPr>
                <w:rFonts w:hint="default" w:ascii="Cambria" w:hAnsi="Cambria" w:cs="Cambria"/>
              </w:rPr>
            </w:pPr>
            <w:r>
              <w:rPr>
                <w:rFonts w:hint="default" w:ascii="Cambria" w:hAnsi="Cambria" w:eastAsia="SimSun" w:cs="Cambria"/>
                <w:kern w:val="0"/>
                <w:sz w:val="24"/>
                <w:szCs w:val="24"/>
                <w:lang w:val="en-US" w:eastAsia="zh-CN" w:bidi="ar"/>
              </w:rPr>
              <w:t>MSRPC</w:t>
            </w:r>
          </w:p>
        </w:tc>
        <w:tc>
          <w:tcPr>
            <w:tcW w:w="0" w:type="auto"/>
            <w:shd w:val="clear"/>
            <w:vAlign w:val="center"/>
          </w:tcPr>
          <w:p w14:paraId="10620D3F">
            <w:pPr>
              <w:keepNext w:val="0"/>
              <w:keepLines w:val="0"/>
              <w:widowControl/>
              <w:suppressLineNumbers w:val="0"/>
              <w:jc w:val="left"/>
              <w:rPr>
                <w:rFonts w:hint="default" w:ascii="Cambria" w:hAnsi="Cambria" w:cs="Cambria"/>
              </w:rPr>
            </w:pPr>
            <w:r>
              <w:rPr>
                <w:rFonts w:hint="default" w:ascii="Cambria" w:hAnsi="Cambria" w:eastAsia="SimSun" w:cs="Cambria"/>
                <w:kern w:val="0"/>
                <w:sz w:val="24"/>
                <w:szCs w:val="24"/>
                <w:lang w:val="en-US" w:eastAsia="zh-CN" w:bidi="ar"/>
              </w:rPr>
              <w:t>- Often targeted by malware (e.g., WannaCry)- May allow remote code execution.</w:t>
            </w:r>
          </w:p>
        </w:tc>
      </w:tr>
      <w:tr w14:paraId="014E242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68B11F12">
            <w:pPr>
              <w:keepNext w:val="0"/>
              <w:keepLines w:val="0"/>
              <w:widowControl/>
              <w:suppressLineNumbers w:val="0"/>
              <w:jc w:val="left"/>
              <w:rPr>
                <w:rFonts w:hint="default" w:ascii="Cambria" w:hAnsi="Cambria" w:cs="Cambria"/>
              </w:rPr>
            </w:pPr>
            <w:r>
              <w:rPr>
                <w:rFonts w:hint="default" w:ascii="Cambria" w:hAnsi="Cambria" w:eastAsia="SimSun" w:cs="Cambria"/>
                <w:kern w:val="0"/>
                <w:sz w:val="24"/>
                <w:szCs w:val="24"/>
                <w:lang w:val="en-US" w:eastAsia="zh-CN" w:bidi="ar"/>
              </w:rPr>
              <w:t>192.168.1.116</w:t>
            </w:r>
          </w:p>
        </w:tc>
        <w:tc>
          <w:tcPr>
            <w:tcW w:w="0" w:type="auto"/>
            <w:shd w:val="clear"/>
            <w:vAlign w:val="center"/>
          </w:tcPr>
          <w:p w14:paraId="41B89228">
            <w:pPr>
              <w:keepNext w:val="0"/>
              <w:keepLines w:val="0"/>
              <w:widowControl/>
              <w:suppressLineNumbers w:val="0"/>
              <w:jc w:val="left"/>
              <w:rPr>
                <w:rFonts w:hint="default" w:ascii="Cambria" w:hAnsi="Cambria" w:cs="Cambria"/>
              </w:rPr>
            </w:pPr>
            <w:r>
              <w:rPr>
                <w:rFonts w:hint="default" w:ascii="Cambria" w:hAnsi="Cambria" w:eastAsia="SimSun" w:cs="Cambria"/>
                <w:kern w:val="0"/>
                <w:sz w:val="24"/>
                <w:szCs w:val="24"/>
                <w:lang w:val="en-US" w:eastAsia="zh-CN" w:bidi="ar"/>
              </w:rPr>
              <w:t>445</w:t>
            </w:r>
          </w:p>
        </w:tc>
        <w:tc>
          <w:tcPr>
            <w:tcW w:w="0" w:type="auto"/>
            <w:shd w:val="clear"/>
            <w:vAlign w:val="center"/>
          </w:tcPr>
          <w:p w14:paraId="2BD7B5D9">
            <w:pPr>
              <w:keepNext w:val="0"/>
              <w:keepLines w:val="0"/>
              <w:widowControl/>
              <w:suppressLineNumbers w:val="0"/>
              <w:jc w:val="left"/>
              <w:rPr>
                <w:rFonts w:hint="default" w:ascii="Cambria" w:hAnsi="Cambria" w:cs="Cambria"/>
              </w:rPr>
            </w:pPr>
            <w:r>
              <w:rPr>
                <w:rFonts w:hint="default" w:ascii="Cambria" w:hAnsi="Cambria" w:eastAsia="SimSun" w:cs="Cambria"/>
                <w:kern w:val="0"/>
                <w:sz w:val="24"/>
                <w:szCs w:val="24"/>
                <w:lang w:val="en-US" w:eastAsia="zh-CN" w:bidi="ar"/>
              </w:rPr>
              <w:t>SMB</w:t>
            </w:r>
          </w:p>
        </w:tc>
        <w:tc>
          <w:tcPr>
            <w:tcW w:w="0" w:type="auto"/>
            <w:shd w:val="clear"/>
            <w:vAlign w:val="center"/>
          </w:tcPr>
          <w:p w14:paraId="426F68A5">
            <w:pPr>
              <w:keepNext w:val="0"/>
              <w:keepLines w:val="0"/>
              <w:widowControl/>
              <w:suppressLineNumbers w:val="0"/>
              <w:jc w:val="left"/>
              <w:rPr>
                <w:rFonts w:hint="default" w:ascii="Cambria" w:hAnsi="Cambria" w:cs="Cambria"/>
              </w:rPr>
            </w:pPr>
            <w:r>
              <w:rPr>
                <w:rFonts w:hint="default" w:ascii="Cambria" w:hAnsi="Cambria" w:eastAsia="SimSun" w:cs="Cambria"/>
                <w:kern w:val="0"/>
                <w:sz w:val="24"/>
                <w:szCs w:val="24"/>
                <w:lang w:val="en-US" w:eastAsia="zh-CN" w:bidi="ar"/>
              </w:rPr>
              <w:t>- Known for vulnerabilities (e.g., EternalBlue exploit)- Can be abused for lateral movement and data theft.</w:t>
            </w:r>
          </w:p>
        </w:tc>
      </w:tr>
    </w:tbl>
    <w:p w14:paraId="7CDA864C">
      <w:pPr>
        <w:numPr>
          <w:numId w:val="0"/>
        </w:numPr>
        <w:rPr>
          <w:rFonts w:hint="default" w:ascii="Cambria" w:hAnsi="Cambria" w:eastAsia="SimSun" w:cs="Cambria"/>
          <w:b/>
          <w:bCs/>
          <w:sz w:val="28"/>
          <w:szCs w:val="28"/>
          <w:lang w:val="en-US"/>
        </w:rPr>
      </w:pPr>
    </w:p>
    <w:p w14:paraId="09233093">
      <w:pPr>
        <w:numPr>
          <w:numId w:val="0"/>
        </w:numPr>
        <w:rPr>
          <w:rFonts w:hint="default" w:ascii="Cambria" w:hAnsi="Cambria" w:eastAsia="SimSun" w:cs="Cambria"/>
          <w:b/>
          <w:bCs/>
          <w:sz w:val="28"/>
          <w:szCs w:val="28"/>
          <w:lang w:val="en-US"/>
        </w:rPr>
      </w:pPr>
    </w:p>
    <w:p w14:paraId="09EF2F84">
      <w:pPr>
        <w:pStyle w:val="2"/>
        <w:keepNext w:val="0"/>
        <w:keepLines w:val="0"/>
        <w:widowControl/>
        <w:suppressLineNumbers w:val="0"/>
        <w:rPr>
          <w:rFonts w:hint="default" w:ascii="Cambria" w:hAnsi="Cambria" w:cs="Cambria"/>
          <w:sz w:val="28"/>
          <w:szCs w:val="28"/>
        </w:rPr>
      </w:pPr>
      <w:r>
        <w:rPr>
          <w:rFonts w:hint="default" w:ascii="Cambria" w:hAnsi="Cambria" w:cs="Cambria"/>
          <w:sz w:val="28"/>
          <w:szCs w:val="28"/>
        </w:rPr>
        <w:t>Research &amp; Risk Analysis Summary</w:t>
      </w:r>
    </w:p>
    <w:p w14:paraId="1ECBB77F">
      <w:pPr>
        <w:pStyle w:val="6"/>
        <w:keepNext w:val="0"/>
        <w:keepLines w:val="0"/>
        <w:widowControl/>
        <w:suppressLineNumbers w:val="0"/>
        <w:rPr>
          <w:rFonts w:hint="default" w:ascii="Cambria" w:hAnsi="Cambria" w:cs="Cambria"/>
          <w:sz w:val="24"/>
          <w:szCs w:val="24"/>
        </w:rPr>
      </w:pPr>
      <w:r>
        <w:rPr>
          <w:rFonts w:hint="default" w:ascii="Cambria" w:hAnsi="Cambria" w:cs="Cambria"/>
          <w:sz w:val="24"/>
          <w:szCs w:val="24"/>
        </w:rPr>
        <w:t xml:space="preserve">After conducting the network scan using Nmap, I identified two active hosts with open ports exposing commonly used services. The host at IP address </w:t>
      </w:r>
      <w:r>
        <w:rPr>
          <w:rStyle w:val="5"/>
          <w:rFonts w:hint="default" w:ascii="Cambria" w:hAnsi="Cambria" w:cs="Cambria"/>
          <w:sz w:val="24"/>
          <w:szCs w:val="24"/>
        </w:rPr>
        <w:t>192.168.1.103</w:t>
      </w:r>
      <w:r>
        <w:rPr>
          <w:rFonts w:hint="default" w:ascii="Cambria" w:hAnsi="Cambria" w:cs="Cambria"/>
          <w:sz w:val="24"/>
          <w:szCs w:val="24"/>
        </w:rPr>
        <w:t xml:space="preserve"> was running an SSH (Secure Shell) service on port 22, which is used for secure remote logins. While SSH is encrypted and secure by design, it remains a potential target for brute-force attacks if weak credentials or outdated versions are used.</w:t>
      </w:r>
    </w:p>
    <w:p w14:paraId="65BCAC7C">
      <w:pPr>
        <w:pStyle w:val="6"/>
        <w:keepNext w:val="0"/>
        <w:keepLines w:val="0"/>
        <w:widowControl/>
        <w:suppressLineNumbers w:val="0"/>
        <w:rPr>
          <w:rFonts w:hint="default" w:ascii="Cambria" w:hAnsi="Cambria" w:cs="Cambria"/>
          <w:sz w:val="24"/>
          <w:szCs w:val="24"/>
        </w:rPr>
      </w:pPr>
      <w:r>
        <w:rPr>
          <w:rFonts w:hint="default" w:ascii="Cambria" w:hAnsi="Cambria" w:cs="Cambria"/>
          <w:sz w:val="24"/>
          <w:szCs w:val="24"/>
        </w:rPr>
        <w:t xml:space="preserve">The second host, </w:t>
      </w:r>
      <w:r>
        <w:rPr>
          <w:rStyle w:val="5"/>
          <w:rFonts w:hint="default" w:ascii="Cambria" w:hAnsi="Cambria" w:cs="Cambria"/>
          <w:sz w:val="24"/>
          <w:szCs w:val="24"/>
        </w:rPr>
        <w:t>192.168.1.116</w:t>
      </w:r>
      <w:r>
        <w:rPr>
          <w:rFonts w:hint="default" w:ascii="Cambria" w:hAnsi="Cambria" w:cs="Cambria"/>
          <w:sz w:val="24"/>
          <w:szCs w:val="24"/>
        </w:rPr>
        <w:t>, exposed ports 135 and 445. These correspond to MSRPC (Microsoft Remote Procedure Call) and SMB (Server Message Block) services typically found on Windows systems. These services are widely known attack surfaces—especially SMB, which has been exploited in high-profile attacks such as WannaCry and NotPetya. Improperly secured or unpatched systems using these services may allow attackers to execute code remotely, move laterally within a network, or exfiltrate data.</w:t>
      </w:r>
    </w:p>
    <w:p w14:paraId="44F98A1A">
      <w:pPr>
        <w:pStyle w:val="6"/>
        <w:keepNext w:val="0"/>
        <w:keepLines w:val="0"/>
        <w:widowControl/>
        <w:suppressLineNumbers w:val="0"/>
        <w:rPr>
          <w:rFonts w:hint="default" w:ascii="Cambria" w:hAnsi="Cambria" w:cs="Cambria"/>
          <w:sz w:val="24"/>
          <w:szCs w:val="24"/>
        </w:rPr>
      </w:pPr>
      <w:r>
        <w:rPr>
          <w:rFonts w:hint="default" w:ascii="Cambria" w:hAnsi="Cambria" w:cs="Cambria"/>
          <w:sz w:val="24"/>
          <w:szCs w:val="24"/>
        </w:rPr>
        <w:t>Recognizing these services and understanding their associated risks is essential for evaluating a network’s security posture and implementing necessary defenses such as patching, access control, and traffic monitoring.</w:t>
      </w:r>
    </w:p>
    <w:p w14:paraId="69FC8660">
      <w:pPr>
        <w:pStyle w:val="2"/>
        <w:keepNext w:val="0"/>
        <w:keepLines w:val="0"/>
        <w:widowControl/>
        <w:suppressLineNumbers w:val="0"/>
      </w:pPr>
    </w:p>
    <w:p w14:paraId="16B8B3DF">
      <w:pPr>
        <w:pStyle w:val="2"/>
        <w:keepNext w:val="0"/>
        <w:keepLines w:val="0"/>
        <w:widowControl/>
        <w:suppressLineNumbers w:val="0"/>
        <w:rPr>
          <w:rFonts w:hint="default" w:ascii="Cambria" w:hAnsi="Cambria" w:cs="Cambria"/>
          <w:sz w:val="28"/>
          <w:szCs w:val="28"/>
        </w:rPr>
      </w:pPr>
      <w:r>
        <w:rPr>
          <w:rFonts w:hint="default" w:ascii="Cambria" w:hAnsi="Cambria" w:cs="Cambria"/>
          <w:sz w:val="28"/>
          <w:szCs w:val="28"/>
        </w:rPr>
        <w:t>Conclusion</w:t>
      </w:r>
    </w:p>
    <w:p w14:paraId="75BFAB51">
      <w:pPr>
        <w:pStyle w:val="6"/>
        <w:keepNext w:val="0"/>
        <w:keepLines w:val="0"/>
        <w:widowControl/>
        <w:suppressLineNumbers w:val="0"/>
      </w:pPr>
      <w:r>
        <w:t>This task helped me learn how to scan a local network to find open ports and identify running services using Nmap and Wireshark. I discovered potential security risks like SSH brute-force attacks and vulnerabilities in Windows file-sharing services. Regular monitoring and securing open ports are essential to protect networks from threats.</w:t>
      </w:r>
    </w:p>
    <w:p w14:paraId="2AFAC2B9">
      <w:pPr>
        <w:numPr>
          <w:numId w:val="0"/>
        </w:numPr>
        <w:rPr>
          <w:rFonts w:hint="default" w:ascii="Cambria" w:hAnsi="Cambria" w:eastAsia="SimSun" w:cs="Cambria"/>
          <w:b/>
          <w:bCs/>
          <w:sz w:val="24"/>
          <w:szCs w:val="24"/>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TTChocolates-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96A826"/>
    <w:multiLevelType w:val="singleLevel"/>
    <w:tmpl w:val="9D96A826"/>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
    <w:nsid w:val="DF9A9408"/>
    <w:multiLevelType w:val="singleLevel"/>
    <w:tmpl w:val="DF9A9408"/>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
    <w:nsid w:val="F3BED5EA"/>
    <w:multiLevelType w:val="singleLevel"/>
    <w:tmpl w:val="F3BED5EA"/>
    <w:lvl w:ilvl="0" w:tentative="0">
      <w:start w:val="1"/>
      <w:numFmt w:val="decimal"/>
      <w:suff w:val="space"/>
      <w:lvlText w:val="%1."/>
      <w:lvlJc w:val="left"/>
    </w:lvl>
  </w:abstractNum>
  <w:abstractNum w:abstractNumId="3">
    <w:nsid w:val="325C5ABF"/>
    <w:multiLevelType w:val="singleLevel"/>
    <w:tmpl w:val="325C5ABF"/>
    <w:lvl w:ilvl="0" w:tentative="0">
      <w:start w:val="1"/>
      <w:numFmt w:val="decimal"/>
      <w:suff w:val="space"/>
      <w:lvlText w:val="%1."/>
      <w:lvlJc w:val="left"/>
    </w:lvl>
  </w:abstractNum>
  <w:abstractNum w:abstractNumId="4">
    <w:nsid w:val="447B43A5"/>
    <w:multiLevelType w:val="singleLevel"/>
    <w:tmpl w:val="447B43A5"/>
    <w:lvl w:ilvl="0" w:tentative="0">
      <w:start w:val="2"/>
      <w:numFmt w:val="decimal"/>
      <w:suff w:val="space"/>
      <w:lvlText w:val="%1."/>
      <w:lvlJc w:val="left"/>
    </w:lvl>
  </w:abstractNum>
  <w:abstractNum w:abstractNumId="5">
    <w:nsid w:val="6E32D65B"/>
    <w:multiLevelType w:val="singleLevel"/>
    <w:tmpl w:val="6E32D65B"/>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num w:numId="1">
    <w:abstractNumId w:val="2"/>
  </w:num>
  <w:num w:numId="2">
    <w:abstractNumId w:val="4"/>
  </w:num>
  <w:num w:numId="3">
    <w:abstractNumId w:val="3"/>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D616A02"/>
    <w:rsid w:val="06DA7D4B"/>
    <w:rsid w:val="0EE67E01"/>
    <w:rsid w:val="11BB42AC"/>
    <w:rsid w:val="29FF78F4"/>
    <w:rsid w:val="343D0BC3"/>
    <w:rsid w:val="3D320BF7"/>
    <w:rsid w:val="3D616A02"/>
    <w:rsid w:val="41CD7C80"/>
    <w:rsid w:val="44EC561F"/>
    <w:rsid w:val="4AB77724"/>
    <w:rsid w:val="522A347C"/>
    <w:rsid w:val="5421004D"/>
    <w:rsid w:val="5DE51E1A"/>
    <w:rsid w:val="6D0C2478"/>
    <w:rsid w:val="7296248F"/>
    <w:rsid w:val="7AEA2F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TML Code"/>
    <w:basedOn w:val="3"/>
    <w:uiPriority w:val="0"/>
    <w:rPr>
      <w:rFonts w:ascii="Courier New" w:hAnsi="Courier New" w:cs="Courier New"/>
      <w:sz w:val="20"/>
      <w:szCs w:val="20"/>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 w:type="character" w:styleId="7">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95</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2025-05-26T11:13:00Z</dcterms:created>
  <dc:creator>preet</dc:creator>
  <cp:lastModifiedBy>Preetham Reddy</cp:lastModifiedBy>
  <dcterms:modified xsi:type="dcterms:W3CDTF">2025-05-26T12:52:42Z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FE0BE82D3EE3470F85AEC8B99541E906_11</vt:lpwstr>
  </property>
</Properties>
</file>