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4.png" ContentType="image/png"/>
  <Override PartName="/word/media/image12.png" ContentType="image/png"/>
  <Override PartName="/word/media/image5.png" ContentType="image/png"/>
  <Override PartName="/word/media/image13.png" ContentType="image/png"/>
  <Override PartName="/word/media/image6.png" ContentType="image/png"/>
  <Override PartName="/word/media/image14.png" ContentType="image/png"/>
  <Override PartName="/word/media/image15.png" ContentType="image/png"/>
  <Override PartName="/word/media/image7.png" ContentType="image/png"/>
  <Override PartName="/word/media/image8.png" ContentType="image/png"/>
  <Override PartName="/word/media/image10.png" ContentType="image/png"/>
  <Override PartName="/word/media/image2.png" ContentType="image/png"/>
  <Override PartName="/word/media/image9.png" ContentType="image/png"/>
  <Override PartName="/word/media/image11.png" ContentType="image/png"/>
  <Override PartName="/word/media/image3.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62" w:after="0"/>
        <w:ind w:left="0" w:right="577"/>
        <w:jc w:val="center"/>
        <w:rPr/>
      </w:pPr>
      <w:r>
        <w:rPr/>
        <w:t xml:space="preserve"> </w:t>
      </w:r>
      <w:r>
        <w:rPr/>
        <w:t>COMMON</w:t>
      </w:r>
      <w:r>
        <w:rPr>
          <w:spacing w:val="-1"/>
        </w:rPr>
        <w:t xml:space="preserve"> </w:t>
      </w:r>
      <w:r>
        <w:rPr/>
        <w:t>COURSE</w:t>
      </w:r>
      <w:r>
        <w:rPr>
          <w:spacing w:val="-1"/>
        </w:rPr>
        <w:t xml:space="preserve"> </w:t>
      </w:r>
      <w:r>
        <w:rPr/>
        <w:t>ASSIGNMENT</w:t>
      </w:r>
      <w:r>
        <w:rPr>
          <w:spacing w:val="-1"/>
        </w:rPr>
        <w:t xml:space="preserve"> </w:t>
      </w:r>
      <w:r>
        <w:rPr>
          <w:spacing w:val="-2"/>
        </w:rPr>
        <w:t>FORMAT</w:t>
      </w:r>
    </w:p>
    <w:p>
      <w:pPr>
        <w:pStyle w:val="BodyText"/>
        <w:spacing w:before="6" w:after="0"/>
        <w:ind w:hanging="0" w:left="0"/>
        <w:rPr>
          <w:b/>
          <w:bCs/>
          <w:sz w:val="28"/>
          <w:szCs w:val="28"/>
        </w:rPr>
      </w:pPr>
      <w:r>
        <w:rPr>
          <w:b/>
          <w:bCs/>
          <w:sz w:val="28"/>
          <w:szCs w:val="28"/>
        </w:rPr>
      </w:r>
    </w:p>
    <w:p>
      <w:pPr>
        <w:pStyle w:val="Heading3"/>
        <w:numPr>
          <w:ilvl w:val="0"/>
          <w:numId w:val="1"/>
        </w:numPr>
        <w:tabs>
          <w:tab w:val="clear" w:pos="720"/>
          <w:tab w:val="left" w:pos="315" w:leader="none"/>
        </w:tabs>
        <w:ind w:hanging="293" w:left="315"/>
        <w:rPr/>
      </w:pPr>
      <w:r>
        <w:rPr/>
        <w:t xml:space="preserve">Assignment </w:t>
      </w:r>
      <w:r>
        <w:rPr>
          <w:spacing w:val="-2"/>
        </w:rPr>
        <w:t>Information</w:t>
      </w:r>
    </w:p>
    <w:p>
      <w:pPr>
        <w:pStyle w:val="BodyText"/>
        <w:spacing w:before="5" w:after="1"/>
        <w:ind w:hanging="0" w:left="0"/>
        <w:rPr>
          <w:b/>
          <w:bCs/>
          <w:sz w:val="9"/>
          <w:szCs w:val="9"/>
        </w:rPr>
      </w:pPr>
      <w:r>
        <w:rPr>
          <w:b/>
          <w:bCs/>
          <w:sz w:val="9"/>
          <w:szCs w:val="9"/>
        </w:rPr>
      </w:r>
    </w:p>
    <w:tbl>
      <w:tblPr>
        <w:tblW w:w="9540" w:type="dxa"/>
        <w:jc w:val="left"/>
        <w:tblInd w:w="36" w:type="dxa"/>
        <w:tblLayout w:type="fixed"/>
        <w:tblCellMar>
          <w:top w:w="0" w:type="dxa"/>
          <w:left w:w="7" w:type="dxa"/>
          <w:bottom w:w="0" w:type="dxa"/>
          <w:right w:w="7" w:type="dxa"/>
        </w:tblCellMar>
        <w:tblLook w:val="01e0" w:noVBand="0" w:noHBand="0" w:lastColumn="1" w:firstColumn="1" w:lastRow="1" w:firstRow="1"/>
      </w:tblPr>
      <w:tblGrid>
        <w:gridCol w:w="3359"/>
        <w:gridCol w:w="6180"/>
      </w:tblGrid>
      <w:tr>
        <w:trPr>
          <w:trHeight w:val="794" w:hRule="atLeast"/>
        </w:trPr>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251" w:after="0"/>
              <w:jc w:val="center"/>
              <w:rPr>
                <w:b/>
                <w:bCs/>
                <w:sz w:val="24"/>
                <w:szCs w:val="24"/>
              </w:rPr>
            </w:pPr>
            <w:r>
              <w:rPr>
                <w:b/>
                <w:spacing w:val="-2"/>
                <w:sz w:val="24"/>
              </w:rPr>
              <w:t>Particular</w:t>
            </w:r>
          </w:p>
        </w:tc>
        <w:tc>
          <w:tcPr>
            <w:tcW w:w="6180" w:type="dxa"/>
            <w:tcBorders>
              <w:top w:val="single" w:sz="6" w:space="0" w:color="000000"/>
              <w:left w:val="single" w:sz="6" w:space="0" w:color="000000"/>
              <w:bottom w:val="single" w:sz="6" w:space="0" w:color="000000"/>
              <w:right w:val="single" w:sz="6" w:space="0" w:color="000000"/>
            </w:tcBorders>
          </w:tcPr>
          <w:p>
            <w:pPr>
              <w:pStyle w:val="TableParagraph"/>
              <w:spacing w:before="251" w:after="0"/>
              <w:jc w:val="center"/>
              <w:rPr>
                <w:b/>
                <w:bCs/>
                <w:sz w:val="24"/>
                <w:szCs w:val="24"/>
              </w:rPr>
            </w:pPr>
            <w:r>
              <w:rPr>
                <w:b/>
                <w:spacing w:val="-2"/>
                <w:sz w:val="24"/>
              </w:rPr>
              <w:t>Details</w:t>
            </w:r>
          </w:p>
        </w:tc>
      </w:tr>
      <w:tr>
        <w:trPr>
          <w:trHeight w:val="539" w:hRule="atLeast"/>
        </w:trPr>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124" w:after="0"/>
              <w:ind w:left="97"/>
              <w:rPr>
                <w:sz w:val="24"/>
                <w:szCs w:val="24"/>
              </w:rPr>
            </w:pPr>
            <w:r>
              <w:rPr>
                <w:spacing w:val="-2"/>
                <w:sz w:val="24"/>
              </w:rPr>
              <w:t>Department:</w:t>
            </w:r>
          </w:p>
        </w:tc>
        <w:tc>
          <w:tcPr>
            <w:tcW w:w="6180" w:type="dxa"/>
            <w:tcBorders>
              <w:top w:val="single" w:sz="6" w:space="0" w:color="000000"/>
              <w:left w:val="single" w:sz="6" w:space="0" w:color="000000"/>
              <w:bottom w:val="single" w:sz="6" w:space="0" w:color="000000"/>
              <w:right w:val="single" w:sz="6" w:space="0" w:color="000000"/>
            </w:tcBorders>
          </w:tcPr>
          <w:p>
            <w:pPr>
              <w:pStyle w:val="TableParagraph"/>
              <w:rPr>
                <w:sz w:val="24"/>
                <w:szCs w:val="24"/>
              </w:rPr>
            </w:pPr>
            <w:r>
              <w:rPr>
                <w:sz w:val="24"/>
              </w:rPr>
              <w:t xml:space="preserve">  </w:t>
            </w:r>
            <w:r>
              <w:rPr>
                <w:sz w:val="24"/>
              </w:rPr>
              <w:t>AIML</w:t>
            </w:r>
          </w:p>
        </w:tc>
      </w:tr>
      <w:tr>
        <w:trPr>
          <w:trHeight w:val="539" w:hRule="atLeast"/>
        </w:trPr>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124" w:after="0"/>
              <w:ind w:left="97"/>
              <w:rPr>
                <w:sz w:val="24"/>
                <w:szCs w:val="24"/>
              </w:rPr>
            </w:pPr>
            <w:r>
              <w:rPr>
                <w:spacing w:val="-2"/>
                <w:sz w:val="24"/>
              </w:rPr>
              <w:t>Programme:</w:t>
            </w:r>
          </w:p>
        </w:tc>
        <w:tc>
          <w:tcPr>
            <w:tcW w:w="6180" w:type="dxa"/>
            <w:tcBorders>
              <w:top w:val="single" w:sz="6" w:space="0" w:color="000000"/>
              <w:left w:val="single" w:sz="6" w:space="0" w:color="000000"/>
              <w:bottom w:val="single" w:sz="6" w:space="0" w:color="000000"/>
              <w:right w:val="single" w:sz="6" w:space="0" w:color="000000"/>
            </w:tcBorders>
          </w:tcPr>
          <w:p>
            <w:pPr>
              <w:pStyle w:val="TableParagraph"/>
              <w:rPr>
                <w:sz w:val="24"/>
                <w:szCs w:val="24"/>
              </w:rPr>
            </w:pPr>
            <w:r>
              <w:rPr>
                <w:sz w:val="24"/>
              </w:rPr>
              <w:t xml:space="preserve"> </w:t>
            </w:r>
            <w:r>
              <w:rPr>
                <w:sz w:val="24"/>
              </w:rPr>
              <w:t>B.</w:t>
            </w:r>
            <w:r>
              <w:rPr>
                <w:sz w:val="24"/>
              </w:rPr>
              <w:t>Tech</w:t>
            </w:r>
            <w:r>
              <w:rPr>
                <w:sz w:val="24"/>
              </w:rPr>
              <w:t xml:space="preserve"> – Computer Science and Engineering (Artificial Intelligence</w:t>
            </w:r>
            <w:r>
              <w:rPr>
                <w:sz w:val="24"/>
              </w:rPr>
              <w:t xml:space="preserve"> and Machine Learning </w:t>
            </w:r>
            <w:r>
              <w:rPr>
                <w:sz w:val="24"/>
              </w:rPr>
              <w:t>)</w:t>
            </w:r>
          </w:p>
        </w:tc>
      </w:tr>
      <w:tr>
        <w:trPr>
          <w:trHeight w:val="539" w:hRule="atLeast"/>
        </w:trPr>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124" w:after="0"/>
              <w:ind w:left="97"/>
              <w:rPr>
                <w:sz w:val="24"/>
                <w:szCs w:val="24"/>
              </w:rPr>
            </w:pPr>
            <w:r>
              <w:rPr>
                <w:sz w:val="24"/>
              </w:rPr>
              <w:t xml:space="preserve">Course Code &amp; Course </w:t>
            </w:r>
            <w:r>
              <w:rPr>
                <w:spacing w:val="-4"/>
                <w:sz w:val="24"/>
              </w:rPr>
              <w:t>Name</w:t>
            </w:r>
          </w:p>
        </w:tc>
        <w:tc>
          <w:tcPr>
            <w:tcW w:w="6180" w:type="dxa"/>
            <w:tcBorders>
              <w:top w:val="single" w:sz="6" w:space="0" w:color="000000"/>
              <w:left w:val="single" w:sz="6" w:space="0" w:color="000000"/>
              <w:bottom w:val="single" w:sz="6" w:space="0" w:color="000000"/>
              <w:right w:val="single" w:sz="6" w:space="0" w:color="000000"/>
            </w:tcBorders>
          </w:tcPr>
          <w:p>
            <w:pPr>
              <w:pStyle w:val="TableParagraph"/>
              <w:rPr>
                <w:sz w:val="24"/>
                <w:szCs w:val="24"/>
              </w:rPr>
            </w:pPr>
            <w:r>
              <w:rPr>
                <w:sz w:val="24"/>
              </w:rPr>
              <w:t>CSA1613 – Data Warehousing and Data Mining</w:t>
            </w:r>
          </w:p>
        </w:tc>
      </w:tr>
      <w:tr>
        <w:trPr>
          <w:trHeight w:val="539" w:hRule="atLeast"/>
        </w:trPr>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124" w:after="0"/>
              <w:ind w:left="97"/>
              <w:rPr>
                <w:sz w:val="24"/>
                <w:szCs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tcBorders>
              <w:top w:val="single" w:sz="6" w:space="0" w:color="000000"/>
              <w:left w:val="single" w:sz="6" w:space="0" w:color="000000"/>
              <w:bottom w:val="single" w:sz="6" w:space="0" w:color="000000"/>
              <w:right w:val="single" w:sz="6" w:space="0" w:color="000000"/>
            </w:tcBorders>
          </w:tcPr>
          <w:p>
            <w:pPr>
              <w:pStyle w:val="TableParagraph"/>
              <w:rPr>
                <w:sz w:val="24"/>
                <w:szCs w:val="24"/>
              </w:rPr>
            </w:pPr>
            <w:r>
              <w:rPr>
                <w:sz w:val="24"/>
              </w:rPr>
              <w:t xml:space="preserve"> </w:t>
            </w:r>
            <w:r>
              <w:rPr>
                <w:sz w:val="24"/>
              </w:rPr>
              <w:t>202</w:t>
            </w:r>
            <w:r>
              <w:rPr>
                <w:sz w:val="24"/>
              </w:rPr>
              <w:t>5</w:t>
            </w:r>
          </w:p>
        </w:tc>
      </w:tr>
      <w:tr>
        <w:trPr>
          <w:trHeight w:val="539" w:hRule="atLeast"/>
        </w:trPr>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124" w:after="0"/>
              <w:ind w:left="97"/>
              <w:rPr>
                <w:sz w:val="24"/>
                <w:szCs w:val="24"/>
              </w:rPr>
            </w:pPr>
            <w:r>
              <w:rPr>
                <w:sz w:val="24"/>
              </w:rPr>
              <w:t xml:space="preserve">Faculty </w:t>
            </w:r>
            <w:r>
              <w:rPr>
                <w:spacing w:val="-4"/>
                <w:sz w:val="24"/>
              </w:rPr>
              <w:t>Name</w:t>
            </w:r>
          </w:p>
        </w:tc>
        <w:tc>
          <w:tcPr>
            <w:tcW w:w="6180" w:type="dxa"/>
            <w:tcBorders>
              <w:top w:val="single" w:sz="6" w:space="0" w:color="000000"/>
              <w:left w:val="single" w:sz="6" w:space="0" w:color="000000"/>
              <w:bottom w:val="single" w:sz="6" w:space="0" w:color="000000"/>
              <w:right w:val="single" w:sz="6" w:space="0" w:color="000000"/>
            </w:tcBorders>
          </w:tcPr>
          <w:p>
            <w:pPr>
              <w:pStyle w:val="TableParagraph"/>
              <w:rPr>
                <w:sz w:val="24"/>
                <w:szCs w:val="24"/>
              </w:rPr>
            </w:pPr>
            <w:r>
              <w:rPr>
                <w:sz w:val="24"/>
              </w:rPr>
              <w:t xml:space="preserve"> </w:t>
            </w:r>
            <w:r>
              <w:rPr>
                <w:sz w:val="24"/>
              </w:rPr>
              <w:t>Kanimozhi K.V</w:t>
            </w:r>
          </w:p>
        </w:tc>
      </w:tr>
      <w:tr>
        <w:trPr>
          <w:trHeight w:val="539" w:hRule="atLeast"/>
        </w:trPr>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124" w:after="0"/>
              <w:ind w:left="97"/>
              <w:rPr>
                <w:sz w:val="24"/>
                <w:szCs w:val="24"/>
              </w:rPr>
            </w:pPr>
            <w:r>
              <w:rPr>
                <w:sz w:val="24"/>
              </w:rPr>
              <w:t xml:space="preserve">Assignment </w:t>
            </w:r>
            <w:r>
              <w:rPr>
                <w:spacing w:val="-2"/>
                <w:sz w:val="24"/>
              </w:rPr>
              <w:t>Title</w:t>
            </w:r>
          </w:p>
        </w:tc>
        <w:tc>
          <w:tcPr>
            <w:tcW w:w="6180" w:type="dxa"/>
            <w:tcBorders>
              <w:top w:val="single" w:sz="6" w:space="0" w:color="000000"/>
              <w:left w:val="single" w:sz="6" w:space="0" w:color="000000"/>
              <w:bottom w:val="single" w:sz="6" w:space="0" w:color="000000"/>
              <w:right w:val="single" w:sz="6" w:space="0" w:color="000000"/>
            </w:tcBorders>
          </w:tcPr>
          <w:p>
            <w:pPr>
              <w:pStyle w:val="TableParagraph"/>
              <w:rPr>
                <w:sz w:val="24"/>
                <w:szCs w:val="24"/>
              </w:rPr>
            </w:pPr>
            <w:r>
              <w:rPr>
                <w:sz w:val="24"/>
              </w:rPr>
              <w:t>E-Commerce Data Warehouse and Customer Churn Prediction System</w:t>
            </w:r>
          </w:p>
        </w:tc>
      </w:tr>
      <w:tr>
        <w:trPr>
          <w:trHeight w:val="539" w:hRule="atLeast"/>
        </w:trPr>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124" w:after="0"/>
              <w:ind w:left="97"/>
              <w:rPr>
                <w:sz w:val="24"/>
                <w:szCs w:val="24"/>
              </w:rPr>
            </w:pPr>
            <w:r>
              <w:rPr>
                <w:sz w:val="24"/>
              </w:rPr>
              <w:t xml:space="preserve">Date of </w:t>
            </w:r>
            <w:r>
              <w:rPr>
                <w:spacing w:val="-2"/>
                <w:sz w:val="24"/>
              </w:rPr>
              <w:t>Issue</w:t>
            </w:r>
          </w:p>
        </w:tc>
        <w:tc>
          <w:tcPr>
            <w:tcW w:w="6180" w:type="dxa"/>
            <w:tcBorders>
              <w:top w:val="single" w:sz="6" w:space="0" w:color="000000"/>
              <w:left w:val="single" w:sz="6" w:space="0" w:color="000000"/>
              <w:bottom w:val="single" w:sz="6" w:space="0" w:color="000000"/>
              <w:right w:val="single" w:sz="6" w:space="0" w:color="000000"/>
            </w:tcBorders>
          </w:tcPr>
          <w:p>
            <w:pPr>
              <w:pStyle w:val="TableParagraph"/>
              <w:rPr>
                <w:sz w:val="24"/>
                <w:szCs w:val="24"/>
              </w:rPr>
            </w:pPr>
            <w:r>
              <w:rPr>
                <w:sz w:val="24"/>
              </w:rPr>
              <w:t xml:space="preserve"> </w:t>
            </w:r>
            <w:r>
              <w:rPr>
                <w:sz w:val="24"/>
              </w:rPr>
              <w:t>AUGUST 31</w:t>
            </w:r>
          </w:p>
        </w:tc>
      </w:tr>
      <w:tr>
        <w:trPr>
          <w:trHeight w:val="539" w:hRule="atLeast"/>
        </w:trPr>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124" w:after="0"/>
              <w:ind w:left="97"/>
              <w:rPr>
                <w:sz w:val="24"/>
                <w:szCs w:val="24"/>
              </w:rPr>
            </w:pPr>
            <w:r>
              <w:rPr>
                <w:sz w:val="24"/>
              </w:rPr>
              <w:t xml:space="preserve">Date of </w:t>
            </w:r>
            <w:r>
              <w:rPr>
                <w:spacing w:val="-2"/>
                <w:sz w:val="24"/>
              </w:rPr>
              <w:t>Submission</w:t>
            </w:r>
          </w:p>
        </w:tc>
        <w:tc>
          <w:tcPr>
            <w:tcW w:w="6180" w:type="dxa"/>
            <w:tcBorders>
              <w:top w:val="single" w:sz="6" w:space="0" w:color="000000"/>
              <w:left w:val="single" w:sz="6" w:space="0" w:color="000000"/>
              <w:bottom w:val="single" w:sz="6" w:space="0" w:color="000000"/>
              <w:right w:val="single" w:sz="6" w:space="0" w:color="000000"/>
            </w:tcBorders>
          </w:tcPr>
          <w:p>
            <w:pPr>
              <w:pStyle w:val="TableParagraph"/>
              <w:rPr>
                <w:sz w:val="24"/>
                <w:szCs w:val="24"/>
              </w:rPr>
            </w:pPr>
            <w:r>
              <w:rPr>
                <w:sz w:val="24"/>
              </w:rPr>
              <w:t xml:space="preserve"> </w:t>
            </w:r>
            <w:r>
              <w:rPr>
                <w:sz w:val="24"/>
              </w:rPr>
              <w:t>SEPTEMBER 2</w:t>
            </w:r>
          </w:p>
        </w:tc>
      </w:tr>
      <w:tr>
        <w:trPr>
          <w:trHeight w:val="539" w:hRule="atLeast"/>
        </w:trPr>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124" w:after="0"/>
              <w:ind w:left="97"/>
              <w:rPr>
                <w:sz w:val="24"/>
                <w:szCs w:val="24"/>
              </w:rPr>
            </w:pPr>
            <w:r>
              <w:rPr>
                <w:sz w:val="24"/>
              </w:rPr>
              <w:t xml:space="preserve">Maximum </w:t>
            </w:r>
            <w:r>
              <w:rPr>
                <w:spacing w:val="-2"/>
                <w:sz w:val="24"/>
              </w:rPr>
              <w:t>Marks</w:t>
            </w:r>
          </w:p>
        </w:tc>
        <w:tc>
          <w:tcPr>
            <w:tcW w:w="6180" w:type="dxa"/>
            <w:tcBorders>
              <w:top w:val="single" w:sz="6" w:space="0" w:color="000000"/>
              <w:left w:val="single" w:sz="6" w:space="0" w:color="000000"/>
              <w:bottom w:val="single" w:sz="6" w:space="0" w:color="000000"/>
              <w:right w:val="single" w:sz="6" w:space="0" w:color="000000"/>
            </w:tcBorders>
          </w:tcPr>
          <w:p>
            <w:pPr>
              <w:pStyle w:val="TableParagraph"/>
              <w:spacing w:before="124" w:after="0"/>
              <w:jc w:val="center"/>
              <w:rPr>
                <w:sz w:val="24"/>
                <w:szCs w:val="24"/>
              </w:rPr>
            </w:pPr>
            <w:r>
              <w:rPr>
                <w:spacing w:val="-5"/>
                <w:sz w:val="24"/>
              </w:rPr>
              <w:t>100</w:t>
            </w:r>
          </w:p>
        </w:tc>
      </w:tr>
      <w:tr>
        <w:trPr>
          <w:trHeight w:val="539" w:hRule="atLeast"/>
        </w:trPr>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124" w:after="0"/>
              <w:ind w:left="97"/>
              <w:rPr>
                <w:sz w:val="24"/>
                <w:szCs w:val="24"/>
              </w:rPr>
            </w:pPr>
            <w:r>
              <w:rPr>
                <w:sz w:val="24"/>
              </w:rPr>
              <w:t xml:space="preserve">Course Outcome(s) – </w:t>
            </w:r>
            <w:r>
              <w:rPr>
                <w:spacing w:val="-5"/>
                <w:sz w:val="24"/>
              </w:rPr>
              <w:t>CO</w:t>
            </w:r>
          </w:p>
        </w:tc>
        <w:tc>
          <w:tcPr>
            <w:tcW w:w="6180" w:type="dxa"/>
            <w:tcBorders>
              <w:top w:val="single" w:sz="6" w:space="0" w:color="000000"/>
              <w:left w:val="single" w:sz="6" w:space="0" w:color="000000"/>
              <w:bottom w:val="single" w:sz="6" w:space="0" w:color="000000"/>
              <w:right w:val="single" w:sz="6" w:space="0" w:color="000000"/>
            </w:tcBorders>
          </w:tcPr>
          <w:p>
            <w:pPr>
              <w:pStyle w:val="TableParagraph"/>
              <w:rPr>
                <w:sz w:val="24"/>
                <w:szCs w:val="24"/>
              </w:rPr>
            </w:pPr>
            <w:r>
              <w:rPr>
                <w:b/>
                <w:bCs/>
                <w:sz w:val="24"/>
              </w:rPr>
              <w:t>CO1:</w:t>
            </w:r>
            <w:r>
              <w:rPr>
                <w:sz w:val="24"/>
              </w:rPr>
              <w:t xml:space="preserve"> Design data warehouse architectures with appropriate dimensional models for effective decision support systems.</w:t>
              <w:br/>
              <w:br/>
            </w:r>
            <w:r>
              <w:rPr>
                <w:b/>
                <w:bCs/>
                <w:sz w:val="24"/>
              </w:rPr>
              <w:t>CO2:</w:t>
            </w:r>
            <w:r>
              <w:rPr>
                <w:sz w:val="24"/>
              </w:rPr>
              <w:t xml:space="preserve"> Apply suitable data preprocessing techniques such as data cleaning, data integration, data transformation and data reduction for effective data preparation.</w:t>
              <w:br/>
              <w:br/>
            </w:r>
            <w:r>
              <w:rPr>
                <w:b/>
                <w:bCs/>
                <w:sz w:val="24"/>
              </w:rPr>
              <w:t>CO3:</w:t>
            </w:r>
            <w:r>
              <w:rPr>
                <w:sz w:val="24"/>
              </w:rPr>
              <w:t xml:space="preserve"> Evaluate the effectiveness of classification techniques on real-time data for accurate prediction and informed decision-making.</w:t>
            </w:r>
          </w:p>
        </w:tc>
      </w:tr>
      <w:tr>
        <w:trPr>
          <w:trHeight w:val="539" w:hRule="atLeast"/>
        </w:trPr>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124" w:after="0"/>
              <w:ind w:left="97"/>
              <w:rPr>
                <w:sz w:val="24"/>
                <w:szCs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tcBorders>
              <w:top w:val="single" w:sz="6" w:space="0" w:color="000000"/>
              <w:left w:val="single" w:sz="6" w:space="0" w:color="000000"/>
              <w:bottom w:val="single" w:sz="6" w:space="0" w:color="000000"/>
              <w:right w:val="single" w:sz="6" w:space="0" w:color="000000"/>
            </w:tcBorders>
          </w:tcPr>
          <w:p>
            <w:pPr>
              <w:pStyle w:val="TableParagraph"/>
              <w:rPr>
                <w:sz w:val="24"/>
                <w:szCs w:val="24"/>
              </w:rPr>
            </w:pPr>
            <w:r>
              <w:rPr>
                <w:sz w:val="24"/>
              </w:rPr>
              <w:t>L3 – Apply, L4 – Analyze, L5 – Evaluate, L6 – Create</w:t>
            </w:r>
          </w:p>
        </w:tc>
      </w:tr>
      <w:tr>
        <w:trPr>
          <w:trHeight w:val="539" w:hRule="atLeast"/>
        </w:trPr>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124" w:after="0"/>
              <w:ind w:left="97"/>
              <w:rPr>
                <w:sz w:val="24"/>
                <w:szCs w:val="24"/>
              </w:rPr>
            </w:pPr>
            <w:r>
              <w:rPr>
                <w:sz w:val="24"/>
              </w:rPr>
              <w:t>SDG Mapping (SDG 1-</w:t>
            </w:r>
            <w:r>
              <w:rPr>
                <w:spacing w:val="-5"/>
                <w:sz w:val="24"/>
              </w:rPr>
              <w:t>17)</w:t>
            </w:r>
          </w:p>
        </w:tc>
        <w:tc>
          <w:tcPr>
            <w:tcW w:w="6180" w:type="dxa"/>
            <w:tcBorders>
              <w:top w:val="single" w:sz="6" w:space="0" w:color="000000"/>
              <w:left w:val="single" w:sz="6" w:space="0" w:color="000000"/>
              <w:bottom w:val="single" w:sz="6" w:space="0" w:color="000000"/>
              <w:right w:val="single" w:sz="6" w:space="0" w:color="000000"/>
            </w:tcBorders>
          </w:tcPr>
          <w:p>
            <w:pPr>
              <w:pStyle w:val="TableParagraph"/>
              <w:rPr>
                <w:sz w:val="24"/>
                <w:szCs w:val="24"/>
              </w:rPr>
            </w:pPr>
            <w:r>
              <w:rPr>
                <w:b/>
                <w:bCs/>
                <w:sz w:val="24"/>
              </w:rPr>
              <w:t>SDG 8 – Decent Work and Economic Growth</w:t>
            </w:r>
            <w:r>
              <w:rPr>
                <w:sz w:val="24"/>
              </w:rPr>
              <w:br/>
            </w:r>
            <w:r>
              <w:rPr>
                <w:b/>
                <w:bCs/>
                <w:sz w:val="24"/>
              </w:rPr>
              <w:t>SDG 9 – Industry, Innovation and Infrastructure</w:t>
            </w:r>
            <w:r>
              <w:rPr>
                <w:sz w:val="24"/>
              </w:rPr>
              <w:br/>
            </w:r>
            <w:r>
              <w:rPr>
                <w:b/>
                <w:bCs/>
                <w:sz w:val="24"/>
              </w:rPr>
              <w:t>SDG 12 – Responsible Consumption and Production</w:t>
            </w:r>
          </w:p>
        </w:tc>
      </w:tr>
      <w:tr>
        <w:trPr>
          <w:trHeight w:val="539" w:hRule="atLeast"/>
        </w:trPr>
        <w:tc>
          <w:tcPr>
            <w:tcW w:w="3359" w:type="dxa"/>
            <w:tcBorders>
              <w:top w:val="single" w:sz="6" w:space="0" w:color="000000"/>
              <w:left w:val="single" w:sz="6" w:space="0" w:color="000000"/>
              <w:bottom w:val="single" w:sz="6" w:space="0" w:color="000000"/>
              <w:right w:val="single" w:sz="6" w:space="0" w:color="000000"/>
            </w:tcBorders>
          </w:tcPr>
          <w:p>
            <w:pPr>
              <w:pStyle w:val="TableParagraph"/>
              <w:spacing w:before="124" w:after="0"/>
              <w:ind w:left="97"/>
              <w:rPr>
                <w:sz w:val="24"/>
                <w:szCs w:val="24"/>
              </w:rPr>
            </w:pPr>
            <w:r>
              <w:rPr>
                <w:sz w:val="24"/>
              </w:rPr>
              <w:t xml:space="preserve">Industry / Societal </w:t>
            </w:r>
            <w:r>
              <w:rPr>
                <w:spacing w:val="-2"/>
                <w:sz w:val="24"/>
              </w:rPr>
              <w:t>Relevance</w:t>
            </w:r>
          </w:p>
        </w:tc>
        <w:tc>
          <w:tcPr>
            <w:tcW w:w="6180" w:type="dxa"/>
            <w:tcBorders>
              <w:top w:val="single" w:sz="6" w:space="0" w:color="000000"/>
              <w:left w:val="single" w:sz="6" w:space="0" w:color="000000"/>
              <w:bottom w:val="single" w:sz="6" w:space="0" w:color="000000"/>
              <w:right w:val="single" w:sz="6" w:space="0" w:color="000000"/>
            </w:tcBorders>
          </w:tcPr>
          <w:p>
            <w:pPr>
              <w:pStyle w:val="TableParagraph"/>
              <w:rPr>
                <w:sz w:val="24"/>
                <w:szCs w:val="24"/>
              </w:rPr>
            </w:pPr>
            <w:r>
              <w:rPr>
                <w:sz w:val="24"/>
              </w:rPr>
              <w:t>It enables e-commerce businesses to combine their business information, comprehend the buying pattern of customers, recognize sales patterns, and even predict customers who are likely to switch over to other companies.</w:t>
            </w:r>
          </w:p>
        </w:tc>
      </w:tr>
    </w:tbl>
    <w:p>
      <w:pPr>
        <w:pStyle w:val="BodyText"/>
        <w:spacing w:before="0" w:after="0"/>
        <w:ind w:hanging="0" w:left="0"/>
        <w:rPr>
          <w:b/>
          <w:bCs/>
        </w:rPr>
      </w:pPr>
      <w:r>
        <w:rPr>
          <w:b/>
          <w:bCs/>
        </w:rPr>
      </w:r>
    </w:p>
    <w:p>
      <w:pPr>
        <w:pStyle w:val="BodyText"/>
        <w:spacing w:before="109" w:after="0"/>
        <w:ind w:hanging="0" w:left="0"/>
        <w:rPr>
          <w:b/>
          <w:bCs/>
        </w:rPr>
      </w:pPr>
      <w:r>
        <w:rPr>
          <w:b/>
          <w:bCs/>
        </w:rPr>
      </w:r>
    </w:p>
    <w:p>
      <w:pPr>
        <w:pStyle w:val="BodyText"/>
        <w:spacing w:before="109" w:after="0"/>
        <w:ind w:hanging="0" w:left="0"/>
        <w:rPr>
          <w:b/>
          <w:bCs/>
        </w:rPr>
      </w:pPr>
      <w:r>
        <w:rPr>
          <w:b/>
          <w:bCs/>
        </w:rPr>
      </w:r>
    </w:p>
    <w:p>
      <w:pPr>
        <w:pStyle w:val="BodyText"/>
        <w:spacing w:before="109" w:after="0"/>
        <w:ind w:hanging="0" w:left="0"/>
        <w:rPr>
          <w:b/>
          <w:bCs/>
        </w:rPr>
      </w:pPr>
      <w:r>
        <w:rPr>
          <w:b/>
          <w:bCs/>
        </w:rPr>
      </w:r>
    </w:p>
    <w:p>
      <w:pPr>
        <w:pStyle w:val="BodyText"/>
        <w:spacing w:before="109" w:after="0"/>
        <w:ind w:hanging="0" w:left="0"/>
        <w:rPr>
          <w:b/>
          <w:bCs/>
        </w:rPr>
      </w:pPr>
      <w:r>
        <w:rPr>
          <w:b/>
          <w:bCs/>
        </w:rPr>
      </w:r>
    </w:p>
    <w:p>
      <w:pPr>
        <w:pStyle w:val="BodyText"/>
        <w:spacing w:before="109" w:after="0"/>
        <w:ind w:hanging="0" w:left="0"/>
        <w:rPr>
          <w:b/>
          <w:bCs/>
        </w:rPr>
      </w:pPr>
      <w:r>
        <w:rPr>
          <w:b/>
          <w:bCs/>
        </w:rPr>
      </w:r>
    </w:p>
    <w:p>
      <w:pPr>
        <w:pStyle w:val="BodyText"/>
        <w:spacing w:before="109" w:after="0"/>
        <w:ind w:hanging="0" w:left="0"/>
        <w:rPr>
          <w:b/>
          <w:bCs/>
        </w:rPr>
      </w:pPr>
      <w:r>
        <w:rPr>
          <w:b/>
          <w:bCs/>
        </w:rPr>
      </w:r>
    </w:p>
    <w:p>
      <w:pPr>
        <w:pStyle w:val="BodyText"/>
        <w:spacing w:before="109" w:after="0"/>
        <w:ind w:hanging="0" w:left="0"/>
        <w:rPr>
          <w:b/>
          <w:bCs/>
        </w:rPr>
      </w:pPr>
      <w:r>
        <w:rPr>
          <w:b/>
          <w:bCs/>
        </w:rPr>
      </w:r>
    </w:p>
    <w:p>
      <w:pPr>
        <w:pStyle w:val="Heading1"/>
        <w:numPr>
          <w:ilvl w:val="0"/>
          <w:numId w:val="1"/>
        </w:numPr>
        <w:tabs>
          <w:tab w:val="clear" w:pos="720"/>
          <w:tab w:val="left" w:pos="347" w:leader="none"/>
        </w:tabs>
        <w:spacing w:lineRule="auto" w:line="360"/>
        <w:ind w:hanging="325" w:left="347"/>
        <w:jc w:val="both"/>
        <w:rPr/>
      </w:pPr>
      <w:r>
        <w:rPr/>
        <w:t>Assignment</w:t>
      </w:r>
      <w:r>
        <w:rPr>
          <w:spacing w:val="-3"/>
        </w:rPr>
        <w:t xml:space="preserve"> </w:t>
      </w:r>
      <w:r>
        <w:rPr/>
        <w:t>Problem</w:t>
      </w:r>
      <w:r>
        <w:rPr>
          <w:spacing w:val="-3"/>
        </w:rPr>
        <w:t xml:space="preserve"> </w:t>
      </w:r>
      <w:r>
        <w:rPr/>
        <w:t>/</w:t>
      </w:r>
      <w:r>
        <w:rPr>
          <w:spacing w:val="-3"/>
        </w:rPr>
        <w:t xml:space="preserve"> </w:t>
      </w:r>
      <w:r>
        <w:rPr>
          <w:spacing w:val="-2"/>
        </w:rPr>
        <w:t>Challenge</w:t>
      </w:r>
    </w:p>
    <w:p>
      <w:pPr>
        <w:pStyle w:val="NormalWeb"/>
        <w:spacing w:lineRule="auto" w:line="360" w:before="280" w:after="280"/>
        <w:jc w:val="both"/>
        <w:rPr/>
      </w:pPr>
      <w:r>
        <w:rPr/>
        <w:t xml:space="preserve">E-Commerce Data Warehouse and Customer Churn Prediction </w:t>
      </w:r>
    </w:p>
    <w:p>
      <w:pPr>
        <w:pStyle w:val="NormalWeb"/>
        <w:spacing w:lineRule="auto" w:line="360" w:before="280" w:after="280"/>
        <w:jc w:val="both"/>
        <w:rPr/>
      </w:pPr>
      <w:r>
        <w:rPr/>
        <w:t xml:space="preserve">The database concerning customer information, order details, products, payment methods, deliveries, and other customer interactions on the website is maintained by the company. The management needs to understand the customer behavior in order to identify the customers who will stop using their services. </w:t>
      </w:r>
    </w:p>
    <w:p>
      <w:pPr>
        <w:pStyle w:val="NormalWeb"/>
        <w:spacing w:lineRule="auto" w:line="360" w:before="280" w:after="280"/>
        <w:jc w:val="both"/>
        <w:rPr/>
      </w:pPr>
      <w:r>
        <w:rPr/>
        <w:t xml:space="preserve">Design, develop, analyze, and evaluate the integrated solution for Data Warehousing and Data Mining which should: </w:t>
      </w:r>
    </w:p>
    <w:p>
      <w:pPr>
        <w:pStyle w:val="NormalWeb"/>
        <w:numPr>
          <w:ilvl w:val="0"/>
          <w:numId w:val="2"/>
        </w:numPr>
        <w:spacing w:lineRule="auto" w:line="360" w:before="280" w:after="0"/>
        <w:jc w:val="both"/>
        <w:rPr/>
      </w:pPr>
      <w:r>
        <w:rPr/>
        <w:t xml:space="preserve">Combine the data about customers, orders, products, payments, and interactions. </w:t>
      </w:r>
    </w:p>
    <w:p>
      <w:pPr>
        <w:pStyle w:val="NormalWeb"/>
        <w:numPr>
          <w:ilvl w:val="0"/>
          <w:numId w:val="2"/>
        </w:numPr>
        <w:spacing w:lineRule="auto" w:line="360" w:before="0" w:after="0"/>
        <w:jc w:val="both"/>
        <w:rPr/>
      </w:pPr>
      <w:r>
        <w:rPr/>
        <w:t xml:space="preserve">Create the star schema or snowflake schema. </w:t>
      </w:r>
    </w:p>
    <w:p>
      <w:pPr>
        <w:pStyle w:val="NormalWeb"/>
        <w:numPr>
          <w:ilvl w:val="0"/>
          <w:numId w:val="2"/>
        </w:numPr>
        <w:spacing w:lineRule="auto" w:line="360" w:before="0" w:after="0"/>
        <w:jc w:val="both"/>
        <w:rPr/>
      </w:pPr>
      <w:r>
        <w:rPr/>
        <w:t xml:space="preserve">Develop the end-to-end ETL process. </w:t>
      </w:r>
    </w:p>
    <w:p>
      <w:pPr>
        <w:pStyle w:val="NormalWeb"/>
        <w:numPr>
          <w:ilvl w:val="0"/>
          <w:numId w:val="2"/>
        </w:numPr>
        <w:spacing w:lineRule="auto" w:line="360" w:before="0" w:after="0"/>
        <w:jc w:val="both"/>
        <w:rPr/>
      </w:pPr>
      <w:r>
        <w:rPr/>
        <w:t xml:space="preserve">Apply appropriate preprocessing techniques. </w:t>
      </w:r>
    </w:p>
    <w:p>
      <w:pPr>
        <w:pStyle w:val="NormalWeb"/>
        <w:numPr>
          <w:ilvl w:val="0"/>
          <w:numId w:val="2"/>
        </w:numPr>
        <w:spacing w:lineRule="auto" w:line="360" w:before="0" w:after="280"/>
        <w:jc w:val="both"/>
        <w:rPr/>
      </w:pPr>
      <w:r>
        <w:rPr/>
        <w:t xml:space="preserve">Perform Roll-up, Drill-down, Slice, Dice, and Pivot operations. </w:t>
      </w:r>
    </w:p>
    <w:p>
      <w:pPr>
        <w:pStyle w:val="NormalWeb"/>
        <w:spacing w:lineRule="auto" w:line="360" w:before="280" w:after="280"/>
        <w:jc w:val="both"/>
        <w:rPr>
          <w:b/>
          <w:bCs/>
        </w:rPr>
      </w:pPr>
      <w:r>
        <w:rPr>
          <w:b/>
          <w:bCs/>
        </w:rPr>
        <w:t xml:space="preserve">Determine: </w:t>
      </w:r>
    </w:p>
    <w:p>
      <w:pPr>
        <w:pStyle w:val="NormalWeb"/>
        <w:numPr>
          <w:ilvl w:val="0"/>
          <w:numId w:val="3"/>
        </w:numPr>
        <w:spacing w:lineRule="auto" w:line="360" w:before="280" w:after="0"/>
        <w:jc w:val="both"/>
        <w:rPr/>
      </w:pPr>
      <w:r>
        <w:rPr/>
        <w:t xml:space="preserve">Best Selling Products </w:t>
      </w:r>
    </w:p>
    <w:p>
      <w:pPr>
        <w:pStyle w:val="NormalWeb"/>
        <w:numPr>
          <w:ilvl w:val="0"/>
          <w:numId w:val="3"/>
        </w:numPr>
        <w:spacing w:lineRule="auto" w:line="360" w:before="0" w:after="0"/>
        <w:jc w:val="both"/>
        <w:rPr/>
      </w:pPr>
      <w:r>
        <w:rPr/>
        <w:t xml:space="preserve">Customer Segments </w:t>
      </w:r>
    </w:p>
    <w:p>
      <w:pPr>
        <w:pStyle w:val="NormalWeb"/>
        <w:numPr>
          <w:ilvl w:val="0"/>
          <w:numId w:val="3"/>
        </w:numPr>
        <w:spacing w:lineRule="auto" w:line="360" w:before="0" w:after="0"/>
        <w:jc w:val="both"/>
        <w:rPr/>
      </w:pPr>
      <w:r>
        <w:rPr/>
        <w:t xml:space="preserve">Seasonal Trends </w:t>
      </w:r>
    </w:p>
    <w:p>
      <w:pPr>
        <w:pStyle w:val="NormalWeb"/>
        <w:numPr>
          <w:ilvl w:val="0"/>
          <w:numId w:val="3"/>
        </w:numPr>
        <w:spacing w:lineRule="auto" w:line="360" w:before="0" w:after="0"/>
        <w:jc w:val="both"/>
        <w:rPr/>
      </w:pPr>
      <w:r>
        <w:rPr/>
        <w:t xml:space="preserve">Regional Performance </w:t>
      </w:r>
    </w:p>
    <w:p>
      <w:pPr>
        <w:pStyle w:val="NormalWeb"/>
        <w:numPr>
          <w:ilvl w:val="0"/>
          <w:numId w:val="3"/>
        </w:numPr>
        <w:spacing w:lineRule="auto" w:line="360" w:before="0" w:after="0"/>
        <w:jc w:val="both"/>
        <w:rPr/>
      </w:pPr>
      <w:r>
        <w:rPr/>
        <w:t xml:space="preserve">High Value Customers </w:t>
      </w:r>
    </w:p>
    <w:p>
      <w:pPr>
        <w:pStyle w:val="NormalWeb"/>
        <w:numPr>
          <w:ilvl w:val="0"/>
          <w:numId w:val="3"/>
        </w:numPr>
        <w:spacing w:lineRule="auto" w:line="360" w:before="0" w:after="0"/>
        <w:jc w:val="both"/>
        <w:rPr/>
      </w:pPr>
      <w:r>
        <w:rPr/>
        <w:t xml:space="preserve">Develop classification models for Customer Churn Prediction. </w:t>
      </w:r>
    </w:p>
    <w:p>
      <w:pPr>
        <w:pStyle w:val="NormalWeb"/>
        <w:numPr>
          <w:ilvl w:val="0"/>
          <w:numId w:val="3"/>
        </w:numPr>
        <w:spacing w:lineRule="auto" w:line="360" w:before="0" w:after="0"/>
        <w:jc w:val="both"/>
        <w:rPr/>
      </w:pPr>
      <w:r>
        <w:rPr/>
        <w:t xml:space="preserve">Compare Decision Tree, Naïve Bayes, and SVM. </w:t>
      </w:r>
    </w:p>
    <w:p>
      <w:pPr>
        <w:pStyle w:val="NormalWeb"/>
        <w:numPr>
          <w:ilvl w:val="0"/>
          <w:numId w:val="3"/>
        </w:numPr>
        <w:spacing w:lineRule="auto" w:line="360" w:before="0" w:after="0"/>
        <w:jc w:val="both"/>
        <w:rPr/>
      </w:pPr>
      <w:r>
        <w:rPr/>
        <w:t xml:space="preserve">Evaluate the models using classification metrics. </w:t>
      </w:r>
    </w:p>
    <w:p>
      <w:pPr>
        <w:pStyle w:val="NormalWeb"/>
        <w:numPr>
          <w:ilvl w:val="0"/>
          <w:numId w:val="3"/>
        </w:numPr>
        <w:spacing w:lineRule="auto" w:line="360" w:before="0" w:after="280"/>
        <w:jc w:val="both"/>
        <w:rPr/>
      </w:pPr>
      <w:r>
        <w:rPr/>
        <w:t>Propose the customer retention strategy</w:t>
      </w:r>
    </w:p>
    <w:p>
      <w:pPr>
        <w:pStyle w:val="BodyText"/>
        <w:spacing w:before="204" w:after="0"/>
        <w:ind w:hanging="0" w:left="0"/>
        <w:rPr/>
      </w:pPr>
      <w:r>
        <w:rPr/>
      </w:r>
    </w:p>
    <w:p>
      <w:pPr>
        <w:pStyle w:val="Heading1"/>
        <w:numPr>
          <w:ilvl w:val="0"/>
          <w:numId w:val="1"/>
        </w:numPr>
        <w:tabs>
          <w:tab w:val="clear" w:pos="720"/>
          <w:tab w:val="left" w:pos="363" w:leader="none"/>
        </w:tabs>
        <w:spacing w:lineRule="auto" w:line="360" w:before="1" w:after="0"/>
        <w:ind w:hanging="341" w:left="363"/>
        <w:jc w:val="both"/>
        <w:rPr/>
      </w:pPr>
      <w:r>
        <w:rPr/>
        <w:t>Problem</w:t>
      </w:r>
      <w:r>
        <w:rPr>
          <w:spacing w:val="-7"/>
        </w:rPr>
        <w:t xml:space="preserve"> </w:t>
      </w:r>
      <w:r>
        <w:rPr>
          <w:spacing w:val="-2"/>
        </w:rPr>
        <w:t>Statement</w:t>
      </w:r>
    </w:p>
    <w:p>
      <w:pPr>
        <w:pStyle w:val="Heading1"/>
        <w:tabs>
          <w:tab w:val="clear" w:pos="720"/>
          <w:tab w:val="left" w:pos="363" w:leader="none"/>
        </w:tabs>
        <w:spacing w:lineRule="auto" w:line="360" w:before="1" w:after="0"/>
        <w:ind w:left="363"/>
        <w:jc w:val="both"/>
        <w:rPr/>
      </w:pPr>
      <w:r>
        <w:rPr/>
      </w:r>
    </w:p>
    <w:p>
      <w:pPr>
        <w:pStyle w:val="Normal"/>
        <w:spacing w:lineRule="auto" w:line="360"/>
        <w:jc w:val="both"/>
        <w:rPr>
          <w:b/>
          <w:bCs/>
          <w:sz w:val="24"/>
          <w:szCs w:val="24"/>
        </w:rPr>
      </w:pPr>
      <w:r>
        <w:rPr>
          <w:b/>
          <w:bCs/>
          <w:sz w:val="24"/>
          <w:szCs w:val="24"/>
        </w:rPr>
        <w:t xml:space="preserve">Problem Statement </w:t>
      </w:r>
    </w:p>
    <w:p>
      <w:pPr>
        <w:pStyle w:val="Normal"/>
        <w:spacing w:lineRule="auto" w:line="360"/>
        <w:jc w:val="both"/>
        <w:rPr>
          <w:sz w:val="24"/>
          <w:szCs w:val="24"/>
        </w:rPr>
      </w:pPr>
      <w:r>
        <w:rPr>
          <w:sz w:val="24"/>
          <w:szCs w:val="24"/>
        </w:rPr>
        <w:t>An e-commerce company gathers data about customers orders, products, payments, delivery and website activity from systems. Because the data is in places it is hard to see how customers behave and how the business is doing overall.</w:t>
      </w:r>
    </w:p>
    <w:p>
      <w:pPr>
        <w:pStyle w:val="Normal"/>
        <w:spacing w:lineRule="auto" w:line="360"/>
        <w:jc w:val="both"/>
        <w:rPr>
          <w:sz w:val="24"/>
          <w:szCs w:val="24"/>
        </w:rPr>
      </w:pPr>
      <w:r>
        <w:rPr>
          <w:sz w:val="24"/>
          <w:szCs w:val="24"/>
        </w:rPr>
        <w:t xml:space="preserve"> </w:t>
      </w:r>
    </w:p>
    <w:p>
      <w:pPr>
        <w:pStyle w:val="Normal"/>
        <w:spacing w:lineRule="auto" w:line="360"/>
        <w:jc w:val="both"/>
        <w:rPr>
          <w:sz w:val="24"/>
          <w:szCs w:val="24"/>
        </w:rPr>
      </w:pPr>
      <w:r>
        <w:rPr>
          <w:sz w:val="24"/>
          <w:szCs w:val="24"/>
        </w:rPr>
        <w:t xml:space="preserve">The company wants a Data Warehouse that brings all these data sources together. This system will help analyze things like which products sell the most, which groups of customers buy the most, how sales change with the seasons how different regions do and which customers are the most valuable. The company also wants to find customers who might stop using the service. </w:t>
      </w:r>
    </w:p>
    <w:p>
      <w:pPr>
        <w:pStyle w:val="Normal"/>
        <w:spacing w:lineRule="auto" w:line="360"/>
        <w:jc w:val="both"/>
        <w:rPr>
          <w:sz w:val="24"/>
          <w:szCs w:val="24"/>
        </w:rPr>
      </w:pPr>
      <w:r>
        <w:rPr>
          <w:sz w:val="24"/>
          <w:szCs w:val="24"/>
        </w:rPr>
      </w:r>
    </w:p>
    <w:p>
      <w:pPr>
        <w:pStyle w:val="Normal"/>
        <w:spacing w:lineRule="auto" w:line="360"/>
        <w:jc w:val="both"/>
        <w:rPr>
          <w:sz w:val="24"/>
          <w:szCs w:val="24"/>
        </w:rPr>
      </w:pPr>
      <w:r>
        <w:rPr>
          <w:sz w:val="24"/>
          <w:szCs w:val="24"/>
        </w:rPr>
        <w:t xml:space="preserve">The project builds a Data Warehousing and Data Mining system. It will combine data prepare it do analysis and predict which customers might leave. Techniques used include ETL, preprocessing. Analysis and models like Decision Tree, Naïve Bayes and Support Vector Machine (SVM). </w:t>
      </w:r>
    </w:p>
    <w:p>
      <w:pPr>
        <w:pStyle w:val="Normal"/>
        <w:spacing w:lineRule="auto" w:line="360"/>
        <w:jc w:val="both"/>
        <w:rPr>
          <w:sz w:val="24"/>
          <w:szCs w:val="24"/>
        </w:rPr>
      </w:pPr>
      <w:r>
        <w:rPr>
          <w:sz w:val="24"/>
          <w:szCs w:val="24"/>
        </w:rPr>
      </w:r>
    </w:p>
    <w:p>
      <w:pPr>
        <w:pStyle w:val="Normal"/>
        <w:spacing w:lineRule="auto" w:line="360"/>
        <w:jc w:val="both"/>
        <w:rPr>
          <w:b/>
          <w:bCs/>
          <w:sz w:val="24"/>
          <w:szCs w:val="24"/>
        </w:rPr>
      </w:pPr>
      <w:r>
        <w:rPr>
          <w:b/>
          <w:bCs/>
          <w:sz w:val="24"/>
          <w:szCs w:val="24"/>
        </w:rPr>
        <w:t xml:space="preserve">Problem Formulation </w:t>
      </w:r>
    </w:p>
    <w:p>
      <w:pPr>
        <w:pStyle w:val="Normal"/>
        <w:spacing w:lineRule="auto" w:line="360"/>
        <w:jc w:val="both"/>
        <w:rPr>
          <w:sz w:val="24"/>
          <w:szCs w:val="24"/>
        </w:rPr>
      </w:pPr>
      <w:r>
        <w:rPr>
          <w:sz w:val="24"/>
          <w:szCs w:val="24"/>
        </w:rPr>
        <w:t xml:space="preserve">The problem is about taking e-commerce data from sources and turning it into useful information for analysis and prediction. The data will be brought together through an ETL process. Arranged with the right Data Warehouse structure. OLAP tools like Roll-up Drill-down, Slice, Dice and Pivot will help analyze the data in ways. </w:t>
      </w:r>
    </w:p>
    <w:p>
      <w:pPr>
        <w:pStyle w:val="Normal"/>
        <w:spacing w:lineRule="auto" w:line="360"/>
        <w:jc w:val="both"/>
        <w:rPr>
          <w:sz w:val="24"/>
          <w:szCs w:val="24"/>
        </w:rPr>
      </w:pPr>
      <w:r>
        <w:rPr>
          <w:sz w:val="24"/>
          <w:szCs w:val="24"/>
        </w:rPr>
        <w:t xml:space="preserve">For predicting churn features like customer and transaction details will be used. The target is whether the customer leaves or not. Models like Decision Tree, Naïve Bayes and SVM will be. Checked using Accuracy, Precision, Recall, F1-score, Confusion Matrix and Cross-validation. </w:t>
      </w:r>
    </w:p>
    <w:p>
      <w:pPr>
        <w:pStyle w:val="Normal"/>
        <w:spacing w:lineRule="auto" w:line="360"/>
        <w:jc w:val="both"/>
        <w:rPr>
          <w:sz w:val="24"/>
          <w:szCs w:val="24"/>
        </w:rPr>
      </w:pPr>
      <w:r>
        <w:rPr>
          <w:sz w:val="24"/>
          <w:szCs w:val="24"/>
        </w:rPr>
      </w:r>
    </w:p>
    <w:p>
      <w:pPr>
        <w:pStyle w:val="Normal"/>
        <w:spacing w:lineRule="auto" w:line="360"/>
        <w:jc w:val="both"/>
        <w:rPr>
          <w:b/>
          <w:bCs/>
          <w:sz w:val="24"/>
          <w:szCs w:val="24"/>
        </w:rPr>
      </w:pPr>
      <w:r>
        <w:rPr>
          <w:b/>
          <w:bCs/>
          <w:sz w:val="24"/>
          <w:szCs w:val="24"/>
        </w:rPr>
        <w:t xml:space="preserve">Assumptions </w:t>
      </w:r>
    </w:p>
    <w:p>
      <w:pPr>
        <w:pStyle w:val="ListParagraph"/>
        <w:numPr>
          <w:ilvl w:val="0"/>
          <w:numId w:val="4"/>
        </w:numPr>
        <w:spacing w:lineRule="auto" w:line="360"/>
        <w:jc w:val="both"/>
        <w:rPr>
          <w:sz w:val="24"/>
          <w:szCs w:val="24"/>
        </w:rPr>
      </w:pPr>
      <w:r>
        <w:rPr>
          <w:sz w:val="24"/>
          <w:szCs w:val="24"/>
        </w:rPr>
        <w:t xml:space="preserve">The data has details for analysis. </w:t>
      </w:r>
    </w:p>
    <w:p>
      <w:pPr>
        <w:pStyle w:val="ListParagraph"/>
        <w:numPr>
          <w:ilvl w:val="0"/>
          <w:numId w:val="4"/>
        </w:numPr>
        <w:spacing w:lineRule="auto" w:line="360"/>
        <w:jc w:val="both"/>
        <w:rPr>
          <w:sz w:val="24"/>
          <w:szCs w:val="24"/>
        </w:rPr>
      </w:pPr>
      <w:r>
        <w:rPr>
          <w:sz w:val="24"/>
          <w:szCs w:val="24"/>
        </w:rPr>
        <w:t xml:space="preserve">Customer records can be connected with identifiers. </w:t>
      </w:r>
    </w:p>
    <w:p>
      <w:pPr>
        <w:pStyle w:val="ListParagraph"/>
        <w:numPr>
          <w:ilvl w:val="0"/>
          <w:numId w:val="4"/>
        </w:numPr>
        <w:spacing w:lineRule="auto" w:line="360"/>
        <w:jc w:val="both"/>
        <w:rPr>
          <w:sz w:val="24"/>
          <w:szCs w:val="24"/>
        </w:rPr>
      </w:pPr>
      <w:r>
        <w:rPr>
          <w:sz w:val="24"/>
          <w:szCs w:val="24"/>
        </w:rPr>
        <w:t xml:space="preserve">Whether a customer. Not is known or can be found. </w:t>
      </w:r>
    </w:p>
    <w:p>
      <w:pPr>
        <w:pStyle w:val="ListParagraph"/>
        <w:numPr>
          <w:ilvl w:val="0"/>
          <w:numId w:val="4"/>
        </w:numPr>
        <w:spacing w:lineRule="auto" w:line="360"/>
        <w:jc w:val="both"/>
        <w:rPr>
          <w:sz w:val="24"/>
          <w:szCs w:val="24"/>
        </w:rPr>
      </w:pPr>
      <w:r>
        <w:rPr>
          <w:sz w:val="24"/>
          <w:szCs w:val="24"/>
        </w:rPr>
        <w:t xml:space="preserve">Old data is good enough to build prediction models. </w:t>
      </w:r>
    </w:p>
    <w:p>
      <w:pPr>
        <w:pStyle w:val="BodyText"/>
        <w:spacing w:before="246" w:after="0"/>
        <w:ind w:hanging="0" w:left="0"/>
        <w:rPr/>
      </w:pPr>
      <w:r>
        <w:rPr/>
      </w:r>
    </w:p>
    <w:p>
      <w:pPr>
        <w:pStyle w:val="Heading1"/>
        <w:numPr>
          <w:ilvl w:val="0"/>
          <w:numId w:val="1"/>
        </w:numPr>
        <w:tabs>
          <w:tab w:val="clear" w:pos="720"/>
          <w:tab w:val="left" w:pos="363" w:leader="none"/>
        </w:tabs>
        <w:spacing w:lineRule="auto" w:line="360"/>
        <w:ind w:hanging="341" w:left="363"/>
        <w:jc w:val="both"/>
        <w:rPr/>
      </w:pPr>
      <w:r>
        <w:rPr/>
        <w:t>Requirements</w:t>
      </w:r>
      <w:r>
        <w:rPr>
          <w:spacing w:val="-4"/>
        </w:rPr>
        <w:t xml:space="preserve"> </w:t>
      </w:r>
      <w:r>
        <w:rPr/>
        <w:t>and</w:t>
      </w:r>
      <w:r>
        <w:rPr>
          <w:spacing w:val="-4"/>
        </w:rPr>
        <w:t xml:space="preserve"> </w:t>
      </w:r>
      <w:r>
        <w:rPr>
          <w:spacing w:val="-2"/>
        </w:rPr>
        <w:t>Constraints</w:t>
      </w:r>
    </w:p>
    <w:p>
      <w:pPr>
        <w:pStyle w:val="Heading1"/>
        <w:tabs>
          <w:tab w:val="clear" w:pos="720"/>
          <w:tab w:val="left" w:pos="363" w:leader="none"/>
        </w:tabs>
        <w:spacing w:lineRule="auto" w:line="360"/>
        <w:ind w:left="363"/>
        <w:jc w:val="both"/>
        <w:rPr/>
      </w:pPr>
      <w:r>
        <w:rPr/>
      </w:r>
    </w:p>
    <w:p>
      <w:pPr>
        <w:pStyle w:val="NormalWeb"/>
        <w:spacing w:lineRule="auto" w:line="360" w:before="280" w:after="280"/>
        <w:jc w:val="both"/>
        <w:rPr>
          <w:b/>
          <w:bCs/>
        </w:rPr>
      </w:pPr>
      <w:r>
        <w:rPr>
          <w:b/>
          <w:bCs/>
        </w:rPr>
        <w:t xml:space="preserve">Requirements </w:t>
      </w:r>
    </w:p>
    <w:p>
      <w:pPr>
        <w:pStyle w:val="NormalWeb"/>
        <w:spacing w:lineRule="auto" w:line="360" w:before="280" w:after="280"/>
        <w:jc w:val="both"/>
        <w:rPr/>
      </w:pPr>
      <w:r>
        <w:rPr/>
        <w:t xml:space="preserve">The proposed system shall meet the following requirements: </w:t>
      </w:r>
    </w:p>
    <w:p>
      <w:pPr>
        <w:pStyle w:val="NormalWeb"/>
        <w:numPr>
          <w:ilvl w:val="0"/>
          <w:numId w:val="5"/>
        </w:numPr>
        <w:spacing w:lineRule="auto" w:line="360" w:before="280" w:after="0"/>
        <w:jc w:val="both"/>
        <w:rPr/>
      </w:pPr>
      <w:r>
        <w:rPr/>
        <w:t>Integration of data from customers, orders, products, payments, deliveries and website interactions.</w:t>
      </w:r>
    </w:p>
    <w:p>
      <w:pPr>
        <w:pStyle w:val="NormalWeb"/>
        <w:numPr>
          <w:ilvl w:val="0"/>
          <w:numId w:val="5"/>
        </w:numPr>
        <w:spacing w:lineRule="auto" w:line="360" w:before="0" w:after="0"/>
        <w:jc w:val="both"/>
        <w:rPr/>
      </w:pPr>
      <w:r>
        <w:rPr/>
        <w:t>Development of a full-fledged ETL (Extract, Transform and Load) operation.</w:t>
      </w:r>
    </w:p>
    <w:p>
      <w:pPr>
        <w:pStyle w:val="NormalWeb"/>
        <w:numPr>
          <w:ilvl w:val="0"/>
          <w:numId w:val="5"/>
        </w:numPr>
        <w:spacing w:lineRule="auto" w:line="360" w:before="0" w:after="0"/>
        <w:jc w:val="both"/>
        <w:rPr/>
      </w:pPr>
      <w:r>
        <w:rPr/>
        <w:t>Data Preprocessing involving cleaning, integration, transformation and reduction.</w:t>
      </w:r>
    </w:p>
    <w:p>
      <w:pPr>
        <w:pStyle w:val="NormalWeb"/>
        <w:numPr>
          <w:ilvl w:val="0"/>
          <w:numId w:val="5"/>
        </w:numPr>
        <w:spacing w:lineRule="auto" w:line="360" w:before="0" w:after="0"/>
        <w:jc w:val="both"/>
        <w:rPr/>
      </w:pPr>
      <w:r>
        <w:rPr/>
        <w:t xml:space="preserve">Designing the Star or Snowflake Schema of Data Warehouse. </w:t>
      </w:r>
    </w:p>
    <w:p>
      <w:pPr>
        <w:pStyle w:val="NormalWeb"/>
        <w:numPr>
          <w:ilvl w:val="0"/>
          <w:numId w:val="5"/>
        </w:numPr>
        <w:spacing w:lineRule="auto" w:line="360" w:before="0" w:after="0"/>
        <w:jc w:val="both"/>
        <w:rPr/>
      </w:pPr>
      <w:r>
        <w:rPr/>
        <w:t>Performing OLAP operations which include Roll-up, Drill-down, Slice, Dice and Pivot.</w:t>
      </w:r>
    </w:p>
    <w:p>
      <w:pPr>
        <w:pStyle w:val="NormalWeb"/>
        <w:numPr>
          <w:ilvl w:val="0"/>
          <w:numId w:val="5"/>
        </w:numPr>
        <w:spacing w:lineRule="auto" w:line="360" w:before="0" w:after="0"/>
        <w:jc w:val="both"/>
        <w:rPr/>
      </w:pPr>
      <w:r>
        <w:rPr/>
        <w:t>Analysis of best selling products, customer segments, sales by season, regional sales and best customers.</w:t>
      </w:r>
    </w:p>
    <w:p>
      <w:pPr>
        <w:pStyle w:val="NormalWeb"/>
        <w:numPr>
          <w:ilvl w:val="0"/>
          <w:numId w:val="5"/>
        </w:numPr>
        <w:spacing w:lineRule="auto" w:line="360" w:before="0" w:after="0"/>
        <w:jc w:val="both"/>
        <w:rPr/>
      </w:pPr>
      <w:r>
        <w:rPr/>
        <w:t>Customer Churn Prediction models based on Decision Tree, Naïve Bayes and SVM.</w:t>
      </w:r>
    </w:p>
    <w:p>
      <w:pPr>
        <w:pStyle w:val="NormalWeb"/>
        <w:numPr>
          <w:ilvl w:val="0"/>
          <w:numId w:val="5"/>
        </w:numPr>
        <w:spacing w:lineRule="auto" w:line="360" w:before="0" w:after="0"/>
        <w:jc w:val="both"/>
        <w:rPr/>
      </w:pPr>
      <w:r>
        <w:rPr/>
        <w:t xml:space="preserve">Model evaluation using appropriate classification metrics. </w:t>
      </w:r>
    </w:p>
    <w:p>
      <w:pPr>
        <w:pStyle w:val="NormalWeb"/>
        <w:numPr>
          <w:ilvl w:val="0"/>
          <w:numId w:val="5"/>
        </w:numPr>
        <w:spacing w:lineRule="auto" w:line="360" w:before="0" w:after="280"/>
        <w:jc w:val="both"/>
        <w:rPr/>
      </w:pPr>
      <w:r>
        <w:rPr/>
        <w:t xml:space="preserve">Giving customer retention recommendations as per the result of analysis. </w:t>
      </w:r>
    </w:p>
    <w:p>
      <w:pPr>
        <w:pStyle w:val="NormalWeb"/>
        <w:spacing w:lineRule="auto" w:line="360" w:before="280" w:after="280"/>
        <w:jc w:val="both"/>
        <w:rPr/>
      </w:pPr>
      <w:r>
        <w:rPr>
          <w:b/>
          <w:bCs/>
        </w:rPr>
        <w:t>Constraints:</w:t>
      </w:r>
      <w:r>
        <w:rPr/>
        <w:br/>
        <w:t xml:space="preserve">The following constraints shall be kept in mind in this project: </w:t>
      </w:r>
    </w:p>
    <w:p>
      <w:pPr>
        <w:pStyle w:val="NormalWeb"/>
        <w:numPr>
          <w:ilvl w:val="0"/>
          <w:numId w:val="6"/>
        </w:numPr>
        <w:spacing w:lineRule="auto" w:line="360" w:before="280" w:after="0"/>
        <w:jc w:val="both"/>
        <w:rPr>
          <w:b/>
          <w:bCs/>
        </w:rPr>
      </w:pPr>
      <w:r>
        <w:rPr/>
        <w:t>Quality and availability of the dataset may influence the analysis and prediction process.</w:t>
      </w:r>
    </w:p>
    <w:p>
      <w:pPr>
        <w:pStyle w:val="NormalWeb"/>
        <w:numPr>
          <w:ilvl w:val="0"/>
          <w:numId w:val="6"/>
        </w:numPr>
        <w:spacing w:lineRule="auto" w:line="360" w:before="0" w:after="0"/>
        <w:jc w:val="both"/>
        <w:rPr>
          <w:b/>
          <w:bCs/>
        </w:rPr>
      </w:pPr>
      <w:r>
        <w:rPr/>
        <w:t>Handling of missing values, duplicates, inconsistencies and outliers in pre-processing step.</w:t>
      </w:r>
    </w:p>
    <w:p>
      <w:pPr>
        <w:pStyle w:val="NormalWeb"/>
        <w:numPr>
          <w:ilvl w:val="0"/>
          <w:numId w:val="6"/>
        </w:numPr>
        <w:spacing w:lineRule="auto" w:line="360" w:before="0" w:after="0"/>
        <w:jc w:val="both"/>
        <w:rPr>
          <w:b/>
          <w:bCs/>
        </w:rPr>
      </w:pPr>
      <w:r>
        <w:rPr/>
        <w:t xml:space="preserve">Computational resources and implementation time available limit this project. </w:t>
      </w:r>
    </w:p>
    <w:p>
      <w:pPr>
        <w:pStyle w:val="NormalWeb"/>
        <w:numPr>
          <w:ilvl w:val="0"/>
          <w:numId w:val="6"/>
        </w:numPr>
        <w:spacing w:lineRule="auto" w:line="360" w:before="0" w:after="280"/>
        <w:ind w:hanging="0" w:left="0"/>
        <w:jc w:val="both"/>
        <w:rPr>
          <w:b/>
          <w:bCs/>
        </w:rPr>
      </w:pPr>
      <w:r>
        <w:rPr/>
        <w:t xml:space="preserve">Performance of the model depends on the quality, size and features of available dataset. </w:t>
        <w:br/>
      </w:r>
    </w:p>
    <w:p>
      <w:pPr>
        <w:pStyle w:val="NormalWeb"/>
        <w:spacing w:lineRule="auto" w:line="360" w:before="280" w:after="280"/>
        <w:rPr/>
      </w:pPr>
      <w:r>
        <w:rPr>
          <w:b/>
          <w:bCs/>
        </w:rPr>
        <w:t>1. PROBLEM UNDERSTANDING AND FORMULATION</w:t>
      </w:r>
      <w:r>
        <w:rPr/>
        <w:t xml:space="preserve"> </w:t>
        <w:br/>
        <w:br/>
        <w:t xml:space="preserve">As per the given problem, it is required to design an integrated system to analyse e-commerce data and predict customer churn. An e-commerce firm captures customer, orders, product, payment, delivery, and web interaction data through various sources. As the data is scattered among various operational systems, it is required to integrate the data before performing any analysis on it. </w:t>
        <w:br/>
        <w:br/>
        <w:t xml:space="preserve">The result expected to be obtained after solving the problem is designing a Data Warehouse which will support multi-dimensional analysis to get various insights such as popular selling items, customer segments, seasonality in sales, regional performance, and high value customers. In addition, there is a requirement to develop classification models to predict the churned customers. </w:t>
        <w:br/>
        <w:br/>
        <w:t>For Customer Churn Prediction, the attributes related to the customers and transactions will be taken as input features whereas the churn status will be taken as target variable. Decision Tree, Naïve Bayes, and SVM will be designed and compared.</w:t>
      </w:r>
    </w:p>
    <w:p>
      <w:pPr>
        <w:pStyle w:val="NormalWeb"/>
        <w:spacing w:lineRule="auto" w:line="360" w:before="280" w:after="280"/>
        <w:jc w:val="both"/>
        <w:rPr>
          <w:b/>
          <w:bCs/>
        </w:rPr>
      </w:pPr>
      <w:r>
        <w:rPr>
          <w:b/>
          <w:bCs/>
        </w:rPr>
      </w:r>
    </w:p>
    <w:p>
      <w:pPr>
        <w:pStyle w:val="NormalWeb"/>
        <w:spacing w:lineRule="auto" w:line="360" w:before="280" w:after="280"/>
        <w:jc w:val="both"/>
        <w:rPr>
          <w:b/>
          <w:bCs/>
        </w:rPr>
      </w:pPr>
      <w:r>
        <w:rPr>
          <w:b/>
          <w:bCs/>
        </w:rPr>
      </w:r>
    </w:p>
    <w:p>
      <w:pPr>
        <w:pStyle w:val="NormalWeb"/>
        <w:spacing w:lineRule="auto" w:line="360" w:before="280" w:after="280"/>
        <w:jc w:val="both"/>
        <w:rPr>
          <w:b/>
          <w:bCs/>
        </w:rPr>
      </w:pPr>
      <w:r>
        <w:rPr>
          <w:b/>
          <w:bCs/>
        </w:rPr>
      </w:r>
    </w:p>
    <w:p>
      <w:pPr>
        <w:pStyle w:val="NormalWeb"/>
        <w:spacing w:lineRule="auto" w:line="360" w:before="280" w:after="280"/>
        <w:jc w:val="both"/>
        <w:rPr>
          <w:b/>
          <w:bCs/>
        </w:rPr>
      </w:pPr>
      <w:r>
        <w:rPr>
          <w:b/>
          <w:bCs/>
        </w:rPr>
        <w:t xml:space="preserve">Assumptions </w:t>
      </w:r>
    </w:p>
    <w:p>
      <w:pPr>
        <w:pStyle w:val="NormalWeb"/>
        <w:numPr>
          <w:ilvl w:val="0"/>
          <w:numId w:val="7"/>
        </w:numPr>
        <w:spacing w:lineRule="auto" w:line="360" w:before="280" w:after="0"/>
        <w:jc w:val="both"/>
        <w:rPr/>
      </w:pPr>
      <w:r>
        <w:rPr/>
        <w:t xml:space="preserve">The existing dataset is adequate for doing business analytics and predicting churn. </w:t>
      </w:r>
    </w:p>
    <w:p>
      <w:pPr>
        <w:pStyle w:val="NormalWeb"/>
        <w:numPr>
          <w:ilvl w:val="0"/>
          <w:numId w:val="7"/>
        </w:numPr>
        <w:spacing w:lineRule="auto" w:line="360" w:before="0" w:after="0"/>
        <w:jc w:val="both"/>
        <w:rPr/>
      </w:pPr>
      <w:r>
        <w:rPr/>
        <w:t xml:space="preserve">It is possible to match customers’ and transactions’ information with appropriate identifiers. </w:t>
      </w:r>
    </w:p>
    <w:p>
      <w:pPr>
        <w:pStyle w:val="NormalWeb"/>
        <w:numPr>
          <w:ilvl w:val="0"/>
          <w:numId w:val="7"/>
        </w:numPr>
        <w:spacing w:lineRule="auto" w:line="360" w:before="0" w:after="0"/>
        <w:jc w:val="both"/>
        <w:rPr/>
      </w:pPr>
      <w:r>
        <w:rPr/>
        <w:t xml:space="preserve">There is either churn status present or one may calculate it from the existing information. </w:t>
      </w:r>
    </w:p>
    <w:p>
      <w:pPr>
        <w:pStyle w:val="NormalWeb"/>
        <w:numPr>
          <w:ilvl w:val="0"/>
          <w:numId w:val="7"/>
        </w:numPr>
        <w:spacing w:lineRule="auto" w:line="360" w:before="0" w:after="0"/>
        <w:jc w:val="both"/>
        <w:rPr/>
      </w:pPr>
      <w:r>
        <w:rPr/>
        <w:t xml:space="preserve">Sufficient historical data is available for creating prediction models. </w:t>
      </w:r>
    </w:p>
    <w:p>
      <w:pPr>
        <w:pStyle w:val="NormalWeb"/>
        <w:numPr>
          <w:ilvl w:val="0"/>
          <w:numId w:val="7"/>
        </w:numPr>
        <w:spacing w:lineRule="auto" w:line="360" w:before="0" w:after="0"/>
        <w:jc w:val="both"/>
        <w:rPr/>
      </w:pPr>
      <w:r>
        <w:rPr/>
        <w:t xml:space="preserve">Constraints That Should Be Met </w:t>
      </w:r>
    </w:p>
    <w:p>
      <w:pPr>
        <w:pStyle w:val="NormalWeb"/>
        <w:numPr>
          <w:ilvl w:val="0"/>
          <w:numId w:val="7"/>
        </w:numPr>
        <w:spacing w:lineRule="auto" w:line="360" w:before="0" w:after="0"/>
        <w:jc w:val="both"/>
        <w:rPr/>
      </w:pPr>
      <w:r>
        <w:rPr/>
        <w:t xml:space="preserve">Data quality problems should be solved via preprocessing. </w:t>
      </w:r>
    </w:p>
    <w:p>
      <w:pPr>
        <w:pStyle w:val="NormalWeb"/>
        <w:numPr>
          <w:ilvl w:val="0"/>
          <w:numId w:val="7"/>
        </w:numPr>
        <w:spacing w:lineRule="auto" w:line="360" w:before="0" w:after="0"/>
        <w:jc w:val="both"/>
        <w:rPr/>
      </w:pPr>
      <w:r>
        <w:rPr/>
        <w:t xml:space="preserve">The solution is expected to run under limited time and computational constraints. </w:t>
      </w:r>
    </w:p>
    <w:p>
      <w:pPr>
        <w:pStyle w:val="NormalWeb"/>
        <w:numPr>
          <w:ilvl w:val="0"/>
          <w:numId w:val="7"/>
        </w:numPr>
        <w:spacing w:lineRule="auto" w:line="360" w:before="0" w:after="0"/>
        <w:jc w:val="both"/>
        <w:rPr/>
      </w:pPr>
      <w:r>
        <w:rPr/>
        <w:t xml:space="preserve">Customer information should be treated considering privacy, fairness, and ethical issues. </w:t>
      </w:r>
    </w:p>
    <w:p>
      <w:pPr>
        <w:pStyle w:val="NormalWeb"/>
        <w:numPr>
          <w:ilvl w:val="0"/>
          <w:numId w:val="7"/>
        </w:numPr>
        <w:spacing w:lineRule="auto" w:line="360" w:before="0" w:after="280"/>
        <w:jc w:val="both"/>
        <w:rPr/>
      </w:pPr>
      <w:r>
        <w:rPr/>
        <w:t>The suggested solution is supposed to meet both analytic and predictive needs.</w:t>
      </w:r>
    </w:p>
    <w:p>
      <w:pPr>
        <w:pStyle w:val="Normal"/>
        <w:rPr>
          <w:sz w:val="24"/>
          <w:szCs w:val="24"/>
        </w:rPr>
      </w:pPr>
      <w:r>
        <w:rPr>
          <w:sz w:val="24"/>
          <w:szCs w:val="24"/>
        </w:rPr>
      </w:r>
    </w:p>
    <w:p>
      <w:pPr>
        <w:pStyle w:val="Normal"/>
        <w:rPr>
          <w:sz w:val="24"/>
          <w:szCs w:val="24"/>
        </w:rPr>
      </w:pPr>
      <w:r>
        <w:rPr/>
        <mc:AlternateContent>
          <mc:Choice Requires="wps">
            <w:drawing>
              <wp:inline distT="0" distB="0" distL="0" distR="0" wp14:anchorId="09406FE4">
                <wp:extent cx="5989320" cy="5555615"/>
                <wp:effectExtent l="0" t="0" r="0" b="6985"/>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5989320" cy="5555520"/>
                        </a:xfrm>
                        <a:prstGeom prst="rect">
                          <a:avLst/>
                        </a:prstGeom>
                        <a:noFill/>
                        <a:ln w="0">
                          <a:noFill/>
                        </a:ln>
                      </pic:spPr>
                    </pic:pic>
                  </a:graphicData>
                </a:graphic>
              </wp:inline>
            </w:drawing>
          </mc:Choice>
        </mc:AlternateContent>
      </w:r>
    </w:p>
    <w:p>
      <w:pPr>
        <w:sectPr>
          <w:type w:val="nextPage"/>
          <w:pgSz w:w="11906" w:h="16838"/>
          <w:pgMar w:left="1417" w:right="850" w:gutter="0" w:header="0" w:top="1360" w:footer="0" w:bottom="280"/>
          <w:pgNumType w:fmt="decimal"/>
          <w:formProt w:val="false"/>
        </w:sectPr>
      </w:pPr>
    </w:p>
    <w:p>
      <w:pPr>
        <w:pStyle w:val="BodyText"/>
        <w:spacing w:before="126" w:after="0"/>
        <w:ind w:hanging="0" w:left="0"/>
        <w:rPr/>
      </w:pPr>
      <w:r>
        <w:rPr/>
      </w:r>
    </w:p>
    <w:p>
      <w:pPr>
        <w:pStyle w:val="Heading3"/>
        <w:numPr>
          <w:ilvl w:val="0"/>
          <w:numId w:val="24"/>
        </w:numPr>
        <w:tabs>
          <w:tab w:val="clear" w:pos="720"/>
          <w:tab w:val="left" w:pos="262" w:leader="none"/>
        </w:tabs>
        <w:spacing w:lineRule="auto" w:line="360"/>
        <w:jc w:val="both"/>
        <w:rPr/>
      </w:pPr>
      <w:r>
        <w:rPr/>
        <w:t xml:space="preserve">Application of Course </w:t>
      </w:r>
      <w:r>
        <w:rPr>
          <w:spacing w:val="-2"/>
        </w:rPr>
        <w:t>Knowledge</w:t>
      </w:r>
    </w:p>
    <w:p>
      <w:pPr>
        <w:pStyle w:val="Heading3"/>
        <w:tabs>
          <w:tab w:val="clear" w:pos="720"/>
          <w:tab w:val="left" w:pos="262" w:leader="none"/>
        </w:tabs>
        <w:spacing w:lineRule="auto" w:line="360"/>
        <w:ind w:hanging="0" w:left="262"/>
        <w:jc w:val="both"/>
        <w:rPr/>
      </w:pPr>
      <w:r>
        <w:rPr/>
      </w:r>
    </w:p>
    <w:p>
      <w:pPr>
        <w:pStyle w:val="BodyText"/>
        <w:spacing w:lineRule="auto" w:line="360" w:before="125" w:after="0"/>
        <w:ind w:hanging="0" w:left="382"/>
        <w:jc w:val="both"/>
        <w:rPr>
          <w:spacing w:val="-2"/>
          <w:lang w:val="en-IN"/>
        </w:rPr>
      </w:pPr>
      <w:r>
        <w:rPr>
          <w:spacing w:val="-2"/>
          <w:lang w:val="en-IN"/>
        </w:rPr>
        <w:t xml:space="preserve">The proposed solution implements the concepts of Data Warehousing and Data Mining course to solve the e-commerce business problem. </w:t>
      </w:r>
    </w:p>
    <w:p>
      <w:pPr>
        <w:pStyle w:val="BodyText"/>
        <w:spacing w:lineRule="auto" w:line="360" w:before="125" w:after="0"/>
        <w:ind w:firstLine="382" w:left="0"/>
        <w:jc w:val="both"/>
        <w:rPr>
          <w:b/>
          <w:bCs/>
          <w:spacing w:val="-2"/>
          <w:lang w:val="en-IN"/>
        </w:rPr>
      </w:pPr>
      <w:r>
        <w:rPr>
          <w:b/>
          <w:bCs/>
          <w:spacing w:val="-2"/>
          <w:lang w:val="en-IN"/>
        </w:rPr>
        <w:t xml:space="preserve">Data Warehousing </w:t>
      </w:r>
    </w:p>
    <w:p>
      <w:pPr>
        <w:pStyle w:val="BodyText"/>
        <w:spacing w:lineRule="auto" w:line="360" w:before="125" w:after="0"/>
        <w:ind w:hanging="0" w:left="382"/>
        <w:jc w:val="both"/>
        <w:rPr>
          <w:spacing w:val="-2"/>
          <w:lang w:val="en-IN"/>
        </w:rPr>
      </w:pPr>
      <w:r>
        <w:rPr>
          <w:spacing w:val="-2"/>
          <w:lang w:val="en-IN"/>
        </w:rPr>
        <w:t xml:space="preserve">Data Warehouse integrates data from different operational databases into a central structure for performing analysis and decision-making. A suitable Star Schema or Snowflake Schema </w:t>
      </w:r>
    </w:p>
    <w:p>
      <w:pPr>
        <w:pStyle w:val="BodyText"/>
        <w:spacing w:lineRule="auto" w:line="360" w:before="125" w:after="0"/>
        <w:jc w:val="both"/>
        <w:rPr>
          <w:b/>
          <w:bCs/>
          <w:spacing w:val="-2"/>
          <w:lang w:val="en-IN"/>
        </w:rPr>
      </w:pPr>
      <w:r>
        <w:rPr>
          <w:b/>
          <w:bCs/>
          <w:spacing w:val="-2"/>
          <w:lang w:val="en-IN"/>
        </w:rPr>
        <w:t xml:space="preserve">ETL Process </w:t>
      </w:r>
    </w:p>
    <w:p>
      <w:pPr>
        <w:pStyle w:val="BodyText"/>
        <w:spacing w:lineRule="auto" w:line="360" w:before="125" w:after="0"/>
        <w:ind w:hanging="0" w:left="382"/>
        <w:jc w:val="both"/>
        <w:rPr>
          <w:spacing w:val="-2"/>
          <w:lang w:val="en-IN"/>
        </w:rPr>
      </w:pPr>
      <w:r>
        <w:rPr>
          <w:spacing w:val="-2"/>
          <w:lang w:val="en-IN"/>
        </w:rPr>
        <w:t xml:space="preserve">The ETL process will be adopted to extract data from various sources, transform them into the appropriate format and load them into the Data Warehouse. </w:t>
      </w:r>
    </w:p>
    <w:p>
      <w:pPr>
        <w:pStyle w:val="BodyText"/>
        <w:spacing w:lineRule="auto" w:line="360" w:before="125" w:after="0"/>
        <w:ind w:firstLine="382" w:left="0"/>
        <w:jc w:val="both"/>
        <w:rPr>
          <w:b/>
          <w:bCs/>
          <w:spacing w:val="-2"/>
          <w:lang w:val="en-IN"/>
        </w:rPr>
      </w:pPr>
      <w:r>
        <w:rPr>
          <w:b/>
          <w:bCs/>
          <w:spacing w:val="-2"/>
          <w:lang w:val="en-IN"/>
        </w:rPr>
        <w:t xml:space="preserve">Data Preprocessing </w:t>
      </w:r>
    </w:p>
    <w:p>
      <w:pPr>
        <w:pStyle w:val="BodyText"/>
        <w:spacing w:lineRule="auto" w:line="360" w:before="125" w:after="0"/>
        <w:jc w:val="both"/>
        <w:rPr>
          <w:spacing w:val="-2"/>
          <w:lang w:val="en-IN"/>
        </w:rPr>
      </w:pPr>
      <w:r>
        <w:rPr>
          <w:spacing w:val="-2"/>
          <w:lang w:val="en-IN"/>
        </w:rPr>
        <w:t xml:space="preserve">Various data preprocessing techniques will be used to enhance data quality. This will involve: </w:t>
      </w:r>
    </w:p>
    <w:p>
      <w:pPr>
        <w:pStyle w:val="BodyText"/>
        <w:numPr>
          <w:ilvl w:val="0"/>
          <w:numId w:val="8"/>
        </w:numPr>
        <w:spacing w:lineRule="auto" w:line="360" w:before="125" w:after="0"/>
        <w:jc w:val="both"/>
        <w:rPr>
          <w:spacing w:val="-2"/>
          <w:lang w:val="en-IN"/>
        </w:rPr>
      </w:pPr>
      <w:r>
        <w:rPr>
          <w:spacing w:val="-2"/>
          <w:lang w:val="en-IN"/>
        </w:rPr>
        <w:t xml:space="preserve">Data cleaning </w:t>
      </w:r>
    </w:p>
    <w:p>
      <w:pPr>
        <w:pStyle w:val="BodyText"/>
        <w:numPr>
          <w:ilvl w:val="0"/>
          <w:numId w:val="8"/>
        </w:numPr>
        <w:spacing w:lineRule="auto" w:line="360" w:before="125" w:after="0"/>
        <w:jc w:val="both"/>
        <w:rPr>
          <w:spacing w:val="-2"/>
          <w:lang w:val="en-IN"/>
        </w:rPr>
      </w:pPr>
      <w:r>
        <w:rPr>
          <w:spacing w:val="-2"/>
          <w:lang w:val="en-IN"/>
        </w:rPr>
        <w:t xml:space="preserve">Data integration </w:t>
      </w:r>
    </w:p>
    <w:p>
      <w:pPr>
        <w:pStyle w:val="BodyText"/>
        <w:numPr>
          <w:ilvl w:val="0"/>
          <w:numId w:val="8"/>
        </w:numPr>
        <w:spacing w:lineRule="auto" w:line="360" w:before="125" w:after="0"/>
        <w:jc w:val="both"/>
        <w:rPr>
          <w:spacing w:val="-2"/>
          <w:lang w:val="en-IN"/>
        </w:rPr>
      </w:pPr>
      <w:r>
        <w:rPr>
          <w:spacing w:val="-2"/>
          <w:lang w:val="en-IN"/>
        </w:rPr>
        <w:t xml:space="preserve">Data transformation </w:t>
      </w:r>
    </w:p>
    <w:p>
      <w:pPr>
        <w:pStyle w:val="BodyText"/>
        <w:numPr>
          <w:ilvl w:val="0"/>
          <w:numId w:val="8"/>
        </w:numPr>
        <w:spacing w:lineRule="auto" w:line="360" w:before="125" w:after="0"/>
        <w:jc w:val="both"/>
        <w:rPr>
          <w:spacing w:val="-2"/>
          <w:lang w:val="en-IN"/>
        </w:rPr>
      </w:pPr>
      <w:r>
        <w:rPr>
          <w:spacing w:val="-2"/>
          <w:lang w:val="en-IN"/>
        </w:rPr>
        <w:t xml:space="preserve">Data reduction </w:t>
      </w:r>
    </w:p>
    <w:p>
      <w:pPr>
        <w:pStyle w:val="BodyText"/>
        <w:numPr>
          <w:ilvl w:val="0"/>
          <w:numId w:val="8"/>
        </w:numPr>
        <w:spacing w:lineRule="auto" w:line="360" w:before="125" w:after="0"/>
        <w:jc w:val="both"/>
        <w:rPr>
          <w:spacing w:val="-2"/>
          <w:lang w:val="en-IN"/>
        </w:rPr>
      </w:pPr>
      <w:r>
        <w:rPr>
          <w:spacing w:val="-2"/>
          <w:lang w:val="en-IN"/>
        </w:rPr>
        <w:t xml:space="preserve">Dealing with missing values </w:t>
      </w:r>
    </w:p>
    <w:p>
      <w:pPr>
        <w:pStyle w:val="BodyText"/>
        <w:numPr>
          <w:ilvl w:val="0"/>
          <w:numId w:val="8"/>
        </w:numPr>
        <w:spacing w:lineRule="auto" w:line="360" w:before="125" w:after="0"/>
        <w:jc w:val="both"/>
        <w:rPr>
          <w:spacing w:val="-2"/>
          <w:lang w:val="en-IN"/>
        </w:rPr>
      </w:pPr>
      <w:r>
        <w:rPr>
          <w:spacing w:val="-2"/>
          <w:lang w:val="en-IN"/>
        </w:rPr>
        <w:t xml:space="preserve">Dealing with duplicates </w:t>
      </w:r>
    </w:p>
    <w:p>
      <w:pPr>
        <w:pStyle w:val="BodyText"/>
        <w:numPr>
          <w:ilvl w:val="0"/>
          <w:numId w:val="8"/>
        </w:numPr>
        <w:spacing w:lineRule="auto" w:line="360" w:before="125" w:after="0"/>
        <w:jc w:val="both"/>
        <w:rPr>
          <w:spacing w:val="-2"/>
          <w:lang w:val="en-IN"/>
        </w:rPr>
      </w:pPr>
      <w:r>
        <w:rPr>
          <w:spacing w:val="-2"/>
          <w:lang w:val="en-IN"/>
        </w:rPr>
        <w:t xml:space="preserve">Dealing with inconsistencies and outliers </w:t>
      </w:r>
    </w:p>
    <w:p>
      <w:pPr>
        <w:pStyle w:val="BodyText"/>
        <w:spacing w:lineRule="auto" w:line="360" w:before="125" w:after="0"/>
        <w:ind w:firstLine="382" w:left="0"/>
        <w:jc w:val="both"/>
        <w:rPr>
          <w:b/>
          <w:bCs/>
          <w:spacing w:val="-2"/>
          <w:lang w:val="en-IN"/>
        </w:rPr>
      </w:pPr>
      <w:r>
        <w:rPr>
          <w:b/>
          <w:bCs/>
          <w:spacing w:val="-2"/>
          <w:lang w:val="en-IN"/>
        </w:rPr>
        <w:t xml:space="preserve">OLAP and Multidimensional Analysis </w:t>
      </w:r>
    </w:p>
    <w:p>
      <w:pPr>
        <w:pStyle w:val="BodyText"/>
        <w:spacing w:lineRule="auto" w:line="360" w:before="125" w:after="0"/>
        <w:ind w:hanging="0" w:left="382"/>
        <w:jc w:val="both"/>
        <w:rPr>
          <w:spacing w:val="-2"/>
          <w:lang w:val="en-IN"/>
        </w:rPr>
      </w:pPr>
      <w:r>
        <w:rPr>
          <w:spacing w:val="-2"/>
          <w:lang w:val="en-IN"/>
        </w:rPr>
        <w:t xml:space="preserve">OLAP operations will be used to analyze the Data Warehouse from various angles. The operations include: </w:t>
      </w:r>
    </w:p>
    <w:p>
      <w:pPr>
        <w:pStyle w:val="BodyText"/>
        <w:numPr>
          <w:ilvl w:val="0"/>
          <w:numId w:val="9"/>
        </w:numPr>
        <w:spacing w:lineRule="auto" w:line="360" w:before="125" w:after="0"/>
        <w:jc w:val="both"/>
        <w:rPr>
          <w:spacing w:val="-2"/>
          <w:lang w:val="en-IN"/>
        </w:rPr>
      </w:pPr>
      <w:r>
        <w:rPr>
          <w:spacing w:val="-2"/>
          <w:lang w:val="en-IN"/>
        </w:rPr>
        <w:t xml:space="preserve">Roll-up </w:t>
      </w:r>
    </w:p>
    <w:p>
      <w:pPr>
        <w:pStyle w:val="BodyText"/>
        <w:numPr>
          <w:ilvl w:val="0"/>
          <w:numId w:val="9"/>
        </w:numPr>
        <w:spacing w:lineRule="auto" w:line="360" w:before="125" w:after="0"/>
        <w:jc w:val="both"/>
        <w:rPr>
          <w:spacing w:val="-2"/>
          <w:lang w:val="en-IN"/>
        </w:rPr>
      </w:pPr>
      <w:r>
        <w:rPr>
          <w:spacing w:val="-2"/>
          <w:lang w:val="en-IN"/>
        </w:rPr>
        <w:t xml:space="preserve">Drill-down </w:t>
      </w:r>
    </w:p>
    <w:p>
      <w:pPr>
        <w:pStyle w:val="BodyText"/>
        <w:numPr>
          <w:ilvl w:val="0"/>
          <w:numId w:val="9"/>
        </w:numPr>
        <w:spacing w:lineRule="auto" w:line="360" w:before="125" w:after="0"/>
        <w:jc w:val="both"/>
        <w:rPr>
          <w:spacing w:val="-2"/>
          <w:lang w:val="en-IN"/>
        </w:rPr>
      </w:pPr>
      <w:r>
        <w:rPr>
          <w:spacing w:val="-2"/>
          <w:lang w:val="en-IN"/>
        </w:rPr>
        <w:t xml:space="preserve">Slice </w:t>
      </w:r>
    </w:p>
    <w:p>
      <w:pPr>
        <w:pStyle w:val="BodyText"/>
        <w:numPr>
          <w:ilvl w:val="0"/>
          <w:numId w:val="9"/>
        </w:numPr>
        <w:spacing w:lineRule="auto" w:line="360" w:before="125" w:after="0"/>
        <w:jc w:val="both"/>
        <w:rPr>
          <w:spacing w:val="-2"/>
          <w:lang w:val="en-IN"/>
        </w:rPr>
      </w:pPr>
      <w:r>
        <w:rPr>
          <w:spacing w:val="-2"/>
          <w:lang w:val="en-IN"/>
        </w:rPr>
        <w:t xml:space="preserve">Dice </w:t>
      </w:r>
    </w:p>
    <w:p>
      <w:pPr>
        <w:pStyle w:val="BodyText"/>
        <w:numPr>
          <w:ilvl w:val="0"/>
          <w:numId w:val="9"/>
        </w:numPr>
        <w:spacing w:lineRule="auto" w:line="360" w:before="125" w:after="0"/>
        <w:jc w:val="both"/>
        <w:rPr>
          <w:spacing w:val="-2"/>
          <w:lang w:val="en-IN"/>
        </w:rPr>
      </w:pPr>
      <w:r>
        <w:rPr>
          <w:spacing w:val="-2"/>
          <w:lang w:val="en-IN"/>
        </w:rPr>
        <w:t xml:space="preserve">Pivot </w:t>
      </w:r>
    </w:p>
    <w:p>
      <w:pPr>
        <w:pStyle w:val="BodyText"/>
        <w:spacing w:lineRule="auto" w:line="360" w:before="125" w:after="0"/>
        <w:ind w:hanging="0" w:left="0"/>
        <w:jc w:val="both"/>
        <w:rPr>
          <w:b/>
          <w:bCs/>
          <w:spacing w:val="-2"/>
          <w:lang w:val="en-IN"/>
        </w:rPr>
      </w:pPr>
      <w:r>
        <w:rPr>
          <w:b/>
          <w:bCs/>
          <w:spacing w:val="-2"/>
          <w:lang w:val="en-IN"/>
        </w:rPr>
      </w:r>
    </w:p>
    <w:p>
      <w:pPr>
        <w:pStyle w:val="BodyText"/>
        <w:spacing w:lineRule="auto" w:line="360" w:before="125" w:after="0"/>
        <w:ind w:hanging="0" w:left="0"/>
        <w:jc w:val="both"/>
        <w:rPr>
          <w:b/>
          <w:bCs/>
          <w:spacing w:val="-2"/>
          <w:lang w:val="en-IN"/>
        </w:rPr>
      </w:pPr>
      <w:r>
        <w:rPr>
          <w:b/>
          <w:bCs/>
          <w:spacing w:val="-2"/>
          <w:lang w:val="en-IN"/>
        </w:rPr>
      </w:r>
    </w:p>
    <w:p>
      <w:pPr>
        <w:pStyle w:val="BodyText"/>
        <w:spacing w:lineRule="auto" w:line="360" w:before="125" w:after="0"/>
        <w:ind w:hanging="0" w:left="0"/>
        <w:jc w:val="both"/>
        <w:rPr>
          <w:b/>
          <w:bCs/>
          <w:spacing w:val="-2"/>
          <w:lang w:val="en-IN"/>
        </w:rPr>
      </w:pPr>
      <w:r>
        <w:rPr>
          <w:b/>
          <w:bCs/>
          <w:spacing w:val="-2"/>
          <w:lang w:val="en-IN"/>
        </w:rPr>
        <w:t xml:space="preserve">Classification Techniques </w:t>
      </w:r>
    </w:p>
    <w:p>
      <w:pPr>
        <w:pStyle w:val="BodyText"/>
        <w:spacing w:lineRule="auto" w:line="360" w:before="125" w:after="0"/>
        <w:ind w:hanging="0" w:left="382"/>
        <w:jc w:val="both"/>
        <w:rPr>
          <w:spacing w:val="-2"/>
          <w:lang w:val="en-IN"/>
        </w:rPr>
      </w:pPr>
      <w:r>
        <w:rPr>
          <w:spacing w:val="-2"/>
          <w:lang w:val="en-IN"/>
        </w:rPr>
        <w:t xml:space="preserve">Customer Churn Prediction will be conducted through the use of the following classification techniques: </w:t>
      </w:r>
    </w:p>
    <w:p>
      <w:pPr>
        <w:pStyle w:val="BodyText"/>
        <w:numPr>
          <w:ilvl w:val="0"/>
          <w:numId w:val="10"/>
        </w:numPr>
        <w:spacing w:lineRule="auto" w:line="360" w:before="125" w:after="0"/>
        <w:jc w:val="both"/>
        <w:rPr>
          <w:spacing w:val="-2"/>
          <w:lang w:val="en-IN"/>
        </w:rPr>
      </w:pPr>
      <w:r>
        <w:rPr>
          <w:spacing w:val="-2"/>
          <w:lang w:val="en-IN"/>
        </w:rPr>
        <w:t xml:space="preserve">Decision tree </w:t>
      </w:r>
    </w:p>
    <w:p>
      <w:pPr>
        <w:pStyle w:val="BodyText"/>
        <w:numPr>
          <w:ilvl w:val="0"/>
          <w:numId w:val="10"/>
        </w:numPr>
        <w:spacing w:lineRule="auto" w:line="360" w:before="125" w:after="0"/>
        <w:jc w:val="both"/>
        <w:rPr>
          <w:spacing w:val="-2"/>
          <w:lang w:val="en-IN"/>
        </w:rPr>
      </w:pPr>
      <w:r>
        <w:rPr>
          <w:spacing w:val="-2"/>
          <w:lang w:val="en-IN"/>
        </w:rPr>
        <w:t xml:space="preserve">Naïve Bayes </w:t>
      </w:r>
    </w:p>
    <w:p>
      <w:pPr>
        <w:pStyle w:val="BodyText"/>
        <w:numPr>
          <w:ilvl w:val="0"/>
          <w:numId w:val="10"/>
        </w:numPr>
        <w:spacing w:lineRule="auto" w:line="360" w:before="125" w:after="0"/>
        <w:jc w:val="both"/>
        <w:rPr>
          <w:spacing w:val="-2"/>
          <w:lang w:val="en-IN"/>
        </w:rPr>
      </w:pPr>
      <w:r>
        <w:rPr>
          <w:spacing w:val="-2"/>
          <w:lang w:val="en-IN"/>
        </w:rPr>
        <w:t xml:space="preserve">Support Vector Machine (SVM) </w:t>
      </w:r>
    </w:p>
    <w:p>
      <w:pPr>
        <w:pStyle w:val="BodyText"/>
        <w:numPr>
          <w:ilvl w:val="0"/>
          <w:numId w:val="10"/>
        </w:numPr>
        <w:spacing w:lineRule="auto" w:line="360" w:before="125" w:after="0"/>
        <w:jc w:val="both"/>
        <w:rPr>
          <w:spacing w:val="-2"/>
          <w:lang w:val="en-IN"/>
        </w:rPr>
      </w:pPr>
      <w:r>
        <w:rPr>
          <w:spacing w:val="-2"/>
          <w:lang w:val="en-IN"/>
        </w:rPr>
        <w:t xml:space="preserve">Model Evaluation </w:t>
      </w:r>
    </w:p>
    <w:p>
      <w:pPr>
        <w:pStyle w:val="BodyText"/>
        <w:numPr>
          <w:ilvl w:val="0"/>
          <w:numId w:val="10"/>
        </w:numPr>
        <w:spacing w:lineRule="auto" w:line="360" w:before="125" w:after="0"/>
        <w:jc w:val="both"/>
        <w:rPr>
          <w:spacing w:val="-2"/>
          <w:lang w:val="en-IN"/>
        </w:rPr>
      </w:pPr>
      <w:r>
        <w:rPr>
          <w:spacing w:val="-2"/>
          <w:lang w:val="en-IN"/>
        </w:rPr>
        <w:t xml:space="preserve">The classification models will be evaluated through: </w:t>
      </w:r>
    </w:p>
    <w:p>
      <w:pPr>
        <w:pStyle w:val="BodyText"/>
        <w:numPr>
          <w:ilvl w:val="0"/>
          <w:numId w:val="10"/>
        </w:numPr>
        <w:spacing w:lineRule="auto" w:line="360" w:before="125" w:after="0"/>
        <w:jc w:val="both"/>
        <w:rPr>
          <w:spacing w:val="-2"/>
          <w:lang w:val="en-IN"/>
        </w:rPr>
      </w:pPr>
      <w:r>
        <w:rPr>
          <w:spacing w:val="-2"/>
          <w:lang w:val="en-IN"/>
        </w:rPr>
        <w:t xml:space="preserve">Confusion matrix </w:t>
      </w:r>
    </w:p>
    <w:p>
      <w:pPr>
        <w:pStyle w:val="BodyText"/>
        <w:numPr>
          <w:ilvl w:val="0"/>
          <w:numId w:val="10"/>
        </w:numPr>
        <w:spacing w:lineRule="auto" w:line="360" w:before="125" w:after="0"/>
        <w:jc w:val="both"/>
        <w:rPr>
          <w:spacing w:val="-2"/>
          <w:lang w:val="en-IN"/>
        </w:rPr>
      </w:pPr>
      <w:r>
        <w:rPr>
          <w:spacing w:val="-2"/>
          <w:lang w:val="en-IN"/>
        </w:rPr>
        <w:t xml:space="preserve">Accuracy </w:t>
      </w:r>
    </w:p>
    <w:p>
      <w:pPr>
        <w:pStyle w:val="BodyText"/>
        <w:numPr>
          <w:ilvl w:val="0"/>
          <w:numId w:val="10"/>
        </w:numPr>
        <w:spacing w:lineRule="auto" w:line="360" w:before="125" w:after="0"/>
        <w:jc w:val="both"/>
        <w:rPr>
          <w:spacing w:val="-2"/>
          <w:lang w:val="en-IN"/>
        </w:rPr>
      </w:pPr>
      <w:r>
        <w:rPr>
          <w:spacing w:val="-2"/>
          <w:lang w:val="en-IN"/>
        </w:rPr>
        <w:t xml:space="preserve">Precision </w:t>
      </w:r>
    </w:p>
    <w:p>
      <w:pPr>
        <w:pStyle w:val="BodyText"/>
        <w:numPr>
          <w:ilvl w:val="0"/>
          <w:numId w:val="10"/>
        </w:numPr>
        <w:spacing w:lineRule="auto" w:line="360" w:before="125" w:after="0"/>
        <w:jc w:val="both"/>
        <w:rPr>
          <w:spacing w:val="-2"/>
          <w:lang w:val="en-IN"/>
        </w:rPr>
      </w:pPr>
      <w:r>
        <w:rPr>
          <w:spacing w:val="-2"/>
          <w:lang w:val="en-IN"/>
        </w:rPr>
        <w:t xml:space="preserve">Recall </w:t>
      </w:r>
    </w:p>
    <w:p>
      <w:pPr>
        <w:pStyle w:val="BodyText"/>
        <w:numPr>
          <w:ilvl w:val="0"/>
          <w:numId w:val="10"/>
        </w:numPr>
        <w:spacing w:lineRule="auto" w:line="360" w:before="125" w:after="0"/>
        <w:jc w:val="both"/>
        <w:rPr>
          <w:spacing w:val="-2"/>
          <w:lang w:val="en-IN"/>
        </w:rPr>
      </w:pPr>
      <w:r>
        <w:rPr>
          <w:spacing w:val="-2"/>
          <w:lang w:val="en-IN"/>
        </w:rPr>
        <w:t xml:space="preserve">F1-score </w:t>
      </w:r>
    </w:p>
    <w:p>
      <w:pPr>
        <w:pStyle w:val="BodyText"/>
        <w:numPr>
          <w:ilvl w:val="0"/>
          <w:numId w:val="10"/>
        </w:numPr>
        <w:spacing w:lineRule="auto" w:line="360" w:before="125" w:after="0"/>
        <w:jc w:val="both"/>
        <w:rPr>
          <w:spacing w:val="-2"/>
          <w:lang w:val="en-IN"/>
        </w:rPr>
      </w:pPr>
      <w:r>
        <w:rPr>
          <w:spacing w:val="-2"/>
          <w:lang w:val="en-IN"/>
        </w:rPr>
        <w:t>Cross-validation</w:t>
      </w:r>
    </w:p>
    <w:p>
      <w:pPr>
        <w:pStyle w:val="BodyText"/>
        <w:spacing w:before="125" w:after="0"/>
        <w:rPr>
          <w:spacing w:val="-2"/>
          <w:lang w:val="en-IN"/>
        </w:rPr>
      </w:pPr>
      <w:r>
        <w:rPr>
          <w:spacing w:val="-2"/>
          <w:lang w:val="en-IN"/>
        </w:rPr>
      </w:r>
    </w:p>
    <w:p>
      <w:pPr>
        <w:pStyle w:val="BodyText"/>
        <w:spacing w:before="125" w:after="0"/>
        <w:ind w:hanging="0" w:left="0"/>
        <w:rPr/>
      </w:pPr>
      <w:r>
        <w:rPr/>
      </w:r>
    </w:p>
    <w:p>
      <w:pPr>
        <w:pStyle w:val="Heading3"/>
        <w:numPr>
          <w:ilvl w:val="0"/>
          <w:numId w:val="24"/>
        </w:numPr>
        <w:tabs>
          <w:tab w:val="clear" w:pos="720"/>
          <w:tab w:val="left" w:pos="262" w:leader="none"/>
        </w:tabs>
        <w:rPr/>
      </w:pPr>
      <w:r>
        <w:rPr/>
        <w:t xml:space="preserve">Solution / Design / </w:t>
      </w:r>
      <w:r>
        <w:rPr>
          <w:spacing w:val="-2"/>
        </w:rPr>
        <w:t>Methodology</w:t>
      </w:r>
    </w:p>
    <w:p>
      <w:pPr>
        <w:pStyle w:val="BodyText"/>
        <w:spacing w:before="6" w:after="0"/>
        <w:ind w:hanging="0" w:left="0"/>
        <w:rPr>
          <w:b/>
          <w:bCs/>
        </w:rPr>
      </w:pPr>
      <w:r>
        <w:rPr>
          <w:b/>
          <w:bCs/>
        </w:rPr>
      </w:r>
    </w:p>
    <w:p>
      <w:pPr>
        <w:pStyle w:val="BodyText"/>
        <w:numPr>
          <w:ilvl w:val="0"/>
          <w:numId w:val="11"/>
        </w:numPr>
        <w:spacing w:before="126" w:after="0"/>
        <w:rPr>
          <w:lang w:val="en-IN"/>
        </w:rPr>
      </w:pPr>
      <w:r>
        <w:rPr>
          <w:b/>
          <w:bCs/>
          <w:lang w:val="en-IN"/>
        </w:rPr>
        <w:t>Data Collection and Integration</w:t>
      </w:r>
      <w:r>
        <w:rPr>
          <w:lang w:val="en-IN"/>
        </w:rPr>
        <w:t xml:space="preserve"> </w:t>
        <w:br/>
        <w:br/>
        <w:t xml:space="preserve">Customer data, order data, product data, payment data, delivery data and website interaction data will be collected from the available data sources. The required data will be integrated to form a unified set of data for future analysis. </w:t>
        <w:br/>
        <w:t xml:space="preserve">ETL Process </w:t>
      </w:r>
    </w:p>
    <w:p>
      <w:pPr>
        <w:pStyle w:val="BodyText"/>
        <w:numPr>
          <w:ilvl w:val="0"/>
          <w:numId w:val="11"/>
        </w:numPr>
        <w:spacing w:before="126" w:after="0"/>
        <w:rPr>
          <w:lang w:val="en-IN"/>
        </w:rPr>
      </w:pPr>
      <w:r>
        <w:rPr>
          <w:b/>
          <w:bCs/>
          <w:lang w:val="en-IN"/>
        </w:rPr>
        <w:t xml:space="preserve">ETL (Extract, Transform and Load) process will be applied. </w:t>
        <w:br/>
      </w:r>
      <w:r>
        <w:rPr>
          <w:lang w:val="en-IN"/>
        </w:rPr>
        <w:br/>
        <w:t xml:space="preserve">Extract: Data extraction from available e-commerce data sources. </w:t>
        <w:br/>
        <w:t xml:space="preserve">Transform: Data cleaning, integration and transformation to proper format. </w:t>
        <w:br/>
        <w:t xml:space="preserve">Load: Loading the transformed data into the Data Warehouse. </w:t>
      </w:r>
    </w:p>
    <w:p>
      <w:pPr>
        <w:pStyle w:val="BodyText"/>
        <w:numPr>
          <w:ilvl w:val="0"/>
          <w:numId w:val="11"/>
        </w:numPr>
        <w:spacing w:before="126" w:after="0"/>
        <w:rPr>
          <w:lang w:val="en-IN"/>
        </w:rPr>
      </w:pPr>
      <w:r>
        <w:rPr>
          <w:b/>
          <w:bCs/>
          <w:lang w:val="en-IN"/>
        </w:rPr>
        <w:t>Data Preprocessing</w:t>
      </w:r>
      <w:r>
        <w:rPr>
          <w:lang w:val="en-IN"/>
        </w:rPr>
        <w:t xml:space="preserve"> </w:t>
        <w:br/>
        <w:br/>
        <w:t xml:space="preserve">Data preprocessing will be performed on the integrated data to enhance the quality of data. It will consist of missing value treatment, duplicate record elimination, correction of inconsistencies, outlier detection and transformation of data to proper formats. </w:t>
      </w:r>
    </w:p>
    <w:p>
      <w:pPr>
        <w:pStyle w:val="BodyText"/>
        <w:numPr>
          <w:ilvl w:val="0"/>
          <w:numId w:val="11"/>
        </w:numPr>
        <w:spacing w:before="126" w:after="0"/>
        <w:rPr>
          <w:lang w:val="en-IN"/>
        </w:rPr>
      </w:pPr>
      <w:r>
        <w:rPr>
          <w:b/>
          <w:bCs/>
          <w:lang w:val="en-IN"/>
        </w:rPr>
        <w:t>Data Warehouse Design</w:t>
      </w:r>
      <w:r>
        <w:rPr>
          <w:lang w:val="en-IN"/>
        </w:rPr>
        <w:t xml:space="preserve"> </w:t>
        <w:br/>
        <w:br/>
        <w:t xml:space="preserve">A suitable Star Schema/Snowflake Schema will be designed. The Data Warehouse will store business data in the form of fact tables and dimension tables. </w:t>
      </w:r>
    </w:p>
    <w:p>
      <w:pPr>
        <w:pStyle w:val="BodyText"/>
        <w:numPr>
          <w:ilvl w:val="0"/>
          <w:numId w:val="11"/>
        </w:numPr>
        <w:spacing w:before="126" w:after="0"/>
        <w:rPr>
          <w:lang w:val="en-IN"/>
        </w:rPr>
      </w:pPr>
      <w:r>
        <w:rPr>
          <w:b/>
          <w:bCs/>
          <w:lang w:val="en-IN"/>
        </w:rPr>
        <w:t>OLAP Analysis</w:t>
      </w:r>
      <w:r>
        <w:rPr>
          <w:lang w:val="en-IN"/>
        </w:rPr>
        <w:t xml:space="preserve"> </w:t>
        <w:br/>
        <w:br/>
        <w:t xml:space="preserve">OLAP Analysis will be performed on the Data Warehouse using: </w:t>
      </w:r>
    </w:p>
    <w:p>
      <w:pPr>
        <w:pStyle w:val="BodyText"/>
        <w:numPr>
          <w:ilvl w:val="0"/>
          <w:numId w:val="12"/>
        </w:numPr>
        <w:spacing w:before="126" w:after="0"/>
        <w:rPr>
          <w:lang w:val="en-IN"/>
        </w:rPr>
      </w:pPr>
      <w:r>
        <w:rPr>
          <w:lang w:val="en-IN"/>
        </w:rPr>
        <w:t>Roll-up</w:t>
      </w:r>
    </w:p>
    <w:p>
      <w:pPr>
        <w:pStyle w:val="BodyText"/>
        <w:numPr>
          <w:ilvl w:val="0"/>
          <w:numId w:val="12"/>
        </w:numPr>
        <w:spacing w:before="126" w:after="0"/>
        <w:rPr>
          <w:lang w:val="en-IN"/>
        </w:rPr>
      </w:pPr>
      <w:r>
        <w:rPr>
          <w:lang w:val="en-IN"/>
        </w:rPr>
        <w:t>Drill-down</w:t>
      </w:r>
    </w:p>
    <w:p>
      <w:pPr>
        <w:pStyle w:val="BodyText"/>
        <w:numPr>
          <w:ilvl w:val="0"/>
          <w:numId w:val="12"/>
        </w:numPr>
        <w:spacing w:before="126" w:after="0"/>
        <w:rPr>
          <w:lang w:val="en-IN"/>
        </w:rPr>
      </w:pPr>
      <w:r>
        <w:rPr>
          <w:lang w:val="en-IN"/>
        </w:rPr>
        <w:t>Slice</w:t>
      </w:r>
    </w:p>
    <w:p>
      <w:pPr>
        <w:pStyle w:val="BodyText"/>
        <w:numPr>
          <w:ilvl w:val="0"/>
          <w:numId w:val="12"/>
        </w:numPr>
        <w:spacing w:before="126" w:after="0"/>
        <w:rPr>
          <w:lang w:val="en-IN"/>
        </w:rPr>
      </w:pPr>
      <w:r>
        <w:rPr>
          <w:lang w:val="en-IN"/>
        </w:rPr>
        <w:t>Dice</w:t>
      </w:r>
    </w:p>
    <w:p>
      <w:pPr>
        <w:pStyle w:val="BodyText"/>
        <w:spacing w:before="126" w:after="0"/>
        <w:rPr>
          <w:lang w:val="en-IN"/>
        </w:rPr>
      </w:pPr>
      <w:r>
        <w:rPr>
          <w:lang w:val="en-IN"/>
        </w:rPr>
      </w:r>
    </w:p>
    <w:p>
      <w:pPr>
        <w:pStyle w:val="BodyText"/>
        <w:numPr>
          <w:ilvl w:val="0"/>
          <w:numId w:val="11"/>
        </w:numPr>
        <w:spacing w:before="126" w:after="0"/>
        <w:rPr/>
      </w:pPr>
      <w:r>
        <w:rPr>
          <w:b/>
          <w:bCs/>
        </w:rPr>
        <w:t>Churn Prediction</w:t>
      </w:r>
      <w:r>
        <w:rPr/>
        <w:t xml:space="preserve"> </w:t>
        <w:br/>
        <w:br/>
        <w:t xml:space="preserve">The relevant customer and transaction variables will be considered to predict churn. The data set will be split into training data and testing data. The following models will be constructed: </w:t>
        <w:br/>
      </w:r>
    </w:p>
    <w:p>
      <w:pPr>
        <w:pStyle w:val="BodyText"/>
        <w:numPr>
          <w:ilvl w:val="0"/>
          <w:numId w:val="13"/>
        </w:numPr>
        <w:spacing w:before="126" w:after="0"/>
        <w:rPr/>
      </w:pPr>
      <w:r>
        <w:rPr/>
        <w:t xml:space="preserve">Decision Tree </w:t>
      </w:r>
    </w:p>
    <w:p>
      <w:pPr>
        <w:pStyle w:val="BodyText"/>
        <w:numPr>
          <w:ilvl w:val="0"/>
          <w:numId w:val="13"/>
        </w:numPr>
        <w:spacing w:before="126" w:after="0"/>
        <w:rPr/>
      </w:pPr>
      <w:r>
        <w:rPr/>
        <w:t xml:space="preserve">Naïve Bayes </w:t>
      </w:r>
    </w:p>
    <w:p>
      <w:pPr>
        <w:pStyle w:val="BodyText"/>
        <w:numPr>
          <w:ilvl w:val="0"/>
          <w:numId w:val="13"/>
        </w:numPr>
        <w:spacing w:before="126" w:after="0"/>
        <w:rPr/>
      </w:pPr>
      <w:r>
        <w:rPr/>
        <w:t xml:space="preserve">Support Vector Machine (SVM) </w:t>
      </w:r>
    </w:p>
    <w:p>
      <w:pPr>
        <w:pStyle w:val="BodyText"/>
        <w:spacing w:before="126" w:after="0"/>
        <w:ind w:hanging="0" w:left="382"/>
        <w:rPr/>
      </w:pPr>
      <w:r>
        <w:rPr/>
      </w:r>
    </w:p>
    <w:p>
      <w:pPr>
        <w:pStyle w:val="BodyText"/>
        <w:numPr>
          <w:ilvl w:val="0"/>
          <w:numId w:val="11"/>
        </w:numPr>
        <w:spacing w:before="126" w:after="0"/>
        <w:rPr>
          <w:b/>
          <w:bCs/>
        </w:rPr>
      </w:pPr>
      <w:r>
        <w:rPr>
          <w:b/>
          <w:bCs/>
        </w:rPr>
        <w:t>Overall Methodology</w:t>
      </w:r>
    </w:p>
    <w:p>
      <w:pPr>
        <w:pStyle w:val="BodyText"/>
        <w:spacing w:before="126" w:after="0"/>
        <w:ind w:hanging="0" w:left="382"/>
        <w:jc w:val="center"/>
        <w:rPr/>
      </w:pPr>
      <w:r>
        <w:rPr/>
        <w:br/>
        <w:t>Sources of Data for E-Commerce</w:t>
      </w:r>
    </w:p>
    <w:p>
      <w:pPr>
        <w:pStyle w:val="BodyText"/>
        <w:spacing w:before="126" w:after="0"/>
        <w:ind w:hanging="0" w:left="382"/>
        <w:jc w:val="center"/>
        <w:rPr/>
      </w:pPr>
      <w:r>
        <w:rPr/>
        <w:t>↓</w:t>
      </w:r>
    </w:p>
    <w:p>
      <w:pPr>
        <w:pStyle w:val="BodyText"/>
        <w:spacing w:before="126" w:after="0"/>
        <w:ind w:hanging="0" w:left="382"/>
        <w:jc w:val="center"/>
        <w:rPr/>
      </w:pPr>
      <w:r>
        <w:rPr/>
        <w:t>Data Integration</w:t>
      </w:r>
    </w:p>
    <w:p>
      <w:pPr>
        <w:pStyle w:val="BodyText"/>
        <w:spacing w:before="126" w:after="0"/>
        <w:ind w:hanging="0" w:left="382"/>
        <w:jc w:val="center"/>
        <w:rPr/>
      </w:pPr>
      <w:r>
        <w:rPr/>
        <w:t>↓</w:t>
      </w:r>
    </w:p>
    <w:p>
      <w:pPr>
        <w:pStyle w:val="BodyText"/>
        <w:spacing w:before="126" w:after="0"/>
        <w:ind w:hanging="0" w:left="382"/>
        <w:jc w:val="center"/>
        <w:rPr/>
      </w:pPr>
      <w:r>
        <w:rPr/>
        <w:t>ETL Operations</w:t>
      </w:r>
    </w:p>
    <w:p>
      <w:pPr>
        <w:pStyle w:val="BodyText"/>
        <w:spacing w:before="126" w:after="0"/>
        <w:ind w:hanging="0" w:left="382"/>
        <w:jc w:val="center"/>
        <w:rPr/>
      </w:pPr>
      <w:r>
        <w:rPr/>
        <w:t>↓</w:t>
      </w:r>
    </w:p>
    <w:p>
      <w:pPr>
        <w:pStyle w:val="BodyText"/>
        <w:spacing w:before="126" w:after="0"/>
        <w:ind w:hanging="0" w:left="382"/>
        <w:jc w:val="center"/>
        <w:rPr/>
      </w:pPr>
      <w:r>
        <w:rPr/>
        <w:t>Data Pre-processing</w:t>
      </w:r>
    </w:p>
    <w:p>
      <w:pPr>
        <w:pStyle w:val="BodyText"/>
        <w:spacing w:before="126" w:after="0"/>
        <w:ind w:hanging="0" w:left="382"/>
        <w:jc w:val="center"/>
        <w:rPr/>
      </w:pPr>
      <w:r>
        <w:rPr/>
        <w:t>↓</w:t>
      </w:r>
    </w:p>
    <w:p>
      <w:pPr>
        <w:pStyle w:val="BodyText"/>
        <w:spacing w:before="126" w:after="0"/>
        <w:ind w:hanging="0" w:left="382"/>
        <w:jc w:val="center"/>
        <w:rPr/>
      </w:pPr>
      <w:r>
        <w:rPr/>
        <w:t>Design of the Data Warehouse</w:t>
      </w:r>
    </w:p>
    <w:p>
      <w:pPr>
        <w:pStyle w:val="BodyText"/>
        <w:spacing w:before="126" w:after="0"/>
        <w:ind w:hanging="0" w:left="382"/>
        <w:jc w:val="center"/>
        <w:rPr/>
      </w:pPr>
      <w:r>
        <w:rPr/>
        <w:t>↓</w:t>
      </w:r>
    </w:p>
    <w:p>
      <w:pPr>
        <w:pStyle w:val="BodyText"/>
        <w:spacing w:before="126" w:after="0"/>
        <w:ind w:hanging="0" w:left="382"/>
        <w:jc w:val="center"/>
        <w:rPr/>
      </w:pPr>
      <w:r>
        <w:rPr/>
        <w:t>OLAP Operations</w:t>
      </w:r>
    </w:p>
    <w:p>
      <w:pPr>
        <w:pStyle w:val="BodyText"/>
        <w:spacing w:before="126" w:after="0"/>
        <w:ind w:hanging="0" w:left="382"/>
        <w:jc w:val="center"/>
        <w:rPr/>
      </w:pPr>
      <w:r>
        <w:rPr/>
        <w:t>↓</w:t>
      </w:r>
    </w:p>
    <w:p>
      <w:pPr>
        <w:pStyle w:val="BodyText"/>
        <w:spacing w:before="126" w:after="0"/>
        <w:ind w:hanging="0" w:left="382"/>
        <w:jc w:val="center"/>
        <w:rPr/>
      </w:pPr>
      <w:r>
        <w:rPr/>
        <w:t>Customer Churn Prediction</w:t>
      </w:r>
    </w:p>
    <w:p>
      <w:pPr>
        <w:pStyle w:val="BodyText"/>
        <w:spacing w:before="126" w:after="0"/>
        <w:ind w:hanging="0" w:left="382"/>
        <w:jc w:val="center"/>
        <w:rPr/>
      </w:pPr>
      <w:r>
        <w:rPr/>
        <w:t>↓</w:t>
      </w:r>
    </w:p>
    <w:p>
      <w:pPr>
        <w:pStyle w:val="BodyText"/>
        <w:spacing w:before="126" w:after="0"/>
        <w:ind w:hanging="0" w:left="382"/>
        <w:jc w:val="center"/>
        <w:rPr/>
      </w:pPr>
      <w:r>
        <w:rPr/>
        <w:t>Decision Tree | Naive Bayes | SVM</w:t>
      </w:r>
    </w:p>
    <w:p>
      <w:pPr>
        <w:pStyle w:val="BodyText"/>
        <w:spacing w:before="126" w:after="0"/>
        <w:ind w:hanging="0" w:left="382"/>
        <w:jc w:val="center"/>
        <w:rPr/>
      </w:pPr>
      <w:r>
        <w:rPr/>
        <w:t>↓</w:t>
      </w:r>
    </w:p>
    <w:p>
      <w:pPr>
        <w:pStyle w:val="BodyText"/>
        <w:spacing w:before="126" w:after="0"/>
        <w:ind w:hanging="0" w:left="382"/>
        <w:jc w:val="center"/>
        <w:rPr/>
      </w:pPr>
      <w:r>
        <w:rPr/>
        <w:t>Model Comparison and Validation</w:t>
      </w:r>
    </w:p>
    <w:p>
      <w:pPr>
        <w:pStyle w:val="BodyText"/>
        <w:spacing w:before="126" w:after="0"/>
        <w:ind w:hanging="0" w:left="382"/>
        <w:jc w:val="center"/>
        <w:rPr/>
      </w:pPr>
      <w:r>
        <w:rPr/>
        <w:t>↓</w:t>
      </w:r>
    </w:p>
    <w:p>
      <w:pPr>
        <w:pStyle w:val="BodyText"/>
        <w:spacing w:before="126" w:after="0"/>
        <w:ind w:hanging="0" w:left="382"/>
        <w:jc w:val="center"/>
        <w:rPr/>
      </w:pPr>
      <w:r>
        <w:rPr/>
        <w:t>Customer Retention Strategies</w:t>
      </w:r>
    </w:p>
    <w:p>
      <w:pPr>
        <w:pStyle w:val="BodyText"/>
        <w:spacing w:before="126" w:after="0"/>
        <w:ind w:hanging="0" w:left="742"/>
        <w:rPr>
          <w:lang w:val="en-IN"/>
        </w:rPr>
      </w:pPr>
      <w:r>
        <w:rPr>
          <w:lang w:val="en-IN"/>
        </w:rPr>
      </w:r>
    </w:p>
    <w:p>
      <w:pPr>
        <w:pStyle w:val="BodyText"/>
        <w:spacing w:before="126" w:after="0"/>
        <w:ind w:hanging="0" w:left="0"/>
        <w:rPr/>
      </w:pPr>
      <w:r>
        <w:rPr/>
      </w:r>
    </w:p>
    <w:p>
      <w:pPr>
        <w:pStyle w:val="Heading3"/>
        <w:numPr>
          <w:ilvl w:val="0"/>
          <w:numId w:val="24"/>
        </w:numPr>
        <w:tabs>
          <w:tab w:val="clear" w:pos="720"/>
          <w:tab w:val="left" w:pos="262" w:leader="none"/>
        </w:tabs>
        <w:rPr/>
      </w:pPr>
      <w:r>
        <w:rPr/>
        <w:t xml:space="preserve">Use of Modern </w:t>
      </w:r>
      <w:r>
        <w:rPr>
          <w:spacing w:val="-2"/>
        </w:rPr>
        <w:t>Tools</w:t>
      </w:r>
    </w:p>
    <w:p>
      <w:pPr>
        <w:pStyle w:val="BodyText"/>
        <w:spacing w:before="5" w:after="0"/>
        <w:ind w:hanging="0" w:left="0"/>
        <w:rPr>
          <w:b/>
          <w:bCs/>
        </w:rPr>
      </w:pPr>
      <w:r>
        <w:rPr>
          <w:b/>
          <w:bCs/>
        </w:rPr>
      </w:r>
    </w:p>
    <w:p>
      <w:pPr>
        <w:pStyle w:val="BodyText"/>
        <w:spacing w:lineRule="auto" w:line="482"/>
        <w:ind w:hanging="0" w:left="382"/>
        <w:rPr/>
      </w:pPr>
      <w:r>
        <w:rPr/>
        <w:t>The suggested system would employ proper software tools to be used for data processing, analysis, machine learning, visualization, and documentation.</w:t>
      </w:r>
    </w:p>
    <w:p>
      <w:pPr>
        <w:pStyle w:val="BodyText"/>
        <w:spacing w:lineRule="auto" w:line="482"/>
        <w:ind w:firstLine="382" w:left="0"/>
        <w:rPr>
          <w:b/>
          <w:bCs/>
        </w:rPr>
      </w:pPr>
      <w:r>
        <w:rPr>
          <w:b/>
          <w:bCs/>
        </w:rPr>
        <w:t>Tools Employed</w:t>
      </w:r>
    </w:p>
    <w:p>
      <w:pPr>
        <w:pStyle w:val="BodyText"/>
        <w:numPr>
          <w:ilvl w:val="0"/>
          <w:numId w:val="14"/>
        </w:numPr>
        <w:spacing w:lineRule="auto" w:line="482"/>
        <w:rPr/>
      </w:pPr>
      <w:r>
        <w:rPr>
          <w:b/>
          <w:bCs/>
        </w:rPr>
        <w:t>Python</w:t>
      </w:r>
    </w:p>
    <w:p>
      <w:pPr>
        <w:pStyle w:val="BodyText"/>
        <w:numPr>
          <w:ilvl w:val="2"/>
          <w:numId w:val="14"/>
        </w:numPr>
        <w:spacing w:lineRule="auto" w:line="482"/>
        <w:rPr/>
      </w:pPr>
      <w:r>
        <w:rPr/>
        <w:t>Python is to be used as the main programming language to implement data pre-processing, ETL operations, data analysis, and Customer Churn Prediction models.</w:t>
      </w:r>
    </w:p>
    <w:p>
      <w:pPr>
        <w:pStyle w:val="BodyText"/>
        <w:numPr>
          <w:ilvl w:val="0"/>
          <w:numId w:val="14"/>
        </w:numPr>
        <w:spacing w:lineRule="auto" w:line="482"/>
        <w:rPr/>
      </w:pPr>
      <w:r>
        <w:rPr>
          <w:b/>
          <w:bCs/>
        </w:rPr>
        <w:t>Python Libraries</w:t>
      </w:r>
    </w:p>
    <w:p>
      <w:pPr>
        <w:pStyle w:val="BodyText"/>
        <w:spacing w:lineRule="auto" w:line="482"/>
        <w:rPr/>
      </w:pPr>
      <w:r>
        <w:rPr/>
        <w:t>Following libraries would be employed:</w:t>
      </w:r>
    </w:p>
    <w:p>
      <w:pPr>
        <w:pStyle w:val="BodyText"/>
        <w:numPr>
          <w:ilvl w:val="1"/>
          <w:numId w:val="15"/>
        </w:numPr>
        <w:spacing w:lineRule="auto" w:line="482"/>
        <w:rPr/>
      </w:pPr>
      <w:r>
        <w:rPr/>
        <w:t>Pandas – for data loading, pre-processing, transformation, and analysis.</w:t>
      </w:r>
    </w:p>
    <w:p>
      <w:pPr>
        <w:pStyle w:val="BodyText"/>
        <w:numPr>
          <w:ilvl w:val="1"/>
          <w:numId w:val="15"/>
        </w:numPr>
        <w:spacing w:lineRule="auto" w:line="482"/>
        <w:rPr/>
      </w:pPr>
      <w:r>
        <w:rPr/>
        <w:t>NumPy – for numerical computations.</w:t>
      </w:r>
    </w:p>
    <w:p>
      <w:pPr>
        <w:pStyle w:val="BodyText"/>
        <w:numPr>
          <w:ilvl w:val="1"/>
          <w:numId w:val="15"/>
        </w:numPr>
        <w:spacing w:lineRule="auto" w:line="482"/>
        <w:rPr/>
      </w:pPr>
      <w:r>
        <w:rPr/>
        <w:t>Matplotlib – for graphical visualization.</w:t>
      </w:r>
    </w:p>
    <w:p>
      <w:pPr>
        <w:pStyle w:val="BodyText"/>
        <w:numPr>
          <w:ilvl w:val="1"/>
          <w:numId w:val="15"/>
        </w:numPr>
        <w:spacing w:lineRule="auto" w:line="482"/>
        <w:rPr/>
      </w:pPr>
      <w:r>
        <w:rPr/>
        <w:t>Scikit-learn – for implementing Decision Tree, Naïve Bayes, and SVM models and measuring their efficiency.</w:t>
      </w:r>
    </w:p>
    <w:p>
      <w:pPr>
        <w:pStyle w:val="BodyText"/>
        <w:numPr>
          <w:ilvl w:val="0"/>
          <w:numId w:val="14"/>
        </w:numPr>
        <w:spacing w:lineRule="auto" w:line="482"/>
        <w:rPr/>
      </w:pPr>
      <w:r>
        <w:rPr>
          <w:b/>
          <w:bCs/>
        </w:rPr>
        <w:t>Database/Data Storage</w:t>
      </w:r>
    </w:p>
    <w:p>
      <w:pPr>
        <w:pStyle w:val="BodyText"/>
        <w:numPr>
          <w:ilvl w:val="2"/>
          <w:numId w:val="14"/>
        </w:numPr>
        <w:spacing w:lineRule="auto" w:line="482"/>
        <w:rPr/>
      </w:pPr>
      <w:r>
        <w:rPr/>
        <w:t>A proper database such as SQLite or MySQL could be employed to store and structure the processed data to implement the Data Warehouse.</w:t>
      </w:r>
    </w:p>
    <w:p>
      <w:pPr>
        <w:pStyle w:val="BodyText"/>
        <w:numPr>
          <w:ilvl w:val="0"/>
          <w:numId w:val="14"/>
        </w:numPr>
        <w:spacing w:lineRule="auto" w:line="482"/>
        <w:rPr/>
      </w:pPr>
      <w:r>
        <w:rPr>
          <w:b/>
          <w:bCs/>
        </w:rPr>
        <w:t>Jupyter Notebook/VS Code</w:t>
      </w:r>
    </w:p>
    <w:p>
      <w:pPr>
        <w:pStyle w:val="BodyText"/>
        <w:numPr>
          <w:ilvl w:val="2"/>
          <w:numId w:val="14"/>
        </w:numPr>
        <w:spacing w:lineRule="auto" w:line="482"/>
        <w:rPr/>
      </w:pPr>
      <w:r>
        <w:rPr/>
        <w:t>Jupyter Notebook or VS Code would be used to write, execute, and test Python implementation.</w:t>
      </w:r>
    </w:p>
    <w:p>
      <w:pPr>
        <w:pStyle w:val="BodyText"/>
        <w:numPr>
          <w:ilvl w:val="0"/>
          <w:numId w:val="14"/>
        </w:numPr>
        <w:spacing w:lineRule="auto" w:line="482"/>
        <w:rPr>
          <w:b/>
          <w:bCs/>
        </w:rPr>
      </w:pPr>
      <w:r>
        <w:rPr>
          <w:b/>
          <w:bCs/>
        </w:rPr>
        <w:t>GitHub</w:t>
      </w:r>
    </w:p>
    <w:p>
      <w:pPr>
        <w:pStyle w:val="BodyText"/>
        <w:numPr>
          <w:ilvl w:val="2"/>
          <w:numId w:val="14"/>
        </w:numPr>
        <w:spacing w:lineRule="auto" w:line="482"/>
        <w:rPr/>
      </w:pPr>
      <w:r>
        <w:rPr/>
        <w:t>GitHub would be used to upload and maintain the source code and documentation of the project.</w:t>
      </w:r>
    </w:p>
    <w:p>
      <w:pPr>
        <w:pStyle w:val="BodyText"/>
        <w:spacing w:lineRule="auto" w:line="482"/>
        <w:ind w:hanging="0" w:left="1080"/>
        <w:rPr/>
      </w:pPr>
      <w:r>
        <w:rPr/>
        <mc:AlternateContent>
          <mc:Choice Requires="wps">
            <w:drawing>
              <wp:inline distT="0" distB="0" distL="0" distR="0" wp14:anchorId="0D45A433">
                <wp:extent cx="1600200" cy="998220"/>
                <wp:effectExtent l="0" t="0" r="0" b="0"/>
                <wp:docPr id="3" name="Picture 1"/>
                <a:graphic xmlns:a="http://schemas.openxmlformats.org/drawingml/2006/main">
                  <a:graphicData uri="http://schemas.openxmlformats.org/drawingml/2006/picture">
                    <pic:pic xmlns:pic="http://schemas.openxmlformats.org/drawingml/2006/picture">
                      <pic:nvPicPr>
                        <pic:cNvPr id="4" name="Picture 1" descr=""/>
                        <pic:cNvPicPr/>
                      </pic:nvPicPr>
                      <pic:blipFill>
                        <a:blip r:embed="rId3"/>
                        <a:stretch/>
                      </pic:blipFill>
                      <pic:spPr>
                        <a:xfrm>
                          <a:off x="0" y="0"/>
                          <a:ext cx="1600200" cy="998280"/>
                        </a:xfrm>
                        <a:prstGeom prst="rect">
                          <a:avLst/>
                        </a:prstGeom>
                        <a:noFill/>
                        <a:ln w="0">
                          <a:noFill/>
                        </a:ln>
                      </pic:spPr>
                    </pic:pic>
                  </a:graphicData>
                </a:graphic>
              </wp:inline>
            </w:drawing>
          </mc:Choice>
        </mc:AlternateContent>
      </w:r>
    </w:p>
    <w:p>
      <w:pPr>
        <w:pStyle w:val="BodyText"/>
        <w:spacing w:lineRule="auto" w:line="482"/>
        <w:ind w:hanging="0" w:left="1080"/>
        <w:rPr/>
      </w:pPr>
      <w:r>
        <w:rPr/>
      </w:r>
    </w:p>
    <w:p>
      <w:pPr>
        <w:pStyle w:val="Heading3"/>
        <w:numPr>
          <w:ilvl w:val="0"/>
          <w:numId w:val="24"/>
        </w:numPr>
        <w:tabs>
          <w:tab w:val="clear" w:pos="720"/>
          <w:tab w:val="left" w:pos="262" w:leader="none"/>
        </w:tabs>
        <w:rPr/>
      </w:pPr>
      <w:r>
        <w:rPr/>
        <w:t xml:space="preserve">Results and </w:t>
      </w:r>
      <w:r>
        <w:rPr>
          <w:spacing w:val="-2"/>
        </w:rPr>
        <w:t>Validation</w:t>
      </w:r>
    </w:p>
    <w:p>
      <w:pPr>
        <w:pStyle w:val="BodyText"/>
        <w:spacing w:before="5" w:after="0"/>
        <w:ind w:hanging="0" w:left="0"/>
        <w:rPr>
          <w:b/>
          <w:bCs/>
        </w:rPr>
      </w:pPr>
      <w:r>
        <w:rPr>
          <w:b/>
          <w:bCs/>
        </w:rPr>
      </w:r>
    </w:p>
    <w:p>
      <w:pPr>
        <w:pStyle w:val="BodyText"/>
        <w:spacing w:before="5" w:after="0"/>
        <w:ind w:firstLine="720" w:left="0"/>
        <w:rPr>
          <w:b/>
          <w:bCs/>
          <w:lang w:val="en-IN"/>
        </w:rPr>
      </w:pPr>
      <w:r>
        <w:rPr>
          <w:b/>
          <w:bCs/>
          <w:lang w:val="en-IN"/>
        </w:rPr>
        <w:t xml:space="preserve">5.1 Data Preprocessing and ETL Output </w:t>
      </w:r>
    </w:p>
    <w:p>
      <w:pPr>
        <w:pStyle w:val="BodyText"/>
        <w:spacing w:before="5" w:after="0"/>
        <w:ind w:hanging="0" w:left="0"/>
        <w:rPr>
          <w:b/>
          <w:bCs/>
          <w:lang w:val="en-IN"/>
        </w:rPr>
      </w:pPr>
      <w:r>
        <w:rPr>
          <w:b/>
          <w:bCs/>
          <w:lang w:val="en-IN"/>
        </w:rPr>
      </w:r>
    </w:p>
    <w:p>
      <w:pPr>
        <w:pStyle w:val="BodyText"/>
        <w:spacing w:lineRule="auto" w:line="360" w:before="5" w:after="0"/>
        <w:ind w:hanging="360" w:left="382"/>
        <w:jc w:val="both"/>
        <w:rPr>
          <w:lang w:val="en-IN"/>
        </w:rPr>
      </w:pPr>
      <w:r>
        <w:rPr>
          <w:lang w:val="en-IN"/>
        </w:rPr>
        <w:t xml:space="preserve">    </w:t>
      </w:r>
      <w:r>
        <w:rPr>
          <w:lang w:val="en-IN"/>
        </w:rPr>
        <w:tab/>
        <w:t xml:space="preserve">   The datasets related to e-commerce transactions have been imported and processed before applying data warehousing and mining techniques. In preprocessing stage, missing values from the customers' dataset were handled, and the duplicate entries from the orders' dataset were eliminated. The preprocessed dataset was further integrated and converted into an appropriate format for analysis.</w:t>
      </w:r>
    </w:p>
    <w:p>
      <w:pPr>
        <w:pStyle w:val="BodyText"/>
        <w:spacing w:lineRule="auto" w:line="360" w:before="5" w:after="0"/>
        <w:ind w:hanging="0" w:left="382"/>
        <w:rPr>
          <w:lang w:val="en-IN"/>
        </w:rPr>
      </w:pPr>
      <w:r>
        <w:rPr/>
        <mc:AlternateContent>
          <mc:Choice Requires="wps">
            <w:drawing>
              <wp:inline distT="0" distB="0" distL="0" distR="0" wp14:anchorId="5C577902">
                <wp:extent cx="6129655" cy="5081270"/>
                <wp:effectExtent l="0" t="0" r="4445" b="5080"/>
                <wp:docPr id="5" name="Picture 1"/>
                <a:graphic xmlns:a="http://schemas.openxmlformats.org/drawingml/2006/main">
                  <a:graphicData uri="http://schemas.openxmlformats.org/drawingml/2006/picture">
                    <pic:pic xmlns:pic="http://schemas.openxmlformats.org/drawingml/2006/picture">
                      <pic:nvPicPr>
                        <pic:cNvPr id="6" name="Picture 1" descr=""/>
                        <pic:cNvPicPr/>
                      </pic:nvPicPr>
                      <pic:blipFill>
                        <a:blip r:embed="rId4"/>
                        <a:stretch/>
                      </pic:blipFill>
                      <pic:spPr>
                        <a:xfrm>
                          <a:off x="0" y="0"/>
                          <a:ext cx="6129720" cy="5081400"/>
                        </a:xfrm>
                        <a:prstGeom prst="rect">
                          <a:avLst/>
                        </a:prstGeom>
                        <a:noFill/>
                        <a:ln w="0">
                          <a:noFill/>
                        </a:ln>
                      </pic:spPr>
                    </pic:pic>
                  </a:graphicData>
                </a:graphic>
              </wp:inline>
            </w:drawing>
          </mc:Choice>
        </mc:AlternateContent>
      </w:r>
    </w:p>
    <w:p>
      <w:pPr>
        <w:pStyle w:val="BodyText"/>
        <w:spacing w:before="5" w:after="0"/>
        <w:ind w:hanging="0" w:left="0"/>
        <w:rPr>
          <w:lang w:val="en-IN"/>
        </w:rPr>
      </w:pPr>
      <w:r>
        <w:rPr>
          <w:lang w:val="en-IN"/>
        </w:rPr>
      </w:r>
    </w:p>
    <w:p>
      <w:pPr>
        <w:pStyle w:val="BodyText"/>
        <w:spacing w:before="5" w:after="0"/>
        <w:ind w:hanging="0" w:left="0"/>
        <w:rPr>
          <w:b/>
          <w:bCs/>
        </w:rPr>
      </w:pPr>
      <w:r>
        <w:rPr>
          <w:b/>
          <w:bCs/>
        </w:rPr>
      </w:r>
    </w:p>
    <w:p>
      <w:pPr>
        <w:pStyle w:val="BodyText"/>
        <w:spacing w:before="5" w:after="0"/>
        <w:ind w:hanging="0" w:left="0"/>
        <w:rPr>
          <w:b/>
          <w:bCs/>
        </w:rPr>
      </w:pPr>
      <w:r>
        <w:rPr>
          <w:b/>
          <w:bCs/>
        </w:rPr>
      </w:r>
    </w:p>
    <w:p>
      <w:pPr>
        <w:pStyle w:val="BodyText"/>
        <w:spacing w:before="5" w:after="0"/>
        <w:ind w:hanging="0" w:left="0"/>
        <w:rPr>
          <w:b/>
          <w:bCs/>
        </w:rPr>
      </w:pPr>
      <w:r>
        <w:rPr>
          <w:b/>
          <w:bCs/>
        </w:rPr>
      </w:r>
    </w:p>
    <w:p>
      <w:pPr>
        <w:pStyle w:val="BodyText"/>
        <w:spacing w:before="5" w:after="0"/>
        <w:ind w:hanging="0" w:left="0"/>
        <w:rPr>
          <w:b/>
          <w:bCs/>
        </w:rPr>
      </w:pPr>
      <w:r>
        <w:rPr>
          <w:b/>
          <w:bCs/>
        </w:rPr>
      </w:r>
    </w:p>
    <w:p>
      <w:pPr>
        <w:pStyle w:val="BodyText"/>
        <w:spacing w:before="5" w:after="0"/>
        <w:ind w:firstLine="382" w:left="0"/>
        <w:rPr>
          <w:b/>
          <w:bCs/>
        </w:rPr>
      </w:pPr>
      <w:r>
        <w:rPr>
          <w:b/>
          <w:bCs/>
        </w:rPr>
        <w:t>5.2 Data Warehouse Output</w:t>
      </w:r>
    </w:p>
    <w:p>
      <w:pPr>
        <w:pStyle w:val="BodyText"/>
        <w:spacing w:before="5" w:after="0"/>
        <w:ind w:hanging="0" w:left="382"/>
        <w:rPr>
          <w:b/>
          <w:bCs/>
        </w:rPr>
      </w:pPr>
      <w:r>
        <w:rPr>
          <w:b/>
          <w:bCs/>
        </w:rPr>
      </w:r>
    </w:p>
    <w:p>
      <w:pPr>
        <w:pStyle w:val="BodyText"/>
        <w:spacing w:before="5" w:after="0"/>
        <w:ind w:firstLine="338" w:left="382"/>
        <w:jc w:val="both"/>
        <w:rPr/>
      </w:pPr>
      <w:r>
        <w:rPr/>
        <w:t>Upon the cleaning stage, the clean e-commerce dataset was then arranged in a Data Warehouse layout. The design involves creating a central Fact Sales table alongside the dimension tables for customers, products, and dates.</w:t>
      </w:r>
    </w:p>
    <w:p>
      <w:pPr>
        <w:pStyle w:val="BodyText"/>
        <w:spacing w:before="5" w:after="0"/>
        <w:ind w:hanging="0" w:left="0"/>
        <w:jc w:val="both"/>
        <w:rPr/>
      </w:pPr>
      <w:r>
        <w:rPr/>
      </w:r>
    </w:p>
    <w:p>
      <w:pPr>
        <w:pStyle w:val="BodyText"/>
        <w:spacing w:before="5" w:after="0"/>
        <w:rPr/>
      </w:pPr>
      <w:r>
        <w:rPr/>
        <w:t>The created Data Warehouse files are as follows:</w:t>
      </w:r>
    </w:p>
    <w:p>
      <w:pPr>
        <w:pStyle w:val="BodyText"/>
        <w:spacing w:before="5" w:after="0"/>
        <w:rPr/>
      </w:pPr>
      <w:r>
        <w:rPr/>
      </w:r>
    </w:p>
    <w:p>
      <w:pPr>
        <w:pStyle w:val="BodyText"/>
        <w:numPr>
          <w:ilvl w:val="2"/>
          <w:numId w:val="16"/>
        </w:numPr>
        <w:spacing w:before="5" w:after="0"/>
        <w:rPr/>
      </w:pPr>
      <w:r>
        <w:rPr/>
        <w:t>fact_sales.csv</w:t>
      </w:r>
    </w:p>
    <w:p>
      <w:pPr>
        <w:pStyle w:val="BodyText"/>
        <w:numPr>
          <w:ilvl w:val="2"/>
          <w:numId w:val="16"/>
        </w:numPr>
        <w:spacing w:before="5" w:after="0"/>
        <w:rPr/>
      </w:pPr>
      <w:r>
        <w:rPr/>
        <w:t>dim_customer.csv</w:t>
      </w:r>
    </w:p>
    <w:p>
      <w:pPr>
        <w:pStyle w:val="BodyText"/>
        <w:numPr>
          <w:ilvl w:val="2"/>
          <w:numId w:val="16"/>
        </w:numPr>
        <w:spacing w:before="5" w:after="0"/>
        <w:rPr/>
      </w:pPr>
      <w:r>
        <w:rPr/>
        <w:t>dim_product.csv</w:t>
      </w:r>
    </w:p>
    <w:p>
      <w:pPr>
        <w:pStyle w:val="BodyText"/>
        <w:numPr>
          <w:ilvl w:val="2"/>
          <w:numId w:val="16"/>
        </w:numPr>
        <w:spacing w:before="5" w:after="0"/>
        <w:rPr/>
      </w:pPr>
      <w:r>
        <w:rPr/>
        <w:t>dim_date.csv</w:t>
      </w:r>
    </w:p>
    <w:p>
      <w:pPr>
        <w:pStyle w:val="BodyText"/>
        <w:spacing w:before="5" w:after="0"/>
        <w:ind w:hanging="0" w:left="0"/>
        <w:rPr/>
      </w:pPr>
      <w:r>
        <w:rPr/>
        <mc:AlternateContent>
          <mc:Choice Requires="wps">
            <w:drawing>
              <wp:inline distT="0" distB="0" distL="0" distR="0" wp14:anchorId="7A14B6E6">
                <wp:extent cx="6129655" cy="2468880"/>
                <wp:effectExtent l="0" t="0" r="4445" b="7620"/>
                <wp:docPr id="7" name="Picture 1"/>
                <a:graphic xmlns:a="http://schemas.openxmlformats.org/drawingml/2006/main">
                  <a:graphicData uri="http://schemas.openxmlformats.org/drawingml/2006/picture">
                    <pic:pic xmlns:pic="http://schemas.openxmlformats.org/drawingml/2006/picture">
                      <pic:nvPicPr>
                        <pic:cNvPr id="8" name="Picture 1" descr=""/>
                        <pic:cNvPicPr/>
                      </pic:nvPicPr>
                      <pic:blipFill>
                        <a:blip r:embed="rId5"/>
                        <a:stretch/>
                      </pic:blipFill>
                      <pic:spPr>
                        <a:xfrm>
                          <a:off x="0" y="0"/>
                          <a:ext cx="6129720" cy="2468880"/>
                        </a:xfrm>
                        <a:prstGeom prst="rect">
                          <a:avLst/>
                        </a:prstGeom>
                        <a:noFill/>
                        <a:ln w="0">
                          <a:noFill/>
                        </a:ln>
                      </pic:spPr>
                    </pic:pic>
                  </a:graphicData>
                </a:graphic>
              </wp:inline>
            </w:drawing>
          </mc:Choice>
        </mc:AlternateContent>
      </w:r>
    </w:p>
    <w:p>
      <w:pPr>
        <w:pStyle w:val="BodyText"/>
        <w:spacing w:before="5" w:after="0"/>
        <w:ind w:hanging="0" w:left="0"/>
        <w:rPr>
          <w:sz w:val="20"/>
          <w:szCs w:val="20"/>
        </w:rPr>
      </w:pPr>
      <w:r>
        <w:rPr>
          <w:sz w:val="20"/>
          <w:szCs w:val="20"/>
        </w:rPr>
        <w:t>Figure 2: Fact Sales Table of the E-Commerce Data Warehouse</w:t>
        <w:br/>
      </w:r>
    </w:p>
    <w:p>
      <w:pPr>
        <w:pStyle w:val="BodyText"/>
        <w:spacing w:before="5" w:after="0"/>
        <w:ind w:hanging="0" w:left="0"/>
        <w:rPr/>
      </w:pPr>
      <w:r>
        <w:rPr/>
        <mc:AlternateContent>
          <mc:Choice Requires="wps">
            <w:drawing>
              <wp:inline distT="0" distB="0" distL="0" distR="0" wp14:anchorId="2CBBEA0D">
                <wp:extent cx="6129655" cy="2774950"/>
                <wp:effectExtent l="0" t="0" r="4445" b="6350"/>
                <wp:docPr id="9" name="Picture 1"/>
                <a:graphic xmlns:a="http://schemas.openxmlformats.org/drawingml/2006/main">
                  <a:graphicData uri="http://schemas.openxmlformats.org/drawingml/2006/picture">
                    <pic:pic xmlns:pic="http://schemas.openxmlformats.org/drawingml/2006/picture">
                      <pic:nvPicPr>
                        <pic:cNvPr id="10" name="Picture 1" descr=""/>
                        <pic:cNvPicPr/>
                      </pic:nvPicPr>
                      <pic:blipFill>
                        <a:blip r:embed="rId6"/>
                        <a:stretch/>
                      </pic:blipFill>
                      <pic:spPr>
                        <a:xfrm>
                          <a:off x="0" y="0"/>
                          <a:ext cx="6129720" cy="2774880"/>
                        </a:xfrm>
                        <a:prstGeom prst="rect">
                          <a:avLst/>
                        </a:prstGeom>
                        <a:noFill/>
                        <a:ln w="0">
                          <a:noFill/>
                        </a:ln>
                      </pic:spPr>
                    </pic:pic>
                  </a:graphicData>
                </a:graphic>
              </wp:inline>
            </w:drawing>
          </mc:Choice>
        </mc:AlternateContent>
      </w:r>
    </w:p>
    <w:p>
      <w:pPr>
        <w:pStyle w:val="BodyText"/>
        <w:spacing w:before="5" w:after="0"/>
        <w:ind w:hanging="0" w:left="0"/>
        <w:rPr>
          <w:sz w:val="20"/>
          <w:szCs w:val="20"/>
        </w:rPr>
      </w:pPr>
      <w:r>
        <w:rPr>
          <w:sz w:val="20"/>
          <w:szCs w:val="20"/>
        </w:rPr>
        <w:t>Figure 3: Customer Dimension Table of the Data Warehouse</w:t>
        <w:br/>
      </w:r>
    </w:p>
    <w:p>
      <w:pPr>
        <w:pStyle w:val="BodyText"/>
        <w:spacing w:before="5" w:after="0"/>
        <w:ind w:hanging="0" w:left="0"/>
        <w:rPr>
          <w:b/>
          <w:bCs/>
          <w:lang w:val="en-IN"/>
        </w:rPr>
      </w:pPr>
      <w:r>
        <w:rPr>
          <w:b/>
          <w:bCs/>
          <w:lang w:val="en-IN"/>
        </w:rPr>
      </w:r>
    </w:p>
    <w:p>
      <w:pPr>
        <w:pStyle w:val="BodyText"/>
        <w:spacing w:before="5" w:after="0"/>
        <w:ind w:hanging="0" w:left="0"/>
        <w:rPr>
          <w:b/>
          <w:bCs/>
          <w:lang w:val="en-IN"/>
        </w:rPr>
      </w:pPr>
      <w:r>
        <w:rPr>
          <w:b/>
          <w:bCs/>
          <w:lang w:val="en-IN"/>
        </w:rPr>
      </w:r>
    </w:p>
    <w:p>
      <w:pPr>
        <w:pStyle w:val="BodyText"/>
        <w:spacing w:before="5" w:after="0"/>
        <w:ind w:hanging="0" w:left="0"/>
        <w:rPr>
          <w:b/>
          <w:bCs/>
          <w:lang w:val="en-IN"/>
        </w:rPr>
      </w:pPr>
      <w:r>
        <w:rPr>
          <w:b/>
          <w:bCs/>
          <w:lang w:val="en-IN"/>
        </w:rPr>
      </w:r>
    </w:p>
    <w:p>
      <w:pPr>
        <w:pStyle w:val="BodyText"/>
        <w:spacing w:before="5" w:after="0"/>
        <w:ind w:hanging="0" w:left="0"/>
        <w:rPr>
          <w:b/>
          <w:bCs/>
          <w:lang w:val="en-IN"/>
        </w:rPr>
      </w:pPr>
      <w:r>
        <w:rPr>
          <w:b/>
          <w:bCs/>
          <w:lang w:val="en-IN"/>
        </w:rPr>
      </w:r>
    </w:p>
    <w:p>
      <w:pPr>
        <w:pStyle w:val="BodyText"/>
        <w:spacing w:before="5" w:after="0"/>
        <w:ind w:hanging="0" w:left="0"/>
        <w:rPr>
          <w:b/>
          <w:bCs/>
          <w:lang w:val="en-IN"/>
        </w:rPr>
      </w:pPr>
      <w:r>
        <w:rPr>
          <w:b/>
          <w:bCs/>
          <w:lang w:val="en-IN"/>
        </w:rPr>
      </w:r>
    </w:p>
    <w:p>
      <w:pPr>
        <w:pStyle w:val="BodyText"/>
        <w:spacing w:before="5" w:after="0"/>
        <w:ind w:hanging="0" w:left="0"/>
        <w:rPr>
          <w:b/>
          <w:bCs/>
          <w:lang w:val="en-IN"/>
        </w:rPr>
      </w:pPr>
      <w:r>
        <w:rPr>
          <w:b/>
          <w:bCs/>
          <w:lang w:val="en-IN"/>
        </w:rPr>
      </w:r>
    </w:p>
    <w:p>
      <w:pPr>
        <w:pStyle w:val="BodyText"/>
        <w:spacing w:before="5" w:after="0"/>
        <w:ind w:hanging="0" w:left="0"/>
        <w:rPr>
          <w:b/>
          <w:bCs/>
          <w:lang w:val="en-IN"/>
        </w:rPr>
      </w:pPr>
      <w:r>
        <w:rPr>
          <w:b/>
          <w:bCs/>
          <w:lang w:val="en-IN"/>
        </w:rPr>
      </w:r>
    </w:p>
    <w:p>
      <w:pPr>
        <w:pStyle w:val="BodyText"/>
        <w:spacing w:before="5" w:after="0"/>
        <w:ind w:hanging="0" w:left="0"/>
        <w:rPr>
          <w:b/>
          <w:bCs/>
          <w:lang w:val="en-IN"/>
        </w:rPr>
      </w:pPr>
      <w:r>
        <w:rPr>
          <w:b/>
          <w:bCs/>
          <w:lang w:val="en-IN"/>
        </w:rPr>
      </w:r>
    </w:p>
    <w:p>
      <w:pPr>
        <w:pStyle w:val="BodyText"/>
        <w:spacing w:before="5" w:after="0"/>
        <w:ind w:hanging="0" w:left="0"/>
        <w:rPr>
          <w:b/>
          <w:bCs/>
          <w:lang w:val="en-IN"/>
        </w:rPr>
      </w:pPr>
      <w:r>
        <w:rPr>
          <w:b/>
          <w:bCs/>
          <w:lang w:val="en-IN"/>
        </w:rPr>
      </w:r>
    </w:p>
    <w:p>
      <w:pPr>
        <w:pStyle w:val="BodyText"/>
        <w:spacing w:before="5" w:after="0"/>
        <w:rPr>
          <w:b/>
          <w:bCs/>
          <w:lang w:val="en-IN"/>
        </w:rPr>
      </w:pPr>
      <w:r>
        <w:rPr>
          <w:b/>
          <w:bCs/>
          <w:lang w:val="en-IN"/>
        </w:rPr>
        <w:t>5.3 OLAP Analysis Results</w:t>
      </w:r>
    </w:p>
    <w:p>
      <w:pPr>
        <w:pStyle w:val="BodyText"/>
        <w:spacing w:before="5" w:after="0"/>
        <w:rPr>
          <w:b/>
          <w:bCs/>
          <w:lang w:val="en-IN"/>
        </w:rPr>
      </w:pPr>
      <w:r>
        <w:rPr>
          <w:b/>
          <w:bCs/>
          <w:lang w:val="en-IN"/>
        </w:rPr>
      </w:r>
    </w:p>
    <w:p>
      <w:pPr>
        <w:pStyle w:val="BodyText"/>
        <w:spacing w:before="5" w:after="0"/>
        <w:ind w:hanging="0" w:left="720"/>
        <w:rPr>
          <w:lang w:val="en-IN"/>
        </w:rPr>
      </w:pPr>
      <w:r>
        <w:rPr>
          <w:lang w:val="en-IN"/>
        </w:rPr>
        <w:t>The OLAP operations were conducted in the E-Commerce Data Warehouse to conduct a sales analysis through various perspectives. The operations that were done include Roll-up, Drill-down, Slice, Dice, and Pivot.</w:t>
      </w:r>
    </w:p>
    <w:p>
      <w:pPr>
        <w:pStyle w:val="BodyText"/>
        <w:spacing w:before="5" w:after="0"/>
        <w:rPr>
          <w:lang w:val="en-IN"/>
        </w:rPr>
      </w:pPr>
      <w:r>
        <w:rPr>
          <w:lang w:val="en-IN"/>
        </w:rPr>
      </w:r>
    </w:p>
    <w:p>
      <w:pPr>
        <w:pStyle w:val="BodyText"/>
        <w:spacing w:before="5" w:after="0"/>
        <w:ind w:hanging="22" w:left="742"/>
        <w:jc w:val="both"/>
        <w:rPr>
          <w:b/>
          <w:bCs/>
          <w:lang w:val="en-IN"/>
        </w:rPr>
      </w:pPr>
      <w:r>
        <w:rPr>
          <w:b/>
          <w:bCs/>
          <w:lang w:val="en-IN"/>
        </w:rPr>
        <w:t>5.3.1 Roll-up</w:t>
      </w:r>
    </w:p>
    <w:p>
      <w:pPr>
        <w:pStyle w:val="BodyText"/>
        <w:spacing w:before="5" w:after="0"/>
        <w:jc w:val="both"/>
        <w:rPr>
          <w:b/>
          <w:bCs/>
          <w:lang w:val="en-IN"/>
        </w:rPr>
      </w:pPr>
      <w:r>
        <w:rPr>
          <w:b/>
          <w:bCs/>
          <w:lang w:val="en-IN"/>
        </w:rPr>
      </w:r>
    </w:p>
    <w:p>
      <w:pPr>
        <w:pStyle w:val="BodyText"/>
        <w:spacing w:before="5" w:after="0"/>
        <w:jc w:val="both"/>
        <w:rPr>
          <w:lang w:val="en-IN"/>
        </w:rPr>
      </w:pPr>
      <w:r>
        <w:rPr>
          <w:b/>
          <w:bCs/>
          <w:lang w:val="en-IN"/>
        </w:rPr>
        <w:t xml:space="preserve"> </w:t>
      </w:r>
      <w:r>
        <w:rPr>
          <w:b/>
          <w:bCs/>
          <w:lang w:val="en-IN"/>
        </w:rPr>
        <w:tab/>
      </w:r>
      <w:r>
        <w:rPr>
          <w:lang w:val="en-IN"/>
        </w:rPr>
        <w:t xml:space="preserve"> Roll-up operation was performed to perform aggregation of the sales details to a higher summarization level. In this project, the sales details were summarized based on year and month to get monthly sales summaries. It is used to see the trends of sales over time.</w:t>
      </w:r>
    </w:p>
    <w:p>
      <w:pPr>
        <w:pStyle w:val="BodyText"/>
        <w:spacing w:before="5" w:after="0"/>
        <w:jc w:val="both"/>
        <w:rPr>
          <w:b/>
          <w:bCs/>
          <w:lang w:val="en-IN"/>
        </w:rPr>
      </w:pPr>
      <w:r>
        <w:rPr>
          <w:b/>
          <w:bCs/>
          <w:lang w:val="en-IN"/>
        </w:rPr>
      </w:r>
    </w:p>
    <w:p>
      <w:pPr>
        <w:pStyle w:val="BodyText"/>
        <w:spacing w:before="5" w:after="0"/>
        <w:ind w:hanging="22" w:left="742"/>
        <w:jc w:val="both"/>
        <w:rPr>
          <w:b/>
          <w:bCs/>
          <w:lang w:val="en-IN"/>
        </w:rPr>
      </w:pPr>
      <w:r>
        <w:rPr>
          <w:b/>
          <w:bCs/>
          <w:lang w:val="en-IN"/>
        </w:rPr>
        <w:t>5.3.2 Drill-down</w:t>
      </w:r>
    </w:p>
    <w:p>
      <w:pPr>
        <w:pStyle w:val="BodyText"/>
        <w:spacing w:before="5" w:after="0"/>
        <w:jc w:val="both"/>
        <w:rPr>
          <w:b/>
          <w:bCs/>
          <w:lang w:val="en-IN"/>
        </w:rPr>
      </w:pPr>
      <w:r>
        <w:rPr>
          <w:b/>
          <w:bCs/>
          <w:lang w:val="en-IN"/>
        </w:rPr>
      </w:r>
    </w:p>
    <w:p>
      <w:pPr>
        <w:pStyle w:val="BodyText"/>
        <w:spacing w:before="5" w:after="0"/>
        <w:ind w:hanging="22" w:left="742"/>
        <w:jc w:val="both"/>
        <w:rPr>
          <w:lang w:val="en-IN"/>
        </w:rPr>
      </w:pPr>
      <w:r>
        <w:rPr>
          <w:lang w:val="en-IN"/>
        </w:rPr>
        <w:t>The Drill-down operation was conducted to drill down from summarized data to details. The sales information was analyzed based on year, month and order date of sales. This allows detailed view of the sales transactions and analyze the variation at detailed level.</w:t>
      </w:r>
    </w:p>
    <w:p>
      <w:pPr>
        <w:pStyle w:val="BodyText"/>
        <w:spacing w:before="5" w:after="0"/>
        <w:jc w:val="both"/>
        <w:rPr>
          <w:b/>
          <w:bCs/>
          <w:lang w:val="en-IN"/>
        </w:rPr>
      </w:pPr>
      <w:r>
        <w:rPr>
          <w:b/>
          <w:bCs/>
          <w:lang w:val="en-IN"/>
        </w:rPr>
      </w:r>
    </w:p>
    <w:p>
      <w:pPr>
        <w:pStyle w:val="BodyText"/>
        <w:spacing w:before="5" w:after="0"/>
        <w:ind w:hanging="22" w:left="742"/>
        <w:jc w:val="both"/>
        <w:rPr>
          <w:b/>
          <w:bCs/>
          <w:lang w:val="en-IN"/>
        </w:rPr>
      </w:pPr>
      <w:r>
        <w:rPr>
          <w:b/>
          <w:bCs/>
          <w:lang w:val="en-IN"/>
        </w:rPr>
        <w:t>5.3.3 Slice</w:t>
      </w:r>
    </w:p>
    <w:p>
      <w:pPr>
        <w:pStyle w:val="BodyText"/>
        <w:spacing w:before="5" w:after="0"/>
        <w:jc w:val="both"/>
        <w:rPr>
          <w:b/>
          <w:bCs/>
          <w:lang w:val="en-IN"/>
        </w:rPr>
      </w:pPr>
      <w:r>
        <w:rPr>
          <w:b/>
          <w:bCs/>
          <w:lang w:val="en-IN"/>
        </w:rPr>
      </w:r>
    </w:p>
    <w:p>
      <w:pPr>
        <w:pStyle w:val="BodyText"/>
        <w:spacing w:before="5" w:after="0"/>
        <w:ind w:hanging="22" w:left="742"/>
        <w:jc w:val="both"/>
        <w:rPr>
          <w:lang w:val="en-IN"/>
        </w:rPr>
      </w:pPr>
      <w:r>
        <w:rPr>
          <w:lang w:val="en-IN"/>
        </w:rPr>
        <w:t>The Slice operation was performed to select certain portion of the Data Warehouse for detailed analysis. In this project, the sales details for the selected regions were analyzed based on the category of products. It allows analyzing the sales performance of certain region.</w:t>
      </w:r>
    </w:p>
    <w:p>
      <w:pPr>
        <w:pStyle w:val="BodyText"/>
        <w:spacing w:before="5" w:after="0"/>
        <w:jc w:val="both"/>
        <w:rPr>
          <w:b/>
          <w:bCs/>
          <w:lang w:val="en-IN"/>
        </w:rPr>
      </w:pPr>
      <w:r>
        <w:rPr>
          <w:b/>
          <w:bCs/>
          <w:lang w:val="en-IN"/>
        </w:rPr>
      </w:r>
    </w:p>
    <w:p>
      <w:pPr>
        <w:pStyle w:val="BodyText"/>
        <w:spacing w:before="5" w:after="0"/>
        <w:ind w:hanging="22" w:left="742"/>
        <w:jc w:val="both"/>
        <w:rPr>
          <w:b/>
          <w:bCs/>
          <w:lang w:val="en-IN"/>
        </w:rPr>
      </w:pPr>
      <w:r>
        <w:rPr>
          <w:b/>
          <w:bCs/>
          <w:lang w:val="en-IN"/>
        </w:rPr>
        <w:t>5.3.4 Dice</w:t>
      </w:r>
    </w:p>
    <w:p>
      <w:pPr>
        <w:pStyle w:val="BodyText"/>
        <w:spacing w:before="5" w:after="0"/>
        <w:jc w:val="both"/>
        <w:rPr>
          <w:b/>
          <w:bCs/>
          <w:lang w:val="en-IN"/>
        </w:rPr>
      </w:pPr>
      <w:r>
        <w:rPr>
          <w:b/>
          <w:bCs/>
          <w:lang w:val="en-IN"/>
        </w:rPr>
      </w:r>
    </w:p>
    <w:p>
      <w:pPr>
        <w:pStyle w:val="BodyText"/>
        <w:spacing w:before="5" w:after="0"/>
        <w:ind w:hanging="0" w:left="720"/>
        <w:jc w:val="both"/>
        <w:rPr>
          <w:lang w:val="en-IN"/>
        </w:rPr>
      </w:pPr>
      <w:r>
        <w:rPr>
          <w:lang w:val="en-IN"/>
        </w:rPr>
        <w:t>The Dice operation was conducted by selecting the data using multiple conditions. The selected regions and categories of products were used to form small subsets of the dimensions</w:t>
      </w:r>
    </w:p>
    <w:p>
      <w:pPr>
        <w:pStyle w:val="BodyText"/>
        <w:spacing w:before="5" w:after="0"/>
        <w:ind w:hanging="0" w:left="720"/>
        <w:jc w:val="both"/>
        <w:rPr/>
      </w:pPr>
      <w:r>
        <w:rPr/>
      </w:r>
    </w:p>
    <w:p>
      <w:pPr>
        <w:pStyle w:val="BodyText"/>
        <w:spacing w:before="5" w:after="0"/>
        <w:ind w:hanging="22" w:left="742"/>
        <w:jc w:val="both"/>
        <w:rPr>
          <w:b/>
          <w:bCs/>
          <w:lang w:val="en-IN"/>
        </w:rPr>
      </w:pPr>
      <w:r>
        <w:rPr>
          <w:b/>
          <w:bCs/>
          <w:lang w:val="en-IN"/>
        </w:rPr>
        <w:t xml:space="preserve">5.3.5 Pivot </w:t>
      </w:r>
    </w:p>
    <w:p>
      <w:pPr>
        <w:pStyle w:val="BodyText"/>
        <w:spacing w:before="5" w:after="0"/>
        <w:jc w:val="both"/>
        <w:rPr>
          <w:b/>
          <w:bCs/>
          <w:lang w:val="en-IN"/>
        </w:rPr>
      </w:pPr>
      <w:r>
        <w:rPr>
          <w:b/>
          <w:bCs/>
          <w:lang w:val="en-IN"/>
        </w:rPr>
      </w:r>
    </w:p>
    <w:p>
      <w:pPr>
        <w:pStyle w:val="BodyText"/>
        <w:spacing w:before="5" w:after="0"/>
        <w:jc w:val="both"/>
        <w:rPr>
          <w:lang w:val="en-IN"/>
        </w:rPr>
      </w:pPr>
      <w:r>
        <w:rPr>
          <w:lang w:val="en-IN"/>
        </w:rPr>
        <w:t xml:space="preserve">      </w:t>
      </w:r>
      <w:r>
        <w:rPr>
          <w:lang w:val="en-IN"/>
        </w:rPr>
        <w:t xml:space="preserve">Pivot operation was employed in the reorganization of the multidimensional sales data. The values of sales have been placed in relation to various regions and products, which makes the comparison of sales performance possible from various perspectives. </w:t>
      </w:r>
    </w:p>
    <w:p>
      <w:pPr>
        <w:pStyle w:val="BodyText"/>
        <w:spacing w:before="5" w:after="0"/>
        <w:rPr>
          <w:lang w:val="en-IN"/>
        </w:rPr>
      </w:pPr>
      <w:r>
        <w:rPr>
          <w:lang w:val="en-IN"/>
        </w:rPr>
      </w:r>
    </w:p>
    <w:p>
      <w:pPr>
        <w:pStyle w:val="BodyText"/>
        <w:spacing w:before="5" w:after="0"/>
        <w:rPr>
          <w:b/>
          <w:bCs/>
          <w:lang w:val="en-IN"/>
        </w:rPr>
      </w:pPr>
      <w:r>
        <w:rPr>
          <w:b/>
          <w:bCs/>
          <w:lang w:val="en-IN"/>
        </w:rPr>
        <w:t xml:space="preserve">Validation </w:t>
      </w:r>
    </w:p>
    <w:p>
      <w:pPr>
        <w:pStyle w:val="BodyText"/>
        <w:spacing w:before="5" w:after="0"/>
        <w:rPr>
          <w:b/>
          <w:bCs/>
          <w:lang w:val="en-IN"/>
        </w:rPr>
      </w:pPr>
      <w:r>
        <w:rPr>
          <w:b/>
          <w:bCs/>
          <w:lang w:val="en-IN"/>
        </w:rPr>
      </w:r>
    </w:p>
    <w:p>
      <w:pPr>
        <w:pStyle w:val="BodyText"/>
        <w:spacing w:before="5" w:after="0"/>
        <w:ind w:hanging="22" w:left="742"/>
        <w:rPr>
          <w:lang w:val="en-IN"/>
        </w:rPr>
      </w:pPr>
      <w:r>
        <w:rPr>
          <w:lang w:val="en-IN"/>
        </w:rPr>
        <w:t>The successful use of Roll-up, Drill-down, Slice, Dice, and Pivot operations proves the fact that the Data Warehouse can perform multidimensional analysis. This means that the e-commerce data can be viewed from various perspectives.</w:t>
      </w:r>
    </w:p>
    <w:p>
      <w:pPr>
        <w:pStyle w:val="BodyText"/>
        <w:spacing w:before="5" w:after="0"/>
        <w:ind w:hanging="0" w:left="0"/>
        <w:rPr>
          <w:lang w:val="en-IN"/>
        </w:rPr>
      </w:pPr>
      <w:r>
        <w:rPr>
          <w:lang w:val="en-IN"/>
        </w:rPr>
      </w:r>
    </w:p>
    <w:p>
      <w:pPr>
        <w:pStyle w:val="BodyText"/>
        <w:spacing w:before="5" w:after="0"/>
        <w:ind w:hanging="360" w:left="0"/>
        <w:rPr>
          <w:b/>
          <w:bCs/>
          <w:lang w:val="en-IN"/>
        </w:rPr>
      </w:pPr>
      <w:r>
        <w:rPr>
          <w:lang w:val="en-IN"/>
        </w:rPr>
        <w:t xml:space="preserve"> </w:t>
      </w:r>
      <w:r>
        <w:rPr>
          <w:lang w:val="en-IN"/>
        </w:rPr>
        <w:tab/>
      </w:r>
      <w:r>
        <w:rPr>
          <w:b/>
          <w:bCs/>
          <w:lang w:val="en-IN"/>
        </w:rPr>
        <w:t>5.4 Business Analysis Results</w:t>
      </w:r>
    </w:p>
    <w:p>
      <w:pPr>
        <w:pStyle w:val="BodyText"/>
        <w:spacing w:before="5" w:after="0"/>
        <w:ind w:hanging="360" w:left="0"/>
        <w:rPr>
          <w:b/>
          <w:bCs/>
          <w:lang w:val="en-IN"/>
        </w:rPr>
      </w:pPr>
      <w:r>
        <w:rPr>
          <w:b/>
          <w:bCs/>
          <w:lang w:val="en-IN"/>
        </w:rPr>
      </w:r>
    </w:p>
    <w:p>
      <w:pPr>
        <w:pStyle w:val="BodyText"/>
        <w:spacing w:before="5" w:after="0"/>
        <w:ind w:hanging="22" w:left="742"/>
        <w:rPr>
          <w:lang w:val="en-IN"/>
        </w:rPr>
      </w:pPr>
      <w:r>
        <w:rPr>
          <w:lang w:val="en-IN"/>
        </w:rPr>
        <w:t>The processed e-commerce data was analysed to identify important sales patterns, customer behaviour, and churn-related insights. The following visualizations were generated from the dataset.</w:t>
      </w:r>
    </w:p>
    <w:p>
      <w:pPr>
        <w:pStyle w:val="BodyText"/>
        <w:spacing w:before="5" w:after="0"/>
        <w:rPr>
          <w:lang w:val="en-IN"/>
        </w:rPr>
      </w:pPr>
      <w:r>
        <w:rPr>
          <w:lang w:val="en-IN"/>
        </w:rPr>
      </w:r>
    </w:p>
    <w:p>
      <w:pPr>
        <w:pStyle w:val="BodyText"/>
        <w:spacing w:before="5" w:after="0"/>
        <w:rPr>
          <w:b/>
          <w:bCs/>
          <w:lang w:val="en-IN"/>
        </w:rPr>
      </w:pPr>
      <w:r>
        <w:rPr>
          <w:b/>
          <w:bCs/>
          <w:lang w:val="en-IN"/>
        </w:rPr>
      </w:r>
    </w:p>
    <w:p>
      <w:pPr>
        <w:pStyle w:val="BodyText"/>
        <w:spacing w:before="5" w:after="0"/>
        <w:rPr>
          <w:b/>
          <w:bCs/>
          <w:lang w:val="en-IN"/>
        </w:rPr>
      </w:pPr>
      <w:r>
        <w:rPr>
          <w:b/>
          <w:bCs/>
          <w:lang w:val="en-IN"/>
        </w:rPr>
      </w:r>
    </w:p>
    <w:p>
      <w:pPr>
        <w:pStyle w:val="BodyText"/>
        <w:spacing w:before="5" w:after="0"/>
        <w:rPr>
          <w:b/>
          <w:bCs/>
          <w:lang w:val="en-IN"/>
        </w:rPr>
      </w:pPr>
      <w:r>
        <w:rPr>
          <w:b/>
          <w:bCs/>
          <w:lang w:val="en-IN"/>
        </w:rPr>
      </w:r>
    </w:p>
    <w:p>
      <w:pPr>
        <w:pStyle w:val="BodyText"/>
        <w:spacing w:before="5" w:after="0"/>
        <w:rPr>
          <w:b/>
          <w:bCs/>
          <w:lang w:val="en-IN"/>
        </w:rPr>
      </w:pPr>
      <w:r>
        <w:rPr>
          <w:b/>
          <w:bCs/>
          <w:lang w:val="en-IN"/>
        </w:rPr>
      </w:r>
    </w:p>
    <w:p>
      <w:pPr>
        <w:pStyle w:val="BodyText"/>
        <w:spacing w:before="5" w:after="0"/>
        <w:rPr>
          <w:b/>
          <w:bCs/>
          <w:lang w:val="en-IN"/>
        </w:rPr>
      </w:pPr>
      <w:r>
        <w:rPr>
          <w:b/>
          <w:bCs/>
          <w:lang w:val="en-IN"/>
        </w:rPr>
      </w:r>
    </w:p>
    <w:p>
      <w:pPr>
        <w:pStyle w:val="BodyText"/>
        <w:spacing w:before="5" w:after="0"/>
        <w:rPr>
          <w:b/>
          <w:bCs/>
          <w:lang w:val="en-IN"/>
        </w:rPr>
      </w:pPr>
      <w:r>
        <w:rPr>
          <w:b/>
          <w:bCs/>
          <w:lang w:val="en-IN"/>
        </w:rPr>
        <w:t>5.4.1 Customer Churn Distribution</w:t>
      </w:r>
    </w:p>
    <w:p>
      <w:pPr>
        <w:pStyle w:val="BodyText"/>
        <w:spacing w:before="5" w:after="0"/>
        <w:rPr>
          <w:b/>
          <w:bCs/>
          <w:lang w:val="en-IN"/>
        </w:rPr>
      </w:pPr>
      <w:r>
        <w:rPr/>
        <mc:AlternateContent>
          <mc:Choice Requires="wps">
            <w:drawing>
              <wp:inline distT="0" distB="0" distL="0" distR="0" wp14:anchorId="00B8A411">
                <wp:extent cx="6129655" cy="4667885"/>
                <wp:effectExtent l="0" t="0" r="4445" b="0"/>
                <wp:docPr id="11" name="Picture 1"/>
                <a:graphic xmlns:a="http://schemas.openxmlformats.org/drawingml/2006/main">
                  <a:graphicData uri="http://schemas.openxmlformats.org/drawingml/2006/picture">
                    <pic:pic xmlns:pic="http://schemas.openxmlformats.org/drawingml/2006/picture">
                      <pic:nvPicPr>
                        <pic:cNvPr id="12" name="Picture 1" descr=""/>
                        <pic:cNvPicPr/>
                      </pic:nvPicPr>
                      <pic:blipFill>
                        <a:blip r:embed="rId7"/>
                        <a:stretch/>
                      </pic:blipFill>
                      <pic:spPr>
                        <a:xfrm>
                          <a:off x="0" y="0"/>
                          <a:ext cx="6129720" cy="4667760"/>
                        </a:xfrm>
                        <a:prstGeom prst="rect">
                          <a:avLst/>
                        </a:prstGeom>
                        <a:noFill/>
                        <a:ln w="0">
                          <a:noFill/>
                        </a:ln>
                      </pic:spPr>
                    </pic:pic>
                  </a:graphicData>
                </a:graphic>
              </wp:inline>
            </w:drawing>
          </mc:Choice>
        </mc:AlternateContent>
      </w:r>
    </w:p>
    <w:p>
      <w:pPr>
        <w:pStyle w:val="BodyText"/>
        <w:spacing w:before="5" w:after="0"/>
        <w:ind w:hanging="22" w:left="742"/>
        <w:rPr>
          <w:lang w:val="en-IN"/>
        </w:rPr>
      </w:pPr>
      <w:r>
        <w:rPr>
          <w:lang w:val="en-IN"/>
        </w:rPr>
      </w:r>
    </w:p>
    <w:p>
      <w:pPr>
        <w:pStyle w:val="BodyText"/>
        <w:spacing w:before="5" w:after="0"/>
        <w:ind w:hanging="22" w:left="742"/>
        <w:rPr>
          <w:lang w:val="en-IN"/>
        </w:rPr>
      </w:pPr>
      <w:r>
        <w:rPr>
          <w:lang w:val="en-IN"/>
        </w:rPr>
        <w:t>Churn distribution is represented on a graph depicting the number of customers retained by the e-commerce platform and the number of customers churned. Through this analysis, it becomes clear that there is a need to create a robust churn prediction model.</w:t>
      </w:r>
    </w:p>
    <w:p>
      <w:pPr>
        <w:pStyle w:val="BodyText"/>
        <w:spacing w:before="5" w:after="0"/>
        <w:ind w:hanging="22" w:left="742"/>
        <w:rPr>
          <w:lang w:val="en-IN"/>
        </w:rPr>
      </w:pPr>
      <w:r>
        <w:rPr>
          <w:lang w:val="en-IN"/>
        </w:rPr>
      </w:r>
    </w:p>
    <w:p>
      <w:pPr>
        <w:pStyle w:val="BodyText"/>
        <w:spacing w:before="5" w:after="0"/>
        <w:ind w:hanging="0" w:left="0"/>
        <w:rPr>
          <w:b/>
          <w:bCs/>
          <w:lang w:val="en-IN"/>
        </w:rPr>
      </w:pPr>
      <w:r>
        <w:rPr>
          <w:b/>
          <w:bCs/>
        </w:rPr>
        <w:t xml:space="preserve">  </w:t>
      </w:r>
      <w:r>
        <w:rPr>
          <w:b/>
          <w:bCs/>
        </w:rPr>
        <w:t>5.4.2 Top Selling Products</w:t>
        <w:br/>
      </w:r>
      <w:r>
        <w:rPr/>
        <mc:AlternateContent>
          <mc:Choice Requires="wps">
            <w:drawing>
              <wp:inline distT="0" distB="0" distL="0" distR="0" wp14:anchorId="2A8EA440">
                <wp:extent cx="6129655" cy="3241675"/>
                <wp:effectExtent l="0" t="0" r="4445" b="0"/>
                <wp:docPr id="13" name="Picture 1"/>
                <a:graphic xmlns:a="http://schemas.openxmlformats.org/drawingml/2006/main">
                  <a:graphicData uri="http://schemas.openxmlformats.org/drawingml/2006/picture">
                    <pic:pic xmlns:pic="http://schemas.openxmlformats.org/drawingml/2006/picture">
                      <pic:nvPicPr>
                        <pic:cNvPr id="14" name="Picture 1" descr=""/>
                        <pic:cNvPicPr/>
                      </pic:nvPicPr>
                      <pic:blipFill>
                        <a:blip r:embed="rId8"/>
                        <a:stretch/>
                      </pic:blipFill>
                      <pic:spPr>
                        <a:xfrm>
                          <a:off x="0" y="0"/>
                          <a:ext cx="6129720" cy="3241800"/>
                        </a:xfrm>
                        <a:prstGeom prst="rect">
                          <a:avLst/>
                        </a:prstGeom>
                        <a:noFill/>
                        <a:ln w="0">
                          <a:noFill/>
                        </a:ln>
                      </pic:spPr>
                    </pic:pic>
                  </a:graphicData>
                </a:graphic>
              </wp:inline>
            </w:drawing>
          </mc:Choice>
        </mc:AlternateContent>
      </w:r>
    </w:p>
    <w:p>
      <w:pPr>
        <w:pStyle w:val="BodyText"/>
        <w:spacing w:before="5" w:after="0"/>
        <w:ind w:hanging="0" w:left="0"/>
        <w:rPr>
          <w:lang w:val="en-IN"/>
        </w:rPr>
      </w:pPr>
      <w:r>
        <w:rPr>
          <w:lang w:val="en-IN"/>
        </w:rPr>
      </w:r>
    </w:p>
    <w:p>
      <w:pPr>
        <w:pStyle w:val="BodyText"/>
        <w:spacing w:before="5" w:after="0"/>
        <w:ind w:hanging="0" w:left="0"/>
        <w:rPr/>
      </w:pPr>
      <w:r>
        <w:rPr/>
      </w:r>
    </w:p>
    <w:p>
      <w:pPr>
        <w:pStyle w:val="BodyText"/>
        <w:spacing w:before="5" w:after="0"/>
        <w:ind w:hanging="0" w:left="0"/>
        <w:rPr>
          <w:b/>
          <w:bCs/>
        </w:rPr>
      </w:pPr>
      <w:r>
        <w:rPr>
          <w:b/>
          <w:bCs/>
        </w:rPr>
        <w:t>5.4.3 Sales by Region</w:t>
      </w:r>
    </w:p>
    <w:p>
      <w:pPr>
        <w:pStyle w:val="BodyText"/>
        <w:spacing w:before="5" w:after="0"/>
        <w:ind w:hanging="0" w:left="0"/>
        <w:rPr>
          <w:b/>
          <w:bCs/>
        </w:rPr>
      </w:pPr>
      <w:r>
        <w:rPr/>
        <mc:AlternateContent>
          <mc:Choice Requires="wps">
            <w:drawing>
              <wp:inline distT="0" distB="0" distL="0" distR="0" wp14:anchorId="169867D8">
                <wp:extent cx="6129655" cy="3657600"/>
                <wp:effectExtent l="0" t="0" r="4445" b="0"/>
                <wp:docPr id="15" name="Picture 1"/>
                <a:graphic xmlns:a="http://schemas.openxmlformats.org/drawingml/2006/main">
                  <a:graphicData uri="http://schemas.openxmlformats.org/drawingml/2006/picture">
                    <pic:pic xmlns:pic="http://schemas.openxmlformats.org/drawingml/2006/picture">
                      <pic:nvPicPr>
                        <pic:cNvPr id="16" name="Picture 1" descr=""/>
                        <pic:cNvPicPr/>
                      </pic:nvPicPr>
                      <pic:blipFill>
                        <a:blip r:embed="rId9"/>
                        <a:stretch/>
                      </pic:blipFill>
                      <pic:spPr>
                        <a:xfrm>
                          <a:off x="0" y="0"/>
                          <a:ext cx="6129720" cy="3657600"/>
                        </a:xfrm>
                        <a:prstGeom prst="rect">
                          <a:avLst/>
                        </a:prstGeom>
                        <a:noFill/>
                        <a:ln w="0">
                          <a:noFill/>
                        </a:ln>
                      </pic:spPr>
                    </pic:pic>
                  </a:graphicData>
                </a:graphic>
              </wp:inline>
            </w:drawing>
          </mc:Choice>
        </mc:AlternateContent>
      </w:r>
    </w:p>
    <w:p>
      <w:pPr>
        <w:pStyle w:val="BodyText"/>
        <w:spacing w:before="5" w:after="0"/>
        <w:ind w:hanging="0" w:left="0"/>
        <w:rPr>
          <w:b/>
          <w:bCs/>
        </w:rPr>
      </w:pPr>
      <w:r>
        <w:rPr>
          <w:b/>
          <w:bCs/>
        </w:rPr>
      </w:r>
    </w:p>
    <w:p>
      <w:pPr>
        <w:pStyle w:val="BodyText"/>
        <w:spacing w:before="5" w:after="0"/>
        <w:ind w:hanging="0" w:left="720"/>
        <w:rPr>
          <w:b/>
          <w:bCs/>
        </w:rPr>
      </w:pPr>
      <w:r>
        <w:rPr/>
        <w:t>The regional sales analysis compares sales performance across different geographical regions. The visualization helps identify regions with stronger sales performance and can support region-specific marketing and business strategies</w:t>
      </w:r>
      <w:r>
        <w:rPr>
          <w:b/>
          <w:bCs/>
        </w:rPr>
        <w:t>.</w:t>
      </w:r>
    </w:p>
    <w:p>
      <w:pPr>
        <w:pStyle w:val="BodyText"/>
        <w:spacing w:before="5" w:after="0"/>
        <w:ind w:hanging="0" w:left="0"/>
        <w:rPr>
          <w:b/>
          <w:bCs/>
        </w:rPr>
      </w:pPr>
      <w:r>
        <w:rPr>
          <w:b/>
          <w:bCs/>
        </w:rPr>
      </w:r>
    </w:p>
    <w:p>
      <w:pPr>
        <w:pStyle w:val="BodyText"/>
        <w:spacing w:before="5" w:after="0"/>
        <w:ind w:hanging="0" w:left="0"/>
        <w:rPr>
          <w:b/>
          <w:bCs/>
        </w:rPr>
      </w:pPr>
      <w:r>
        <w:rPr>
          <w:b/>
          <w:bCs/>
        </w:rPr>
        <w:t>5.4.4 Monthly Sales Trend</w:t>
      </w:r>
      <w:r>
        <w:rPr/>
        <mc:AlternateContent>
          <mc:Choice Requires="wps">
            <w:drawing>
              <wp:inline distT="0" distB="0" distL="0" distR="0" wp14:anchorId="1EB9366B">
                <wp:extent cx="6129655" cy="4100830"/>
                <wp:effectExtent l="0" t="0" r="5080" b="0"/>
                <wp:docPr id="17" name="Picture 1"/>
                <a:graphic xmlns:a="http://schemas.openxmlformats.org/drawingml/2006/main">
                  <a:graphicData uri="http://schemas.openxmlformats.org/drawingml/2006/picture">
                    <pic:pic xmlns:pic="http://schemas.openxmlformats.org/drawingml/2006/picture">
                      <pic:nvPicPr>
                        <pic:cNvPr id="18" name="Picture 1" descr=""/>
                        <pic:cNvPicPr/>
                      </pic:nvPicPr>
                      <pic:blipFill>
                        <a:blip r:embed="rId10"/>
                        <a:stretch/>
                      </pic:blipFill>
                      <pic:spPr>
                        <a:xfrm>
                          <a:off x="0" y="0"/>
                          <a:ext cx="6129720" cy="4100760"/>
                        </a:xfrm>
                        <a:prstGeom prst="rect">
                          <a:avLst/>
                        </a:prstGeom>
                        <a:noFill/>
                        <a:ln w="0">
                          <a:noFill/>
                        </a:ln>
                      </pic:spPr>
                    </pic:pic>
                  </a:graphicData>
                </a:graphic>
              </wp:inline>
            </w:drawing>
          </mc:Choice>
        </mc:AlternateContent>
      </w:r>
      <w:r>
        <w:rPr>
          <w:b/>
          <w:bCs/>
        </w:rPr>
        <w:br/>
      </w:r>
    </w:p>
    <w:p>
      <w:pPr>
        <w:pStyle w:val="BodyText"/>
        <w:spacing w:before="5" w:after="0"/>
        <w:ind w:hanging="0" w:left="0"/>
        <w:rPr>
          <w:b/>
          <w:bCs/>
        </w:rPr>
      </w:pPr>
      <w:r>
        <w:rPr>
          <w:b/>
          <w:bCs/>
        </w:rPr>
      </w:r>
    </w:p>
    <w:p>
      <w:pPr>
        <w:pStyle w:val="BodyText"/>
        <w:spacing w:before="5" w:after="0"/>
        <w:ind w:hanging="0" w:left="0"/>
        <w:rPr>
          <w:b/>
          <w:bCs/>
        </w:rPr>
      </w:pPr>
      <w:r>
        <w:rPr>
          <w:b/>
          <w:bCs/>
        </w:rPr>
        <w:t>5.4.5 Customer Segment Analysis</w:t>
      </w:r>
      <w:r>
        <w:rPr/>
        <mc:AlternateContent>
          <mc:Choice Requires="wps">
            <w:drawing>
              <wp:inline distT="0" distB="0" distL="0" distR="0" wp14:anchorId="154A9CD2">
                <wp:extent cx="6129655" cy="3616325"/>
                <wp:effectExtent l="0" t="0" r="4445" b="3810"/>
                <wp:docPr id="19" name="Picture 1"/>
                <a:graphic xmlns:a="http://schemas.openxmlformats.org/drawingml/2006/main">
                  <a:graphicData uri="http://schemas.openxmlformats.org/drawingml/2006/picture">
                    <pic:pic xmlns:pic="http://schemas.openxmlformats.org/drawingml/2006/picture">
                      <pic:nvPicPr>
                        <pic:cNvPr id="20" name="Picture 1" descr=""/>
                        <pic:cNvPicPr/>
                      </pic:nvPicPr>
                      <pic:blipFill>
                        <a:blip r:embed="rId11"/>
                        <a:stretch/>
                      </pic:blipFill>
                      <pic:spPr>
                        <a:xfrm>
                          <a:off x="0" y="0"/>
                          <a:ext cx="6129720" cy="3616200"/>
                        </a:xfrm>
                        <a:prstGeom prst="rect">
                          <a:avLst/>
                        </a:prstGeom>
                        <a:noFill/>
                        <a:ln w="0">
                          <a:noFill/>
                        </a:ln>
                      </pic:spPr>
                    </pic:pic>
                  </a:graphicData>
                </a:graphic>
              </wp:inline>
            </w:drawing>
          </mc:Choice>
        </mc:AlternateContent>
      </w:r>
    </w:p>
    <w:p>
      <w:pPr>
        <w:pStyle w:val="BodyText"/>
        <w:spacing w:before="5" w:after="0"/>
        <w:ind w:hanging="0" w:left="262"/>
        <w:jc w:val="both"/>
        <w:rPr/>
      </w:pPr>
      <w:r>
        <w:rPr/>
        <w:t>The customer segment analysis compares sales generated by different customer groups. This helps identify valuable customer segments and supports targeted marketing and customer relationship strategies.</w:t>
        <w:br/>
      </w:r>
    </w:p>
    <w:p>
      <w:pPr>
        <w:pStyle w:val="BodyText"/>
        <w:spacing w:before="5" w:after="0"/>
        <w:ind w:hanging="0" w:left="0"/>
        <w:jc w:val="both"/>
        <w:rPr>
          <w:b/>
          <w:bCs/>
        </w:rPr>
      </w:pPr>
      <w:r>
        <w:rPr>
          <w:b/>
          <w:bCs/>
        </w:rPr>
        <w:t>5.4.6 High-Value Customers</w:t>
      </w:r>
    </w:p>
    <w:p>
      <w:pPr>
        <w:pStyle w:val="BodyText"/>
        <w:spacing w:before="5" w:after="0"/>
        <w:ind w:hanging="0" w:left="0"/>
        <w:jc w:val="both"/>
        <w:rPr>
          <w:b/>
          <w:bCs/>
        </w:rPr>
      </w:pPr>
      <w:r>
        <w:rPr/>
        <mc:AlternateContent>
          <mc:Choice Requires="wps">
            <w:drawing>
              <wp:inline distT="0" distB="0" distL="0" distR="0" wp14:anchorId="4B55285C">
                <wp:extent cx="6129655" cy="3782060"/>
                <wp:effectExtent l="0" t="0" r="4445" b="8890"/>
                <wp:docPr id="21" name="Picture 1"/>
                <a:graphic xmlns:a="http://schemas.openxmlformats.org/drawingml/2006/main">
                  <a:graphicData uri="http://schemas.openxmlformats.org/drawingml/2006/picture">
                    <pic:pic xmlns:pic="http://schemas.openxmlformats.org/drawingml/2006/picture">
                      <pic:nvPicPr>
                        <pic:cNvPr id="22" name="Picture 1" descr=""/>
                        <pic:cNvPicPr/>
                      </pic:nvPicPr>
                      <pic:blipFill>
                        <a:blip r:embed="rId12"/>
                        <a:stretch/>
                      </pic:blipFill>
                      <pic:spPr>
                        <a:xfrm>
                          <a:off x="0" y="0"/>
                          <a:ext cx="6129720" cy="3782160"/>
                        </a:xfrm>
                        <a:prstGeom prst="rect">
                          <a:avLst/>
                        </a:prstGeom>
                        <a:noFill/>
                        <a:ln w="0">
                          <a:noFill/>
                        </a:ln>
                      </pic:spPr>
                    </pic:pic>
                  </a:graphicData>
                </a:graphic>
              </wp:inline>
            </w:drawing>
          </mc:Choice>
        </mc:AlternateContent>
      </w:r>
    </w:p>
    <w:p>
      <w:pPr>
        <w:pStyle w:val="BodyText"/>
        <w:spacing w:before="5" w:after="0"/>
        <w:ind w:hanging="0" w:left="262"/>
        <w:jc w:val="both"/>
        <w:rPr/>
      </w:pPr>
      <w:r>
        <w:rPr/>
        <w:t>The high-value customer analysis identifies customers with the highest total spending. These customers are important to the business, and understanding their behaviour can help improve customer retention and loyalty strategies.</w:t>
      </w:r>
    </w:p>
    <w:p>
      <w:pPr>
        <w:pStyle w:val="BodyText"/>
        <w:spacing w:before="5" w:after="0"/>
        <w:ind w:hanging="0" w:left="262"/>
        <w:jc w:val="both"/>
        <w:rPr/>
      </w:pPr>
      <w:r>
        <w:rPr/>
      </w:r>
    </w:p>
    <w:p>
      <w:pPr>
        <w:pStyle w:val="BodyText"/>
        <w:spacing w:before="5" w:after="0"/>
        <w:ind w:hanging="0" w:left="262"/>
        <w:jc w:val="both"/>
        <w:rPr/>
      </w:pPr>
      <w:r>
        <w:rPr/>
      </w:r>
    </w:p>
    <w:p>
      <w:pPr>
        <w:pStyle w:val="BodyText"/>
        <w:spacing w:before="5" w:after="0"/>
        <w:ind w:hanging="0" w:left="262"/>
        <w:jc w:val="both"/>
        <w:rPr/>
      </w:pPr>
      <w:r>
        <w:rPr/>
      </w:r>
    </w:p>
    <w:p>
      <w:pPr>
        <w:pStyle w:val="BodyText"/>
        <w:spacing w:before="5" w:after="0"/>
        <w:ind w:hanging="360" w:left="262"/>
        <w:jc w:val="both"/>
        <w:rPr/>
      </w:pPr>
      <w:r>
        <w:rPr/>
        <w:t>5</w:t>
      </w:r>
      <w:r>
        <w:rPr>
          <w:b/>
          <w:bCs/>
        </w:rPr>
        <w:t>.5 Results of Customer Churn Prediction</w:t>
      </w:r>
    </w:p>
    <w:p>
      <w:pPr>
        <w:pStyle w:val="BodyText"/>
        <w:spacing w:before="5" w:after="0"/>
        <w:ind w:hanging="360" w:left="262"/>
        <w:jc w:val="both"/>
        <w:rPr/>
      </w:pPr>
      <w:r>
        <w:rPr/>
      </w:r>
    </w:p>
    <w:p>
      <w:pPr>
        <w:pStyle w:val="BodyText"/>
        <w:spacing w:before="5" w:after="0"/>
        <w:ind w:hanging="360" w:left="262"/>
        <w:jc w:val="both"/>
        <w:rPr/>
      </w:pPr>
      <w:r>
        <w:rPr/>
        <w:t>Customer churn prediction was conducted by applying three classifiers:</w:t>
      </w:r>
    </w:p>
    <w:p>
      <w:pPr>
        <w:pStyle w:val="BodyText"/>
        <w:spacing w:before="5" w:after="0"/>
        <w:ind w:hanging="360" w:left="262"/>
        <w:jc w:val="both"/>
        <w:rPr/>
      </w:pPr>
      <w:r>
        <w:rPr/>
      </w:r>
    </w:p>
    <w:p>
      <w:pPr>
        <w:pStyle w:val="BodyText"/>
        <w:numPr>
          <w:ilvl w:val="0"/>
          <w:numId w:val="17"/>
        </w:numPr>
        <w:spacing w:before="5" w:after="0"/>
        <w:jc w:val="both"/>
        <w:rPr/>
      </w:pPr>
      <w:r>
        <w:rPr/>
        <w:t>Decision tree</w:t>
      </w:r>
    </w:p>
    <w:p>
      <w:pPr>
        <w:pStyle w:val="BodyText"/>
        <w:numPr>
          <w:ilvl w:val="0"/>
          <w:numId w:val="17"/>
        </w:numPr>
        <w:spacing w:before="5" w:after="0"/>
        <w:jc w:val="both"/>
        <w:rPr/>
      </w:pPr>
      <w:r>
        <w:rPr/>
        <w:t>Naive bayes</w:t>
      </w:r>
    </w:p>
    <w:p>
      <w:pPr>
        <w:pStyle w:val="BodyText"/>
        <w:numPr>
          <w:ilvl w:val="0"/>
          <w:numId w:val="17"/>
        </w:numPr>
        <w:spacing w:before="5" w:after="0"/>
        <w:jc w:val="both"/>
        <w:rPr/>
      </w:pPr>
      <w:r>
        <w:rPr/>
        <w:t>Support vector machine (SVM)</w:t>
      </w:r>
    </w:p>
    <w:p>
      <w:pPr>
        <w:pStyle w:val="BodyText"/>
        <w:spacing w:before="5" w:after="0"/>
        <w:ind w:hanging="360" w:left="262"/>
        <w:jc w:val="both"/>
        <w:rPr/>
      </w:pPr>
      <w:r>
        <w:rPr/>
      </w:r>
    </w:p>
    <w:p>
      <w:pPr>
        <w:pStyle w:val="BodyText"/>
        <w:spacing w:before="5" w:after="0"/>
        <w:ind w:hanging="0" w:left="262"/>
        <w:jc w:val="both"/>
        <w:rPr/>
      </w:pPr>
      <w:r>
        <w:rPr/>
        <w:t>These were tested on the basis of accuracy, precision, recall, and f1 score.</w:t>
      </w:r>
    </w:p>
    <w:p>
      <w:pPr>
        <w:pStyle w:val="BodyText"/>
        <w:spacing w:before="5" w:after="0"/>
        <w:ind w:hanging="0" w:left="262"/>
        <w:jc w:val="both"/>
        <w:rPr/>
      </w:pPr>
      <w:r>
        <w:rPr/>
        <mc:AlternateContent>
          <mc:Choice Requires="wps">
            <w:drawing>
              <wp:inline distT="0" distB="0" distL="0" distR="0" wp14:anchorId="776B6F3F">
                <wp:extent cx="6129655" cy="3698875"/>
                <wp:effectExtent l="0" t="0" r="4445" b="0"/>
                <wp:docPr id="23" name="Picture 1"/>
                <a:graphic xmlns:a="http://schemas.openxmlformats.org/drawingml/2006/main">
                  <a:graphicData uri="http://schemas.openxmlformats.org/drawingml/2006/picture">
                    <pic:pic xmlns:pic="http://schemas.openxmlformats.org/drawingml/2006/picture">
                      <pic:nvPicPr>
                        <pic:cNvPr id="24" name="Picture 1" descr=""/>
                        <pic:cNvPicPr/>
                      </pic:nvPicPr>
                      <pic:blipFill>
                        <a:blip r:embed="rId13"/>
                        <a:stretch/>
                      </pic:blipFill>
                      <pic:spPr>
                        <a:xfrm>
                          <a:off x="0" y="0"/>
                          <a:ext cx="6129720" cy="3699000"/>
                        </a:xfrm>
                        <a:prstGeom prst="rect">
                          <a:avLst/>
                        </a:prstGeom>
                        <a:noFill/>
                        <a:ln w="0">
                          <a:noFill/>
                        </a:ln>
                      </pic:spPr>
                    </pic:pic>
                  </a:graphicData>
                </a:graphic>
              </wp:inline>
            </w:drawing>
          </mc:Choice>
        </mc:AlternateContent>
      </w:r>
    </w:p>
    <w:p>
      <w:pPr>
        <w:pStyle w:val="BodyText"/>
        <w:spacing w:before="5" w:after="0"/>
        <w:ind w:hanging="0" w:left="262"/>
        <w:jc w:val="both"/>
        <w:rPr/>
      </w:pPr>
      <w:r>
        <w:rPr/>
      </w:r>
    </w:p>
    <w:p>
      <w:pPr>
        <w:pStyle w:val="BodyText"/>
        <w:spacing w:before="5" w:after="0"/>
        <w:ind w:hanging="0" w:left="262"/>
        <w:jc w:val="both"/>
        <w:rPr>
          <w:b/>
          <w:bCs/>
        </w:rPr>
      </w:pPr>
      <w:r>
        <w:rPr>
          <w:b/>
          <w:bCs/>
        </w:rPr>
        <w:t>5.5.2 Naïve Bayes Results</w:t>
      </w:r>
    </w:p>
    <w:p>
      <w:pPr>
        <w:pStyle w:val="BodyText"/>
        <w:spacing w:before="5" w:after="0"/>
        <w:ind w:hanging="0" w:left="262"/>
        <w:jc w:val="both"/>
        <w:rPr>
          <w:b/>
          <w:bCs/>
        </w:rPr>
      </w:pPr>
      <w:r>
        <w:rPr/>
        <mc:AlternateContent>
          <mc:Choice Requires="wps">
            <w:drawing>
              <wp:inline distT="0" distB="0" distL="0" distR="0" wp14:anchorId="194F5B12">
                <wp:extent cx="6128385" cy="3650615"/>
                <wp:effectExtent l="0" t="0" r="5715" b="6985"/>
                <wp:docPr id="25" name="Picture 1"/>
                <a:graphic xmlns:a="http://schemas.openxmlformats.org/drawingml/2006/main">
                  <a:graphicData uri="http://schemas.openxmlformats.org/drawingml/2006/picture">
                    <pic:pic xmlns:pic="http://schemas.openxmlformats.org/drawingml/2006/picture">
                      <pic:nvPicPr>
                        <pic:cNvPr id="26" name="Picture 1" descr=""/>
                        <pic:cNvPicPr/>
                      </pic:nvPicPr>
                      <pic:blipFill>
                        <a:blip r:embed="rId14"/>
                        <a:stretch/>
                      </pic:blipFill>
                      <pic:spPr>
                        <a:xfrm>
                          <a:off x="0" y="0"/>
                          <a:ext cx="6128280" cy="3650760"/>
                        </a:xfrm>
                        <a:prstGeom prst="rect">
                          <a:avLst/>
                        </a:prstGeom>
                        <a:noFill/>
                        <a:ln w="0">
                          <a:noFill/>
                        </a:ln>
                      </pic:spPr>
                    </pic:pic>
                  </a:graphicData>
                </a:graphic>
              </wp:inline>
            </w:drawing>
          </mc:Choice>
        </mc:AlternateContent>
      </w:r>
    </w:p>
    <w:p>
      <w:pPr>
        <w:pStyle w:val="BodyText"/>
        <w:spacing w:before="5" w:after="0"/>
        <w:ind w:hanging="360" w:left="262"/>
        <w:jc w:val="both"/>
        <w:rPr>
          <w:lang w:val="en-IN"/>
        </w:rPr>
      </w:pPr>
      <w:r>
        <w:rPr>
          <w:lang w:val="en-IN"/>
        </w:rPr>
        <w:t>The Naïve Bayes model was implemented for Customer Churn Prediction and produced the following results:</w:t>
      </w:r>
    </w:p>
    <w:p>
      <w:pPr>
        <w:pStyle w:val="BodyText"/>
        <w:numPr>
          <w:ilvl w:val="0"/>
          <w:numId w:val="18"/>
        </w:numPr>
        <w:spacing w:before="5" w:after="0"/>
        <w:jc w:val="both"/>
        <w:rPr>
          <w:lang w:val="en-IN"/>
        </w:rPr>
      </w:pPr>
      <w:r>
        <w:rPr>
          <w:lang w:val="en-IN"/>
        </w:rPr>
        <w:t xml:space="preserve">Accuracy: 82.40% </w:t>
      </w:r>
    </w:p>
    <w:p>
      <w:pPr>
        <w:pStyle w:val="BodyText"/>
        <w:numPr>
          <w:ilvl w:val="0"/>
          <w:numId w:val="18"/>
        </w:numPr>
        <w:spacing w:before="5" w:after="0"/>
        <w:jc w:val="both"/>
        <w:rPr>
          <w:lang w:val="en-IN"/>
        </w:rPr>
      </w:pPr>
      <w:r>
        <w:rPr>
          <w:lang w:val="en-IN"/>
        </w:rPr>
        <w:t xml:space="preserve">Precision: 68.18% </w:t>
      </w:r>
    </w:p>
    <w:p>
      <w:pPr>
        <w:pStyle w:val="BodyText"/>
        <w:numPr>
          <w:ilvl w:val="0"/>
          <w:numId w:val="18"/>
        </w:numPr>
        <w:spacing w:before="5" w:after="0"/>
        <w:jc w:val="both"/>
        <w:rPr>
          <w:lang w:val="en-IN"/>
        </w:rPr>
      </w:pPr>
      <w:r>
        <w:rPr>
          <w:lang w:val="en-IN"/>
        </w:rPr>
        <w:t xml:space="preserve">Recall: 50.00% </w:t>
      </w:r>
    </w:p>
    <w:p>
      <w:pPr>
        <w:pStyle w:val="BodyText"/>
        <w:numPr>
          <w:ilvl w:val="0"/>
          <w:numId w:val="18"/>
        </w:numPr>
        <w:spacing w:before="5" w:after="0"/>
        <w:jc w:val="both"/>
        <w:rPr>
          <w:lang w:val="en-IN"/>
        </w:rPr>
      </w:pPr>
      <w:r>
        <w:rPr>
          <w:lang w:val="en-IN"/>
        </w:rPr>
        <w:t xml:space="preserve">F1-score: 57.69% </w:t>
      </w:r>
    </w:p>
    <w:p>
      <w:pPr>
        <w:pStyle w:val="BodyText"/>
        <w:spacing w:before="5" w:after="0"/>
        <w:ind w:hanging="0" w:left="262"/>
        <w:jc w:val="both"/>
        <w:rPr>
          <w:lang w:val="en-IN"/>
        </w:rPr>
      </w:pPr>
      <w:r>
        <w:rPr>
          <w:lang w:val="en-IN"/>
        </w:rPr>
        <w:t>The model achieved reasonable accuracy; however, its Recall and F1-score were lower than those of the Decision Tree model.</w:t>
      </w:r>
    </w:p>
    <w:p>
      <w:pPr>
        <w:pStyle w:val="BodyText"/>
        <w:spacing w:before="5" w:after="0"/>
        <w:ind w:hanging="240" w:left="262"/>
        <w:jc w:val="both"/>
        <w:rPr>
          <w:lang w:val="en-IN"/>
        </w:rPr>
      </w:pPr>
      <w:r>
        <w:rPr>
          <w:lang w:val="en-IN"/>
        </w:rPr>
      </w:r>
    </w:p>
    <w:p>
      <w:pPr>
        <w:pStyle w:val="BodyText"/>
        <w:spacing w:before="5" w:after="0"/>
        <w:ind w:hanging="240" w:left="262"/>
        <w:jc w:val="both"/>
        <w:rPr>
          <w:b/>
          <w:bCs/>
        </w:rPr>
      </w:pPr>
      <w:r>
        <w:rPr>
          <w:b/>
          <w:bCs/>
        </w:rPr>
        <w:t>5.5.3 Support Vector Machine (SVM) Results</w:t>
      </w:r>
    </w:p>
    <w:p>
      <w:pPr>
        <w:pStyle w:val="BodyText"/>
        <w:spacing w:before="5" w:after="0"/>
        <w:ind w:hanging="240" w:left="262"/>
        <w:jc w:val="both"/>
        <w:rPr>
          <w:b/>
          <w:bCs/>
          <w:lang w:val="en-IN"/>
        </w:rPr>
      </w:pPr>
      <w:r>
        <w:rPr/>
        <mc:AlternateContent>
          <mc:Choice Requires="wps">
            <w:drawing>
              <wp:inline distT="0" distB="0" distL="0" distR="0" wp14:anchorId="2C74B0E8">
                <wp:extent cx="6129655" cy="3754755"/>
                <wp:effectExtent l="0" t="0" r="4445" b="0"/>
                <wp:docPr id="27" name="Picture 1"/>
                <a:graphic xmlns:a="http://schemas.openxmlformats.org/drawingml/2006/main">
                  <a:graphicData uri="http://schemas.openxmlformats.org/drawingml/2006/picture">
                    <pic:pic xmlns:pic="http://schemas.openxmlformats.org/drawingml/2006/picture">
                      <pic:nvPicPr>
                        <pic:cNvPr id="28" name="Picture 1" descr=""/>
                        <pic:cNvPicPr/>
                      </pic:nvPicPr>
                      <pic:blipFill>
                        <a:blip r:embed="rId15"/>
                        <a:stretch/>
                      </pic:blipFill>
                      <pic:spPr>
                        <a:xfrm>
                          <a:off x="0" y="0"/>
                          <a:ext cx="6129720" cy="3754800"/>
                        </a:xfrm>
                        <a:prstGeom prst="rect">
                          <a:avLst/>
                        </a:prstGeom>
                        <a:noFill/>
                        <a:ln w="0">
                          <a:noFill/>
                        </a:ln>
                      </pic:spPr>
                    </pic:pic>
                  </a:graphicData>
                </a:graphic>
              </wp:inline>
            </w:drawing>
          </mc:Choice>
        </mc:AlternateContent>
      </w:r>
    </w:p>
    <w:p>
      <w:pPr>
        <w:pStyle w:val="BodyText"/>
        <w:spacing w:before="5" w:after="0"/>
        <w:ind w:hanging="0" w:left="262"/>
        <w:jc w:val="both"/>
        <w:rPr/>
      </w:pPr>
      <w:r>
        <w:rPr/>
      </w:r>
    </w:p>
    <w:p>
      <w:pPr>
        <w:pStyle w:val="BodyText"/>
        <w:spacing w:before="5" w:after="0"/>
        <w:ind w:hanging="0" w:left="262"/>
        <w:jc w:val="both"/>
        <w:rPr>
          <w:lang w:val="en-IN"/>
        </w:rPr>
      </w:pPr>
      <w:r>
        <w:rPr/>
        <w:t>The three classification models were successfully implemented and evaluated using standard performance metrics. The results show that each model can predict customer churn; however, their performance differs, particularly in Recall and F1-score.</w:t>
      </w:r>
    </w:p>
    <w:p>
      <w:pPr>
        <w:pStyle w:val="BodyText"/>
        <w:spacing w:before="5" w:after="0"/>
        <w:ind w:hanging="0" w:left="262"/>
        <w:jc w:val="both"/>
        <w:rPr>
          <w:b/>
          <w:bCs/>
        </w:rPr>
      </w:pPr>
      <w:r>
        <w:rPr>
          <w:b/>
          <w:bCs/>
        </w:rPr>
      </w:r>
    </w:p>
    <w:p>
      <w:pPr>
        <w:pStyle w:val="BodyText"/>
        <w:spacing w:before="5" w:after="0"/>
        <w:ind w:hanging="360" w:left="262"/>
        <w:jc w:val="both"/>
        <w:rPr>
          <w:b/>
          <w:bCs/>
          <w:lang w:val="en-IN"/>
        </w:rPr>
      </w:pPr>
      <w:r>
        <w:rPr>
          <w:b/>
          <w:bCs/>
          <w:lang w:val="en-IN"/>
        </w:rPr>
        <w:t>5.6 Model Comparison and Final Validation</w:t>
      </w:r>
    </w:p>
    <w:p>
      <w:pPr>
        <w:pStyle w:val="BodyText"/>
        <w:spacing w:before="5" w:after="0"/>
        <w:ind w:hanging="360" w:left="262"/>
        <w:jc w:val="both"/>
        <w:rPr>
          <w:b/>
          <w:bCs/>
          <w:lang w:val="en-IN"/>
        </w:rPr>
      </w:pPr>
      <w:r>
        <w:rPr>
          <w:b/>
          <w:bCs/>
          <w:lang w:val="en-IN"/>
        </w:rPr>
      </w:r>
    </w:p>
    <w:p>
      <w:pPr>
        <w:pStyle w:val="BodyText"/>
        <w:spacing w:before="5" w:after="0"/>
        <w:ind w:hanging="0" w:left="262"/>
        <w:jc w:val="both"/>
        <w:rPr>
          <w:lang w:val="en-IN"/>
        </w:rPr>
      </w:pPr>
      <w:r>
        <w:rPr>
          <w:lang w:val="en-IN"/>
        </w:rPr>
        <w:t>The performance of the three Customer Churn Prediction models was compared using Accuracy, Precision, Recall, and F1-score.</w:t>
      </w:r>
    </w:p>
    <w:tbl>
      <w:tblPr>
        <w:tblW w:w="9814" w:type="dxa"/>
        <w:jc w:val="left"/>
        <w:tblInd w:w="0" w:type="dxa"/>
        <w:tblLayout w:type="fixed"/>
        <w:tblCellMar>
          <w:top w:w="15" w:type="dxa"/>
          <w:left w:w="15" w:type="dxa"/>
          <w:bottom w:w="15" w:type="dxa"/>
          <w:right w:w="15" w:type="dxa"/>
        </w:tblCellMar>
        <w:tblLook w:val="04a0" w:noVBand="1" w:noHBand="0" w:lastColumn="0" w:firstColumn="1" w:lastRow="0" w:firstRow="1"/>
      </w:tblPr>
      <w:tblGrid>
        <w:gridCol w:w="2623"/>
        <w:gridCol w:w="1924"/>
        <w:gridCol w:w="1876"/>
        <w:gridCol w:w="1567"/>
        <w:gridCol w:w="1824"/>
      </w:tblGrid>
      <w:tr>
        <w:trPr>
          <w:tblHeader w:val="true"/>
          <w:trHeight w:val="569" w:hRule="atLeast"/>
        </w:trPr>
        <w:tc>
          <w:tcPr>
            <w:tcW w:w="2623" w:type="dxa"/>
            <w:tcBorders>
              <w:bottom w:val="single" w:sz="4" w:space="0" w:color="000000"/>
              <w:right w:val="single" w:sz="4" w:space="0" w:color="000000"/>
            </w:tcBorders>
            <w:vAlign w:val="center"/>
          </w:tcPr>
          <w:p>
            <w:pPr>
              <w:pStyle w:val="Normal"/>
              <w:widowControl/>
              <w:jc w:val="center"/>
              <w:rPr>
                <w:b/>
                <w:bCs/>
                <w:sz w:val="24"/>
                <w:szCs w:val="24"/>
                <w:lang w:val="en-IN" w:eastAsia="en-IN"/>
              </w:rPr>
            </w:pPr>
            <w:r>
              <w:rPr>
                <w:b/>
                <w:bCs/>
                <w:sz w:val="24"/>
                <w:szCs w:val="24"/>
                <w:lang w:val="en-IN" w:eastAsia="en-IN"/>
              </w:rPr>
              <w:t>Model</w:t>
            </w:r>
          </w:p>
        </w:tc>
        <w:tc>
          <w:tcPr>
            <w:tcW w:w="1924" w:type="dxa"/>
            <w:tcBorders>
              <w:left w:val="single" w:sz="4" w:space="0" w:color="000000"/>
              <w:bottom w:val="single" w:sz="4" w:space="0" w:color="000000"/>
              <w:right w:val="single" w:sz="4" w:space="0" w:color="000000"/>
            </w:tcBorders>
            <w:vAlign w:val="center"/>
          </w:tcPr>
          <w:p>
            <w:pPr>
              <w:pStyle w:val="Normal"/>
              <w:widowControl/>
              <w:jc w:val="right"/>
              <w:rPr>
                <w:b/>
                <w:bCs/>
                <w:sz w:val="24"/>
                <w:szCs w:val="24"/>
                <w:lang w:val="en-IN" w:eastAsia="en-IN"/>
              </w:rPr>
            </w:pPr>
            <w:r>
              <w:rPr>
                <w:b/>
                <w:bCs/>
                <w:sz w:val="24"/>
                <w:szCs w:val="24"/>
                <w:lang w:val="en-IN" w:eastAsia="en-IN"/>
              </w:rPr>
              <w:t>Accuracy</w:t>
            </w:r>
          </w:p>
        </w:tc>
        <w:tc>
          <w:tcPr>
            <w:tcW w:w="1876" w:type="dxa"/>
            <w:tcBorders>
              <w:left w:val="single" w:sz="4" w:space="0" w:color="000000"/>
              <w:bottom w:val="single" w:sz="4" w:space="0" w:color="000000"/>
              <w:right w:val="single" w:sz="4" w:space="0" w:color="000000"/>
            </w:tcBorders>
            <w:vAlign w:val="center"/>
          </w:tcPr>
          <w:p>
            <w:pPr>
              <w:pStyle w:val="Normal"/>
              <w:widowControl/>
              <w:jc w:val="right"/>
              <w:rPr>
                <w:b/>
                <w:bCs/>
                <w:sz w:val="24"/>
                <w:szCs w:val="24"/>
                <w:lang w:val="en-IN" w:eastAsia="en-IN"/>
              </w:rPr>
            </w:pPr>
            <w:r>
              <w:rPr>
                <w:b/>
                <w:bCs/>
                <w:sz w:val="24"/>
                <w:szCs w:val="24"/>
                <w:lang w:val="en-IN" w:eastAsia="en-IN"/>
              </w:rPr>
              <w:t>Precision</w:t>
            </w:r>
          </w:p>
        </w:tc>
        <w:tc>
          <w:tcPr>
            <w:tcW w:w="1567" w:type="dxa"/>
            <w:tcBorders>
              <w:left w:val="single" w:sz="4" w:space="0" w:color="000000"/>
              <w:bottom w:val="single" w:sz="4" w:space="0" w:color="000000"/>
              <w:right w:val="single" w:sz="4" w:space="0" w:color="000000"/>
            </w:tcBorders>
            <w:vAlign w:val="center"/>
          </w:tcPr>
          <w:p>
            <w:pPr>
              <w:pStyle w:val="Normal"/>
              <w:widowControl/>
              <w:jc w:val="right"/>
              <w:rPr>
                <w:b/>
                <w:bCs/>
                <w:sz w:val="24"/>
                <w:szCs w:val="24"/>
                <w:lang w:val="en-IN" w:eastAsia="en-IN"/>
              </w:rPr>
            </w:pPr>
            <w:r>
              <w:rPr>
                <w:b/>
                <w:bCs/>
                <w:sz w:val="24"/>
                <w:szCs w:val="24"/>
                <w:lang w:val="en-IN" w:eastAsia="en-IN"/>
              </w:rPr>
              <w:t>Recall</w:t>
            </w:r>
          </w:p>
        </w:tc>
        <w:tc>
          <w:tcPr>
            <w:tcW w:w="1824" w:type="dxa"/>
            <w:tcBorders>
              <w:left w:val="single" w:sz="4" w:space="0" w:color="000000"/>
              <w:bottom w:val="single" w:sz="4" w:space="0" w:color="000000"/>
            </w:tcBorders>
            <w:vAlign w:val="center"/>
          </w:tcPr>
          <w:p>
            <w:pPr>
              <w:pStyle w:val="Normal"/>
              <w:widowControl/>
              <w:jc w:val="right"/>
              <w:rPr>
                <w:b/>
                <w:bCs/>
                <w:sz w:val="24"/>
                <w:szCs w:val="24"/>
                <w:lang w:val="en-IN" w:eastAsia="en-IN"/>
              </w:rPr>
            </w:pPr>
            <w:r>
              <w:rPr>
                <w:b/>
                <w:bCs/>
                <w:sz w:val="24"/>
                <w:szCs w:val="24"/>
                <w:lang w:val="en-IN" w:eastAsia="en-IN"/>
              </w:rPr>
              <w:t>F1-Score</w:t>
            </w:r>
          </w:p>
        </w:tc>
      </w:tr>
      <w:tr>
        <w:trPr>
          <w:trHeight w:val="569" w:hRule="atLeast"/>
        </w:trPr>
        <w:tc>
          <w:tcPr>
            <w:tcW w:w="2623" w:type="dxa"/>
            <w:tcBorders>
              <w:top w:val="single" w:sz="4" w:space="0" w:color="000000"/>
              <w:bottom w:val="single" w:sz="4" w:space="0" w:color="000000"/>
              <w:right w:val="single" w:sz="4" w:space="0" w:color="000000"/>
            </w:tcBorders>
            <w:vAlign w:val="center"/>
          </w:tcPr>
          <w:p>
            <w:pPr>
              <w:pStyle w:val="Normal"/>
              <w:widowControl/>
              <w:rPr>
                <w:sz w:val="24"/>
                <w:szCs w:val="24"/>
                <w:lang w:val="en-IN" w:eastAsia="en-IN"/>
              </w:rPr>
            </w:pPr>
            <w:r>
              <w:rPr>
                <w:sz w:val="24"/>
                <w:szCs w:val="24"/>
                <w:lang w:val="en-IN" w:eastAsia="en-IN"/>
              </w:rPr>
              <w:t>Decision Tree</w:t>
            </w:r>
          </w:p>
        </w:tc>
        <w:tc>
          <w:tcPr>
            <w:tcW w:w="192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sz w:val="24"/>
                <w:szCs w:val="24"/>
                <w:lang w:val="en-IN" w:eastAsia="en-IN"/>
              </w:rPr>
            </w:pPr>
            <w:r>
              <w:rPr>
                <w:b/>
                <w:bCs/>
                <w:sz w:val="24"/>
                <w:szCs w:val="24"/>
                <w:lang w:val="en-IN" w:eastAsia="en-IN"/>
              </w:rPr>
              <w:t>85.20%</w:t>
            </w:r>
          </w:p>
        </w:tc>
        <w:tc>
          <w:tcPr>
            <w:tcW w:w="187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sz w:val="24"/>
                <w:szCs w:val="24"/>
                <w:lang w:val="en-IN" w:eastAsia="en-IN"/>
              </w:rPr>
            </w:pPr>
            <w:r>
              <w:rPr>
                <w:sz w:val="24"/>
                <w:szCs w:val="24"/>
                <w:lang w:val="en-IN" w:eastAsia="en-IN"/>
              </w:rPr>
              <w:t>68.25%</w:t>
            </w:r>
          </w:p>
        </w:tc>
        <w:tc>
          <w:tcPr>
            <w:tcW w:w="156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sz w:val="24"/>
                <w:szCs w:val="24"/>
                <w:lang w:val="en-IN" w:eastAsia="en-IN"/>
              </w:rPr>
            </w:pPr>
            <w:r>
              <w:rPr>
                <w:b/>
                <w:bCs/>
                <w:sz w:val="24"/>
                <w:szCs w:val="24"/>
                <w:lang w:val="en-IN" w:eastAsia="en-IN"/>
              </w:rPr>
              <w:t>71.67%</w:t>
            </w:r>
          </w:p>
        </w:tc>
        <w:tc>
          <w:tcPr>
            <w:tcW w:w="1824" w:type="dxa"/>
            <w:tcBorders>
              <w:top w:val="single" w:sz="4" w:space="0" w:color="000000"/>
              <w:left w:val="single" w:sz="4" w:space="0" w:color="000000"/>
              <w:bottom w:val="single" w:sz="4" w:space="0" w:color="000000"/>
            </w:tcBorders>
            <w:vAlign w:val="center"/>
          </w:tcPr>
          <w:p>
            <w:pPr>
              <w:pStyle w:val="Normal"/>
              <w:widowControl/>
              <w:jc w:val="right"/>
              <w:rPr>
                <w:sz w:val="24"/>
                <w:szCs w:val="24"/>
                <w:lang w:val="en-IN" w:eastAsia="en-IN"/>
              </w:rPr>
            </w:pPr>
            <w:r>
              <w:rPr>
                <w:b/>
                <w:bCs/>
                <w:sz w:val="24"/>
                <w:szCs w:val="24"/>
                <w:lang w:val="en-IN" w:eastAsia="en-IN"/>
              </w:rPr>
              <w:t>69.92%</w:t>
            </w:r>
          </w:p>
        </w:tc>
      </w:tr>
      <w:tr>
        <w:trPr>
          <w:trHeight w:val="569" w:hRule="atLeast"/>
        </w:trPr>
        <w:tc>
          <w:tcPr>
            <w:tcW w:w="2623" w:type="dxa"/>
            <w:tcBorders>
              <w:top w:val="single" w:sz="4" w:space="0" w:color="000000"/>
              <w:bottom w:val="single" w:sz="4" w:space="0" w:color="000000"/>
              <w:right w:val="single" w:sz="4" w:space="0" w:color="000000"/>
            </w:tcBorders>
            <w:vAlign w:val="center"/>
          </w:tcPr>
          <w:p>
            <w:pPr>
              <w:pStyle w:val="Normal"/>
              <w:widowControl/>
              <w:rPr>
                <w:sz w:val="24"/>
                <w:szCs w:val="24"/>
                <w:lang w:val="en-IN" w:eastAsia="en-IN"/>
              </w:rPr>
            </w:pPr>
            <w:r>
              <w:rPr>
                <w:sz w:val="24"/>
                <w:szCs w:val="24"/>
                <w:lang w:val="en-IN" w:eastAsia="en-IN"/>
              </w:rPr>
              <w:t>Naïve Bayes</w:t>
            </w:r>
          </w:p>
        </w:tc>
        <w:tc>
          <w:tcPr>
            <w:tcW w:w="1924"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sz w:val="24"/>
                <w:szCs w:val="24"/>
                <w:lang w:val="en-IN" w:eastAsia="en-IN"/>
              </w:rPr>
            </w:pPr>
            <w:r>
              <w:rPr>
                <w:sz w:val="24"/>
                <w:szCs w:val="24"/>
                <w:lang w:val="en-IN" w:eastAsia="en-IN"/>
              </w:rPr>
              <w:t>82.40%</w:t>
            </w:r>
          </w:p>
        </w:tc>
        <w:tc>
          <w:tcPr>
            <w:tcW w:w="1876"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sz w:val="24"/>
                <w:szCs w:val="24"/>
                <w:lang w:val="en-IN" w:eastAsia="en-IN"/>
              </w:rPr>
            </w:pPr>
            <w:r>
              <w:rPr>
                <w:sz w:val="24"/>
                <w:szCs w:val="24"/>
                <w:lang w:val="en-IN" w:eastAsia="en-IN"/>
              </w:rPr>
              <w:t>68.18%</w:t>
            </w:r>
          </w:p>
        </w:tc>
        <w:tc>
          <w:tcPr>
            <w:tcW w:w="1567" w:type="dxa"/>
            <w:tcBorders>
              <w:top w:val="single" w:sz="4" w:space="0" w:color="000000"/>
              <w:left w:val="single" w:sz="4" w:space="0" w:color="000000"/>
              <w:bottom w:val="single" w:sz="4" w:space="0" w:color="000000"/>
              <w:right w:val="single" w:sz="4" w:space="0" w:color="000000"/>
            </w:tcBorders>
            <w:vAlign w:val="center"/>
          </w:tcPr>
          <w:p>
            <w:pPr>
              <w:pStyle w:val="Normal"/>
              <w:widowControl/>
              <w:jc w:val="right"/>
              <w:rPr>
                <w:sz w:val="24"/>
                <w:szCs w:val="24"/>
                <w:lang w:val="en-IN" w:eastAsia="en-IN"/>
              </w:rPr>
            </w:pPr>
            <w:r>
              <w:rPr>
                <w:sz w:val="24"/>
                <w:szCs w:val="24"/>
                <w:lang w:val="en-IN" w:eastAsia="en-IN"/>
              </w:rPr>
              <w:t>50.00%</w:t>
            </w:r>
          </w:p>
        </w:tc>
        <w:tc>
          <w:tcPr>
            <w:tcW w:w="1824" w:type="dxa"/>
            <w:tcBorders>
              <w:top w:val="single" w:sz="4" w:space="0" w:color="000000"/>
              <w:left w:val="single" w:sz="4" w:space="0" w:color="000000"/>
              <w:bottom w:val="single" w:sz="4" w:space="0" w:color="000000"/>
            </w:tcBorders>
            <w:vAlign w:val="center"/>
          </w:tcPr>
          <w:p>
            <w:pPr>
              <w:pStyle w:val="Normal"/>
              <w:widowControl/>
              <w:jc w:val="right"/>
              <w:rPr>
                <w:sz w:val="24"/>
                <w:szCs w:val="24"/>
                <w:lang w:val="en-IN" w:eastAsia="en-IN"/>
              </w:rPr>
            </w:pPr>
            <w:r>
              <w:rPr>
                <w:sz w:val="24"/>
                <w:szCs w:val="24"/>
                <w:lang w:val="en-IN" w:eastAsia="en-IN"/>
              </w:rPr>
              <w:t>57.69%</w:t>
            </w:r>
          </w:p>
        </w:tc>
      </w:tr>
      <w:tr>
        <w:trPr>
          <w:trHeight w:val="569" w:hRule="atLeast"/>
        </w:trPr>
        <w:tc>
          <w:tcPr>
            <w:tcW w:w="2623" w:type="dxa"/>
            <w:tcBorders>
              <w:top w:val="single" w:sz="4" w:space="0" w:color="000000"/>
              <w:right w:val="single" w:sz="4" w:space="0" w:color="000000"/>
            </w:tcBorders>
            <w:vAlign w:val="center"/>
          </w:tcPr>
          <w:p>
            <w:pPr>
              <w:pStyle w:val="Normal"/>
              <w:widowControl/>
              <w:rPr>
                <w:sz w:val="24"/>
                <w:szCs w:val="24"/>
                <w:lang w:val="en-IN" w:eastAsia="en-IN"/>
              </w:rPr>
            </w:pPr>
            <w:r>
              <w:rPr>
                <w:sz w:val="24"/>
                <w:szCs w:val="24"/>
                <w:lang w:val="en-IN" w:eastAsia="en-IN"/>
              </w:rPr>
              <w:t>SVM</w:t>
            </w:r>
          </w:p>
        </w:tc>
        <w:tc>
          <w:tcPr>
            <w:tcW w:w="1924" w:type="dxa"/>
            <w:tcBorders>
              <w:top w:val="single" w:sz="4" w:space="0" w:color="000000"/>
              <w:left w:val="single" w:sz="4" w:space="0" w:color="000000"/>
              <w:right w:val="single" w:sz="4" w:space="0" w:color="000000"/>
            </w:tcBorders>
            <w:vAlign w:val="center"/>
          </w:tcPr>
          <w:p>
            <w:pPr>
              <w:pStyle w:val="Normal"/>
              <w:widowControl/>
              <w:jc w:val="right"/>
              <w:rPr>
                <w:sz w:val="24"/>
                <w:szCs w:val="24"/>
                <w:lang w:val="en-IN" w:eastAsia="en-IN"/>
              </w:rPr>
            </w:pPr>
            <w:r>
              <w:rPr>
                <w:sz w:val="24"/>
                <w:szCs w:val="24"/>
                <w:lang w:val="en-IN" w:eastAsia="en-IN"/>
              </w:rPr>
              <w:t>82.00%</w:t>
            </w:r>
          </w:p>
        </w:tc>
        <w:tc>
          <w:tcPr>
            <w:tcW w:w="1876" w:type="dxa"/>
            <w:tcBorders>
              <w:top w:val="single" w:sz="4" w:space="0" w:color="000000"/>
              <w:left w:val="single" w:sz="4" w:space="0" w:color="000000"/>
              <w:right w:val="single" w:sz="4" w:space="0" w:color="000000"/>
            </w:tcBorders>
            <w:vAlign w:val="center"/>
          </w:tcPr>
          <w:p>
            <w:pPr>
              <w:pStyle w:val="Normal"/>
              <w:widowControl/>
              <w:jc w:val="right"/>
              <w:rPr>
                <w:sz w:val="24"/>
                <w:szCs w:val="24"/>
                <w:lang w:val="en-IN" w:eastAsia="en-IN"/>
              </w:rPr>
            </w:pPr>
            <w:r>
              <w:rPr>
                <w:b/>
                <w:bCs/>
                <w:sz w:val="24"/>
                <w:szCs w:val="24"/>
                <w:lang w:val="en-IN" w:eastAsia="en-IN"/>
              </w:rPr>
              <w:t>70.27%</w:t>
            </w:r>
          </w:p>
        </w:tc>
        <w:tc>
          <w:tcPr>
            <w:tcW w:w="1567" w:type="dxa"/>
            <w:tcBorders>
              <w:top w:val="single" w:sz="4" w:space="0" w:color="000000"/>
              <w:left w:val="single" w:sz="4" w:space="0" w:color="000000"/>
              <w:right w:val="single" w:sz="4" w:space="0" w:color="000000"/>
            </w:tcBorders>
            <w:vAlign w:val="center"/>
          </w:tcPr>
          <w:p>
            <w:pPr>
              <w:pStyle w:val="Normal"/>
              <w:widowControl/>
              <w:jc w:val="right"/>
              <w:rPr>
                <w:sz w:val="24"/>
                <w:szCs w:val="24"/>
                <w:lang w:val="en-IN" w:eastAsia="en-IN"/>
              </w:rPr>
            </w:pPr>
            <w:r>
              <w:rPr>
                <w:sz w:val="24"/>
                <w:szCs w:val="24"/>
                <w:lang w:val="en-IN" w:eastAsia="en-IN"/>
              </w:rPr>
              <w:t>43.33%</w:t>
            </w:r>
          </w:p>
        </w:tc>
        <w:tc>
          <w:tcPr>
            <w:tcW w:w="1824" w:type="dxa"/>
            <w:tcBorders>
              <w:top w:val="single" w:sz="4" w:space="0" w:color="000000"/>
              <w:left w:val="single" w:sz="4" w:space="0" w:color="000000"/>
            </w:tcBorders>
            <w:vAlign w:val="center"/>
          </w:tcPr>
          <w:p>
            <w:pPr>
              <w:pStyle w:val="Normal"/>
              <w:widowControl/>
              <w:jc w:val="right"/>
              <w:rPr>
                <w:sz w:val="24"/>
                <w:szCs w:val="24"/>
                <w:lang w:val="en-IN" w:eastAsia="en-IN"/>
              </w:rPr>
            </w:pPr>
            <w:r>
              <w:rPr>
                <w:sz w:val="24"/>
                <w:szCs w:val="24"/>
                <w:lang w:val="en-IN" w:eastAsia="en-IN"/>
              </w:rPr>
              <w:t>53.61%</w:t>
            </w:r>
          </w:p>
        </w:tc>
      </w:tr>
    </w:tbl>
    <w:p>
      <w:pPr>
        <w:pStyle w:val="BodyText"/>
        <w:spacing w:before="5" w:after="0"/>
        <w:ind w:hanging="0" w:left="262"/>
        <w:jc w:val="both"/>
        <w:rPr>
          <w:lang w:val="en-IN"/>
        </w:rPr>
      </w:pPr>
      <w:r>
        <w:rPr>
          <w:lang w:val="en-IN"/>
        </w:rPr>
      </w:r>
    </w:p>
    <w:p>
      <w:pPr>
        <w:pStyle w:val="BodyText"/>
        <w:spacing w:before="5" w:after="0"/>
        <w:ind w:hanging="0" w:left="262"/>
        <w:jc w:val="both"/>
        <w:rPr>
          <w:lang w:val="en-IN"/>
        </w:rPr>
      </w:pPr>
      <w:r>
        <w:rPr/>
        <mc:AlternateContent>
          <mc:Choice Requires="wps">
            <w:drawing>
              <wp:inline distT="0" distB="0" distL="0" distR="0" wp14:anchorId="60B7E2CA">
                <wp:extent cx="6129655" cy="4045585"/>
                <wp:effectExtent l="0" t="0" r="4445" b="0"/>
                <wp:docPr id="29" name="Picture 1"/>
                <a:graphic xmlns:a="http://schemas.openxmlformats.org/drawingml/2006/main">
                  <a:graphicData uri="http://schemas.openxmlformats.org/drawingml/2006/picture">
                    <pic:pic xmlns:pic="http://schemas.openxmlformats.org/drawingml/2006/picture">
                      <pic:nvPicPr>
                        <pic:cNvPr id="30" name="Picture 1" descr=""/>
                        <pic:cNvPicPr/>
                      </pic:nvPicPr>
                      <pic:blipFill>
                        <a:blip r:embed="rId16"/>
                        <a:stretch/>
                      </pic:blipFill>
                      <pic:spPr>
                        <a:xfrm>
                          <a:off x="0" y="0"/>
                          <a:ext cx="6129720" cy="4045680"/>
                        </a:xfrm>
                        <a:prstGeom prst="rect">
                          <a:avLst/>
                        </a:prstGeom>
                        <a:noFill/>
                        <a:ln w="0">
                          <a:noFill/>
                        </a:ln>
                      </pic:spPr>
                    </pic:pic>
                  </a:graphicData>
                </a:graphic>
              </wp:inline>
            </w:drawing>
          </mc:Choice>
        </mc:AlternateContent>
      </w:r>
    </w:p>
    <w:p>
      <w:pPr>
        <w:pStyle w:val="BodyText"/>
        <w:spacing w:before="5" w:after="0"/>
        <w:ind w:hanging="0" w:left="262"/>
        <w:jc w:val="both"/>
        <w:rPr>
          <w:lang w:val="en-IN"/>
        </w:rPr>
      </w:pPr>
      <w:r>
        <w:rPr>
          <w:lang w:val="en-IN"/>
        </w:rPr>
      </w:r>
    </w:p>
    <w:p>
      <w:pPr>
        <w:pStyle w:val="BodyText"/>
        <w:spacing w:before="5" w:after="0"/>
        <w:ind w:hanging="360" w:left="262"/>
        <w:jc w:val="both"/>
        <w:rPr>
          <w:b/>
          <w:bCs/>
          <w:lang w:val="en-IN"/>
        </w:rPr>
      </w:pPr>
      <w:r>
        <w:rPr>
          <w:b/>
          <w:bCs/>
          <w:lang w:val="en-IN"/>
        </w:rPr>
        <w:t xml:space="preserve">Result and Validation </w:t>
      </w:r>
    </w:p>
    <w:p>
      <w:pPr>
        <w:pStyle w:val="BodyText"/>
        <w:spacing w:before="5" w:after="0"/>
        <w:ind w:hanging="360" w:left="262"/>
        <w:jc w:val="both"/>
        <w:rPr>
          <w:b/>
          <w:bCs/>
          <w:lang w:val="en-IN"/>
        </w:rPr>
      </w:pPr>
      <w:r>
        <w:rPr>
          <w:b/>
          <w:bCs/>
          <w:lang w:val="en-IN"/>
        </w:rPr>
      </w:r>
    </w:p>
    <w:p>
      <w:pPr>
        <w:pStyle w:val="BodyText"/>
        <w:numPr>
          <w:ilvl w:val="0"/>
          <w:numId w:val="19"/>
        </w:numPr>
        <w:spacing w:lineRule="auto" w:line="360" w:before="5" w:after="0"/>
        <w:jc w:val="both"/>
        <w:rPr>
          <w:lang w:val="en-IN"/>
        </w:rPr>
      </w:pPr>
      <w:r>
        <w:rPr>
          <w:lang w:val="en-IN"/>
        </w:rPr>
        <w:t xml:space="preserve">The experimental results demonstrate that the Decision Tree model outperformed other two models in all three categories of evaluation metrics. It attained the best Accuracy (85.20%), Recall (71.67%), and F1-score (69.92%). </w:t>
      </w:r>
    </w:p>
    <w:p>
      <w:pPr>
        <w:pStyle w:val="BodyText"/>
        <w:numPr>
          <w:ilvl w:val="0"/>
          <w:numId w:val="19"/>
        </w:numPr>
        <w:spacing w:lineRule="auto" w:line="360" w:before="5" w:after="0"/>
        <w:jc w:val="both"/>
        <w:rPr>
          <w:lang w:val="en-IN"/>
        </w:rPr>
      </w:pPr>
      <w:r>
        <w:rPr>
          <w:lang w:val="en-IN"/>
        </w:rPr>
        <w:t xml:space="preserve">Even though the SVM outperformed the Decision Tree in terms of Precision with 70.27% score, it was noticeably weaker in Recall. </w:t>
      </w:r>
    </w:p>
    <w:p>
      <w:pPr>
        <w:pStyle w:val="BodyText"/>
        <w:numPr>
          <w:ilvl w:val="0"/>
          <w:numId w:val="19"/>
        </w:numPr>
        <w:spacing w:lineRule="auto" w:line="360" w:before="5" w:after="0"/>
        <w:jc w:val="both"/>
        <w:rPr>
          <w:lang w:val="en-IN"/>
        </w:rPr>
      </w:pPr>
      <w:r>
        <w:rPr>
          <w:lang w:val="en-IN"/>
        </w:rPr>
        <w:t xml:space="preserve">The Naïve Bayes model provided a good overall performance but was inferior to the Decision Tree model by Recall and F1-score. </w:t>
      </w:r>
    </w:p>
    <w:p>
      <w:pPr>
        <w:pStyle w:val="BodyText"/>
        <w:numPr>
          <w:ilvl w:val="0"/>
          <w:numId w:val="19"/>
        </w:numPr>
        <w:spacing w:lineRule="auto" w:line="360" w:before="5" w:after="0"/>
        <w:jc w:val="both"/>
        <w:rPr>
          <w:lang w:val="en-IN"/>
        </w:rPr>
      </w:pPr>
      <w:r>
        <w:rPr>
          <w:lang w:val="en-IN"/>
        </w:rPr>
        <w:t xml:space="preserve">Therefore, based on the above-mentioned evaluation metrics, the Decision Tree was chosen as the most appropriate model for the Customer Churn Prediction System. </w:t>
      </w:r>
    </w:p>
    <w:p>
      <w:pPr>
        <w:pStyle w:val="BodyText"/>
        <w:spacing w:lineRule="auto" w:line="360" w:before="5" w:after="0"/>
        <w:ind w:hanging="360" w:left="262"/>
        <w:jc w:val="both"/>
        <w:rPr>
          <w:b/>
          <w:bCs/>
          <w:lang w:val="en-IN"/>
        </w:rPr>
      </w:pPr>
      <w:r>
        <w:rPr>
          <w:b/>
          <w:bCs/>
          <w:lang w:val="en-IN"/>
        </w:rPr>
        <w:t xml:space="preserve">Final Validation </w:t>
      </w:r>
    </w:p>
    <w:p>
      <w:pPr>
        <w:pStyle w:val="BodyText"/>
        <w:spacing w:before="5" w:after="0"/>
        <w:ind w:hanging="360" w:left="262"/>
        <w:jc w:val="both"/>
        <w:rPr>
          <w:b/>
          <w:bCs/>
          <w:lang w:val="en-IN"/>
        </w:rPr>
      </w:pPr>
      <w:r>
        <w:rPr>
          <w:b/>
          <w:bCs/>
          <w:lang w:val="en-IN"/>
        </w:rPr>
      </w:r>
    </w:p>
    <w:p>
      <w:pPr>
        <w:pStyle w:val="BodyText"/>
        <w:numPr>
          <w:ilvl w:val="0"/>
          <w:numId w:val="20"/>
        </w:numPr>
        <w:spacing w:lineRule="auto" w:line="360" w:before="5" w:after="0"/>
        <w:jc w:val="both"/>
        <w:rPr>
          <w:lang w:val="en-IN"/>
        </w:rPr>
      </w:pPr>
      <w:r>
        <w:rPr>
          <w:lang w:val="en-IN"/>
        </w:rPr>
        <w:t xml:space="preserve">The implementation of the proposed system successfully included: </w:t>
      </w:r>
    </w:p>
    <w:p>
      <w:pPr>
        <w:pStyle w:val="BodyText"/>
        <w:numPr>
          <w:ilvl w:val="0"/>
          <w:numId w:val="20"/>
        </w:numPr>
        <w:spacing w:lineRule="auto" w:line="360" w:before="5" w:after="0"/>
        <w:jc w:val="both"/>
        <w:rPr>
          <w:lang w:val="en-IN"/>
        </w:rPr>
      </w:pPr>
      <w:r>
        <w:rPr>
          <w:lang w:val="en-IN"/>
        </w:rPr>
        <w:t xml:space="preserve">Creation of a cleaned and integrated e-commerce database. </w:t>
      </w:r>
    </w:p>
    <w:p>
      <w:pPr>
        <w:pStyle w:val="BodyText"/>
        <w:numPr>
          <w:ilvl w:val="0"/>
          <w:numId w:val="20"/>
        </w:numPr>
        <w:spacing w:lineRule="auto" w:line="360" w:before="5" w:after="0"/>
        <w:jc w:val="both"/>
        <w:rPr>
          <w:lang w:val="en-IN"/>
        </w:rPr>
      </w:pPr>
      <w:r>
        <w:rPr>
          <w:lang w:val="en-IN"/>
        </w:rPr>
        <w:t xml:space="preserve">Data Warehouse fact and dimensional tables. </w:t>
      </w:r>
    </w:p>
    <w:p>
      <w:pPr>
        <w:pStyle w:val="BodyText"/>
        <w:numPr>
          <w:ilvl w:val="0"/>
          <w:numId w:val="20"/>
        </w:numPr>
        <w:spacing w:lineRule="auto" w:line="360" w:before="5" w:after="0"/>
        <w:jc w:val="both"/>
        <w:rPr>
          <w:lang w:val="en-IN"/>
        </w:rPr>
      </w:pPr>
      <w:r>
        <w:rPr>
          <w:lang w:val="en-IN"/>
        </w:rPr>
        <w:t xml:space="preserve">OLAP analysis by Roll-up, Drill-down, Slice, Dice, and Pivot operations. </w:t>
      </w:r>
    </w:p>
    <w:p>
      <w:pPr>
        <w:pStyle w:val="BodyText"/>
        <w:numPr>
          <w:ilvl w:val="0"/>
          <w:numId w:val="20"/>
        </w:numPr>
        <w:spacing w:lineRule="auto" w:line="360" w:before="5" w:after="0"/>
        <w:jc w:val="both"/>
        <w:rPr>
          <w:lang w:val="en-IN"/>
        </w:rPr>
      </w:pPr>
      <w:r>
        <w:rPr>
          <w:lang w:val="en-IN"/>
        </w:rPr>
        <w:t xml:space="preserve">Visualization of the business analysis results. </w:t>
      </w:r>
    </w:p>
    <w:p>
      <w:pPr>
        <w:pStyle w:val="BodyText"/>
        <w:numPr>
          <w:ilvl w:val="0"/>
          <w:numId w:val="20"/>
        </w:numPr>
        <w:spacing w:lineRule="auto" w:line="360" w:before="5" w:after="0"/>
        <w:jc w:val="both"/>
        <w:rPr>
          <w:lang w:val="en-IN"/>
        </w:rPr>
      </w:pPr>
      <w:r>
        <w:rPr>
          <w:lang w:val="en-IN"/>
        </w:rPr>
        <w:t xml:space="preserve">Customer Churn Prediction by means of three classification models. </w:t>
      </w:r>
    </w:p>
    <w:p>
      <w:pPr>
        <w:pStyle w:val="BodyText"/>
        <w:numPr>
          <w:ilvl w:val="0"/>
          <w:numId w:val="20"/>
        </w:numPr>
        <w:spacing w:lineRule="auto" w:line="360" w:before="5" w:after="0"/>
        <w:jc w:val="both"/>
        <w:rPr>
          <w:lang w:val="en-IN"/>
        </w:rPr>
      </w:pPr>
      <w:r>
        <w:rPr>
          <w:lang w:val="en-IN"/>
        </w:rPr>
        <w:t xml:space="preserve">Comparison of models' performance by Accuracy, Precision, Recall, and F1-score. </w:t>
      </w:r>
    </w:p>
    <w:p>
      <w:pPr>
        <w:pStyle w:val="BodyText"/>
        <w:numPr>
          <w:ilvl w:val="0"/>
          <w:numId w:val="20"/>
        </w:numPr>
        <w:spacing w:lineRule="auto" w:line="360" w:before="5" w:after="0"/>
        <w:jc w:val="both"/>
        <w:rPr>
          <w:lang w:val="en-IN"/>
        </w:rPr>
      </w:pPr>
      <w:r>
        <w:rPr>
          <w:lang w:val="en-IN"/>
        </w:rPr>
        <w:t>Thus, the results proved that the proposed system integrates Data Warehousing and Data Mining</w:t>
      </w:r>
    </w:p>
    <w:p>
      <w:pPr>
        <w:pStyle w:val="Heading3"/>
        <w:numPr>
          <w:ilvl w:val="0"/>
          <w:numId w:val="24"/>
        </w:numPr>
        <w:tabs>
          <w:tab w:val="clear" w:pos="720"/>
          <w:tab w:val="left" w:pos="262" w:leader="none"/>
        </w:tabs>
        <w:ind w:hanging="360" w:left="262"/>
        <w:rPr/>
      </w:pPr>
      <w:r>
        <w:rPr/>
        <w:t xml:space="preserve">Analysis and Engineering </w:t>
      </w:r>
      <w:r>
        <w:rPr>
          <w:spacing w:val="-2"/>
        </w:rPr>
        <w:t>Decision</w:t>
      </w:r>
    </w:p>
    <w:p>
      <w:pPr>
        <w:pStyle w:val="NormalWeb"/>
        <w:spacing w:before="280" w:after="280"/>
        <w:ind w:left="720"/>
        <w:jc w:val="both"/>
        <w:rPr/>
      </w:pPr>
      <w:r>
        <w:rPr/>
        <w:t xml:space="preserve">Results derived from the implementation have been analyzed to check the efficacy of the suggested E-Commerce Data Warehouse and Customer Churn Prediction System. </w:t>
      </w:r>
    </w:p>
    <w:p>
      <w:pPr>
        <w:pStyle w:val="NormalWeb"/>
        <w:spacing w:before="280" w:after="280"/>
        <w:jc w:val="both"/>
        <w:rPr>
          <w:b/>
          <w:bCs/>
        </w:rPr>
      </w:pPr>
      <w:r>
        <w:rPr>
          <w:b/>
          <w:bCs/>
        </w:rPr>
        <w:t xml:space="preserve">Analysis of Results </w:t>
      </w:r>
    </w:p>
    <w:p>
      <w:pPr>
        <w:pStyle w:val="NormalWeb"/>
        <w:spacing w:lineRule="auto" w:line="360" w:before="280" w:after="280"/>
        <w:ind w:firstLine="720"/>
        <w:jc w:val="both"/>
        <w:rPr/>
      </w:pPr>
      <w:r>
        <w:rPr/>
        <w:t xml:space="preserve">The Data Warehouse effectively structured the processed e-commerce data into fact tables and dimension tables. Such structure facilitated multidimensional analysis and the use of OLAP operations such as Roll-up, Drill-down, Slice, Dice, and Pivot. </w:t>
      </w:r>
    </w:p>
    <w:p>
      <w:pPr>
        <w:pStyle w:val="NormalWeb"/>
        <w:spacing w:lineRule="auto" w:line="360" w:before="280" w:after="280"/>
        <w:jc w:val="both"/>
        <w:rPr/>
      </w:pPr>
      <w:r>
        <w:rPr/>
        <w:t xml:space="preserve">The business analysis visualizations helped understand the performance of products, regional sales analysis, monthly sales analysis, segmentation of customers, key customers, and customer churn. The results presented above highlight the utility of data integration in the process of business decision-making. </w:t>
      </w:r>
    </w:p>
    <w:p>
      <w:pPr>
        <w:pStyle w:val="NormalWeb"/>
        <w:spacing w:lineRule="auto" w:line="360" w:before="280" w:after="280"/>
        <w:jc w:val="both"/>
        <w:rPr/>
      </w:pPr>
      <w:r>
        <w:rPr/>
        <w:t xml:space="preserve">In case of Customer Churn Prediction, the following three classification algorithms have been tested: Decision Tree, Naïve Bayes, and SVM. The results showed that: </w:t>
      </w:r>
    </w:p>
    <w:p>
      <w:pPr>
        <w:pStyle w:val="NormalWeb"/>
        <w:numPr>
          <w:ilvl w:val="0"/>
          <w:numId w:val="21"/>
        </w:numPr>
        <w:spacing w:before="280" w:after="0"/>
        <w:jc w:val="both"/>
        <w:rPr/>
      </w:pPr>
      <w:r>
        <w:rPr/>
        <w:t xml:space="preserve">Decision Tree performed best in terms of Accuracy, which reached 85.20%. </w:t>
      </w:r>
    </w:p>
    <w:p>
      <w:pPr>
        <w:pStyle w:val="NormalWeb"/>
        <w:numPr>
          <w:ilvl w:val="0"/>
          <w:numId w:val="21"/>
        </w:numPr>
        <w:spacing w:before="0" w:after="0"/>
        <w:jc w:val="both"/>
        <w:rPr/>
      </w:pPr>
      <w:r>
        <w:rPr/>
        <w:t xml:space="preserve">It also demonstrated the best Recall (71.67%) and F1-score (69.92%). </w:t>
      </w:r>
    </w:p>
    <w:p>
      <w:pPr>
        <w:pStyle w:val="NormalWeb"/>
        <w:numPr>
          <w:ilvl w:val="0"/>
          <w:numId w:val="21"/>
        </w:numPr>
        <w:spacing w:before="0" w:after="0"/>
        <w:jc w:val="both"/>
        <w:rPr/>
      </w:pPr>
      <w:r>
        <w:rPr/>
        <w:t xml:space="preserve">SVM performed best in terms of Precision (70.27%), although it had relatively poor Recall (43.33%). </w:t>
      </w:r>
    </w:p>
    <w:p>
      <w:pPr>
        <w:pStyle w:val="NormalWeb"/>
        <w:numPr>
          <w:ilvl w:val="0"/>
          <w:numId w:val="21"/>
        </w:numPr>
        <w:spacing w:before="0" w:after="280"/>
        <w:jc w:val="both"/>
        <w:rPr/>
      </w:pPr>
      <w:r>
        <w:rPr/>
        <w:t>Naïve Bayes showed Accuracy of 82.40%, but its F1-score was relatively low compared to that of the Decision Tree.</w:t>
      </w:r>
    </w:p>
    <w:p>
      <w:pPr>
        <w:pStyle w:val="BodyText"/>
        <w:spacing w:before="125" w:after="0"/>
        <w:ind w:hanging="0" w:left="0"/>
        <w:rPr/>
      </w:pPr>
      <w:r>
        <w:rPr/>
      </w:r>
    </w:p>
    <w:p>
      <w:pPr>
        <w:pStyle w:val="Heading3"/>
        <w:numPr>
          <w:ilvl w:val="0"/>
          <w:numId w:val="24"/>
        </w:numPr>
        <w:tabs>
          <w:tab w:val="clear" w:pos="720"/>
          <w:tab w:val="left" w:pos="262" w:leader="none"/>
        </w:tabs>
        <w:ind w:hanging="360" w:left="262"/>
        <w:rPr/>
      </w:pPr>
      <w:r>
        <w:rPr/>
        <w:t>Broader</w:t>
      </w:r>
      <w:r>
        <w:rPr>
          <w:spacing w:val="-5"/>
        </w:rPr>
        <w:t xml:space="preserve"> </w:t>
      </w:r>
      <w:r>
        <w:rPr>
          <w:spacing w:val="-2"/>
        </w:rPr>
        <w:t>Considerations</w:t>
      </w:r>
    </w:p>
    <w:p>
      <w:pPr>
        <w:pStyle w:val="ListParagraph"/>
        <w:rPr>
          <w:b/>
          <w:bCs/>
          <w:sz w:val="24"/>
          <w:szCs w:val="24"/>
        </w:rPr>
      </w:pPr>
      <w:r>
        <w:rPr>
          <w:b/>
          <w:bCs/>
          <w:sz w:val="24"/>
          <w:szCs w:val="24"/>
        </w:rPr>
      </w:r>
    </w:p>
    <w:p>
      <w:pPr>
        <w:pStyle w:val="ListParagraph"/>
        <w:jc w:val="both"/>
        <w:rPr>
          <w:bCs/>
          <w:sz w:val="24"/>
          <w:szCs w:val="24"/>
        </w:rPr>
      </w:pPr>
      <w:r>
        <w:rPr>
          <w:bCs/>
          <w:sz w:val="24"/>
          <w:szCs w:val="24"/>
        </w:rPr>
        <w:t xml:space="preserve">      </w:t>
      </w:r>
      <w:r>
        <w:rPr>
          <w:bCs/>
          <w:sz w:val="24"/>
          <w:szCs w:val="24"/>
        </w:rPr>
        <w:t>The suggested E-Commerce Data Warehouse and Customer Churn Prediction System can offer valuable business insights; however, there is also a need to think about other things, like privacy, fairness, ethical use of data and making responsible decisions.</w:t>
      </w:r>
    </w:p>
    <w:p>
      <w:pPr>
        <w:pStyle w:val="ListParagraph"/>
        <w:jc w:val="both"/>
        <w:rPr>
          <w:bCs/>
          <w:sz w:val="24"/>
          <w:szCs w:val="24"/>
        </w:rPr>
      </w:pPr>
      <w:r>
        <w:rPr>
          <w:bCs/>
          <w:sz w:val="24"/>
          <w:szCs w:val="24"/>
        </w:rPr>
      </w:r>
    </w:p>
    <w:p>
      <w:pPr>
        <w:pStyle w:val="Normal"/>
        <w:jc w:val="both"/>
        <w:rPr>
          <w:b/>
          <w:bCs/>
          <w:sz w:val="24"/>
          <w:szCs w:val="24"/>
        </w:rPr>
      </w:pPr>
      <w:r>
        <w:rPr>
          <w:b/>
          <w:sz w:val="24"/>
          <w:szCs w:val="24"/>
        </w:rPr>
        <w:t>Privacy and Data Security</w:t>
      </w:r>
    </w:p>
    <w:p>
      <w:pPr>
        <w:pStyle w:val="ListParagraph"/>
        <w:jc w:val="both"/>
        <w:rPr>
          <w:bCs/>
          <w:sz w:val="24"/>
          <w:szCs w:val="24"/>
        </w:rPr>
      </w:pPr>
      <w:r>
        <w:rPr>
          <w:bCs/>
          <w:sz w:val="24"/>
          <w:szCs w:val="24"/>
        </w:rPr>
      </w:r>
    </w:p>
    <w:p>
      <w:pPr>
        <w:pStyle w:val="ListParagraph"/>
        <w:jc w:val="both"/>
        <w:rPr>
          <w:bCs/>
          <w:sz w:val="24"/>
          <w:szCs w:val="24"/>
        </w:rPr>
      </w:pPr>
      <w:r>
        <w:rPr>
          <w:bCs/>
          <w:sz w:val="24"/>
          <w:szCs w:val="24"/>
        </w:rPr>
        <w:t>Customer data can be personal and behavioral. This is why only data needed for analysis should be gathered and used. Customer data should be kept safely and access should be available to authorized users only.</w:t>
      </w:r>
    </w:p>
    <w:p>
      <w:pPr>
        <w:pStyle w:val="ListParagraph"/>
        <w:jc w:val="both"/>
        <w:rPr>
          <w:bCs/>
          <w:sz w:val="24"/>
          <w:szCs w:val="24"/>
        </w:rPr>
      </w:pPr>
      <w:r>
        <w:rPr>
          <w:bCs/>
          <w:sz w:val="24"/>
          <w:szCs w:val="24"/>
        </w:rPr>
      </w:r>
    </w:p>
    <w:p>
      <w:pPr>
        <w:pStyle w:val="Normal"/>
        <w:jc w:val="both"/>
        <w:rPr>
          <w:b/>
          <w:bCs/>
          <w:sz w:val="24"/>
          <w:szCs w:val="24"/>
        </w:rPr>
      </w:pPr>
      <w:r>
        <w:rPr>
          <w:b/>
          <w:sz w:val="24"/>
          <w:szCs w:val="24"/>
        </w:rPr>
        <w:t>Fairness</w:t>
      </w:r>
    </w:p>
    <w:p>
      <w:pPr>
        <w:pStyle w:val="ListParagraph"/>
        <w:jc w:val="both"/>
        <w:rPr>
          <w:bCs/>
          <w:sz w:val="24"/>
          <w:szCs w:val="24"/>
        </w:rPr>
      </w:pPr>
      <w:r>
        <w:rPr>
          <w:bCs/>
          <w:sz w:val="24"/>
          <w:szCs w:val="24"/>
        </w:rPr>
      </w:r>
    </w:p>
    <w:p>
      <w:pPr>
        <w:pStyle w:val="ListParagraph"/>
        <w:jc w:val="both"/>
        <w:rPr>
          <w:bCs/>
          <w:sz w:val="24"/>
          <w:szCs w:val="24"/>
        </w:rPr>
      </w:pPr>
      <w:r>
        <w:rPr>
          <w:bCs/>
          <w:sz w:val="24"/>
          <w:szCs w:val="24"/>
        </w:rPr>
        <w:t>It can happen that machine learning models will give biased outcomes due to bias in the training dataset. This is why it is necessary to monitor the dataset and the model predictions in order to make sure that certain customer segments are not treated unfairly.</w:t>
      </w:r>
    </w:p>
    <w:p>
      <w:pPr>
        <w:pStyle w:val="ListParagraph"/>
        <w:jc w:val="both"/>
        <w:rPr>
          <w:bCs/>
          <w:sz w:val="24"/>
          <w:szCs w:val="24"/>
        </w:rPr>
      </w:pPr>
      <w:r>
        <w:rPr>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sz w:val="24"/>
          <w:szCs w:val="24"/>
        </w:rPr>
        <w:t>Ethical Use of Customer Data</w:t>
      </w:r>
    </w:p>
    <w:p>
      <w:pPr>
        <w:pStyle w:val="ListParagraph"/>
        <w:jc w:val="both"/>
        <w:rPr>
          <w:bCs/>
          <w:sz w:val="24"/>
          <w:szCs w:val="24"/>
        </w:rPr>
      </w:pPr>
      <w:r>
        <w:rPr>
          <w:bCs/>
          <w:sz w:val="24"/>
          <w:szCs w:val="24"/>
        </w:rPr>
      </w:r>
    </w:p>
    <w:p>
      <w:pPr>
        <w:pStyle w:val="ListParagraph"/>
        <w:jc w:val="both"/>
        <w:rPr>
          <w:bCs/>
          <w:sz w:val="24"/>
          <w:szCs w:val="24"/>
        </w:rPr>
      </w:pPr>
      <w:r>
        <w:rPr>
          <w:bCs/>
          <w:sz w:val="24"/>
          <w:szCs w:val="24"/>
        </w:rPr>
        <w:t>Customer churn predictions should be used to enhance customer experience and retention strategies. The system should not be used to discriminate customers and to automate harmful decisions without appropriate human involvement.</w:t>
      </w:r>
    </w:p>
    <w:p>
      <w:pPr>
        <w:pStyle w:val="ListParagraph"/>
        <w:jc w:val="both"/>
        <w:rPr>
          <w:bCs/>
          <w:sz w:val="24"/>
          <w:szCs w:val="24"/>
        </w:rPr>
      </w:pPr>
      <w:r>
        <w:rPr>
          <w:bCs/>
          <w:sz w:val="24"/>
          <w:szCs w:val="24"/>
        </w:rPr>
      </w:r>
    </w:p>
    <w:p>
      <w:pPr>
        <w:pStyle w:val="ListParagraph"/>
        <w:jc w:val="both"/>
        <w:rPr>
          <w:bCs/>
          <w:sz w:val="24"/>
          <w:szCs w:val="24"/>
        </w:rPr>
      </w:pPr>
      <w:r>
        <w:rPr>
          <w:bCs/>
          <w:sz w:val="24"/>
          <w:szCs w:val="24"/>
        </w:rPr>
      </w:r>
    </w:p>
    <w:p>
      <w:pPr>
        <w:pStyle w:val="Normal"/>
        <w:jc w:val="both"/>
        <w:rPr>
          <w:b/>
          <w:bCs/>
          <w:sz w:val="24"/>
          <w:szCs w:val="24"/>
        </w:rPr>
      </w:pPr>
      <w:r>
        <w:rPr>
          <w:b/>
          <w:sz w:val="24"/>
          <w:szCs w:val="24"/>
        </w:rPr>
        <w:t>Sustainability</w:t>
      </w:r>
    </w:p>
    <w:p>
      <w:pPr>
        <w:pStyle w:val="ListParagraph"/>
        <w:jc w:val="both"/>
        <w:rPr>
          <w:b/>
          <w:bCs/>
          <w:sz w:val="24"/>
          <w:szCs w:val="24"/>
        </w:rPr>
      </w:pPr>
      <w:r>
        <w:rPr>
          <w:b/>
          <w:bCs/>
          <w:sz w:val="24"/>
          <w:szCs w:val="24"/>
        </w:rPr>
      </w:r>
    </w:p>
    <w:p>
      <w:pPr>
        <w:pStyle w:val="ListParagraph"/>
        <w:ind w:hanging="22" w:left="742"/>
        <w:jc w:val="both"/>
        <w:rPr>
          <w:bCs/>
          <w:sz w:val="24"/>
          <w:szCs w:val="24"/>
        </w:rPr>
      </w:pPr>
      <w:r>
        <w:rPr>
          <w:bCs/>
          <w:sz w:val="24"/>
          <w:szCs w:val="24"/>
        </w:rPr>
        <w:t>Decision-making based on data can also help firms manage their inventory and operations better. Analysis of the demand could minimize wastage of stock and other resources.</w:t>
      </w:r>
    </w:p>
    <w:p>
      <w:pPr>
        <w:pStyle w:val="ListParagraph"/>
        <w:jc w:val="both"/>
        <w:rPr>
          <w:bCs/>
          <w:sz w:val="24"/>
          <w:szCs w:val="24"/>
        </w:rPr>
      </w:pPr>
      <w:r>
        <w:rPr>
          <w:bCs/>
          <w:sz w:val="24"/>
          <w:szCs w:val="24"/>
        </w:rPr>
      </w:r>
    </w:p>
    <w:p>
      <w:pPr>
        <w:pStyle w:val="Normal"/>
        <w:jc w:val="both"/>
        <w:rPr>
          <w:b/>
          <w:bCs/>
          <w:sz w:val="24"/>
          <w:szCs w:val="24"/>
        </w:rPr>
      </w:pPr>
      <w:r>
        <w:rPr>
          <w:b/>
          <w:sz w:val="24"/>
          <w:szCs w:val="24"/>
        </w:rPr>
        <w:t>Conclusion</w:t>
      </w:r>
    </w:p>
    <w:p>
      <w:pPr>
        <w:pStyle w:val="ListParagraph"/>
        <w:jc w:val="both"/>
        <w:rPr>
          <w:bCs/>
          <w:sz w:val="24"/>
          <w:szCs w:val="24"/>
        </w:rPr>
      </w:pPr>
      <w:r>
        <w:rPr>
          <w:bCs/>
          <w:sz w:val="24"/>
          <w:szCs w:val="24"/>
        </w:rPr>
      </w:r>
    </w:p>
    <w:p>
      <w:pPr>
        <w:pStyle w:val="ListParagraph"/>
        <w:jc w:val="both"/>
        <w:rPr>
          <w:bCs/>
          <w:sz w:val="24"/>
          <w:szCs w:val="24"/>
        </w:rPr>
      </w:pPr>
      <w:r>
        <w:rPr>
          <w:bCs/>
          <w:sz w:val="24"/>
          <w:szCs w:val="24"/>
        </w:rPr>
        <w:t>The system should be used in an ethical manner by making sure that:</w:t>
      </w:r>
    </w:p>
    <w:p>
      <w:pPr>
        <w:pStyle w:val="ListParagraph"/>
        <w:jc w:val="both"/>
        <w:rPr>
          <w:bCs/>
          <w:sz w:val="24"/>
          <w:szCs w:val="24"/>
        </w:rPr>
      </w:pPr>
      <w:r>
        <w:rPr>
          <w:bCs/>
          <w:sz w:val="24"/>
          <w:szCs w:val="24"/>
        </w:rPr>
      </w:r>
    </w:p>
    <w:p>
      <w:pPr>
        <w:pStyle w:val="ListParagraph"/>
        <w:numPr>
          <w:ilvl w:val="2"/>
          <w:numId w:val="22"/>
        </w:numPr>
        <w:jc w:val="both"/>
        <w:rPr>
          <w:bCs/>
          <w:sz w:val="24"/>
          <w:szCs w:val="24"/>
        </w:rPr>
      </w:pPr>
      <w:r>
        <w:rPr>
          <w:bCs/>
          <w:sz w:val="24"/>
          <w:szCs w:val="24"/>
        </w:rPr>
        <w:t>Customer privacy is protected.</w:t>
      </w:r>
    </w:p>
    <w:p>
      <w:pPr>
        <w:pStyle w:val="ListParagraph"/>
        <w:numPr>
          <w:ilvl w:val="2"/>
          <w:numId w:val="22"/>
        </w:numPr>
        <w:jc w:val="both"/>
        <w:rPr>
          <w:bCs/>
          <w:sz w:val="24"/>
          <w:szCs w:val="24"/>
        </w:rPr>
      </w:pPr>
      <w:r>
        <w:rPr>
          <w:bCs/>
          <w:sz w:val="24"/>
          <w:szCs w:val="24"/>
        </w:rPr>
        <w:t>Data is managed safely.</w:t>
      </w:r>
    </w:p>
    <w:p>
      <w:pPr>
        <w:pStyle w:val="ListParagraph"/>
        <w:numPr>
          <w:ilvl w:val="2"/>
          <w:numId w:val="22"/>
        </w:numPr>
        <w:jc w:val="both"/>
        <w:rPr>
          <w:bCs/>
          <w:sz w:val="24"/>
          <w:szCs w:val="24"/>
        </w:rPr>
      </w:pPr>
      <w:r>
        <w:rPr>
          <w:bCs/>
          <w:sz w:val="24"/>
          <w:szCs w:val="24"/>
        </w:rPr>
        <w:t>Model predictions are not biased.</w:t>
      </w:r>
    </w:p>
    <w:p>
      <w:pPr>
        <w:pStyle w:val="ListParagraph"/>
        <w:numPr>
          <w:ilvl w:val="2"/>
          <w:numId w:val="22"/>
        </w:numPr>
        <w:jc w:val="both"/>
        <w:rPr>
          <w:bCs/>
          <w:sz w:val="24"/>
          <w:szCs w:val="24"/>
        </w:rPr>
      </w:pPr>
      <w:r>
        <w:rPr>
          <w:bCs/>
          <w:sz w:val="24"/>
          <w:szCs w:val="24"/>
        </w:rPr>
        <w:t>Customer data is handled ethically.</w:t>
      </w:r>
    </w:p>
    <w:p>
      <w:pPr>
        <w:pStyle w:val="ListParagraph"/>
        <w:numPr>
          <w:ilvl w:val="2"/>
          <w:numId w:val="22"/>
        </w:numPr>
        <w:jc w:val="both"/>
        <w:rPr>
          <w:bCs/>
          <w:sz w:val="24"/>
          <w:szCs w:val="24"/>
        </w:rPr>
      </w:pPr>
      <w:r>
        <w:rPr>
          <w:bCs/>
          <w:sz w:val="24"/>
          <w:szCs w:val="24"/>
        </w:rPr>
        <w:t>Business decisions are made by people.</w:t>
      </w:r>
    </w:p>
    <w:p>
      <w:pPr>
        <w:pStyle w:val="ListParagraph"/>
        <w:jc w:val="both"/>
        <w:rPr>
          <w:b/>
          <w:bCs/>
          <w:sz w:val="24"/>
          <w:szCs w:val="24"/>
        </w:rPr>
      </w:pPr>
      <w:r>
        <w:rPr>
          <w:b/>
          <w:bCs/>
          <w:sz w:val="24"/>
          <w:szCs w:val="24"/>
        </w:rPr>
      </w:r>
    </w:p>
    <w:p>
      <w:pPr>
        <w:pStyle w:val="BodyText"/>
        <w:spacing w:before="126" w:after="0"/>
        <w:ind w:hanging="0" w:left="0"/>
        <w:rPr/>
      </w:pPr>
      <w:r>
        <w:rPr/>
      </w:r>
    </w:p>
    <w:p>
      <w:pPr>
        <w:pStyle w:val="Heading3"/>
        <w:numPr>
          <w:ilvl w:val="0"/>
          <w:numId w:val="24"/>
        </w:numPr>
        <w:tabs>
          <w:tab w:val="clear" w:pos="720"/>
          <w:tab w:val="left" w:pos="262" w:leader="none"/>
        </w:tabs>
        <w:ind w:hanging="360" w:left="262"/>
        <w:rPr/>
      </w:pPr>
      <w:r>
        <w:rPr>
          <w:spacing w:val="-2"/>
        </w:rPr>
        <w:t>Conclusion</w:t>
      </w:r>
    </w:p>
    <w:p>
      <w:pPr>
        <w:pStyle w:val="BodyText"/>
        <w:spacing w:before="5" w:after="0"/>
        <w:ind w:hanging="0" w:left="0"/>
        <w:rPr>
          <w:b/>
          <w:bCs/>
        </w:rPr>
      </w:pPr>
      <w:r>
        <w:rPr>
          <w:b/>
          <w:bCs/>
        </w:rPr>
      </w:r>
    </w:p>
    <w:p>
      <w:pPr>
        <w:pStyle w:val="BodyText"/>
        <w:spacing w:lineRule="auto" w:line="360" w:before="125" w:after="0"/>
        <w:ind w:hanging="22" w:left="742"/>
        <w:jc w:val="both"/>
        <w:rPr>
          <w:spacing w:val="-2"/>
        </w:rPr>
      </w:pPr>
      <w:r>
        <w:rPr>
          <w:spacing w:val="-2"/>
        </w:rPr>
        <w:t>The developed E-Commerce Data Warehouse and Customer Churn Prediction system is an excellent example of the application of Data Warehousing and Data Mining for business analysis and decision making.</w:t>
      </w:r>
    </w:p>
    <w:p>
      <w:pPr>
        <w:pStyle w:val="BodyText"/>
        <w:spacing w:lineRule="auto" w:line="360" w:before="125" w:after="0"/>
        <w:ind w:hanging="22" w:left="742"/>
        <w:jc w:val="both"/>
        <w:rPr>
          <w:spacing w:val="-2"/>
        </w:rPr>
      </w:pPr>
      <w:r>
        <w:rPr>
          <w:spacing w:val="-2"/>
        </w:rPr>
        <w:t>The e-commerce data was prepared, combined and organized into Data Warehouse tables containing fact and dimension tables. OLAP functions including Roll-up, Drill-down, Slice, Dice and Pivot provided the capability of multidimensional analysis of the sales data.</w:t>
      </w:r>
    </w:p>
    <w:p>
      <w:pPr>
        <w:pStyle w:val="BodyText"/>
        <w:spacing w:lineRule="auto" w:line="360" w:before="125" w:after="0"/>
        <w:ind w:hanging="22" w:left="742"/>
        <w:jc w:val="both"/>
        <w:rPr>
          <w:spacing w:val="-2"/>
        </w:rPr>
      </w:pPr>
      <w:r>
        <w:rPr>
          <w:spacing w:val="-2"/>
        </w:rPr>
        <w:t>The obtained visualizations offered valuable information about the customer churn, top-sold products, the best regions regarding sales, the monthly trend of sales, the customer segments, and the most valuable customers.</w:t>
      </w:r>
    </w:p>
    <w:p>
      <w:pPr>
        <w:pStyle w:val="BodyText"/>
        <w:spacing w:lineRule="auto" w:line="360" w:before="125" w:after="0"/>
        <w:ind w:hanging="22" w:left="742"/>
        <w:jc w:val="both"/>
        <w:rPr>
          <w:spacing w:val="-2"/>
        </w:rPr>
      </w:pPr>
      <w:r>
        <w:rPr>
          <w:spacing w:val="-2"/>
        </w:rPr>
        <w:t>Regarding Customer Churn Prediction, Decision Tree, Naïve Bayes and Support Vector Machine (SVM) methods have been developed and tested. As a result of the experiments, the Decision Tree model demonstrated the highest quality being the best regarding Accuracy, Recall, and F1-score.</w:t>
      </w:r>
    </w:p>
    <w:p>
      <w:pPr>
        <w:pStyle w:val="BodyText"/>
        <w:spacing w:before="125" w:after="0"/>
        <w:ind w:firstLine="262" w:left="0"/>
        <w:rPr>
          <w:spacing w:val="-2"/>
        </w:rPr>
      </w:pPr>
      <w:r>
        <w:rPr>
          <w:spacing w:val="-2"/>
        </w:rPr>
        <w:t>Therefore, this work proves the usefulness of the combination of Data Warehousing and Data Mining techniques to turn raw data into valuable insights, make decisions and to identify the customers requiring retention strategies.</w:t>
      </w:r>
    </w:p>
    <w:p>
      <w:pPr>
        <w:pStyle w:val="BodyText"/>
        <w:spacing w:before="125" w:after="0"/>
        <w:ind w:firstLine="262" w:left="0"/>
        <w:rPr/>
      </w:pPr>
      <w:r>
        <w:rPr/>
      </w:r>
    </w:p>
    <w:p>
      <w:pPr>
        <w:pStyle w:val="Heading3"/>
        <w:numPr>
          <w:ilvl w:val="0"/>
          <w:numId w:val="24"/>
        </w:numPr>
        <w:tabs>
          <w:tab w:val="clear" w:pos="720"/>
          <w:tab w:val="left" w:pos="262" w:leader="none"/>
        </w:tabs>
        <w:spacing w:before="1" w:after="0"/>
        <w:ind w:hanging="240" w:left="262"/>
        <w:rPr/>
      </w:pPr>
      <w:r>
        <w:rPr/>
        <w:t xml:space="preserve">Student </w:t>
      </w:r>
      <w:r>
        <w:rPr>
          <w:spacing w:val="-2"/>
        </w:rPr>
        <w:t>Reflection</w:t>
      </w:r>
    </w:p>
    <w:p>
      <w:pPr>
        <w:pStyle w:val="BodyText"/>
        <w:spacing w:before="6" w:after="0"/>
        <w:ind w:hanging="0" w:left="0"/>
        <w:rPr>
          <w:b/>
          <w:bCs/>
        </w:rPr>
      </w:pPr>
      <w:r>
        <w:rPr>
          <w:b/>
          <w:bCs/>
        </w:rPr>
      </w:r>
    </w:p>
    <w:p>
      <w:pPr>
        <w:pStyle w:val="BodyText"/>
        <w:numPr>
          <w:ilvl w:val="0"/>
          <w:numId w:val="23"/>
        </w:numPr>
        <w:spacing w:lineRule="auto" w:line="360" w:before="126" w:after="0"/>
        <w:jc w:val="both"/>
        <w:rPr>
          <w:szCs w:val="22"/>
        </w:rPr>
      </w:pPr>
      <w:r>
        <w:rPr>
          <w:szCs w:val="22"/>
        </w:rPr>
        <w:t>In this way, through this assignment, we got practical exposure in using the knowledge of Data Warehousing and Data Mining in a practical problem in e-commerce.</w:t>
      </w:r>
    </w:p>
    <w:p>
      <w:pPr>
        <w:pStyle w:val="BodyText"/>
        <w:numPr>
          <w:ilvl w:val="0"/>
          <w:numId w:val="23"/>
        </w:numPr>
        <w:spacing w:lineRule="auto" w:line="360" w:before="126" w:after="0"/>
        <w:jc w:val="both"/>
        <w:rPr>
          <w:szCs w:val="22"/>
        </w:rPr>
      </w:pPr>
      <w:r>
        <w:rPr>
          <w:szCs w:val="22"/>
        </w:rPr>
        <w:t>The significance of data preprocessing like handling the missing values, duplication in data records, and proper data formatting was clear through this assignment. Furthermore, through this, we got an idea about an ETL process and data warehousing process that can be used to integrate the data from different sources.</w:t>
      </w:r>
    </w:p>
    <w:p>
      <w:pPr>
        <w:pStyle w:val="BodyText"/>
        <w:numPr>
          <w:ilvl w:val="0"/>
          <w:numId w:val="23"/>
        </w:numPr>
        <w:spacing w:lineRule="auto" w:line="360" w:before="126" w:after="0"/>
        <w:jc w:val="both"/>
        <w:rPr>
          <w:szCs w:val="22"/>
        </w:rPr>
      </w:pPr>
      <w:r>
        <w:rPr>
          <w:szCs w:val="22"/>
        </w:rPr>
        <w:t>By performing the OLAP operations like Roll-up, Drill-down, Slice, Dice, and Pivot operations, we got the practical exposure in analyzing multidimensional data and finding out the business insights from it.</w:t>
      </w:r>
    </w:p>
    <w:p>
      <w:pPr>
        <w:pStyle w:val="BodyText"/>
        <w:numPr>
          <w:ilvl w:val="0"/>
          <w:numId w:val="23"/>
        </w:numPr>
        <w:spacing w:lineRule="auto" w:line="360" w:before="126" w:after="0"/>
        <w:jc w:val="both"/>
        <w:rPr>
          <w:szCs w:val="22"/>
        </w:rPr>
      </w:pPr>
      <w:r>
        <w:rPr>
          <w:szCs w:val="22"/>
        </w:rPr>
        <w:t>Furthermore, by performing customer churn prediction by using the algorithms like Decision Tree, Naïve Bayes, and SVM, we got practical exposure in implementing and comparing various machine learning classification algorithms. Evaluation of these models by considering their accuracy, precision, recall, and F1-score showed us that a model is selected based on its performance on overall metrics.</w:t>
      </w:r>
    </w:p>
    <w:p>
      <w:pPr>
        <w:pStyle w:val="BodyText"/>
        <w:spacing w:before="126" w:after="0"/>
        <w:rPr>
          <w:szCs w:val="22"/>
        </w:rPr>
      </w:pPr>
      <w:r>
        <w:rPr>
          <w:szCs w:val="22"/>
        </w:rPr>
      </w:r>
    </w:p>
    <w:p>
      <w:pPr>
        <w:pStyle w:val="BodyText"/>
        <w:spacing w:before="126" w:after="0"/>
        <w:ind w:hanging="0" w:left="0"/>
        <w:rPr>
          <w:szCs w:val="22"/>
        </w:rPr>
      </w:pPr>
      <w:r>
        <w:rPr>
          <w:szCs w:val="22"/>
        </w:rPr>
        <w:t>Overall, through this assignment, we got practical knowledge of Python, data preprocessing, Data Warehousing, OLAP analysis, data visualization, and machine learning.</w:t>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BodyText"/>
        <w:spacing w:before="126" w:after="0"/>
        <w:ind w:hanging="0" w:left="0"/>
        <w:rPr/>
      </w:pPr>
      <w:r>
        <w:rPr/>
      </w:r>
    </w:p>
    <w:p>
      <w:pPr>
        <w:pStyle w:val="Heading3"/>
        <w:numPr>
          <w:ilvl w:val="0"/>
          <w:numId w:val="24"/>
        </w:numPr>
        <w:tabs>
          <w:tab w:val="clear" w:pos="720"/>
          <w:tab w:val="left" w:pos="382" w:leader="none"/>
        </w:tabs>
        <w:ind w:hanging="360" w:left="382"/>
        <w:rPr/>
      </w:pPr>
      <w:r>
        <w:rPr>
          <w:spacing w:val="-2"/>
        </w:rPr>
        <w:t>References</w:t>
      </w:r>
    </w:p>
    <w:p>
      <w:pPr>
        <w:pStyle w:val="BodyText"/>
        <w:spacing w:before="5" w:after="0"/>
        <w:ind w:hanging="0" w:left="0"/>
        <w:rPr>
          <w:b/>
          <w:bCs/>
        </w:rPr>
      </w:pPr>
      <w:r>
        <w:rPr>
          <w:b/>
          <w:bCs/>
        </w:rPr>
      </w:r>
    </w:p>
    <w:p>
      <w:pPr>
        <w:pStyle w:val="BodyText"/>
        <w:numPr>
          <w:ilvl w:val="0"/>
          <w:numId w:val="25"/>
        </w:numPr>
        <w:spacing w:before="204" w:after="0"/>
        <w:rPr/>
      </w:pPr>
      <w:r>
        <w:rPr/>
        <w:t>Yu, Xiaobing, Shunsheng Guo, Jun Guo, and Xiaorong Huang. "An extended support vector machine forecasting framework for customer churn in e-commerce." </w:t>
      </w:r>
      <w:r>
        <w:rPr>
          <w:i/>
          <w:iCs/>
        </w:rPr>
        <w:t>Expert Systems with Applications</w:t>
      </w:r>
      <w:r>
        <w:rPr/>
        <w:t> 38, no. 3 (2011): 1425-1430.</w:t>
      </w:r>
    </w:p>
    <w:p>
      <w:pPr>
        <w:pStyle w:val="BodyText"/>
        <w:numPr>
          <w:ilvl w:val="0"/>
          <w:numId w:val="25"/>
        </w:numPr>
        <w:spacing w:before="204" w:after="0"/>
        <w:rPr/>
      </w:pPr>
      <w:r>
        <w:rPr/>
        <w:t>Zeinali, Mohammad, Leila Ramezani Asli, and Mohammad Amin Khalili. "Integrating Business Intelligence and CRM Systems With a Machine Learning Approach for Predictive Customer Retention in E‐Commerce." </w:t>
      </w:r>
      <w:r>
        <w:rPr>
          <w:i/>
          <w:iCs/>
        </w:rPr>
        <w:t>The Scientific World Journal</w:t>
      </w:r>
      <w:r>
        <w:rPr/>
        <w:t> 2026, no. 1 (2026): 1946904.</w:t>
      </w:r>
    </w:p>
    <w:p>
      <w:pPr>
        <w:pStyle w:val="BodyText"/>
        <w:numPr>
          <w:ilvl w:val="0"/>
          <w:numId w:val="25"/>
        </w:numPr>
        <w:spacing w:before="204" w:after="0"/>
        <w:rPr/>
      </w:pPr>
      <w:r>
        <w:rPr/>
        <w:t>Javaherihaghighi, Sara, and Oluwafemi Oloruntoba. "Advanced Database Management and Data Mining for Optimizing Supervised E-Commerce Customer Behavior Prediction." </w:t>
      </w:r>
      <w:r>
        <w:rPr>
          <w:i/>
          <w:iCs/>
        </w:rPr>
        <w:t>International Journal of Computer Applications Technology and Research</w:t>
      </w:r>
      <w:r>
        <w:rPr/>
        <w:t> 10, no. 12 (2021): 279-292.</w:t>
      </w:r>
    </w:p>
    <w:p>
      <w:pPr>
        <w:pStyle w:val="BodyText"/>
        <w:numPr>
          <w:ilvl w:val="0"/>
          <w:numId w:val="25"/>
        </w:numPr>
        <w:spacing w:before="204" w:after="0"/>
        <w:rPr/>
      </w:pPr>
      <w:r>
        <w:rPr/>
        <w:t>Gopal, Priya, and Nazri Bin MohdNawi. "A Survey on Customer Churn Prediction using Machine Learning and data mining Techniques in E-commerce." In </w:t>
      </w:r>
      <w:r>
        <w:rPr>
          <w:i/>
          <w:iCs/>
        </w:rPr>
        <w:t>2021 IEEE Asia-Pacific Conference on Computer Science and Data Engineering (CSDE)</w:t>
      </w:r>
      <w:r>
        <w:rPr/>
        <w:t>, pp. 1-8. IEEE, 2021.</w:t>
      </w:r>
    </w:p>
    <w:p>
      <w:pPr>
        <w:pStyle w:val="BodyText"/>
        <w:numPr>
          <w:ilvl w:val="0"/>
          <w:numId w:val="25"/>
        </w:numPr>
        <w:spacing w:before="204" w:after="0"/>
        <w:rPr/>
      </w:pPr>
      <w:r>
        <w:rPr/>
        <w:t>Hasan, Md Sakibul, Md Abubokor Siam, Md Abdul Ahad, Mohammad Nazmul Hossain, Mehedi Hasan Ridoy, MD Nazmul Shakir Rabbi, Arat Hossain, and Tanaya Jakir. "Predictive analytics for customer retention: Machine learning models to analyze and mitigate churn in e-commerce platforms." </w:t>
      </w:r>
      <w:r>
        <w:rPr>
          <w:i/>
          <w:iCs/>
        </w:rPr>
        <w:t>Journal of Business and Management Studies</w:t>
      </w:r>
      <w:r>
        <w:rPr/>
        <w:t> 6, no. 4 (2024): 304-320.</w:t>
      </w:r>
    </w:p>
    <w:p>
      <w:pPr>
        <w:pStyle w:val="BodyText"/>
        <w:numPr>
          <w:ilvl w:val="0"/>
          <w:numId w:val="25"/>
        </w:numPr>
        <w:spacing w:before="204" w:after="0"/>
        <w:rPr/>
      </w:pPr>
      <w:r>
        <w:rPr/>
        <w:t>Matuszelański, Kamil, and Katarzyna Kopczewska. "Customer churn in retail e-commerce business: Spatial and machine learning approach." </w:t>
      </w:r>
      <w:r>
        <w:rPr>
          <w:i/>
          <w:iCs/>
        </w:rPr>
        <w:t>Journal of Theoretical and Applied Electronic Commerce Research</w:t>
      </w:r>
      <w:r>
        <w:rPr/>
        <w:t> 17, no. 1 (2022): 165-198.</w:t>
      </w:r>
    </w:p>
    <w:p>
      <w:pPr>
        <w:pStyle w:val="BodyText"/>
        <w:numPr>
          <w:ilvl w:val="0"/>
          <w:numId w:val="25"/>
        </w:numPr>
        <w:tabs>
          <w:tab w:val="clear" w:pos="720"/>
          <w:tab w:val="left" w:pos="742" w:leader="none"/>
        </w:tabs>
        <w:spacing w:before="41" w:after="0"/>
        <w:rPr/>
      </w:pPr>
      <w:r>
        <w:rPr/>
        <w:t>Shobana, Jayakumar, Ch Gangadhar, Rakesh Kumar Arora, P. N. Renjith, J. Bamini, and Yugendra devidas Chincholkar. "E-commerce customer churn prevention using machine learning-based business intelligence strategy." </w:t>
      </w:r>
      <w:r>
        <w:rPr>
          <w:i/>
          <w:iCs/>
        </w:rPr>
        <w:t>Measurement: Sensors</w:t>
      </w:r>
      <w:r>
        <w:rPr/>
        <w:t> 27 (2023): 100728</w:t>
      </w:r>
    </w:p>
    <w:sectPr>
      <w:type w:val="nextPage"/>
      <w:pgSz w:w="11906" w:h="16838"/>
      <w:pgMar w:left="1417" w:right="850" w:gutter="0" w:header="0" w:top="1360" w:footer="0" w:bottom="280"/>
      <w:pgNumType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Microsoft Sans Serif">
    <w:charset w:val="01"/>
    <w:family w:val="swiss"/>
    <w:pitch w:val="default"/>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294" w:hanging="294"/>
      </w:pPr>
      <w:rPr>
        <w:spacing w:val="0"/>
        <w:w w:val="100"/>
        <w:lang w:val="en-US" w:eastAsia="en-US" w:bidi="ar-SA"/>
      </w:rPr>
    </w:lvl>
    <w:lvl w:ilvl="1">
      <w:start w:val="0"/>
      <w:numFmt w:val="bullet"/>
      <w:lvlText w:val="●"/>
      <w:lvlJc w:val="left"/>
      <w:pPr>
        <w:tabs>
          <w:tab w:val="num" w:pos="0"/>
        </w:tabs>
        <w:ind w:left="743" w:hanging="360"/>
      </w:pPr>
      <w:rPr>
        <w:rFonts w:ascii="Microsoft Sans Serif" w:hAnsi="Microsoft Sans Serif" w:cs="Microsoft Sans Serif"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1730" w:hanging="360"/>
      </w:pPr>
      <w:rPr>
        <w:rFonts w:ascii="Symbol" w:hAnsi="Symbol" w:cs="Symbol" w:hint="default"/>
        <w:lang w:val="en-US" w:eastAsia="en-US" w:bidi="ar-SA"/>
      </w:rPr>
    </w:lvl>
    <w:lvl w:ilvl="3">
      <w:start w:val="0"/>
      <w:numFmt w:val="bullet"/>
      <w:lvlText w:val=""/>
      <w:lvlJc w:val="left"/>
      <w:pPr>
        <w:tabs>
          <w:tab w:val="num" w:pos="0"/>
        </w:tabs>
        <w:ind w:left="2720" w:hanging="360"/>
      </w:pPr>
      <w:rPr>
        <w:rFonts w:ascii="Symbol" w:hAnsi="Symbol" w:cs="Symbol" w:hint="default"/>
        <w:lang w:val="en-US" w:eastAsia="en-US" w:bidi="ar-SA"/>
      </w:rPr>
    </w:lvl>
    <w:lvl w:ilvl="4">
      <w:start w:val="0"/>
      <w:numFmt w:val="bullet"/>
      <w:lvlText w:val=""/>
      <w:lvlJc w:val="left"/>
      <w:pPr>
        <w:tabs>
          <w:tab w:val="num" w:pos="0"/>
        </w:tabs>
        <w:ind w:left="3710" w:hanging="360"/>
      </w:pPr>
      <w:rPr>
        <w:rFonts w:ascii="Symbol" w:hAnsi="Symbol" w:cs="Symbol" w:hint="default"/>
        <w:lang w:val="en-US" w:eastAsia="en-US" w:bidi="ar-SA"/>
      </w:rPr>
    </w:lvl>
    <w:lvl w:ilvl="5">
      <w:start w:val="0"/>
      <w:numFmt w:val="bullet"/>
      <w:lvlText w:val=""/>
      <w:lvlJc w:val="left"/>
      <w:pPr>
        <w:tabs>
          <w:tab w:val="num" w:pos="0"/>
        </w:tabs>
        <w:ind w:left="4700" w:hanging="360"/>
      </w:pPr>
      <w:rPr>
        <w:rFonts w:ascii="Symbol" w:hAnsi="Symbol" w:cs="Symbol" w:hint="default"/>
        <w:lang w:val="en-US" w:eastAsia="en-US" w:bidi="ar-SA"/>
      </w:rPr>
    </w:lvl>
    <w:lvl w:ilvl="6">
      <w:start w:val="0"/>
      <w:numFmt w:val="bullet"/>
      <w:lvlText w:val=""/>
      <w:lvlJc w:val="left"/>
      <w:pPr>
        <w:tabs>
          <w:tab w:val="num" w:pos="0"/>
        </w:tabs>
        <w:ind w:left="5690" w:hanging="360"/>
      </w:pPr>
      <w:rPr>
        <w:rFonts w:ascii="Symbol" w:hAnsi="Symbol" w:cs="Symbol" w:hint="default"/>
        <w:lang w:val="en-US" w:eastAsia="en-US" w:bidi="ar-SA"/>
      </w:rPr>
    </w:lvl>
    <w:lvl w:ilvl="7">
      <w:start w:val="0"/>
      <w:numFmt w:val="bullet"/>
      <w:lvlText w:val=""/>
      <w:lvlJc w:val="left"/>
      <w:pPr>
        <w:tabs>
          <w:tab w:val="num" w:pos="0"/>
        </w:tabs>
        <w:ind w:left="6680" w:hanging="360"/>
      </w:pPr>
      <w:rPr>
        <w:rFonts w:ascii="Symbol" w:hAnsi="Symbol" w:cs="Symbol" w:hint="default"/>
        <w:lang w:val="en-US" w:eastAsia="en-US" w:bidi="ar-SA"/>
      </w:rPr>
    </w:lvl>
    <w:lvl w:ilvl="8">
      <w:start w:val="0"/>
      <w:numFmt w:val="bullet"/>
      <w:lvlText w:val=""/>
      <w:lvlJc w:val="left"/>
      <w:pPr>
        <w:tabs>
          <w:tab w:val="num" w:pos="0"/>
        </w:tabs>
        <w:ind w:left="7671" w:hanging="360"/>
      </w:pPr>
      <w:rPr>
        <w:rFonts w:ascii="Symbol" w:hAnsi="Symbol" w:cs="Symbol" w:hint="default"/>
        <w:lang w:val="en-US" w:eastAsia="en-US" w:bidi="ar-SA"/>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1102" w:hanging="360"/>
      </w:pPr>
      <w:rPr>
        <w:rFonts w:ascii="Symbol" w:hAnsi="Symbol" w:cs="Symbol" w:hint="default"/>
      </w:rPr>
    </w:lvl>
    <w:lvl w:ilvl="1">
      <w:start w:val="1"/>
      <w:numFmt w:val="bullet"/>
      <w:lvlText w:val="o"/>
      <w:lvlJc w:val="left"/>
      <w:pPr>
        <w:tabs>
          <w:tab w:val="num" w:pos="0"/>
        </w:tabs>
        <w:ind w:left="1822" w:hanging="360"/>
      </w:pPr>
      <w:rPr>
        <w:rFonts w:ascii="Courier New" w:hAnsi="Courier New" w:cs="Courier New" w:hint="default"/>
      </w:rPr>
    </w:lvl>
    <w:lvl w:ilvl="2">
      <w:start w:val="1"/>
      <w:numFmt w:val="bullet"/>
      <w:lvlText w:val=""/>
      <w:lvlJc w:val="left"/>
      <w:pPr>
        <w:tabs>
          <w:tab w:val="num" w:pos="0"/>
        </w:tabs>
        <w:ind w:left="2542" w:hanging="360"/>
      </w:pPr>
      <w:rPr>
        <w:rFonts w:ascii="Wingdings" w:hAnsi="Wingdings" w:cs="Wingdings" w:hint="default"/>
      </w:rPr>
    </w:lvl>
    <w:lvl w:ilvl="3">
      <w:start w:val="1"/>
      <w:numFmt w:val="bullet"/>
      <w:lvlText w:val=""/>
      <w:lvlJc w:val="left"/>
      <w:pPr>
        <w:tabs>
          <w:tab w:val="num" w:pos="0"/>
        </w:tabs>
        <w:ind w:left="3262" w:hanging="360"/>
      </w:pPr>
      <w:rPr>
        <w:rFonts w:ascii="Symbol" w:hAnsi="Symbol" w:cs="Symbol" w:hint="default"/>
      </w:rPr>
    </w:lvl>
    <w:lvl w:ilvl="4">
      <w:start w:val="1"/>
      <w:numFmt w:val="bullet"/>
      <w:lvlText w:val="o"/>
      <w:lvlJc w:val="left"/>
      <w:pPr>
        <w:tabs>
          <w:tab w:val="num" w:pos="0"/>
        </w:tabs>
        <w:ind w:left="3982" w:hanging="360"/>
      </w:pPr>
      <w:rPr>
        <w:rFonts w:ascii="Courier New" w:hAnsi="Courier New" w:cs="Courier New" w:hint="default"/>
      </w:rPr>
    </w:lvl>
    <w:lvl w:ilvl="5">
      <w:start w:val="1"/>
      <w:numFmt w:val="bullet"/>
      <w:lvlText w:val=""/>
      <w:lvlJc w:val="left"/>
      <w:pPr>
        <w:tabs>
          <w:tab w:val="num" w:pos="0"/>
        </w:tabs>
        <w:ind w:left="4702" w:hanging="360"/>
      </w:pPr>
      <w:rPr>
        <w:rFonts w:ascii="Wingdings" w:hAnsi="Wingdings" w:cs="Wingdings" w:hint="default"/>
      </w:rPr>
    </w:lvl>
    <w:lvl w:ilvl="6">
      <w:start w:val="1"/>
      <w:numFmt w:val="bullet"/>
      <w:lvlText w:val=""/>
      <w:lvlJc w:val="left"/>
      <w:pPr>
        <w:tabs>
          <w:tab w:val="num" w:pos="0"/>
        </w:tabs>
        <w:ind w:left="5422" w:hanging="360"/>
      </w:pPr>
      <w:rPr>
        <w:rFonts w:ascii="Symbol" w:hAnsi="Symbol" w:cs="Symbol" w:hint="default"/>
      </w:rPr>
    </w:lvl>
    <w:lvl w:ilvl="7">
      <w:start w:val="1"/>
      <w:numFmt w:val="bullet"/>
      <w:lvlText w:val="o"/>
      <w:lvlJc w:val="left"/>
      <w:pPr>
        <w:tabs>
          <w:tab w:val="num" w:pos="0"/>
        </w:tabs>
        <w:ind w:left="6142" w:hanging="360"/>
      </w:pPr>
      <w:rPr>
        <w:rFonts w:ascii="Courier New" w:hAnsi="Courier New" w:cs="Courier New" w:hint="default"/>
      </w:rPr>
    </w:lvl>
    <w:lvl w:ilvl="8">
      <w:start w:val="1"/>
      <w:numFmt w:val="bullet"/>
      <w:lvlText w:val=""/>
      <w:lvlJc w:val="left"/>
      <w:pPr>
        <w:tabs>
          <w:tab w:val="num" w:pos="0"/>
        </w:tabs>
        <w:ind w:left="6862" w:hanging="360"/>
      </w:pPr>
      <w:rPr>
        <w:rFonts w:ascii="Wingdings" w:hAnsi="Wingdings" w:cs="Wingdings" w:hint="default"/>
      </w:rPr>
    </w:lvl>
  </w:abstractNum>
  <w:abstractNum w:abstractNumId="9">
    <w:lvl w:ilvl="0">
      <w:start w:val="1"/>
      <w:numFmt w:val="bullet"/>
      <w:lvlText w:val=""/>
      <w:lvlJc w:val="left"/>
      <w:pPr>
        <w:tabs>
          <w:tab w:val="num" w:pos="0"/>
        </w:tabs>
        <w:ind w:left="1102" w:hanging="360"/>
      </w:pPr>
      <w:rPr>
        <w:rFonts w:ascii="Symbol" w:hAnsi="Symbol" w:cs="Symbol" w:hint="default"/>
      </w:rPr>
    </w:lvl>
    <w:lvl w:ilvl="1">
      <w:start w:val="1"/>
      <w:numFmt w:val="bullet"/>
      <w:lvlText w:val="o"/>
      <w:lvlJc w:val="left"/>
      <w:pPr>
        <w:tabs>
          <w:tab w:val="num" w:pos="0"/>
        </w:tabs>
        <w:ind w:left="1822" w:hanging="360"/>
      </w:pPr>
      <w:rPr>
        <w:rFonts w:ascii="Courier New" w:hAnsi="Courier New" w:cs="Courier New" w:hint="default"/>
      </w:rPr>
    </w:lvl>
    <w:lvl w:ilvl="2">
      <w:start w:val="1"/>
      <w:numFmt w:val="bullet"/>
      <w:lvlText w:val=""/>
      <w:lvlJc w:val="left"/>
      <w:pPr>
        <w:tabs>
          <w:tab w:val="num" w:pos="0"/>
        </w:tabs>
        <w:ind w:left="2542" w:hanging="360"/>
      </w:pPr>
      <w:rPr>
        <w:rFonts w:ascii="Wingdings" w:hAnsi="Wingdings" w:cs="Wingdings" w:hint="default"/>
      </w:rPr>
    </w:lvl>
    <w:lvl w:ilvl="3">
      <w:start w:val="1"/>
      <w:numFmt w:val="bullet"/>
      <w:lvlText w:val=""/>
      <w:lvlJc w:val="left"/>
      <w:pPr>
        <w:tabs>
          <w:tab w:val="num" w:pos="0"/>
        </w:tabs>
        <w:ind w:left="3262" w:hanging="360"/>
      </w:pPr>
      <w:rPr>
        <w:rFonts w:ascii="Symbol" w:hAnsi="Symbol" w:cs="Symbol" w:hint="default"/>
      </w:rPr>
    </w:lvl>
    <w:lvl w:ilvl="4">
      <w:start w:val="1"/>
      <w:numFmt w:val="bullet"/>
      <w:lvlText w:val="o"/>
      <w:lvlJc w:val="left"/>
      <w:pPr>
        <w:tabs>
          <w:tab w:val="num" w:pos="0"/>
        </w:tabs>
        <w:ind w:left="3982" w:hanging="360"/>
      </w:pPr>
      <w:rPr>
        <w:rFonts w:ascii="Courier New" w:hAnsi="Courier New" w:cs="Courier New" w:hint="default"/>
      </w:rPr>
    </w:lvl>
    <w:lvl w:ilvl="5">
      <w:start w:val="1"/>
      <w:numFmt w:val="bullet"/>
      <w:lvlText w:val=""/>
      <w:lvlJc w:val="left"/>
      <w:pPr>
        <w:tabs>
          <w:tab w:val="num" w:pos="0"/>
        </w:tabs>
        <w:ind w:left="4702" w:hanging="360"/>
      </w:pPr>
      <w:rPr>
        <w:rFonts w:ascii="Wingdings" w:hAnsi="Wingdings" w:cs="Wingdings" w:hint="default"/>
      </w:rPr>
    </w:lvl>
    <w:lvl w:ilvl="6">
      <w:start w:val="1"/>
      <w:numFmt w:val="bullet"/>
      <w:lvlText w:val=""/>
      <w:lvlJc w:val="left"/>
      <w:pPr>
        <w:tabs>
          <w:tab w:val="num" w:pos="0"/>
        </w:tabs>
        <w:ind w:left="5422" w:hanging="360"/>
      </w:pPr>
      <w:rPr>
        <w:rFonts w:ascii="Symbol" w:hAnsi="Symbol" w:cs="Symbol" w:hint="default"/>
      </w:rPr>
    </w:lvl>
    <w:lvl w:ilvl="7">
      <w:start w:val="1"/>
      <w:numFmt w:val="bullet"/>
      <w:lvlText w:val="o"/>
      <w:lvlJc w:val="left"/>
      <w:pPr>
        <w:tabs>
          <w:tab w:val="num" w:pos="0"/>
        </w:tabs>
        <w:ind w:left="6142" w:hanging="360"/>
      </w:pPr>
      <w:rPr>
        <w:rFonts w:ascii="Courier New" w:hAnsi="Courier New" w:cs="Courier New" w:hint="default"/>
      </w:rPr>
    </w:lvl>
    <w:lvl w:ilvl="8">
      <w:start w:val="1"/>
      <w:numFmt w:val="bullet"/>
      <w:lvlText w:val=""/>
      <w:lvlJc w:val="left"/>
      <w:pPr>
        <w:tabs>
          <w:tab w:val="num" w:pos="0"/>
        </w:tabs>
        <w:ind w:left="6862" w:hanging="360"/>
      </w:pPr>
      <w:rPr>
        <w:rFonts w:ascii="Wingdings" w:hAnsi="Wingdings" w:cs="Wingdings" w:hint="default"/>
      </w:rPr>
    </w:lvl>
  </w:abstractNum>
  <w:abstractNum w:abstractNumId="10">
    <w:lvl w:ilvl="0">
      <w:start w:val="1"/>
      <w:numFmt w:val="bullet"/>
      <w:lvlText w:val=""/>
      <w:lvlJc w:val="left"/>
      <w:pPr>
        <w:tabs>
          <w:tab w:val="num" w:pos="0"/>
        </w:tabs>
        <w:ind w:left="1102" w:hanging="360"/>
      </w:pPr>
      <w:rPr>
        <w:rFonts w:ascii="Symbol" w:hAnsi="Symbol" w:cs="Symbol" w:hint="default"/>
      </w:rPr>
    </w:lvl>
    <w:lvl w:ilvl="1">
      <w:start w:val="1"/>
      <w:numFmt w:val="bullet"/>
      <w:lvlText w:val="o"/>
      <w:lvlJc w:val="left"/>
      <w:pPr>
        <w:tabs>
          <w:tab w:val="num" w:pos="0"/>
        </w:tabs>
        <w:ind w:left="1822" w:hanging="360"/>
      </w:pPr>
      <w:rPr>
        <w:rFonts w:ascii="Courier New" w:hAnsi="Courier New" w:cs="Courier New" w:hint="default"/>
      </w:rPr>
    </w:lvl>
    <w:lvl w:ilvl="2">
      <w:start w:val="1"/>
      <w:numFmt w:val="bullet"/>
      <w:lvlText w:val=""/>
      <w:lvlJc w:val="left"/>
      <w:pPr>
        <w:tabs>
          <w:tab w:val="num" w:pos="0"/>
        </w:tabs>
        <w:ind w:left="2542" w:hanging="360"/>
      </w:pPr>
      <w:rPr>
        <w:rFonts w:ascii="Wingdings" w:hAnsi="Wingdings" w:cs="Wingdings" w:hint="default"/>
      </w:rPr>
    </w:lvl>
    <w:lvl w:ilvl="3">
      <w:start w:val="1"/>
      <w:numFmt w:val="bullet"/>
      <w:lvlText w:val=""/>
      <w:lvlJc w:val="left"/>
      <w:pPr>
        <w:tabs>
          <w:tab w:val="num" w:pos="0"/>
        </w:tabs>
        <w:ind w:left="3262" w:hanging="360"/>
      </w:pPr>
      <w:rPr>
        <w:rFonts w:ascii="Symbol" w:hAnsi="Symbol" w:cs="Symbol" w:hint="default"/>
      </w:rPr>
    </w:lvl>
    <w:lvl w:ilvl="4">
      <w:start w:val="1"/>
      <w:numFmt w:val="bullet"/>
      <w:lvlText w:val="o"/>
      <w:lvlJc w:val="left"/>
      <w:pPr>
        <w:tabs>
          <w:tab w:val="num" w:pos="0"/>
        </w:tabs>
        <w:ind w:left="3982" w:hanging="360"/>
      </w:pPr>
      <w:rPr>
        <w:rFonts w:ascii="Courier New" w:hAnsi="Courier New" w:cs="Courier New" w:hint="default"/>
      </w:rPr>
    </w:lvl>
    <w:lvl w:ilvl="5">
      <w:start w:val="1"/>
      <w:numFmt w:val="bullet"/>
      <w:lvlText w:val=""/>
      <w:lvlJc w:val="left"/>
      <w:pPr>
        <w:tabs>
          <w:tab w:val="num" w:pos="0"/>
        </w:tabs>
        <w:ind w:left="4702" w:hanging="360"/>
      </w:pPr>
      <w:rPr>
        <w:rFonts w:ascii="Wingdings" w:hAnsi="Wingdings" w:cs="Wingdings" w:hint="default"/>
      </w:rPr>
    </w:lvl>
    <w:lvl w:ilvl="6">
      <w:start w:val="1"/>
      <w:numFmt w:val="bullet"/>
      <w:lvlText w:val=""/>
      <w:lvlJc w:val="left"/>
      <w:pPr>
        <w:tabs>
          <w:tab w:val="num" w:pos="0"/>
        </w:tabs>
        <w:ind w:left="5422" w:hanging="360"/>
      </w:pPr>
      <w:rPr>
        <w:rFonts w:ascii="Symbol" w:hAnsi="Symbol" w:cs="Symbol" w:hint="default"/>
      </w:rPr>
    </w:lvl>
    <w:lvl w:ilvl="7">
      <w:start w:val="1"/>
      <w:numFmt w:val="bullet"/>
      <w:lvlText w:val="o"/>
      <w:lvlJc w:val="left"/>
      <w:pPr>
        <w:tabs>
          <w:tab w:val="num" w:pos="0"/>
        </w:tabs>
        <w:ind w:left="6142" w:hanging="360"/>
      </w:pPr>
      <w:rPr>
        <w:rFonts w:ascii="Courier New" w:hAnsi="Courier New" w:cs="Courier New" w:hint="default"/>
      </w:rPr>
    </w:lvl>
    <w:lvl w:ilvl="8">
      <w:start w:val="1"/>
      <w:numFmt w:val="bullet"/>
      <w:lvlText w:val=""/>
      <w:lvlJc w:val="left"/>
      <w:pPr>
        <w:tabs>
          <w:tab w:val="num" w:pos="0"/>
        </w:tabs>
        <w:ind w:left="6862" w:hanging="360"/>
      </w:pPr>
      <w:rPr>
        <w:rFonts w:ascii="Wingdings" w:hAnsi="Wingdings" w:cs="Wingdings" w:hint="default"/>
      </w:rPr>
    </w:lvl>
  </w:abstractNum>
  <w:abstractNum w:abstractNumId="11">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778" w:hanging="360"/>
      </w:pPr>
      <w:rPr/>
    </w:lvl>
    <w:lvl w:ilvl="2">
      <w:start w:val="1"/>
      <w:numFmt w:val="lowerRoman"/>
      <w:lvlText w:val="%3."/>
      <w:lvlJc w:val="right"/>
      <w:pPr>
        <w:tabs>
          <w:tab w:val="num" w:pos="0"/>
        </w:tabs>
        <w:ind w:left="2498" w:hanging="180"/>
      </w:pPr>
      <w:rPr/>
    </w:lvl>
    <w:lvl w:ilvl="3">
      <w:start w:val="1"/>
      <w:numFmt w:val="decimal"/>
      <w:lvlText w:val="%4."/>
      <w:lvlJc w:val="left"/>
      <w:pPr>
        <w:tabs>
          <w:tab w:val="num" w:pos="0"/>
        </w:tabs>
        <w:ind w:left="3218" w:hanging="360"/>
      </w:pPr>
      <w:rPr/>
    </w:lvl>
    <w:lvl w:ilvl="4">
      <w:start w:val="1"/>
      <w:numFmt w:val="lowerLetter"/>
      <w:lvlText w:val="%5."/>
      <w:lvlJc w:val="left"/>
      <w:pPr>
        <w:tabs>
          <w:tab w:val="num" w:pos="0"/>
        </w:tabs>
        <w:ind w:left="3938" w:hanging="360"/>
      </w:pPr>
      <w:rPr/>
    </w:lvl>
    <w:lvl w:ilvl="5">
      <w:start w:val="1"/>
      <w:numFmt w:val="lowerRoman"/>
      <w:lvlText w:val="%6."/>
      <w:lvlJc w:val="right"/>
      <w:pPr>
        <w:tabs>
          <w:tab w:val="num" w:pos="0"/>
        </w:tabs>
        <w:ind w:left="4658" w:hanging="180"/>
      </w:pPr>
      <w:rPr/>
    </w:lvl>
    <w:lvl w:ilvl="6">
      <w:start w:val="1"/>
      <w:numFmt w:val="decimal"/>
      <w:lvlText w:val="%7."/>
      <w:lvlJc w:val="left"/>
      <w:pPr>
        <w:tabs>
          <w:tab w:val="num" w:pos="0"/>
        </w:tabs>
        <w:ind w:left="5378" w:hanging="360"/>
      </w:pPr>
      <w:rPr/>
    </w:lvl>
    <w:lvl w:ilvl="7">
      <w:start w:val="1"/>
      <w:numFmt w:val="lowerLetter"/>
      <w:lvlText w:val="%8."/>
      <w:lvlJc w:val="left"/>
      <w:pPr>
        <w:tabs>
          <w:tab w:val="num" w:pos="0"/>
        </w:tabs>
        <w:ind w:left="6098" w:hanging="360"/>
      </w:pPr>
      <w:rPr/>
    </w:lvl>
    <w:lvl w:ilvl="8">
      <w:start w:val="1"/>
      <w:numFmt w:val="lowerRoman"/>
      <w:lvlText w:val="%9."/>
      <w:lvlJc w:val="right"/>
      <w:pPr>
        <w:tabs>
          <w:tab w:val="num" w:pos="0"/>
        </w:tabs>
        <w:ind w:left="6818" w:hanging="180"/>
      </w:pPr>
      <w:rPr/>
    </w:lvl>
  </w:abstractNum>
  <w:abstractNum w:abstractNumId="12">
    <w:lvl w:ilvl="0">
      <w:start w:val="1"/>
      <w:numFmt w:val="bullet"/>
      <w:lvlText w:val=""/>
      <w:lvlJc w:val="left"/>
      <w:pPr>
        <w:tabs>
          <w:tab w:val="num" w:pos="0"/>
        </w:tabs>
        <w:ind w:left="1462" w:hanging="360"/>
      </w:pPr>
      <w:rPr>
        <w:rFonts w:ascii="Symbol" w:hAnsi="Symbol" w:cs="Symbol" w:hint="default"/>
      </w:rPr>
    </w:lvl>
    <w:lvl w:ilvl="1">
      <w:start w:val="1"/>
      <w:numFmt w:val="bullet"/>
      <w:lvlText w:val="o"/>
      <w:lvlJc w:val="left"/>
      <w:pPr>
        <w:tabs>
          <w:tab w:val="num" w:pos="0"/>
        </w:tabs>
        <w:ind w:left="2182" w:hanging="360"/>
      </w:pPr>
      <w:rPr>
        <w:rFonts w:ascii="Courier New" w:hAnsi="Courier New" w:cs="Courier New" w:hint="default"/>
      </w:rPr>
    </w:lvl>
    <w:lvl w:ilvl="2">
      <w:start w:val="1"/>
      <w:numFmt w:val="bullet"/>
      <w:lvlText w:val=""/>
      <w:lvlJc w:val="left"/>
      <w:pPr>
        <w:tabs>
          <w:tab w:val="num" w:pos="0"/>
        </w:tabs>
        <w:ind w:left="2902" w:hanging="360"/>
      </w:pPr>
      <w:rPr>
        <w:rFonts w:ascii="Wingdings" w:hAnsi="Wingdings" w:cs="Wingdings" w:hint="default"/>
      </w:rPr>
    </w:lvl>
    <w:lvl w:ilvl="3">
      <w:start w:val="1"/>
      <w:numFmt w:val="bullet"/>
      <w:lvlText w:val=""/>
      <w:lvlJc w:val="left"/>
      <w:pPr>
        <w:tabs>
          <w:tab w:val="num" w:pos="0"/>
        </w:tabs>
        <w:ind w:left="3622" w:hanging="360"/>
      </w:pPr>
      <w:rPr>
        <w:rFonts w:ascii="Symbol" w:hAnsi="Symbol" w:cs="Symbol" w:hint="default"/>
      </w:rPr>
    </w:lvl>
    <w:lvl w:ilvl="4">
      <w:start w:val="1"/>
      <w:numFmt w:val="bullet"/>
      <w:lvlText w:val="o"/>
      <w:lvlJc w:val="left"/>
      <w:pPr>
        <w:tabs>
          <w:tab w:val="num" w:pos="0"/>
        </w:tabs>
        <w:ind w:left="4342" w:hanging="360"/>
      </w:pPr>
      <w:rPr>
        <w:rFonts w:ascii="Courier New" w:hAnsi="Courier New" w:cs="Courier New" w:hint="default"/>
      </w:rPr>
    </w:lvl>
    <w:lvl w:ilvl="5">
      <w:start w:val="1"/>
      <w:numFmt w:val="bullet"/>
      <w:lvlText w:val=""/>
      <w:lvlJc w:val="left"/>
      <w:pPr>
        <w:tabs>
          <w:tab w:val="num" w:pos="0"/>
        </w:tabs>
        <w:ind w:left="5062" w:hanging="360"/>
      </w:pPr>
      <w:rPr>
        <w:rFonts w:ascii="Wingdings" w:hAnsi="Wingdings" w:cs="Wingdings" w:hint="default"/>
      </w:rPr>
    </w:lvl>
    <w:lvl w:ilvl="6">
      <w:start w:val="1"/>
      <w:numFmt w:val="bullet"/>
      <w:lvlText w:val=""/>
      <w:lvlJc w:val="left"/>
      <w:pPr>
        <w:tabs>
          <w:tab w:val="num" w:pos="0"/>
        </w:tabs>
        <w:ind w:left="5782" w:hanging="360"/>
      </w:pPr>
      <w:rPr>
        <w:rFonts w:ascii="Symbol" w:hAnsi="Symbol" w:cs="Symbol" w:hint="default"/>
      </w:rPr>
    </w:lvl>
    <w:lvl w:ilvl="7">
      <w:start w:val="1"/>
      <w:numFmt w:val="bullet"/>
      <w:lvlText w:val="o"/>
      <w:lvlJc w:val="left"/>
      <w:pPr>
        <w:tabs>
          <w:tab w:val="num" w:pos="0"/>
        </w:tabs>
        <w:ind w:left="6502" w:hanging="360"/>
      </w:pPr>
      <w:rPr>
        <w:rFonts w:ascii="Courier New" w:hAnsi="Courier New" w:cs="Courier New" w:hint="default"/>
      </w:rPr>
    </w:lvl>
    <w:lvl w:ilvl="8">
      <w:start w:val="1"/>
      <w:numFmt w:val="bullet"/>
      <w:lvlText w:val=""/>
      <w:lvlJc w:val="left"/>
      <w:pPr>
        <w:tabs>
          <w:tab w:val="num" w:pos="0"/>
        </w:tabs>
        <w:ind w:left="7222" w:hanging="360"/>
      </w:pPr>
      <w:rPr>
        <w:rFonts w:ascii="Wingdings" w:hAnsi="Wingdings" w:cs="Wingdings" w:hint="default"/>
      </w:rPr>
    </w:lvl>
  </w:abstractNum>
  <w:abstractNum w:abstractNumId="13">
    <w:lvl w:ilvl="0">
      <w:start w:val="1"/>
      <w:numFmt w:val="bullet"/>
      <w:lvlText w:val=""/>
      <w:lvlJc w:val="left"/>
      <w:pPr>
        <w:tabs>
          <w:tab w:val="num" w:pos="0"/>
        </w:tabs>
        <w:ind w:left="1102" w:hanging="360"/>
      </w:pPr>
      <w:rPr>
        <w:rFonts w:ascii="Symbol" w:hAnsi="Symbol" w:cs="Symbol" w:hint="default"/>
      </w:rPr>
    </w:lvl>
    <w:lvl w:ilvl="1">
      <w:start w:val="1"/>
      <w:numFmt w:val="bullet"/>
      <w:lvlText w:val="o"/>
      <w:lvlJc w:val="left"/>
      <w:pPr>
        <w:tabs>
          <w:tab w:val="num" w:pos="0"/>
        </w:tabs>
        <w:ind w:left="1822" w:hanging="360"/>
      </w:pPr>
      <w:rPr>
        <w:rFonts w:ascii="Courier New" w:hAnsi="Courier New" w:cs="Courier New" w:hint="default"/>
      </w:rPr>
    </w:lvl>
    <w:lvl w:ilvl="2">
      <w:start w:val="1"/>
      <w:numFmt w:val="bullet"/>
      <w:lvlText w:val=""/>
      <w:lvlJc w:val="left"/>
      <w:pPr>
        <w:tabs>
          <w:tab w:val="num" w:pos="0"/>
        </w:tabs>
        <w:ind w:left="2542" w:hanging="360"/>
      </w:pPr>
      <w:rPr>
        <w:rFonts w:ascii="Wingdings" w:hAnsi="Wingdings" w:cs="Wingdings" w:hint="default"/>
      </w:rPr>
    </w:lvl>
    <w:lvl w:ilvl="3">
      <w:start w:val="1"/>
      <w:numFmt w:val="bullet"/>
      <w:lvlText w:val=""/>
      <w:lvlJc w:val="left"/>
      <w:pPr>
        <w:tabs>
          <w:tab w:val="num" w:pos="0"/>
        </w:tabs>
        <w:ind w:left="3262" w:hanging="360"/>
      </w:pPr>
      <w:rPr>
        <w:rFonts w:ascii="Symbol" w:hAnsi="Symbol" w:cs="Symbol" w:hint="default"/>
      </w:rPr>
    </w:lvl>
    <w:lvl w:ilvl="4">
      <w:start w:val="1"/>
      <w:numFmt w:val="bullet"/>
      <w:lvlText w:val="o"/>
      <w:lvlJc w:val="left"/>
      <w:pPr>
        <w:tabs>
          <w:tab w:val="num" w:pos="0"/>
        </w:tabs>
        <w:ind w:left="3982" w:hanging="360"/>
      </w:pPr>
      <w:rPr>
        <w:rFonts w:ascii="Courier New" w:hAnsi="Courier New" w:cs="Courier New" w:hint="default"/>
      </w:rPr>
    </w:lvl>
    <w:lvl w:ilvl="5">
      <w:start w:val="1"/>
      <w:numFmt w:val="bullet"/>
      <w:lvlText w:val=""/>
      <w:lvlJc w:val="left"/>
      <w:pPr>
        <w:tabs>
          <w:tab w:val="num" w:pos="0"/>
        </w:tabs>
        <w:ind w:left="4702" w:hanging="360"/>
      </w:pPr>
      <w:rPr>
        <w:rFonts w:ascii="Wingdings" w:hAnsi="Wingdings" w:cs="Wingdings" w:hint="default"/>
      </w:rPr>
    </w:lvl>
    <w:lvl w:ilvl="6">
      <w:start w:val="1"/>
      <w:numFmt w:val="bullet"/>
      <w:lvlText w:val=""/>
      <w:lvlJc w:val="left"/>
      <w:pPr>
        <w:tabs>
          <w:tab w:val="num" w:pos="0"/>
        </w:tabs>
        <w:ind w:left="5422" w:hanging="360"/>
      </w:pPr>
      <w:rPr>
        <w:rFonts w:ascii="Symbol" w:hAnsi="Symbol" w:cs="Symbol" w:hint="default"/>
      </w:rPr>
    </w:lvl>
    <w:lvl w:ilvl="7">
      <w:start w:val="1"/>
      <w:numFmt w:val="bullet"/>
      <w:lvlText w:val="o"/>
      <w:lvlJc w:val="left"/>
      <w:pPr>
        <w:tabs>
          <w:tab w:val="num" w:pos="0"/>
        </w:tabs>
        <w:ind w:left="6142" w:hanging="360"/>
      </w:pPr>
      <w:rPr>
        <w:rFonts w:ascii="Courier New" w:hAnsi="Courier New" w:cs="Courier New" w:hint="default"/>
      </w:rPr>
    </w:lvl>
    <w:lvl w:ilvl="8">
      <w:start w:val="1"/>
      <w:numFmt w:val="bullet"/>
      <w:lvlText w:val=""/>
      <w:lvlJc w:val="left"/>
      <w:pPr>
        <w:tabs>
          <w:tab w:val="num" w:pos="0"/>
        </w:tabs>
        <w:ind w:left="6862" w:hanging="360"/>
      </w:pPr>
      <w:rPr>
        <w:rFonts w:ascii="Wingdings" w:hAnsi="Wingdings" w:cs="Wingdings" w:hint="default"/>
      </w:rPr>
    </w:lvl>
  </w:abstractNum>
  <w:abstractNum w:abstractNumId="14">
    <w:lvl w:ilvl="0">
      <w:start w:val="1"/>
      <w:numFmt w:val="bullet"/>
      <w:lvlText w:val=""/>
      <w:lvlJc w:val="left"/>
      <w:pPr>
        <w:tabs>
          <w:tab w:val="num" w:pos="0"/>
        </w:tabs>
        <w:ind w:left="742" w:hanging="360"/>
      </w:pPr>
      <w:rPr>
        <w:rFonts w:ascii="Wingdings" w:hAnsi="Wingdings" w:cs="Wingdings" w:hint="default"/>
      </w:rPr>
    </w:lvl>
    <w:lvl w:ilvl="1">
      <w:start w:val="1"/>
      <w:numFmt w:val="bullet"/>
      <w:lvlText w:val=""/>
      <w:lvlJc w:val="left"/>
      <w:pPr>
        <w:tabs>
          <w:tab w:val="num" w:pos="0"/>
        </w:tabs>
        <w:ind w:left="1102" w:hanging="360"/>
      </w:pPr>
      <w:rPr>
        <w:rFonts w:ascii="Wingdings" w:hAnsi="Wingdings" w:cs="Wingdings" w:hint="default"/>
      </w:rPr>
    </w:lvl>
    <w:lvl w:ilvl="2">
      <w:start w:val="1"/>
      <w:numFmt w:val="bullet"/>
      <w:lvlText w:val=""/>
      <w:lvlJc w:val="left"/>
      <w:pPr>
        <w:tabs>
          <w:tab w:val="num" w:pos="0"/>
        </w:tabs>
        <w:ind w:left="1462" w:hanging="360"/>
      </w:pPr>
      <w:rPr>
        <w:rFonts w:ascii="Wingdings" w:hAnsi="Wingdings" w:cs="Wingdings" w:hint="default"/>
      </w:rPr>
    </w:lvl>
    <w:lvl w:ilvl="3">
      <w:start w:val="1"/>
      <w:numFmt w:val="bullet"/>
      <w:lvlText w:val=""/>
      <w:lvlJc w:val="left"/>
      <w:pPr>
        <w:tabs>
          <w:tab w:val="num" w:pos="0"/>
        </w:tabs>
        <w:ind w:left="1822" w:hanging="360"/>
      </w:pPr>
      <w:rPr>
        <w:rFonts w:ascii="Symbol" w:hAnsi="Symbol" w:cs="Symbol" w:hint="default"/>
      </w:rPr>
    </w:lvl>
    <w:lvl w:ilvl="4">
      <w:start w:val="1"/>
      <w:numFmt w:val="bullet"/>
      <w:lvlText w:val=""/>
      <w:lvlJc w:val="left"/>
      <w:pPr>
        <w:tabs>
          <w:tab w:val="num" w:pos="0"/>
        </w:tabs>
        <w:ind w:left="2182" w:hanging="360"/>
      </w:pPr>
      <w:rPr>
        <w:rFonts w:ascii="Symbol" w:hAnsi="Symbol" w:cs="Symbol" w:hint="default"/>
      </w:rPr>
    </w:lvl>
    <w:lvl w:ilvl="5">
      <w:start w:val="1"/>
      <w:numFmt w:val="bullet"/>
      <w:lvlText w:val=""/>
      <w:lvlJc w:val="left"/>
      <w:pPr>
        <w:tabs>
          <w:tab w:val="num" w:pos="0"/>
        </w:tabs>
        <w:ind w:left="2542" w:hanging="360"/>
      </w:pPr>
      <w:rPr>
        <w:rFonts w:ascii="Wingdings" w:hAnsi="Wingdings" w:cs="Wingdings" w:hint="default"/>
      </w:rPr>
    </w:lvl>
    <w:lvl w:ilvl="6">
      <w:start w:val="1"/>
      <w:numFmt w:val="bullet"/>
      <w:lvlText w:val=""/>
      <w:lvlJc w:val="left"/>
      <w:pPr>
        <w:tabs>
          <w:tab w:val="num" w:pos="0"/>
        </w:tabs>
        <w:ind w:left="2902" w:hanging="360"/>
      </w:pPr>
      <w:rPr>
        <w:rFonts w:ascii="Wingdings" w:hAnsi="Wingdings" w:cs="Wingdings" w:hint="default"/>
      </w:rPr>
    </w:lvl>
    <w:lvl w:ilvl="7">
      <w:start w:val="1"/>
      <w:numFmt w:val="bullet"/>
      <w:lvlText w:val=""/>
      <w:lvlJc w:val="left"/>
      <w:pPr>
        <w:tabs>
          <w:tab w:val="num" w:pos="0"/>
        </w:tabs>
        <w:ind w:left="3262" w:hanging="360"/>
      </w:pPr>
      <w:rPr>
        <w:rFonts w:ascii="Symbol" w:hAnsi="Symbol" w:cs="Symbol" w:hint="default"/>
      </w:rPr>
    </w:lvl>
    <w:lvl w:ilvl="8">
      <w:start w:val="1"/>
      <w:numFmt w:val="bullet"/>
      <w:lvlText w:val=""/>
      <w:lvlJc w:val="left"/>
      <w:pPr>
        <w:tabs>
          <w:tab w:val="num" w:pos="0"/>
        </w:tabs>
        <w:ind w:left="3622" w:hanging="360"/>
      </w:pPr>
      <w:rPr>
        <w:rFonts w:ascii="Symbol" w:hAnsi="Symbol" w:cs="Symbol" w:hint="default"/>
      </w:rPr>
    </w:lvl>
  </w:abstractNum>
  <w:abstractNum w:abstractNumId="15">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
      <w:lvlJc w:val="left"/>
      <w:pPr>
        <w:tabs>
          <w:tab w:val="num" w:pos="0"/>
        </w:tabs>
        <w:ind w:left="720" w:hanging="360"/>
      </w:pPr>
      <w:rPr>
        <w:rFonts w:ascii="Wingdings" w:hAnsi="Wingdings" w:cs="Wingdings"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bullet"/>
      <w:lvlText w:val=""/>
      <w:lvlJc w:val="left"/>
      <w:pPr>
        <w:tabs>
          <w:tab w:val="num" w:pos="0"/>
        </w:tabs>
        <w:ind w:left="1440" w:hanging="360"/>
      </w:pPr>
      <w:rPr>
        <w:rFonts w:ascii="Symbol" w:hAnsi="Symbol" w:cs="Symbol" w:hint="default"/>
      </w:rPr>
    </w:lvl>
    <w:lvl w:ilvl="4">
      <w:start w:val="1"/>
      <w:numFmt w:val="bullet"/>
      <w:lvlText w:val=""/>
      <w:lvlJc w:val="left"/>
      <w:pPr>
        <w:tabs>
          <w:tab w:val="num" w:pos="0"/>
        </w:tabs>
        <w:ind w:left="1800" w:hanging="360"/>
      </w:pPr>
      <w:rPr>
        <w:rFonts w:ascii="Symbol" w:hAnsi="Symbol" w:cs="Symbol" w:hint="default"/>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Wingdings" w:hAnsi="Wingdings" w:cs="Wingdings" w:hint="default"/>
      </w:rPr>
    </w:lvl>
    <w:lvl w:ilvl="7">
      <w:start w:val="1"/>
      <w:numFmt w:val="bullet"/>
      <w:lvlText w:val=""/>
      <w:lvlJc w:val="left"/>
      <w:pPr>
        <w:tabs>
          <w:tab w:val="num" w:pos="0"/>
        </w:tabs>
        <w:ind w:left="2880" w:hanging="360"/>
      </w:pPr>
      <w:rPr>
        <w:rFonts w:ascii="Symbol" w:hAnsi="Symbol" w:cs="Symbol" w:hint="default"/>
      </w:rPr>
    </w:lvl>
    <w:lvl w:ilvl="8">
      <w:start w:val="1"/>
      <w:numFmt w:val="bullet"/>
      <w:lvlText w:val=""/>
      <w:lvlJc w:val="left"/>
      <w:pPr>
        <w:tabs>
          <w:tab w:val="num" w:pos="0"/>
        </w:tabs>
        <w:ind w:left="3240" w:hanging="360"/>
      </w:pPr>
      <w:rPr>
        <w:rFonts w:ascii="Symbol" w:hAnsi="Symbol" w:cs="Symbol" w:hint="default"/>
      </w:rPr>
    </w:lvl>
  </w:abstractNum>
  <w:abstractNum w:abstractNumId="16">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
      <w:lvlJc w:val="left"/>
      <w:pPr>
        <w:tabs>
          <w:tab w:val="num" w:pos="0"/>
        </w:tabs>
        <w:ind w:left="720" w:hanging="360"/>
      </w:pPr>
      <w:rPr>
        <w:rFonts w:ascii="Wingdings" w:hAnsi="Wingdings" w:cs="Wingdings"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bullet"/>
      <w:lvlText w:val=""/>
      <w:lvlJc w:val="left"/>
      <w:pPr>
        <w:tabs>
          <w:tab w:val="num" w:pos="0"/>
        </w:tabs>
        <w:ind w:left="1440" w:hanging="360"/>
      </w:pPr>
      <w:rPr>
        <w:rFonts w:ascii="Symbol" w:hAnsi="Symbol" w:cs="Symbol" w:hint="default"/>
      </w:rPr>
    </w:lvl>
    <w:lvl w:ilvl="4">
      <w:start w:val="1"/>
      <w:numFmt w:val="bullet"/>
      <w:lvlText w:val=""/>
      <w:lvlJc w:val="left"/>
      <w:pPr>
        <w:tabs>
          <w:tab w:val="num" w:pos="0"/>
        </w:tabs>
        <w:ind w:left="1800" w:hanging="360"/>
      </w:pPr>
      <w:rPr>
        <w:rFonts w:ascii="Symbol" w:hAnsi="Symbol" w:cs="Symbol" w:hint="default"/>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Wingdings" w:hAnsi="Wingdings" w:cs="Wingdings" w:hint="default"/>
      </w:rPr>
    </w:lvl>
    <w:lvl w:ilvl="7">
      <w:start w:val="1"/>
      <w:numFmt w:val="bullet"/>
      <w:lvlText w:val=""/>
      <w:lvlJc w:val="left"/>
      <w:pPr>
        <w:tabs>
          <w:tab w:val="num" w:pos="0"/>
        </w:tabs>
        <w:ind w:left="2880" w:hanging="360"/>
      </w:pPr>
      <w:rPr>
        <w:rFonts w:ascii="Symbol" w:hAnsi="Symbol" w:cs="Symbol" w:hint="default"/>
      </w:rPr>
    </w:lvl>
    <w:lvl w:ilvl="8">
      <w:start w:val="1"/>
      <w:numFmt w:val="bullet"/>
      <w:lvlText w:val=""/>
      <w:lvlJc w:val="left"/>
      <w:pPr>
        <w:tabs>
          <w:tab w:val="num" w:pos="0"/>
        </w:tabs>
        <w:ind w:left="3240" w:hanging="360"/>
      </w:pPr>
      <w:rPr>
        <w:rFonts w:ascii="Symbol" w:hAnsi="Symbol" w:cs="Symbol" w:hint="default"/>
      </w:rPr>
    </w:lvl>
  </w:abstractNum>
  <w:abstractNum w:abstractNumId="17">
    <w:lvl w:ilvl="0">
      <w:start w:val="1"/>
      <w:numFmt w:val="bullet"/>
      <w:lvlText w:val=""/>
      <w:lvlJc w:val="left"/>
      <w:pPr>
        <w:tabs>
          <w:tab w:val="num" w:pos="0"/>
        </w:tabs>
        <w:ind w:left="360" w:hanging="360"/>
      </w:pPr>
      <w:rPr>
        <w:rFonts w:ascii="Symbol" w:hAnsi="Symbol" w:cs="Symbol" w:hint="default"/>
      </w:rPr>
    </w:lvl>
    <w:lvl w:ilvl="1">
      <w:start w:val="1"/>
      <w:numFmt w:val="bullet"/>
      <w:lvlText w:val=""/>
      <w:lvlJc w:val="left"/>
      <w:pPr>
        <w:tabs>
          <w:tab w:val="num" w:pos="0"/>
        </w:tabs>
        <w:ind w:left="720" w:hanging="360"/>
      </w:pPr>
      <w:rPr>
        <w:rFonts w:ascii="Wingdings" w:hAnsi="Wingdings" w:cs="Wingdings"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bullet"/>
      <w:lvlText w:val=""/>
      <w:lvlJc w:val="left"/>
      <w:pPr>
        <w:tabs>
          <w:tab w:val="num" w:pos="0"/>
        </w:tabs>
        <w:ind w:left="1440" w:hanging="360"/>
      </w:pPr>
      <w:rPr>
        <w:rFonts w:ascii="Symbol" w:hAnsi="Symbol" w:cs="Symbol" w:hint="default"/>
      </w:rPr>
    </w:lvl>
    <w:lvl w:ilvl="4">
      <w:start w:val="1"/>
      <w:numFmt w:val="bullet"/>
      <w:lvlText w:val=""/>
      <w:lvlJc w:val="left"/>
      <w:pPr>
        <w:tabs>
          <w:tab w:val="num" w:pos="0"/>
        </w:tabs>
        <w:ind w:left="1800" w:hanging="360"/>
      </w:pPr>
      <w:rPr>
        <w:rFonts w:ascii="Symbol" w:hAnsi="Symbol" w:cs="Symbol" w:hint="default"/>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Wingdings" w:hAnsi="Wingdings" w:cs="Wingdings" w:hint="default"/>
      </w:rPr>
    </w:lvl>
    <w:lvl w:ilvl="7">
      <w:start w:val="1"/>
      <w:numFmt w:val="bullet"/>
      <w:lvlText w:val=""/>
      <w:lvlJc w:val="left"/>
      <w:pPr>
        <w:tabs>
          <w:tab w:val="num" w:pos="0"/>
        </w:tabs>
        <w:ind w:left="2880" w:hanging="360"/>
      </w:pPr>
      <w:rPr>
        <w:rFonts w:ascii="Symbol" w:hAnsi="Symbol" w:cs="Symbol" w:hint="default"/>
      </w:rPr>
    </w:lvl>
    <w:lvl w:ilvl="8">
      <w:start w:val="1"/>
      <w:numFmt w:val="bullet"/>
      <w:lvlText w:val=""/>
      <w:lvlJc w:val="left"/>
      <w:pPr>
        <w:tabs>
          <w:tab w:val="num" w:pos="0"/>
        </w:tabs>
        <w:ind w:left="3240" w:hanging="360"/>
      </w:pPr>
      <w:rPr>
        <w:rFonts w:ascii="Symbol" w:hAnsi="Symbol" w:cs="Symbol" w:hint="default"/>
      </w:rPr>
    </w:lvl>
  </w:abstractNum>
  <w:abstractNum w:abstractNumId="18">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9">
    <w:lvl w:ilvl="0">
      <w:start w:val="1"/>
      <w:numFmt w:val="bullet"/>
      <w:lvlText w:val=""/>
      <w:lvlJc w:val="left"/>
      <w:pPr>
        <w:tabs>
          <w:tab w:val="num" w:pos="0"/>
        </w:tabs>
        <w:ind w:left="360" w:hanging="360"/>
      </w:pPr>
      <w:rPr>
        <w:rFonts w:ascii="Symbol" w:hAnsi="Symbol" w:cs="Symbol" w:hint="default"/>
      </w:rPr>
    </w:lvl>
    <w:lvl w:ilvl="1">
      <w:start w:val="1"/>
      <w:numFmt w:val="bullet"/>
      <w:lvlText w:val=""/>
      <w:lvlJc w:val="left"/>
      <w:pPr>
        <w:tabs>
          <w:tab w:val="num" w:pos="0"/>
        </w:tabs>
        <w:ind w:left="720" w:hanging="360"/>
      </w:pPr>
      <w:rPr>
        <w:rFonts w:ascii="Wingdings" w:hAnsi="Wingdings" w:cs="Wingdings"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bullet"/>
      <w:lvlText w:val=""/>
      <w:lvlJc w:val="left"/>
      <w:pPr>
        <w:tabs>
          <w:tab w:val="num" w:pos="0"/>
        </w:tabs>
        <w:ind w:left="1440" w:hanging="360"/>
      </w:pPr>
      <w:rPr>
        <w:rFonts w:ascii="Symbol" w:hAnsi="Symbol" w:cs="Symbol" w:hint="default"/>
      </w:rPr>
    </w:lvl>
    <w:lvl w:ilvl="4">
      <w:start w:val="1"/>
      <w:numFmt w:val="bullet"/>
      <w:lvlText w:val=""/>
      <w:lvlJc w:val="left"/>
      <w:pPr>
        <w:tabs>
          <w:tab w:val="num" w:pos="0"/>
        </w:tabs>
        <w:ind w:left="1800" w:hanging="360"/>
      </w:pPr>
      <w:rPr>
        <w:rFonts w:ascii="Symbol" w:hAnsi="Symbol" w:cs="Symbol" w:hint="default"/>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Wingdings" w:hAnsi="Wingdings" w:cs="Wingdings" w:hint="default"/>
      </w:rPr>
    </w:lvl>
    <w:lvl w:ilvl="7">
      <w:start w:val="1"/>
      <w:numFmt w:val="bullet"/>
      <w:lvlText w:val=""/>
      <w:lvlJc w:val="left"/>
      <w:pPr>
        <w:tabs>
          <w:tab w:val="num" w:pos="0"/>
        </w:tabs>
        <w:ind w:left="2880" w:hanging="360"/>
      </w:pPr>
      <w:rPr>
        <w:rFonts w:ascii="Symbol" w:hAnsi="Symbol" w:cs="Symbol" w:hint="default"/>
      </w:rPr>
    </w:lvl>
    <w:lvl w:ilvl="8">
      <w:start w:val="1"/>
      <w:numFmt w:val="bullet"/>
      <w:lvlText w:val=""/>
      <w:lvlJc w:val="left"/>
      <w:pPr>
        <w:tabs>
          <w:tab w:val="num" w:pos="0"/>
        </w:tabs>
        <w:ind w:left="3240" w:hanging="360"/>
      </w:pPr>
      <w:rPr>
        <w:rFonts w:ascii="Symbol" w:hAnsi="Symbol" w:cs="Symbol" w:hint="default"/>
      </w:rPr>
    </w:lvl>
  </w:abstractNum>
  <w:abstractNum w:abstractNumId="20">
    <w:lvl w:ilvl="0">
      <w:start w:val="1"/>
      <w:numFmt w:val="bullet"/>
      <w:lvlText w:val=""/>
      <w:lvlJc w:val="left"/>
      <w:pPr>
        <w:tabs>
          <w:tab w:val="num" w:pos="0"/>
        </w:tabs>
        <w:ind w:left="360" w:hanging="360"/>
      </w:pPr>
      <w:rPr>
        <w:rFonts w:ascii="Symbol" w:hAnsi="Symbol" w:cs="Symbol" w:hint="default"/>
      </w:rPr>
    </w:lvl>
    <w:lvl w:ilvl="1">
      <w:start w:val="1"/>
      <w:numFmt w:val="bullet"/>
      <w:lvlText w:val=""/>
      <w:lvlJc w:val="left"/>
      <w:pPr>
        <w:tabs>
          <w:tab w:val="num" w:pos="0"/>
        </w:tabs>
        <w:ind w:left="720" w:hanging="360"/>
      </w:pPr>
      <w:rPr>
        <w:rFonts w:ascii="Wingdings" w:hAnsi="Wingdings" w:cs="Wingdings"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bullet"/>
      <w:lvlText w:val=""/>
      <w:lvlJc w:val="left"/>
      <w:pPr>
        <w:tabs>
          <w:tab w:val="num" w:pos="0"/>
        </w:tabs>
        <w:ind w:left="1440" w:hanging="360"/>
      </w:pPr>
      <w:rPr>
        <w:rFonts w:ascii="Symbol" w:hAnsi="Symbol" w:cs="Symbol" w:hint="default"/>
      </w:rPr>
    </w:lvl>
    <w:lvl w:ilvl="4">
      <w:start w:val="1"/>
      <w:numFmt w:val="bullet"/>
      <w:lvlText w:val=""/>
      <w:lvlJc w:val="left"/>
      <w:pPr>
        <w:tabs>
          <w:tab w:val="num" w:pos="0"/>
        </w:tabs>
        <w:ind w:left="1800" w:hanging="360"/>
      </w:pPr>
      <w:rPr>
        <w:rFonts w:ascii="Symbol" w:hAnsi="Symbol" w:cs="Symbol" w:hint="default"/>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Wingdings" w:hAnsi="Wingdings" w:cs="Wingdings" w:hint="default"/>
      </w:rPr>
    </w:lvl>
    <w:lvl w:ilvl="7">
      <w:start w:val="1"/>
      <w:numFmt w:val="bullet"/>
      <w:lvlText w:val=""/>
      <w:lvlJc w:val="left"/>
      <w:pPr>
        <w:tabs>
          <w:tab w:val="num" w:pos="0"/>
        </w:tabs>
        <w:ind w:left="2880" w:hanging="360"/>
      </w:pPr>
      <w:rPr>
        <w:rFonts w:ascii="Symbol" w:hAnsi="Symbol" w:cs="Symbol" w:hint="default"/>
      </w:rPr>
    </w:lvl>
    <w:lvl w:ilvl="8">
      <w:start w:val="1"/>
      <w:numFmt w:val="bullet"/>
      <w:lvlText w:val=""/>
      <w:lvlJc w:val="left"/>
      <w:pPr>
        <w:tabs>
          <w:tab w:val="num" w:pos="0"/>
        </w:tabs>
        <w:ind w:left="3240" w:hanging="360"/>
      </w:pPr>
      <w:rPr>
        <w:rFonts w:ascii="Symbol" w:hAnsi="Symbol" w:cs="Symbol" w:hint="default"/>
      </w:rPr>
    </w:lvl>
  </w:abstractNum>
  <w:abstractNum w:abstractNumId="21">
    <w:lvl w:ilvl="0">
      <w:start w:val="1"/>
      <w:numFmt w:val="bullet"/>
      <w:lvlText w:val=""/>
      <w:lvlJc w:val="left"/>
      <w:pPr>
        <w:tabs>
          <w:tab w:val="num" w:pos="0"/>
        </w:tabs>
        <w:ind w:left="360" w:hanging="360"/>
      </w:pPr>
      <w:rPr>
        <w:rFonts w:ascii="Symbol" w:hAnsi="Symbol" w:cs="Symbol" w:hint="default"/>
      </w:rPr>
    </w:lvl>
    <w:lvl w:ilvl="1">
      <w:start w:val="1"/>
      <w:numFmt w:val="bullet"/>
      <w:lvlText w:val=""/>
      <w:lvlJc w:val="left"/>
      <w:pPr>
        <w:tabs>
          <w:tab w:val="num" w:pos="0"/>
        </w:tabs>
        <w:ind w:left="720" w:hanging="360"/>
      </w:pPr>
      <w:rPr>
        <w:rFonts w:ascii="Wingdings" w:hAnsi="Wingdings" w:cs="Wingdings"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bullet"/>
      <w:lvlText w:val=""/>
      <w:lvlJc w:val="left"/>
      <w:pPr>
        <w:tabs>
          <w:tab w:val="num" w:pos="0"/>
        </w:tabs>
        <w:ind w:left="1440" w:hanging="360"/>
      </w:pPr>
      <w:rPr>
        <w:rFonts w:ascii="Symbol" w:hAnsi="Symbol" w:cs="Symbol" w:hint="default"/>
      </w:rPr>
    </w:lvl>
    <w:lvl w:ilvl="4">
      <w:start w:val="1"/>
      <w:numFmt w:val="bullet"/>
      <w:lvlText w:val=""/>
      <w:lvlJc w:val="left"/>
      <w:pPr>
        <w:tabs>
          <w:tab w:val="num" w:pos="0"/>
        </w:tabs>
        <w:ind w:left="1800" w:hanging="360"/>
      </w:pPr>
      <w:rPr>
        <w:rFonts w:ascii="Symbol" w:hAnsi="Symbol" w:cs="Symbol" w:hint="default"/>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Wingdings" w:hAnsi="Wingdings" w:cs="Wingdings" w:hint="default"/>
      </w:rPr>
    </w:lvl>
    <w:lvl w:ilvl="7">
      <w:start w:val="1"/>
      <w:numFmt w:val="bullet"/>
      <w:lvlText w:val=""/>
      <w:lvlJc w:val="left"/>
      <w:pPr>
        <w:tabs>
          <w:tab w:val="num" w:pos="0"/>
        </w:tabs>
        <w:ind w:left="2880" w:hanging="360"/>
      </w:pPr>
      <w:rPr>
        <w:rFonts w:ascii="Symbol" w:hAnsi="Symbol" w:cs="Symbol" w:hint="default"/>
      </w:rPr>
    </w:lvl>
    <w:lvl w:ilvl="8">
      <w:start w:val="1"/>
      <w:numFmt w:val="bullet"/>
      <w:lvlText w:val=""/>
      <w:lvlJc w:val="left"/>
      <w:pPr>
        <w:tabs>
          <w:tab w:val="num" w:pos="0"/>
        </w:tabs>
        <w:ind w:left="3240" w:hanging="360"/>
      </w:pPr>
      <w:rPr>
        <w:rFonts w:ascii="Symbol" w:hAnsi="Symbol" w:cs="Symbol" w:hint="default"/>
      </w:rPr>
    </w:lvl>
  </w:abstractNum>
  <w:abstractNum w:abstractNumId="22">
    <w:lvl w:ilvl="0">
      <w:start w:val="1"/>
      <w:numFmt w:val="bullet"/>
      <w:lvlText w:val=""/>
      <w:lvlJc w:val="left"/>
      <w:pPr>
        <w:tabs>
          <w:tab w:val="num" w:pos="0"/>
        </w:tabs>
        <w:ind w:left="360" w:hanging="360"/>
      </w:pPr>
      <w:rPr>
        <w:rFonts w:ascii="Symbol" w:hAnsi="Symbol" w:cs="Symbol" w:hint="default"/>
      </w:rPr>
    </w:lvl>
    <w:lvl w:ilvl="1">
      <w:start w:val="1"/>
      <w:numFmt w:val="bullet"/>
      <w:lvlText w:val=""/>
      <w:lvlJc w:val="left"/>
      <w:pPr>
        <w:tabs>
          <w:tab w:val="num" w:pos="0"/>
        </w:tabs>
        <w:ind w:left="720" w:hanging="360"/>
      </w:pPr>
      <w:rPr>
        <w:rFonts w:ascii="Wingdings" w:hAnsi="Wingdings" w:cs="Wingdings" w:hint="default"/>
      </w:rPr>
    </w:lvl>
    <w:lvl w:ilvl="2">
      <w:start w:val="1"/>
      <w:numFmt w:val="bullet"/>
      <w:lvlText w:val=""/>
      <w:lvlJc w:val="left"/>
      <w:pPr>
        <w:tabs>
          <w:tab w:val="num" w:pos="0"/>
        </w:tabs>
        <w:ind w:left="1080" w:hanging="360"/>
      </w:pPr>
      <w:rPr>
        <w:rFonts w:ascii="Wingdings" w:hAnsi="Wingdings" w:cs="Wingdings" w:hint="default"/>
      </w:rPr>
    </w:lvl>
    <w:lvl w:ilvl="3">
      <w:start w:val="1"/>
      <w:numFmt w:val="bullet"/>
      <w:lvlText w:val=""/>
      <w:lvlJc w:val="left"/>
      <w:pPr>
        <w:tabs>
          <w:tab w:val="num" w:pos="0"/>
        </w:tabs>
        <w:ind w:left="1440" w:hanging="360"/>
      </w:pPr>
      <w:rPr>
        <w:rFonts w:ascii="Symbol" w:hAnsi="Symbol" w:cs="Symbol" w:hint="default"/>
      </w:rPr>
    </w:lvl>
    <w:lvl w:ilvl="4">
      <w:start w:val="1"/>
      <w:numFmt w:val="bullet"/>
      <w:lvlText w:val=""/>
      <w:lvlJc w:val="left"/>
      <w:pPr>
        <w:tabs>
          <w:tab w:val="num" w:pos="0"/>
        </w:tabs>
        <w:ind w:left="1800" w:hanging="360"/>
      </w:pPr>
      <w:rPr>
        <w:rFonts w:ascii="Symbol" w:hAnsi="Symbol" w:cs="Symbol" w:hint="default"/>
      </w:rPr>
    </w:lvl>
    <w:lvl w:ilvl="5">
      <w:start w:val="1"/>
      <w:numFmt w:val="bullet"/>
      <w:lvlText w:val=""/>
      <w:lvlJc w:val="left"/>
      <w:pPr>
        <w:tabs>
          <w:tab w:val="num" w:pos="0"/>
        </w:tabs>
        <w:ind w:left="2160" w:hanging="360"/>
      </w:pPr>
      <w:rPr>
        <w:rFonts w:ascii="Wingdings" w:hAnsi="Wingdings" w:cs="Wingdings" w:hint="default"/>
      </w:rPr>
    </w:lvl>
    <w:lvl w:ilvl="6">
      <w:start w:val="1"/>
      <w:numFmt w:val="bullet"/>
      <w:lvlText w:val=""/>
      <w:lvlJc w:val="left"/>
      <w:pPr>
        <w:tabs>
          <w:tab w:val="num" w:pos="0"/>
        </w:tabs>
        <w:ind w:left="2520" w:hanging="360"/>
      </w:pPr>
      <w:rPr>
        <w:rFonts w:ascii="Wingdings" w:hAnsi="Wingdings" w:cs="Wingdings" w:hint="default"/>
      </w:rPr>
    </w:lvl>
    <w:lvl w:ilvl="7">
      <w:start w:val="1"/>
      <w:numFmt w:val="bullet"/>
      <w:lvlText w:val=""/>
      <w:lvlJc w:val="left"/>
      <w:pPr>
        <w:tabs>
          <w:tab w:val="num" w:pos="0"/>
        </w:tabs>
        <w:ind w:left="2880" w:hanging="360"/>
      </w:pPr>
      <w:rPr>
        <w:rFonts w:ascii="Symbol" w:hAnsi="Symbol" w:cs="Symbol" w:hint="default"/>
      </w:rPr>
    </w:lvl>
    <w:lvl w:ilvl="8">
      <w:start w:val="1"/>
      <w:numFmt w:val="bullet"/>
      <w:lvlText w:val=""/>
      <w:lvlJc w:val="left"/>
      <w:pPr>
        <w:tabs>
          <w:tab w:val="num" w:pos="0"/>
        </w:tabs>
        <w:ind w:left="3240" w:hanging="360"/>
      </w:pPr>
      <w:rPr>
        <w:rFonts w:ascii="Symbol" w:hAnsi="Symbol" w:cs="Symbol" w:hint="default"/>
      </w:rPr>
    </w:lvl>
  </w:abstractNum>
  <w:abstractNum w:abstractNumId="23">
    <w:lvl w:ilvl="0">
      <w:start w:val="1"/>
      <w:numFmt w:val="bullet"/>
      <w:lvlText w:val=""/>
      <w:lvlJc w:val="left"/>
      <w:pPr>
        <w:tabs>
          <w:tab w:val="num" w:pos="0"/>
        </w:tabs>
        <w:ind w:left="1102" w:hanging="360"/>
      </w:pPr>
      <w:rPr>
        <w:rFonts w:ascii="Symbol" w:hAnsi="Symbol" w:cs="Symbol" w:hint="default"/>
      </w:rPr>
    </w:lvl>
    <w:lvl w:ilvl="1">
      <w:start w:val="1"/>
      <w:numFmt w:val="bullet"/>
      <w:lvlText w:val="o"/>
      <w:lvlJc w:val="left"/>
      <w:pPr>
        <w:tabs>
          <w:tab w:val="num" w:pos="0"/>
        </w:tabs>
        <w:ind w:left="1822" w:hanging="360"/>
      </w:pPr>
      <w:rPr>
        <w:rFonts w:ascii="Courier New" w:hAnsi="Courier New" w:cs="Courier New" w:hint="default"/>
      </w:rPr>
    </w:lvl>
    <w:lvl w:ilvl="2">
      <w:start w:val="1"/>
      <w:numFmt w:val="bullet"/>
      <w:lvlText w:val=""/>
      <w:lvlJc w:val="left"/>
      <w:pPr>
        <w:tabs>
          <w:tab w:val="num" w:pos="0"/>
        </w:tabs>
        <w:ind w:left="2542" w:hanging="360"/>
      </w:pPr>
      <w:rPr>
        <w:rFonts w:ascii="Wingdings" w:hAnsi="Wingdings" w:cs="Wingdings" w:hint="default"/>
      </w:rPr>
    </w:lvl>
    <w:lvl w:ilvl="3">
      <w:start w:val="1"/>
      <w:numFmt w:val="bullet"/>
      <w:lvlText w:val=""/>
      <w:lvlJc w:val="left"/>
      <w:pPr>
        <w:tabs>
          <w:tab w:val="num" w:pos="0"/>
        </w:tabs>
        <w:ind w:left="3262" w:hanging="360"/>
      </w:pPr>
      <w:rPr>
        <w:rFonts w:ascii="Symbol" w:hAnsi="Symbol" w:cs="Symbol" w:hint="default"/>
      </w:rPr>
    </w:lvl>
    <w:lvl w:ilvl="4">
      <w:start w:val="1"/>
      <w:numFmt w:val="bullet"/>
      <w:lvlText w:val="o"/>
      <w:lvlJc w:val="left"/>
      <w:pPr>
        <w:tabs>
          <w:tab w:val="num" w:pos="0"/>
        </w:tabs>
        <w:ind w:left="3982" w:hanging="360"/>
      </w:pPr>
      <w:rPr>
        <w:rFonts w:ascii="Courier New" w:hAnsi="Courier New" w:cs="Courier New" w:hint="default"/>
      </w:rPr>
    </w:lvl>
    <w:lvl w:ilvl="5">
      <w:start w:val="1"/>
      <w:numFmt w:val="bullet"/>
      <w:lvlText w:val=""/>
      <w:lvlJc w:val="left"/>
      <w:pPr>
        <w:tabs>
          <w:tab w:val="num" w:pos="0"/>
        </w:tabs>
        <w:ind w:left="4702" w:hanging="360"/>
      </w:pPr>
      <w:rPr>
        <w:rFonts w:ascii="Wingdings" w:hAnsi="Wingdings" w:cs="Wingdings" w:hint="default"/>
      </w:rPr>
    </w:lvl>
    <w:lvl w:ilvl="6">
      <w:start w:val="1"/>
      <w:numFmt w:val="bullet"/>
      <w:lvlText w:val=""/>
      <w:lvlJc w:val="left"/>
      <w:pPr>
        <w:tabs>
          <w:tab w:val="num" w:pos="0"/>
        </w:tabs>
        <w:ind w:left="5422" w:hanging="360"/>
      </w:pPr>
      <w:rPr>
        <w:rFonts w:ascii="Symbol" w:hAnsi="Symbol" w:cs="Symbol" w:hint="default"/>
      </w:rPr>
    </w:lvl>
    <w:lvl w:ilvl="7">
      <w:start w:val="1"/>
      <w:numFmt w:val="bullet"/>
      <w:lvlText w:val="o"/>
      <w:lvlJc w:val="left"/>
      <w:pPr>
        <w:tabs>
          <w:tab w:val="num" w:pos="0"/>
        </w:tabs>
        <w:ind w:left="6142" w:hanging="360"/>
      </w:pPr>
      <w:rPr>
        <w:rFonts w:ascii="Courier New" w:hAnsi="Courier New" w:cs="Courier New" w:hint="default"/>
      </w:rPr>
    </w:lvl>
    <w:lvl w:ilvl="8">
      <w:start w:val="1"/>
      <w:numFmt w:val="bullet"/>
      <w:lvlText w:val=""/>
      <w:lvlJc w:val="left"/>
      <w:pPr>
        <w:tabs>
          <w:tab w:val="num" w:pos="0"/>
        </w:tabs>
        <w:ind w:left="6862" w:hanging="360"/>
      </w:pPr>
      <w:rPr>
        <w:rFonts w:ascii="Wingdings" w:hAnsi="Wingdings" w:cs="Wingdings" w:hint="default"/>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bullet"/>
      <w:lvlText w:val=""/>
      <w:lvlJc w:val="left"/>
      <w:pPr>
        <w:tabs>
          <w:tab w:val="num" w:pos="0"/>
        </w:tabs>
        <w:ind w:left="1102" w:hanging="360"/>
      </w:pPr>
      <w:rPr>
        <w:rFonts w:ascii="Symbol" w:hAnsi="Symbol" w:cs="Symbol" w:hint="default"/>
      </w:rPr>
    </w:lvl>
    <w:lvl w:ilvl="1">
      <w:start w:val="1"/>
      <w:numFmt w:val="bullet"/>
      <w:lvlText w:val="o"/>
      <w:lvlJc w:val="left"/>
      <w:pPr>
        <w:tabs>
          <w:tab w:val="num" w:pos="0"/>
        </w:tabs>
        <w:ind w:left="1822" w:hanging="360"/>
      </w:pPr>
      <w:rPr>
        <w:rFonts w:ascii="Courier New" w:hAnsi="Courier New" w:cs="Courier New" w:hint="default"/>
      </w:rPr>
    </w:lvl>
    <w:lvl w:ilvl="2">
      <w:start w:val="1"/>
      <w:numFmt w:val="bullet"/>
      <w:lvlText w:val=""/>
      <w:lvlJc w:val="left"/>
      <w:pPr>
        <w:tabs>
          <w:tab w:val="num" w:pos="0"/>
        </w:tabs>
        <w:ind w:left="2542" w:hanging="360"/>
      </w:pPr>
      <w:rPr>
        <w:rFonts w:ascii="Wingdings" w:hAnsi="Wingdings" w:cs="Wingdings" w:hint="default"/>
      </w:rPr>
    </w:lvl>
    <w:lvl w:ilvl="3">
      <w:start w:val="1"/>
      <w:numFmt w:val="bullet"/>
      <w:lvlText w:val=""/>
      <w:lvlJc w:val="left"/>
      <w:pPr>
        <w:tabs>
          <w:tab w:val="num" w:pos="0"/>
        </w:tabs>
        <w:ind w:left="3262" w:hanging="360"/>
      </w:pPr>
      <w:rPr>
        <w:rFonts w:ascii="Symbol" w:hAnsi="Symbol" w:cs="Symbol" w:hint="default"/>
      </w:rPr>
    </w:lvl>
    <w:lvl w:ilvl="4">
      <w:start w:val="1"/>
      <w:numFmt w:val="bullet"/>
      <w:lvlText w:val="o"/>
      <w:lvlJc w:val="left"/>
      <w:pPr>
        <w:tabs>
          <w:tab w:val="num" w:pos="0"/>
        </w:tabs>
        <w:ind w:left="3982" w:hanging="360"/>
      </w:pPr>
      <w:rPr>
        <w:rFonts w:ascii="Courier New" w:hAnsi="Courier New" w:cs="Courier New" w:hint="default"/>
      </w:rPr>
    </w:lvl>
    <w:lvl w:ilvl="5">
      <w:start w:val="1"/>
      <w:numFmt w:val="bullet"/>
      <w:lvlText w:val=""/>
      <w:lvlJc w:val="left"/>
      <w:pPr>
        <w:tabs>
          <w:tab w:val="num" w:pos="0"/>
        </w:tabs>
        <w:ind w:left="4702" w:hanging="360"/>
      </w:pPr>
      <w:rPr>
        <w:rFonts w:ascii="Wingdings" w:hAnsi="Wingdings" w:cs="Wingdings" w:hint="default"/>
      </w:rPr>
    </w:lvl>
    <w:lvl w:ilvl="6">
      <w:start w:val="1"/>
      <w:numFmt w:val="bullet"/>
      <w:lvlText w:val=""/>
      <w:lvlJc w:val="left"/>
      <w:pPr>
        <w:tabs>
          <w:tab w:val="num" w:pos="0"/>
        </w:tabs>
        <w:ind w:left="5422" w:hanging="360"/>
      </w:pPr>
      <w:rPr>
        <w:rFonts w:ascii="Symbol" w:hAnsi="Symbol" w:cs="Symbol" w:hint="default"/>
      </w:rPr>
    </w:lvl>
    <w:lvl w:ilvl="7">
      <w:start w:val="1"/>
      <w:numFmt w:val="bullet"/>
      <w:lvlText w:val="o"/>
      <w:lvlJc w:val="left"/>
      <w:pPr>
        <w:tabs>
          <w:tab w:val="num" w:pos="0"/>
        </w:tabs>
        <w:ind w:left="6142" w:hanging="360"/>
      </w:pPr>
      <w:rPr>
        <w:rFonts w:ascii="Courier New" w:hAnsi="Courier New" w:cs="Courier New" w:hint="default"/>
      </w:rPr>
    </w:lvl>
    <w:lvl w:ilvl="8">
      <w:start w:val="1"/>
      <w:numFmt w:val="bullet"/>
      <w:lvlText w:val=""/>
      <w:lvlJc w:val="left"/>
      <w:pPr>
        <w:tabs>
          <w:tab w:val="num" w:pos="0"/>
        </w:tabs>
        <w:ind w:left="6862" w:hanging="360"/>
      </w:pPr>
      <w:rPr>
        <w:rFonts w:ascii="Wingdings" w:hAnsi="Wingdings" w:cs="Wingdings" w:hint="default"/>
      </w:r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asciiTheme="minorHAns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hanging="331" w:left="285"/>
      <w:outlineLvl w:val="1"/>
    </w:pPr>
    <w:rPr>
      <w:b/>
      <w:bCs/>
      <w:sz w:val="26"/>
      <w:szCs w:val="26"/>
    </w:rPr>
  </w:style>
  <w:style w:type="paragraph" w:styleId="Heading3">
    <w:name w:val="heading 3"/>
    <w:basedOn w:val="Normal"/>
    <w:uiPriority w:val="9"/>
    <w:unhideWhenUsed/>
    <w:qFormat/>
    <w:pPr>
      <w:ind w:hanging="240" w:left="262"/>
      <w:outlineLvl w:val="2"/>
    </w:pPr>
    <w:rPr>
      <w:b/>
      <w:bCs/>
      <w:sz w:val="24"/>
      <w:szCs w:val="24"/>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uiPriority w:val="1"/>
    <w:qFormat/>
    <w:pPr>
      <w:spacing w:before="43" w:after="0"/>
      <w:ind w:hanging="360" w:left="742"/>
    </w:pPr>
    <w:rPr>
      <w:sz w:val="24"/>
      <w:szCs w:val="24"/>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spacing w:before="43" w:after="0"/>
      <w:ind w:hanging="360" w:left="742"/>
    </w:pPr>
    <w:rPr/>
  </w:style>
  <w:style w:type="paragraph" w:styleId="TableParagraph" w:customStyle="1">
    <w:name w:val="Table Paragraph"/>
    <w:basedOn w:val="Normal"/>
    <w:uiPriority w:val="1"/>
    <w:qFormat/>
    <w:pPr/>
    <w:rPr/>
  </w:style>
  <w:style w:type="paragraph" w:styleId="NormalWeb">
    <w:name w:val="Normal (Web)"/>
    <w:basedOn w:val="Normal"/>
    <w:uiPriority w:val="99"/>
    <w:unhideWhenUsed/>
    <w:qFormat/>
    <w:rsid w:val="007e5eed"/>
    <w:pPr>
      <w:widowControl/>
      <w:spacing w:beforeAutospacing="1" w:afterAutospacing="1"/>
    </w:pPr>
    <w:rPr>
      <w:sz w:val="24"/>
      <w:szCs w:val="24"/>
      <w:lang w:val="en-IN" w:eastAsia="en-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148</TotalTime>
  <Application>LibreOfficeDev/24.8.7.2.0$Android_AARCH64 LibreOffice_project/</Application>
  <AppVersion>15.0000</AppVersion>
  <Pages>24</Pages>
  <Words>3668</Words>
  <Characters>21308</Characters>
  <CharactersWithSpaces>24715</CharactersWithSpaces>
  <Paragraphs>325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2026-08-31T08:11:00Z</dcterms:created>
  <dc:creator/>
  <dc:description/>
  <dc:language>en-US</dc:language>
  <cp:lastModifiedBy/>
  <dcterms:modified xsi:type="dcterms:W3CDTF">2026-09-02T11:24:50Z</dcterms:modified>
  <cp:revision>5</cp:revision>
  <dc:subject/>
  <dc:title>Assignment Format - Google Docs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2026-08-31T00:00:00Z</vt:filetime>
  </property>
  <property fmtid="{D5CDD505-2E9C-101B-9397-08002B2CF9AE}" pid="6" name="Producer">
    <vt:lpwstr>Skia/PDF m151</vt:lpwstr>
  </property>
</Properties>
</file>