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00"/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 CIPHERGUARD SECURE ENCLAVE • PUBLIC ]</w:t>
      </w:r>
    </w:p>
    <w:p>
      <w:pPr>
        <w:pStyle w:val="Heading1"/>
        <w:spacing w:after="150" w:before="150"/>
        <w:jc w:val="left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csa16 CO5 AT2(DWDM) (1)</w:t>
      </w:r>
    </w:p>
    <w:p>
      <w:pPr>
        <w:spacing w:after="300" w:before="50"/>
        <w:jc w:val="left"/>
      </w:pPr>
      <w:r>
        <w:rPr>
          <w:rFonts w:ascii="Courier New" w:cs="Courier New" w:eastAsia="Courier New" w:hAnsi="Courier New"/>
          <w:b/>
          <w:bCs/>
          <w:color w:val="475569"/>
          <w:sz w:val="18"/>
          <w:szCs w:val="18"/>
        </w:rPr>
        <w:t xml:space="preserve">Verified Integrity Hash (SHA-256): </w:t>
      </w:r>
      <w:r>
        <w:rPr>
          <w:rFonts w:ascii="Courier New" w:cs="Courier New" w:eastAsia="Courier New" w:hAnsi="Courier New"/>
          <w:color w:val="059669"/>
          <w:sz w:val="16"/>
          <w:szCs w:val="16"/>
        </w:rPr>
        <w:t xml:space="preserve">9f6dbf2d97e873122fdc40c35de101765165a3e425eecfa3d9d751c8d10949e2
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Protected by: CipherGuard DLP Enclave  |  Unlocked At: Wed, 26 Aug 2026 02:58:15 GMT  |  Virus &amp; Threat Scan: 100% CLEAN</w:t>
      </w:r>
    </w:p>
    <w:p>
      <w:pPr>
        <w:pBdr>
          <w:bottom w:val="single" w:color="CBD5E1" w:sz="6" w:space="1"/>
        </w:pBdr>
        <w:spacing w:after="200" w:before="100"/>
      </w:pPr>
    </w:p>
    <w:p>
      <w:pPr>
        <w:spacing w:after="12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Document: csa16_CO5_AT2(DWDM) (1).docx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Content extracted and sanitized by CipherGuard.</w:t>
      </w:r>
    </w:p>
    <w:p>
      <w:pPr>
        <w:pBdr>
          <w:top w:val="single" w:color="E2E8F0" w:sz="4" w:space="1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Certified Virus-Free • Sanitized Office Open XML Document • End-to-End Cryptographic Chain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 CO5 AT2(DWDM) (1)</dc:title>
  <dc:creator>CipherGuard Data Loss Prevention</dc:creator>
  <dc:description>Decrypted and sanitized Microsoft Word Document</dc:description>
  <cp:lastModifiedBy>Un-named</cp:lastModifiedBy>
  <cp:revision>1</cp:revision>
  <dcterms:created xsi:type="dcterms:W3CDTF">2026-08-26T02:58:15.542Z</dcterms:created>
  <dcterms:modified xsi:type="dcterms:W3CDTF">2026-08-26T02:58:15.542Z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