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276"/>
      </w:pPr>
      <w:r>
        <w:rPr>
          <w:rFonts w:ascii="Calibri" w:cs="Calibri" w:eastAsia="Calibri" w:hAnsi="Calibri"/>
          <w:color w:val="1E293B"/>
          <w:sz w:val="22"/>
          <w:szCs w:val="22"/>
        </w:rPr>
        <w:t xml:space="preserve">SIMATS ENGINEERING </w:t>
      </w:r>
    </w:p>
    <w:p>
      <w:pPr>
        <w:spacing w:after="80" w:before="60" w:line="276"/>
      </w:pPr>
      <w:r>
        <w:rPr>
          <w:rFonts w:ascii="Calibri" w:cs="Calibri" w:eastAsia="Calibri" w:hAnsi="Calibri"/>
          <w:color w:val="1E293B"/>
          <w:sz w:val="22"/>
          <w:szCs w:val="22"/>
        </w:rPr>
        <w:t xml:space="preserve">ASSESSMENT TOOL 2:  Research Review &amp; Analysis </w:t>
      </w:r>
    </w:p>
    <w:p>
      <w:pPr>
        <w:spacing w:after="80" w:before="60" w:line="276"/>
      </w:pPr>
      <w:r>
        <w:rPr>
          <w:rFonts w:ascii="Calibri" w:cs="Calibri" w:eastAsia="Calibri" w:hAnsi="Calibri"/>
          <w:color w:val="1E293B"/>
          <w:sz w:val="22"/>
          <w:szCs w:val="22"/>
        </w:rPr>
        <w:t xml:space="preserve">	COURSE NAME:  	ARTIFICIAL INTELLIGENCE COURSE CODE: MLA01 </w:t>
      </w:r>
    </w:p>
    <w:p>
      <w:pPr>
        <w:spacing w:after="80" w:before="60" w:line="276"/>
      </w:pPr>
      <w:r>
        <w:rPr>
          <w:rFonts w:ascii="Calibri" w:cs="Calibri" w:eastAsia="Calibri" w:hAnsi="Calibri"/>
          <w:color w:val="1E293B"/>
          <w:sz w:val="22"/>
          <w:szCs w:val="22"/>
        </w:rPr>
        <w:t xml:space="preserve">AND EXPERT SYSTEMS </w:t>
      </w:r>
    </w:p>
    <w:p>
      <w:pPr>
        <w:spacing w:after="80" w:before="80"/>
      </w:pPr>
      <w:r>
        <w:t xml:space="preserve"/>
      </w:r>
    </w:p>
    <w:p>
      <w:pPr>
        <w:spacing w:after="80" w:before="60" w:line="276"/>
      </w:pPr>
      <w:r>
        <w:rPr>
          <w:rFonts w:ascii="Calibri" w:cs="Calibri" w:eastAsia="Calibri" w:hAnsi="Calibri"/>
          <w:color w:val="1E293B"/>
          <w:sz w:val="22"/>
          <w:szCs w:val="22"/>
        </w:rPr>
        <w:t xml:space="preserve">COURSE OUTCOME COVERED </w:t>
      </w:r>
    </w:p>
    <w:p>
      <w:pPr>
        <w:spacing w:after="80" w:before="60" w:line="276"/>
      </w:pPr>
      <w:r>
        <w:rPr>
          <w:rFonts w:ascii="Calibri" w:cs="Calibri" w:eastAsia="Calibri" w:hAnsi="Calibri"/>
          <w:color w:val="1E293B"/>
          <w:sz w:val="22"/>
          <w:szCs w:val="22"/>
        </w:rPr>
        <w:t xml:space="preserve">CO4: Develop intelligent software agents using suitable agent architectures and learning techniques.(BTL 3) </w:t>
      </w:r>
    </w:p>
    <w:p>
      <w:pPr>
        <w:spacing w:after="80" w:before="60" w:line="276"/>
      </w:pPr>
      <w:r>
        <w:rPr>
          <w:rFonts w:ascii="Calibri" w:cs="Calibri" w:eastAsia="Calibri" w:hAnsi="Calibri"/>
          <w:color w:val="1E293B"/>
          <w:sz w:val="22"/>
          <w:szCs w:val="22"/>
        </w:rPr>
        <w:t xml:space="preserve">Assessment Tool Weightage: 30%</w:t>
      </w:r>
    </w:p>
    <w:p>
      <w:pPr>
        <w:spacing w:after="80" w:before="80"/>
      </w:pPr>
      <w:r>
        <w:t xml:space="preserve"/>
      </w:r>
    </w:p>
    <w:p>
      <w:pPr>
        <w:spacing w:after="80" w:before="60" w:line="276"/>
      </w:pPr>
      <w:r>
        <w:rPr>
          <w:rFonts w:ascii="Calibri" w:cs="Calibri" w:eastAsia="Calibri" w:hAnsi="Calibri"/>
          <w:color w:val="1E293B"/>
          <w:sz w:val="22"/>
          <w:szCs w:val="22"/>
        </w:rPr>
        <w:t xml:space="preserve">								Total Marks: 100 	 	 	 	 	 	 	 	Time: 90 Mins </w:t>
      </w:r>
    </w:p>
    <w:p>
      <w:pPr>
        <w:spacing w:after="80" w:before="60" w:line="276"/>
      </w:pPr>
      <w:r>
        <w:rPr>
          <w:rFonts w:ascii="Calibri" w:cs="Calibri" w:eastAsia="Calibri" w:hAnsi="Calibri"/>
          <w:color w:val="1E293B"/>
          <w:sz w:val="22"/>
          <w:szCs w:val="22"/>
        </w:rPr>
        <w:t xml:space="preserve">No. of Questions: 1 </w:t>
      </w:r>
    </w:p>
    <w:p>
      <w:pPr>
        <w:spacing w:after="80" w:before="60" w:line="276"/>
      </w:pPr>
      <w:r>
        <w:rPr>
          <w:rFonts w:ascii="Calibri" w:cs="Calibri" w:eastAsia="Calibri" w:hAnsi="Calibri"/>
          <w:color w:val="1E293B"/>
          <w:sz w:val="22"/>
          <w:szCs w:val="22"/>
        </w:rPr>
        <w:t xml:space="preserve">Annexure A </w:t>
      </w:r>
    </w:p>
    <w:p>
      <w:pPr>
        <w:spacing w:after="80" w:before="60" w:line="276"/>
      </w:pPr>
      <w:r>
        <w:rPr>
          <w:rFonts w:ascii="Calibri" w:cs="Calibri" w:eastAsia="Calibri" w:hAnsi="Calibri"/>
          <w:color w:val="1E293B"/>
          <w:sz w:val="22"/>
          <w:szCs w:val="22"/>
        </w:rPr>
        <w:t xml:space="preserve">Research Review &amp; Analysis </w:t>
      </w:r>
    </w:p>
    <w:p>
      <w:pPr>
        <w:spacing w:after="80" w:before="80"/>
      </w:pPr>
      <w:r>
        <w:t xml:space="preserve"/>
      </w:r>
    </w:p>
    <w:p>
      <w:pPr>
        <w:spacing w:after="80" w:before="60" w:line="276"/>
      </w:pPr>
      <w:r>
        <w:rPr>
          <w:rFonts w:ascii="Calibri" w:cs="Calibri" w:eastAsia="Calibri" w:hAnsi="Calibri"/>
          <w:color w:val="1E293B"/>
          <w:sz w:val="22"/>
          <w:szCs w:val="22"/>
        </w:rPr>
        <w:t xml:space="preserve">Code of Conduct: </w:t>
      </w:r>
    </w:p>
    <w:p>
      <w:pPr>
        <w:spacing w:after="80" w:before="60" w:line="276"/>
      </w:pPr>
      <w:r>
        <w:rPr>
          <w:rFonts w:ascii="Calibri" w:cs="Calibri" w:eastAsia="Calibri" w:hAnsi="Calibri"/>
          <w:color w:val="1E293B"/>
          <w:sz w:val="22"/>
          <w:szCs w:val="22"/>
        </w:rPr>
        <w:t xml:space="preserve">I __K.Nagapreetham(192525242)_ (Name / Reg No) certify that this submission is my original work and that I have adhered to the guidelines specified for this assessment. I understand that any violation of academic integrity rules will result in disciplinary action. </w:t>
      </w:r>
    </w:p>
    <w:p>
      <w:pPr>
        <w:spacing w:after="80" w:before="60" w:line="276"/>
      </w:pPr>
      <w:r>
        <w:rPr>
          <w:rFonts w:ascii="Calibri" w:cs="Calibri" w:eastAsia="Calibri" w:hAnsi="Calibri"/>
          <w:color w:val="1E293B"/>
          <w:sz w:val="22"/>
          <w:szCs w:val="22"/>
        </w:rPr>
        <w:t xml:space="preserve">Signature of the student:  </w:t>
      </w:r>
    </w:p>
    <w:p>
      <w:pPr>
        <w:spacing w:after="80" w:before="60" w:line="276"/>
      </w:pPr>
      <w:r>
        <w:rPr>
          <w:rFonts w:ascii="Calibri" w:cs="Calibri" w:eastAsia="Calibri" w:hAnsi="Calibri"/>
          <w:color w:val="1E293B"/>
          <w:sz w:val="22"/>
          <w:szCs w:val="22"/>
        </w:rPr>
        <w:t xml:space="preserve">Criterion </w:t>
      </w:r>
    </w:p>
    <w:p>
      <w:pPr>
        <w:spacing w:after="80" w:before="60" w:line="276"/>
      </w:pPr>
      <w:r>
        <w:rPr>
          <w:rFonts w:ascii="Calibri" w:cs="Calibri" w:eastAsia="Calibri" w:hAnsi="Calibri"/>
          <w:color w:val="1E293B"/>
          <w:sz w:val="22"/>
          <w:szCs w:val="22"/>
        </w:rPr>
        <w:t xml:space="preserve">Weightage </w:t>
      </w:r>
    </w:p>
    <w:p>
      <w:pPr>
        <w:spacing w:after="80" w:before="60" w:line="276"/>
      </w:pPr>
      <w:r>
        <w:rPr>
          <w:rFonts w:ascii="Calibri" w:cs="Calibri" w:eastAsia="Calibri" w:hAnsi="Calibri"/>
          <w:color w:val="1E293B"/>
          <w:sz w:val="22"/>
          <w:szCs w:val="22"/>
        </w:rPr>
        <w:t xml:space="preserve">Marks Obtained </w:t>
      </w:r>
    </w:p>
    <w:p>
      <w:pPr>
        <w:spacing w:after="80" w:before="60" w:line="276"/>
      </w:pPr>
      <w:r>
        <w:rPr>
          <w:rFonts w:ascii="Calibri" w:cs="Calibri" w:eastAsia="Calibri" w:hAnsi="Calibri"/>
          <w:color w:val="1E293B"/>
          <w:sz w:val="22"/>
          <w:szCs w:val="22"/>
        </w:rPr>
        <w:t xml:space="preserve">1. Problem Analysis and Domain Understanding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2. Literature Search and Source Selection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3. Literature Review and Synthesis </w:t>
      </w:r>
    </w:p>
    <w:p>
      <w:pPr>
        <w:spacing w:after="80" w:before="60" w:line="276"/>
      </w:pPr>
      <w:r>
        <w:rPr>
          <w:rFonts w:ascii="Calibri" w:cs="Calibri" w:eastAsia="Calibri" w:hAnsi="Calibri"/>
          <w:color w:val="1E293B"/>
          <w:sz w:val="22"/>
          <w:szCs w:val="22"/>
        </w:rPr>
        <w:t xml:space="preserve">15% </w:t>
      </w:r>
    </w:p>
    <w:p>
      <w:pPr>
        <w:spacing w:after="80" w:before="80"/>
      </w:pPr>
      <w:r>
        <w:t xml:space="preserve"/>
      </w:r>
    </w:p>
    <w:p>
      <w:pPr>
        <w:spacing w:after="80" w:before="60" w:line="276"/>
      </w:pPr>
      <w:r>
        <w:rPr>
          <w:rFonts w:ascii="Calibri" w:cs="Calibri" w:eastAsia="Calibri" w:hAnsi="Calibri"/>
          <w:color w:val="1E293B"/>
          <w:sz w:val="22"/>
          <w:szCs w:val="22"/>
        </w:rPr>
        <w:t xml:space="preserve">4. Comparative Analysis of AI Techniques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5. Critical Analysis of Research Findings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6. Research Gap Identification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7. Proposed Research Direction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8. Research Methodology / Analysis Framework </w:t>
      </w:r>
    </w:p>
    <w:p>
      <w:pPr>
        <w:spacing w:after="80" w:before="60" w:line="276"/>
      </w:pPr>
      <w:r>
        <w:rPr>
          <w:rFonts w:ascii="Calibri" w:cs="Calibri" w:eastAsia="Calibri" w:hAnsi="Calibri"/>
          <w:color w:val="1E293B"/>
          <w:sz w:val="22"/>
          <w:szCs w:val="22"/>
        </w:rPr>
        <w:t xml:space="preserve">5% </w:t>
      </w:r>
    </w:p>
    <w:p>
      <w:pPr>
        <w:spacing w:after="80" w:before="80"/>
      </w:pPr>
      <w:r>
        <w:t xml:space="preserve"/>
      </w:r>
    </w:p>
    <w:p>
      <w:pPr>
        <w:spacing w:after="80" w:before="60" w:line="276"/>
      </w:pPr>
      <w:r>
        <w:rPr>
          <w:rFonts w:ascii="Calibri" w:cs="Calibri" w:eastAsia="Calibri" w:hAnsi="Calibri"/>
          <w:color w:val="1E293B"/>
          <w:sz w:val="22"/>
          <w:szCs w:val="22"/>
        </w:rPr>
        <w:t xml:space="preserve">9. Experimental / Evidence-Based Validation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10. Result Analysis and Interpretation </w:t>
      </w:r>
    </w:p>
    <w:p>
      <w:pPr>
        <w:spacing w:after="80" w:before="60" w:line="276"/>
      </w:pPr>
      <w:r>
        <w:rPr>
          <w:rFonts w:ascii="Calibri" w:cs="Calibri" w:eastAsia="Calibri" w:hAnsi="Calibri"/>
          <w:color w:val="1E293B"/>
          <w:sz w:val="22"/>
          <w:szCs w:val="22"/>
        </w:rPr>
        <w:t xml:space="preserve">5% </w:t>
      </w:r>
    </w:p>
    <w:p>
      <w:pPr>
        <w:spacing w:after="80" w:before="80"/>
      </w:pPr>
      <w:r>
        <w:t xml:space="preserve"/>
      </w:r>
    </w:p>
    <w:p>
      <w:pPr>
        <w:spacing w:after="80" w:before="60" w:line="276"/>
      </w:pPr>
      <w:r>
        <w:rPr>
          <w:rFonts w:ascii="Calibri" w:cs="Calibri" w:eastAsia="Calibri" w:hAnsi="Calibri"/>
          <w:color w:val="1E293B"/>
          <w:sz w:val="22"/>
          <w:szCs w:val="22"/>
        </w:rPr>
        <w:t xml:space="preserve">11. Research Paper Quality and Referencing </w:t>
      </w:r>
    </w:p>
    <w:p>
      <w:pPr>
        <w:spacing w:after="80" w:before="60" w:line="276"/>
      </w:pPr>
      <w:r>
        <w:rPr>
          <w:rFonts w:ascii="Calibri" w:cs="Calibri" w:eastAsia="Calibri" w:hAnsi="Calibri"/>
          <w:color w:val="1E293B"/>
          <w:sz w:val="22"/>
          <w:szCs w:val="22"/>
        </w:rPr>
        <w:t xml:space="preserve">10% </w:t>
      </w:r>
    </w:p>
    <w:p>
      <w:pPr>
        <w:spacing w:after="80" w:before="80"/>
      </w:pPr>
      <w:r>
        <w:t xml:space="preserve"/>
      </w:r>
    </w:p>
    <w:p>
      <w:pPr>
        <w:spacing w:after="80" w:before="60" w:line="276"/>
      </w:pPr>
      <w:r>
        <w:rPr>
          <w:rFonts w:ascii="Calibri" w:cs="Calibri" w:eastAsia="Calibri" w:hAnsi="Calibri"/>
          <w:color w:val="1E293B"/>
          <w:sz w:val="22"/>
          <w:szCs w:val="22"/>
        </w:rPr>
        <w:t xml:space="preserve">12. Technical Presentation and Research Defense </w:t>
      </w:r>
    </w:p>
    <w:p>
      <w:pPr>
        <w:spacing w:after="80" w:before="60" w:line="276"/>
      </w:pPr>
      <w:r>
        <w:rPr>
          <w:rFonts w:ascii="Calibri" w:cs="Calibri" w:eastAsia="Calibri" w:hAnsi="Calibri"/>
          <w:color w:val="1E293B"/>
          <w:sz w:val="22"/>
          <w:szCs w:val="22"/>
        </w:rPr>
        <w:t xml:space="preserve">5% </w:t>
      </w:r>
    </w:p>
    <w:p>
      <w:pPr>
        <w:spacing w:after="80" w:before="80"/>
      </w:pPr>
      <w:r>
        <w:t xml:space="preserve"/>
      </w:r>
    </w:p>
    <w:p>
      <w:pPr>
        <w:spacing w:after="80" w:before="60" w:line="276"/>
      </w:pPr>
      <w:r>
        <w:rPr>
          <w:rFonts w:ascii="Calibri" w:cs="Calibri" w:eastAsia="Calibri" w:hAnsi="Calibri"/>
          <w:color w:val="1E293B"/>
          <w:sz w:val="22"/>
          <w:szCs w:val="22"/>
        </w:rPr>
        <w:t xml:space="preserve">Total </w:t>
      </w:r>
    </w:p>
    <w:p>
      <w:pPr>
        <w:spacing w:after="80" w:before="60" w:line="276"/>
      </w:pPr>
      <w:r>
        <w:rPr>
          <w:rFonts w:ascii="Calibri" w:cs="Calibri" w:eastAsia="Calibri" w:hAnsi="Calibri"/>
          <w:color w:val="1E293B"/>
          <w:sz w:val="22"/>
          <w:szCs w:val="22"/>
        </w:rPr>
        <w:t xml:space="preserve">100% </w:t>
      </w:r>
    </w:p>
    <w:p>
      <w:pPr>
        <w:spacing w:after="80" w:before="80"/>
      </w:pPr>
      <w:r>
        <w:t xml:space="preserve"/>
      </w:r>
    </w:p>
    <w:p>
      <w:pPr>
        <w:spacing w:after="80" w:before="60" w:line="276"/>
      </w:pPr>
      <w:r>
        <w:rPr>
          <w:rFonts w:ascii="Calibri" w:cs="Calibri" w:eastAsia="Calibri" w:hAnsi="Calibri"/>
          <w:color w:val="1E293B"/>
          <w:sz w:val="22"/>
          <w:szCs w:val="22"/>
        </w:rPr>
        <w:t xml:space="preserve">Signature of the Faculty  	 	 	 	  Total Marks Awarded ANSWER ANY ONE QUESTION </w:t>
      </w:r>
    </w:p>
    <w:p>
      <w:pPr>
        <w:spacing w:after="80" w:before="80"/>
      </w:pPr>
      <w:r>
        <w:t xml:space="preserve"/>
      </w:r>
    </w:p>
    <w:p>
      <w:pPr>
        <w:spacing w:after="80" w:before="60" w:line="276"/>
      </w:pPr>
      <w:r>
        <w:rPr>
          <w:rFonts w:ascii="Calibri" w:cs="Calibri" w:eastAsia="Calibri" w:hAnsi="Calibri"/>
          <w:color w:val="1E293B"/>
          <w:sz w:val="22"/>
          <w:szCs w:val="22"/>
        </w:rPr>
        <w:t xml:space="preserve">S.No. </w:t>
      </w:r>
    </w:p>
    <w:p>
      <w:pPr>
        <w:spacing w:after="80" w:before="60" w:line="276"/>
      </w:pPr>
      <w:r>
        <w:rPr>
          <w:rFonts w:ascii="Calibri" w:cs="Calibri" w:eastAsia="Calibri" w:hAnsi="Calibri"/>
          <w:color w:val="1E293B"/>
          <w:sz w:val="22"/>
          <w:szCs w:val="22"/>
        </w:rPr>
        <w:t xml:space="preserve">Research Review &amp; Analysis Question </w:t>
      </w:r>
    </w:p>
    <w:p>
      <w:pPr>
        <w:spacing w:after="80" w:before="60" w:line="276"/>
      </w:pPr>
      <w:r>
        <w:rPr>
          <w:rFonts w:ascii="Calibri" w:cs="Calibri" w:eastAsia="Calibri" w:hAnsi="Calibri"/>
          <w:color w:val="1E293B"/>
          <w:sz w:val="22"/>
          <w:szCs w:val="22"/>
        </w:rPr>
        <w:t xml:space="preserve">Primary Topic </w:t>
      </w:r>
    </w:p>
    <w:p>
      <w:pPr>
        <w:spacing w:after="80" w:before="60" w:line="276"/>
      </w:pPr>
      <w:r>
        <w:rPr>
          <w:rFonts w:ascii="Calibri" w:cs="Calibri" w:eastAsia="Calibri" w:hAnsi="Calibri"/>
          <w:color w:val="1E293B"/>
          <w:sz w:val="22"/>
          <w:szCs w:val="22"/>
        </w:rPr>
        <w:t xml:space="preserve">1 </w:t>
      </w:r>
    </w:p>
    <w:p>
      <w:pPr>
        <w:spacing w:after="80" w:before="60" w:line="276"/>
      </w:pPr>
      <w:r>
        <w:rPr>
          <w:rFonts w:ascii="Calibri" w:cs="Calibri" w:eastAsia="Calibri" w:hAnsi="Calibri"/>
          <w:color w:val="1E293B"/>
          <w:sz w:val="22"/>
          <w:szCs w:val="22"/>
        </w:rPr>
        <w:t xml:space="preserve">Decision Tree Learning:  </w:t>
      </w:r>
    </w:p>
    <w:p>
      <w:pPr>
        <w:spacing w:after="80" w:before="80"/>
      </w:pPr>
      <w:r>
        <w:t xml:space="preserve"/>
      </w:r>
    </w:p>
    <w:p>
      <w:pPr>
        <w:spacing w:after="80" w:before="60" w:line="276"/>
      </w:pPr>
      <w:r>
        <w:rPr>
          <w:rFonts w:ascii="Calibri" w:cs="Calibri" w:eastAsia="Calibri" w:hAnsi="Calibri"/>
          <w:color w:val="1E293B"/>
          <w:sz w:val="22"/>
          <w:szCs w:val="22"/>
        </w:rPr>
        <w:t xml:space="preserve">Review recent research on ID3, C4.5, and CART. Compare their attribute-selection methods, pruning strategies, interpretability, computational complexity, and classification performance. Identify a research gap and suggest a possible improvement. </w:t>
      </w:r>
    </w:p>
    <w:p>
      <w:pPr>
        <w:spacing w:after="80" w:before="60" w:line="276"/>
      </w:pPr>
      <w:r>
        <w:rPr>
          <w:rFonts w:ascii="Calibri" w:cs="Calibri" w:eastAsia="Calibri" w:hAnsi="Calibri"/>
          <w:color w:val="1E293B"/>
          <w:sz w:val="22"/>
          <w:szCs w:val="22"/>
        </w:rPr>
        <w:t xml:space="preserve">Decision Trees </w:t>
      </w:r>
    </w:p>
    <w:p>
      <w:pPr>
        <w:spacing w:after="80" w:before="60" w:line="276"/>
      </w:pPr>
      <w:r>
        <w:rPr>
          <w:rFonts w:ascii="Calibri" w:cs="Calibri" w:eastAsia="Calibri" w:hAnsi="Calibri"/>
          <w:color w:val="1E293B"/>
          <w:sz w:val="22"/>
          <w:szCs w:val="22"/>
        </w:rPr>
        <w:t xml:space="preserve">2 </w:t>
      </w:r>
    </w:p>
    <w:p>
      <w:pPr>
        <w:spacing w:after="80" w:before="60" w:line="276"/>
      </w:pPr>
      <w:r>
        <w:rPr>
          <w:rFonts w:ascii="Calibri" w:cs="Calibri" w:eastAsia="Calibri" w:hAnsi="Calibri"/>
          <w:color w:val="1E293B"/>
          <w:sz w:val="22"/>
          <w:szCs w:val="22"/>
        </w:rPr>
        <w:t xml:space="preserve">Neural Networks vs Statistical Learning:  </w:t>
      </w:r>
    </w:p>
    <w:p>
      <w:pPr>
        <w:spacing w:after="80" w:before="80"/>
      </w:pPr>
      <w:r>
        <w:t xml:space="preserve"/>
      </w:r>
    </w:p>
    <w:p>
      <w:pPr>
        <w:spacing w:after="80" w:before="60" w:line="276"/>
      </w:pPr>
      <w:r>
        <w:rPr>
          <w:rFonts w:ascii="Calibri" w:cs="Calibri" w:eastAsia="Calibri" w:hAnsi="Calibri"/>
          <w:color w:val="1E293B"/>
          <w:sz w:val="22"/>
          <w:szCs w:val="22"/>
        </w:rPr>
        <w:t xml:space="preserve">Review and compare research on neural-network and statistical-learning approaches for prediction and classification. Analyze their performance, data requirements, generalization, interpretability, computational cost, and suitability for different applications. </w:t>
      </w:r>
    </w:p>
    <w:p>
      <w:pPr>
        <w:spacing w:after="80" w:before="60" w:line="276"/>
      </w:pPr>
      <w:r>
        <w:rPr>
          <w:rFonts w:ascii="Calibri" w:cs="Calibri" w:eastAsia="Calibri" w:hAnsi="Calibri"/>
          <w:color w:val="1E293B"/>
          <w:sz w:val="22"/>
          <w:szCs w:val="22"/>
        </w:rPr>
        <w:t xml:space="preserve">Statistical </w:t>
      </w:r>
    </w:p>
    <w:p>
      <w:pPr>
        <w:spacing w:after="80" w:before="60" w:line="276"/>
      </w:pPr>
      <w:r>
        <w:rPr>
          <w:rFonts w:ascii="Calibri" w:cs="Calibri" w:eastAsia="Calibri" w:hAnsi="Calibri"/>
          <w:color w:val="1E293B"/>
          <w:sz w:val="22"/>
          <w:szCs w:val="22"/>
        </w:rPr>
        <w:t xml:space="preserve">	Learning 	&amp;</w:t>
      </w:r>
    </w:p>
    <w:p>
      <w:pPr>
        <w:spacing w:after="80" w:before="60" w:line="276"/>
      </w:pPr>
      <w:r>
        <w:rPr>
          <w:rFonts w:ascii="Calibri" w:cs="Calibri" w:eastAsia="Calibri" w:hAnsi="Calibri"/>
          <w:color w:val="1E293B"/>
          <w:sz w:val="22"/>
          <w:szCs w:val="22"/>
        </w:rPr>
        <w:t xml:space="preserve">Neural Networks </w:t>
      </w:r>
    </w:p>
    <w:p>
      <w:pPr>
        <w:spacing w:after="80" w:before="60" w:line="276"/>
      </w:pPr>
      <w:r>
        <w:rPr>
          <w:rFonts w:ascii="Calibri" w:cs="Calibri" w:eastAsia="Calibri" w:hAnsi="Calibri"/>
          <w:color w:val="1E293B"/>
          <w:sz w:val="22"/>
          <w:szCs w:val="22"/>
        </w:rPr>
        <w:t xml:space="preserve">3 </w:t>
      </w:r>
    </w:p>
    <w:p>
      <w:pPr>
        <w:spacing w:after="80" w:before="60" w:line="276"/>
      </w:pPr>
      <w:r>
        <w:rPr>
          <w:rFonts w:ascii="Calibri" w:cs="Calibri" w:eastAsia="Calibri" w:hAnsi="Calibri"/>
          <w:color w:val="1E293B"/>
          <w:sz w:val="22"/>
          <w:szCs w:val="22"/>
        </w:rPr>
        <w:t xml:space="preserve">Kernel Methods:  </w:t>
      </w:r>
    </w:p>
    <w:p>
      <w:pPr>
        <w:spacing w:after="80" w:before="80"/>
      </w:pPr>
      <w:r>
        <w:t xml:space="preserve"/>
      </w:r>
    </w:p>
    <w:p>
      <w:pPr>
        <w:spacing w:after="80" w:before="60" w:line="276"/>
      </w:pPr>
      <w:r>
        <w:rPr>
          <w:rFonts w:ascii="Calibri" w:cs="Calibri" w:eastAsia="Calibri" w:hAnsi="Calibri"/>
          <w:color w:val="1E293B"/>
          <w:sz w:val="22"/>
          <w:szCs w:val="22"/>
        </w:rPr>
        <w:t xml:space="preserve">Analyze research on SVM and kernel methods for non-linear classification. Compare linear, polynomial, and RBF kernels and evaluate their advantages and limitations compared with neural-network-based approaches. </w:t>
      </w:r>
    </w:p>
    <w:p>
      <w:pPr>
        <w:spacing w:after="80" w:before="60" w:line="276"/>
      </w:pPr>
      <w:r>
        <w:rPr>
          <w:rFonts w:ascii="Calibri" w:cs="Calibri" w:eastAsia="Calibri" w:hAnsi="Calibri"/>
          <w:color w:val="1E293B"/>
          <w:sz w:val="22"/>
          <w:szCs w:val="22"/>
        </w:rPr>
        <w:t xml:space="preserve">Kernel Methods </w:t>
      </w:r>
    </w:p>
    <w:p>
      <w:pPr>
        <w:spacing w:after="80" w:before="60" w:line="276"/>
      </w:pPr>
      <w:r>
        <w:rPr>
          <w:rFonts w:ascii="Calibri" w:cs="Calibri" w:eastAsia="Calibri" w:hAnsi="Calibri"/>
          <w:color w:val="1E293B"/>
          <w:sz w:val="22"/>
          <w:szCs w:val="22"/>
        </w:rPr>
        <w:t xml:space="preserve">4 </w:t>
      </w:r>
    </w:p>
    <w:p>
      <w:pPr>
        <w:spacing w:after="80" w:before="60" w:line="276"/>
      </w:pPr>
      <w:r>
        <w:rPr>
          <w:rFonts w:ascii="Calibri" w:cs="Calibri" w:eastAsia="Calibri" w:hAnsi="Calibri"/>
          <w:color w:val="1E293B"/>
          <w:sz w:val="22"/>
          <w:szCs w:val="22"/>
        </w:rPr>
        <w:t xml:space="preserve">Reinforcement Learning:  </w:t>
      </w:r>
    </w:p>
    <w:p>
      <w:pPr>
        <w:spacing w:after="80" w:before="80"/>
      </w:pPr>
      <w:r>
        <w:t xml:space="preserve"/>
      </w:r>
    </w:p>
    <w:p>
      <w:pPr>
        <w:spacing w:after="80" w:before="60" w:line="276"/>
      </w:pPr>
      <w:r>
        <w:rPr>
          <w:rFonts w:ascii="Calibri" w:cs="Calibri" w:eastAsia="Calibri" w:hAnsi="Calibri"/>
          <w:color w:val="1E293B"/>
          <w:sz w:val="22"/>
          <w:szCs w:val="22"/>
        </w:rPr>
        <w:t xml:space="preserve">Review research on Q-Learning, SARSA, and Deep Q-Networks. Compare their learning mechanisms, exploration strategies, convergence, computational requirements, and real-world applications. Identify challenges and research gaps. </w:t>
      </w:r>
    </w:p>
    <w:p>
      <w:pPr>
        <w:spacing w:after="80" w:before="60" w:line="276"/>
      </w:pPr>
      <w:r>
        <w:rPr>
          <w:rFonts w:ascii="Calibri" w:cs="Calibri" w:eastAsia="Calibri" w:hAnsi="Calibri"/>
          <w:color w:val="1E293B"/>
          <w:sz w:val="22"/>
          <w:szCs w:val="22"/>
        </w:rPr>
        <w:t xml:space="preserve">Reinforcement </w:t>
      </w:r>
    </w:p>
    <w:p>
      <w:pPr>
        <w:spacing w:after="80" w:before="60" w:line="276"/>
      </w:pPr>
      <w:r>
        <w:rPr>
          <w:rFonts w:ascii="Calibri" w:cs="Calibri" w:eastAsia="Calibri" w:hAnsi="Calibri"/>
          <w:color w:val="1E293B"/>
          <w:sz w:val="22"/>
          <w:szCs w:val="22"/>
        </w:rPr>
        <w:t xml:space="preserve">Learning </w:t>
      </w:r>
    </w:p>
    <w:p>
      <w:pPr>
        <w:spacing w:after="80" w:before="60" w:line="276"/>
      </w:pPr>
      <w:r>
        <w:rPr>
          <w:rFonts w:ascii="Calibri" w:cs="Calibri" w:eastAsia="Calibri" w:hAnsi="Calibri"/>
          <w:color w:val="1E293B"/>
          <w:sz w:val="22"/>
          <w:szCs w:val="22"/>
        </w:rPr>
        <w:t xml:space="preserve">5 </w:t>
      </w:r>
    </w:p>
    <w:p>
      <w:pPr>
        <w:spacing w:after="80" w:before="60" w:line="276"/>
      </w:pPr>
      <w:r>
        <w:rPr>
          <w:rFonts w:ascii="Calibri" w:cs="Calibri" w:eastAsia="Calibri" w:hAnsi="Calibri"/>
          <w:color w:val="1E293B"/>
          <w:sz w:val="22"/>
          <w:szCs w:val="22"/>
        </w:rPr>
        <w:t xml:space="preserve">Explainable and Generalizable AI:  </w:t>
      </w:r>
    </w:p>
    <w:p>
      <w:pPr>
        <w:spacing w:after="80" w:before="80"/>
      </w:pPr>
      <w:r>
        <w:t xml:space="preserve"/>
      </w:r>
    </w:p>
    <w:p>
      <w:pPr>
        <w:spacing w:after="80" w:before="60" w:line="276"/>
      </w:pPr>
      <w:r>
        <w:rPr>
          <w:rFonts w:ascii="Calibri" w:cs="Calibri" w:eastAsia="Calibri" w:hAnsi="Calibri"/>
          <w:color w:val="1E293B"/>
          <w:sz w:val="22"/>
          <w:szCs w:val="22"/>
        </w:rPr>
        <w:t xml:space="preserve">Review research on Inductive Learning and Explanation-Based Learning and analyze how these approaches contribute to generalization and explainability in AI. Identify current limitations and propose future research directions. </w:t>
      </w:r>
    </w:p>
    <w:p>
      <w:pPr>
        <w:spacing w:after="80" w:before="60" w:line="276"/>
      </w:pPr>
      <w:r>
        <w:rPr>
          <w:rFonts w:ascii="Calibri" w:cs="Calibri" w:eastAsia="Calibri" w:hAnsi="Calibri"/>
          <w:color w:val="1E293B"/>
          <w:sz w:val="22"/>
          <w:szCs w:val="22"/>
        </w:rPr>
        <w:t xml:space="preserve">	Inductive 	&amp;</w:t>
      </w:r>
    </w:p>
    <w:p>
      <w:pPr>
        <w:spacing w:after="80" w:before="60" w:line="276"/>
      </w:pPr>
      <w:r>
        <w:rPr>
          <w:rFonts w:ascii="Calibri" w:cs="Calibri" w:eastAsia="Calibri" w:hAnsi="Calibri"/>
          <w:color w:val="1E293B"/>
          <w:sz w:val="22"/>
          <w:szCs w:val="22"/>
        </w:rPr>
        <w:t xml:space="preserve">Explanation-Base d Learning </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60" w:line="276"/>
      </w:pPr>
      <w:r>
        <w:rPr>
          <w:rFonts w:ascii="Calibri" w:cs="Calibri" w:eastAsia="Calibri" w:hAnsi="Calibri"/>
          <w:color w:val="1E293B"/>
          <w:sz w:val="22"/>
          <w:szCs w:val="22"/>
        </w:rPr>
        <w:t xml:space="preserve">Structure of the Report: </w:t>
      </w:r>
    </w:p>
    <w:p>
      <w:pPr>
        <w:spacing w:after="80" w:before="80"/>
      </w:pPr>
      <w:r>
        <w:t xml:space="preserve"/>
      </w:r>
    </w:p>
    <w:p>
      <w:pPr>
        <w:spacing w:after="80" w:before="60" w:line="276"/>
      </w:pPr>
      <w:r>
        <w:rPr>
          <w:rFonts w:ascii="Calibri" w:cs="Calibri" w:eastAsia="Calibri" w:hAnsi="Calibri"/>
          <w:color w:val="1E293B"/>
          <w:sz w:val="22"/>
          <w:szCs w:val="22"/>
        </w:rPr>
        <w:t xml:space="preserve">S.No. </w:t>
      </w:r>
    </w:p>
    <w:p>
      <w:pPr>
        <w:spacing w:after="80" w:before="60" w:line="276"/>
      </w:pPr>
      <w:r>
        <w:rPr>
          <w:rFonts w:ascii="Calibri" w:cs="Calibri" w:eastAsia="Calibri" w:hAnsi="Calibri"/>
          <w:color w:val="1E293B"/>
          <w:sz w:val="22"/>
          <w:szCs w:val="22"/>
        </w:rPr>
        <w:t xml:space="preserve">Paper Section </w:t>
      </w:r>
    </w:p>
    <w:p>
      <w:pPr>
        <w:spacing w:after="80" w:before="60" w:line="276"/>
      </w:pPr>
      <w:r>
        <w:rPr>
          <w:rFonts w:ascii="Calibri" w:cs="Calibri" w:eastAsia="Calibri" w:hAnsi="Calibri"/>
          <w:color w:val="1E293B"/>
          <w:sz w:val="22"/>
          <w:szCs w:val="22"/>
        </w:rPr>
        <w:t xml:space="preserve">Expected Content </w:t>
      </w:r>
    </w:p>
    <w:p>
      <w:pPr>
        <w:spacing w:after="80" w:before="60" w:line="276"/>
      </w:pPr>
      <w:r>
        <w:rPr>
          <w:rFonts w:ascii="Calibri" w:cs="Calibri" w:eastAsia="Calibri" w:hAnsi="Calibri"/>
          <w:color w:val="1E293B"/>
          <w:sz w:val="22"/>
          <w:szCs w:val="22"/>
        </w:rPr>
        <w:t xml:space="preserve">1 </w:t>
      </w:r>
    </w:p>
    <w:p>
      <w:pPr>
        <w:spacing w:after="80" w:before="60" w:line="276"/>
      </w:pPr>
      <w:r>
        <w:rPr>
          <w:rFonts w:ascii="Calibri" w:cs="Calibri" w:eastAsia="Calibri" w:hAnsi="Calibri"/>
          <w:color w:val="1E293B"/>
          <w:sz w:val="22"/>
          <w:szCs w:val="22"/>
        </w:rPr>
        <w:t xml:space="preserve">Title </w:t>
      </w:r>
    </w:p>
    <w:p>
      <w:pPr>
        <w:spacing w:after="80" w:before="60" w:line="276"/>
      </w:pPr>
      <w:r>
        <w:rPr>
          <w:rFonts w:ascii="Calibri" w:cs="Calibri" w:eastAsia="Calibri" w:hAnsi="Calibri"/>
          <w:color w:val="1E293B"/>
          <w:sz w:val="22"/>
          <w:szCs w:val="22"/>
        </w:rPr>
        <w:t xml:space="preserve">Specific and concise title related to the selected research question/topic. </w:t>
      </w:r>
    </w:p>
    <w:p>
      <w:pPr>
        <w:spacing w:after="80" w:before="60" w:line="276"/>
      </w:pPr>
      <w:r>
        <w:rPr>
          <w:rFonts w:ascii="Calibri" w:cs="Calibri" w:eastAsia="Calibri" w:hAnsi="Calibri"/>
          <w:color w:val="1E293B"/>
          <w:sz w:val="22"/>
          <w:szCs w:val="22"/>
        </w:rPr>
        <w:t xml:space="preserve">2 </w:t>
      </w:r>
    </w:p>
    <w:p>
      <w:pPr>
        <w:spacing w:after="80" w:before="60" w:line="276"/>
      </w:pPr>
      <w:r>
        <w:rPr>
          <w:rFonts w:ascii="Calibri" w:cs="Calibri" w:eastAsia="Calibri" w:hAnsi="Calibri"/>
          <w:color w:val="1E293B"/>
          <w:sz w:val="22"/>
          <w:szCs w:val="22"/>
        </w:rPr>
        <w:t xml:space="preserve">Abstract </w:t>
      </w:r>
    </w:p>
    <w:p>
      <w:pPr>
        <w:spacing w:after="80" w:before="60" w:line="276"/>
      </w:pPr>
      <w:r>
        <w:rPr>
          <w:rFonts w:ascii="Calibri" w:cs="Calibri" w:eastAsia="Calibri" w:hAnsi="Calibri"/>
          <w:color w:val="1E293B"/>
          <w:sz w:val="22"/>
          <w:szCs w:val="22"/>
        </w:rPr>
        <w:t xml:space="preserve">Brief summary of the research problem, review methodology, major findings, research gap, and conclusion. </w:t>
      </w:r>
    </w:p>
    <w:p>
      <w:pPr>
        <w:spacing w:after="80" w:before="60" w:line="276"/>
      </w:pPr>
      <w:r>
        <w:rPr>
          <w:rFonts w:ascii="Calibri" w:cs="Calibri" w:eastAsia="Calibri" w:hAnsi="Calibri"/>
          <w:color w:val="1E293B"/>
          <w:sz w:val="22"/>
          <w:szCs w:val="22"/>
        </w:rPr>
        <w:t xml:space="preserve">3 </w:t>
      </w:r>
    </w:p>
    <w:p>
      <w:pPr>
        <w:spacing w:after="80" w:before="60" w:line="276"/>
      </w:pPr>
      <w:r>
        <w:rPr>
          <w:rFonts w:ascii="Calibri" w:cs="Calibri" w:eastAsia="Calibri" w:hAnsi="Calibri"/>
          <w:color w:val="1E293B"/>
          <w:sz w:val="22"/>
          <w:szCs w:val="22"/>
        </w:rPr>
        <w:t xml:space="preserve">Keywords </w:t>
      </w:r>
    </w:p>
    <w:p>
      <w:pPr>
        <w:spacing w:after="80" w:before="60" w:line="276"/>
      </w:pPr>
      <w:r>
        <w:rPr>
          <w:rFonts w:ascii="Calibri" w:cs="Calibri" w:eastAsia="Calibri" w:hAnsi="Calibri"/>
          <w:color w:val="1E293B"/>
          <w:sz w:val="22"/>
          <w:szCs w:val="22"/>
        </w:rPr>
        <w:t xml:space="preserve">4–6 important keywords related to the selected topic. </w:t>
      </w:r>
    </w:p>
    <w:p>
      <w:pPr>
        <w:spacing w:after="80" w:before="60" w:line="276"/>
      </w:pPr>
      <w:r>
        <w:rPr>
          <w:rFonts w:ascii="Calibri" w:cs="Calibri" w:eastAsia="Calibri" w:hAnsi="Calibri"/>
          <w:color w:val="1E293B"/>
          <w:sz w:val="22"/>
          <w:szCs w:val="22"/>
        </w:rPr>
        <w:t xml:space="preserve">4 </w:t>
      </w:r>
    </w:p>
    <w:p>
      <w:pPr>
        <w:spacing w:after="80" w:before="60" w:line="276"/>
      </w:pPr>
      <w:r>
        <w:rPr>
          <w:rFonts w:ascii="Calibri" w:cs="Calibri" w:eastAsia="Calibri" w:hAnsi="Calibri"/>
          <w:color w:val="1E293B"/>
          <w:sz w:val="22"/>
          <w:szCs w:val="22"/>
        </w:rPr>
        <w:t xml:space="preserve">1. Introduction </w:t>
      </w:r>
    </w:p>
    <w:p>
      <w:pPr>
        <w:spacing w:after="80" w:before="60" w:line="276"/>
      </w:pPr>
      <w:r>
        <w:rPr>
          <w:rFonts w:ascii="Calibri" w:cs="Calibri" w:eastAsia="Calibri" w:hAnsi="Calibri"/>
          <w:color w:val="1E293B"/>
          <w:sz w:val="22"/>
          <w:szCs w:val="22"/>
        </w:rPr>
        <w:t xml:space="preserve">Introduce the AI topic, background, importance, motivation, and scope of the review. </w:t>
      </w:r>
    </w:p>
    <w:p>
      <w:pPr>
        <w:spacing w:after="80" w:before="60" w:line="276"/>
      </w:pPr>
      <w:r>
        <w:rPr>
          <w:rFonts w:ascii="Calibri" w:cs="Calibri" w:eastAsia="Calibri" w:hAnsi="Calibri"/>
          <w:color w:val="1E293B"/>
          <w:sz w:val="22"/>
          <w:szCs w:val="22"/>
        </w:rPr>
        <w:t xml:space="preserve">5 </w:t>
      </w:r>
    </w:p>
    <w:p>
      <w:pPr>
        <w:spacing w:after="80" w:before="60" w:line="276"/>
      </w:pPr>
      <w:r>
        <w:rPr>
          <w:rFonts w:ascii="Calibri" w:cs="Calibri" w:eastAsia="Calibri" w:hAnsi="Calibri"/>
          <w:color w:val="1E293B"/>
          <w:sz w:val="22"/>
          <w:szCs w:val="22"/>
        </w:rPr>
        <w:t xml:space="preserve">2. Research </w:t>
      </w:r>
    </w:p>
    <w:p>
      <w:pPr>
        <w:spacing w:after="80" w:before="60" w:line="276"/>
      </w:pPr>
      <w:r>
        <w:rPr>
          <w:rFonts w:ascii="Calibri" w:cs="Calibri" w:eastAsia="Calibri" w:hAnsi="Calibri"/>
          <w:color w:val="1E293B"/>
          <w:sz w:val="22"/>
          <w:szCs w:val="22"/>
        </w:rPr>
        <w:t xml:space="preserve">Problem and </w:t>
      </w:r>
    </w:p>
    <w:p>
      <w:pPr>
        <w:spacing w:after="80" w:before="60" w:line="276"/>
      </w:pPr>
      <w:r>
        <w:rPr>
          <w:rFonts w:ascii="Calibri" w:cs="Calibri" w:eastAsia="Calibri" w:hAnsi="Calibri"/>
          <w:color w:val="1E293B"/>
          <w:sz w:val="22"/>
          <w:szCs w:val="22"/>
        </w:rPr>
        <w:t xml:space="preserve">Objectives </w:t>
      </w:r>
    </w:p>
    <w:p>
      <w:pPr>
        <w:spacing w:after="80" w:before="60" w:line="276"/>
      </w:pPr>
      <w:r>
        <w:rPr>
          <w:rFonts w:ascii="Calibri" w:cs="Calibri" w:eastAsia="Calibri" w:hAnsi="Calibri"/>
          <w:color w:val="1E293B"/>
          <w:sz w:val="22"/>
          <w:szCs w:val="22"/>
        </w:rPr>
        <w:t xml:space="preserve">Clearly state the research problem and specific objectives of the review. </w:t>
      </w:r>
    </w:p>
    <w:p>
      <w:pPr>
        <w:spacing w:after="80" w:before="60" w:line="276"/>
      </w:pPr>
      <w:r>
        <w:rPr>
          <w:rFonts w:ascii="Calibri" w:cs="Calibri" w:eastAsia="Calibri" w:hAnsi="Calibri"/>
          <w:color w:val="1E293B"/>
          <w:sz w:val="22"/>
          <w:szCs w:val="22"/>
        </w:rPr>
        <w:t xml:space="preserve">6 </w:t>
      </w:r>
    </w:p>
    <w:p>
      <w:pPr>
        <w:spacing w:after="80" w:before="60" w:line="276"/>
      </w:pPr>
      <w:r>
        <w:rPr>
          <w:rFonts w:ascii="Calibri" w:cs="Calibri" w:eastAsia="Calibri" w:hAnsi="Calibri"/>
          <w:color w:val="1E293B"/>
          <w:sz w:val="22"/>
          <w:szCs w:val="22"/>
        </w:rPr>
        <w:t xml:space="preserve">3. Literature </w:t>
      </w:r>
    </w:p>
    <w:p>
      <w:pPr>
        <w:spacing w:after="80" w:before="60" w:line="276"/>
      </w:pPr>
      <w:r>
        <w:rPr>
          <w:rFonts w:ascii="Calibri" w:cs="Calibri" w:eastAsia="Calibri" w:hAnsi="Calibri"/>
          <w:color w:val="1E293B"/>
          <w:sz w:val="22"/>
          <w:szCs w:val="22"/>
        </w:rPr>
        <w:t xml:space="preserve">Review </w:t>
      </w:r>
    </w:p>
    <w:p>
      <w:pPr>
        <w:spacing w:after="80" w:before="60" w:line="276"/>
      </w:pPr>
      <w:r>
        <w:rPr>
          <w:rFonts w:ascii="Calibri" w:cs="Calibri" w:eastAsia="Calibri" w:hAnsi="Calibri"/>
          <w:color w:val="1E293B"/>
          <w:sz w:val="22"/>
          <w:szCs w:val="22"/>
        </w:rPr>
        <w:t xml:space="preserve">Review relevant research papers and summarize major approaches, methodologies, findings, and contributions. </w:t>
      </w:r>
    </w:p>
    <w:p>
      <w:pPr>
        <w:spacing w:after="80" w:before="60" w:line="276"/>
      </w:pPr>
      <w:r>
        <w:rPr>
          <w:rFonts w:ascii="Calibri" w:cs="Calibri" w:eastAsia="Calibri" w:hAnsi="Calibri"/>
          <w:color w:val="1E293B"/>
          <w:sz w:val="22"/>
          <w:szCs w:val="22"/>
        </w:rPr>
        <w:t xml:space="preserve">7 </w:t>
      </w:r>
    </w:p>
    <w:p>
      <w:pPr>
        <w:spacing w:after="80" w:before="60" w:line="276"/>
      </w:pPr>
      <w:r>
        <w:rPr>
          <w:rFonts w:ascii="Calibri" w:cs="Calibri" w:eastAsia="Calibri" w:hAnsi="Calibri"/>
          <w:color w:val="1E293B"/>
          <w:sz w:val="22"/>
          <w:szCs w:val="22"/>
        </w:rPr>
        <w:t xml:space="preserve">4. Comparative </w:t>
      </w:r>
    </w:p>
    <w:p>
      <w:pPr>
        <w:spacing w:after="80" w:before="60" w:line="276"/>
      </w:pPr>
      <w:r>
        <w:rPr>
          <w:rFonts w:ascii="Calibri" w:cs="Calibri" w:eastAsia="Calibri" w:hAnsi="Calibri"/>
          <w:color w:val="1E293B"/>
          <w:sz w:val="22"/>
          <w:szCs w:val="22"/>
        </w:rPr>
        <w:t xml:space="preserve">Analysis </w:t>
      </w:r>
    </w:p>
    <w:p>
      <w:pPr>
        <w:spacing w:after="80" w:before="60" w:line="276"/>
      </w:pPr>
      <w:r>
        <w:rPr>
          <w:rFonts w:ascii="Calibri" w:cs="Calibri" w:eastAsia="Calibri" w:hAnsi="Calibri"/>
          <w:color w:val="1E293B"/>
          <w:sz w:val="22"/>
          <w:szCs w:val="22"/>
        </w:rPr>
        <w:t xml:space="preserve">Compare the reviewed approaches based on suitable parameters such as accuracy, complexity, interpretability, computational cost, scalability, and generalization. </w:t>
      </w:r>
    </w:p>
    <w:p>
      <w:pPr>
        <w:spacing w:after="80" w:before="60" w:line="276"/>
      </w:pPr>
      <w:r>
        <w:rPr>
          <w:rFonts w:ascii="Calibri" w:cs="Calibri" w:eastAsia="Calibri" w:hAnsi="Calibri"/>
          <w:color w:val="1E293B"/>
          <w:sz w:val="22"/>
          <w:szCs w:val="22"/>
        </w:rPr>
        <w:t xml:space="preserve">8 </w:t>
      </w:r>
    </w:p>
    <w:p>
      <w:pPr>
        <w:spacing w:after="80" w:before="60" w:line="276"/>
      </w:pPr>
      <w:r>
        <w:rPr>
          <w:rFonts w:ascii="Calibri" w:cs="Calibri" w:eastAsia="Calibri" w:hAnsi="Calibri"/>
          <w:color w:val="1E293B"/>
          <w:sz w:val="22"/>
          <w:szCs w:val="22"/>
        </w:rPr>
        <w:t xml:space="preserve">5. Critical </w:t>
      </w:r>
    </w:p>
    <w:p>
      <w:pPr>
        <w:spacing w:after="80" w:before="60" w:line="276"/>
      </w:pPr>
      <w:r>
        <w:rPr>
          <w:rFonts w:ascii="Calibri" w:cs="Calibri" w:eastAsia="Calibri" w:hAnsi="Calibri"/>
          <w:color w:val="1E293B"/>
          <w:sz w:val="22"/>
          <w:szCs w:val="22"/>
        </w:rPr>
        <w:t xml:space="preserve">Analysis </w:t>
      </w:r>
    </w:p>
    <w:p>
      <w:pPr>
        <w:spacing w:after="80" w:before="60" w:line="276"/>
      </w:pPr>
      <w:r>
        <w:rPr>
          <w:rFonts w:ascii="Calibri" w:cs="Calibri" w:eastAsia="Calibri" w:hAnsi="Calibri"/>
          <w:color w:val="1E293B"/>
          <w:sz w:val="22"/>
          <w:szCs w:val="22"/>
        </w:rPr>
        <w:t xml:space="preserve">Discuss strengths, weaknesses, limitations, assumptions, and practical challenges identified across the reviewed studies. </w:t>
      </w:r>
    </w:p>
    <w:p>
      <w:pPr>
        <w:spacing w:after="80" w:before="60" w:line="276"/>
      </w:pPr>
      <w:r>
        <w:rPr>
          <w:rFonts w:ascii="Calibri" w:cs="Calibri" w:eastAsia="Calibri" w:hAnsi="Calibri"/>
          <w:color w:val="1E293B"/>
          <w:sz w:val="22"/>
          <w:szCs w:val="22"/>
        </w:rPr>
        <w:t xml:space="preserve">9 </w:t>
      </w:r>
    </w:p>
    <w:p>
      <w:pPr>
        <w:spacing w:after="80" w:before="60" w:line="276"/>
      </w:pPr>
      <w:r>
        <w:rPr>
          <w:rFonts w:ascii="Calibri" w:cs="Calibri" w:eastAsia="Calibri" w:hAnsi="Calibri"/>
          <w:color w:val="1E293B"/>
          <w:sz w:val="22"/>
          <w:szCs w:val="22"/>
        </w:rPr>
        <w:t xml:space="preserve">6. Research </w:t>
      </w:r>
    </w:p>
    <w:p>
      <w:pPr>
        <w:spacing w:after="80" w:before="60" w:line="276"/>
      </w:pPr>
      <w:r>
        <w:rPr>
          <w:rFonts w:ascii="Calibri" w:cs="Calibri" w:eastAsia="Calibri" w:hAnsi="Calibri"/>
          <w:color w:val="1E293B"/>
          <w:sz w:val="22"/>
          <w:szCs w:val="22"/>
        </w:rPr>
        <w:t xml:space="preserve">Gap </w:t>
      </w:r>
    </w:p>
    <w:p>
      <w:pPr>
        <w:spacing w:after="80" w:before="60" w:line="276"/>
      </w:pPr>
      <w:r>
        <w:rPr>
          <w:rFonts w:ascii="Calibri" w:cs="Calibri" w:eastAsia="Calibri" w:hAnsi="Calibri"/>
          <w:color w:val="1E293B"/>
          <w:sz w:val="22"/>
          <w:szCs w:val="22"/>
        </w:rPr>
        <w:t xml:space="preserve">Identify unresolved problems, limitations in existing research, and areas requiring further investigation.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7. Proposed </w:t>
      </w:r>
    </w:p>
    <w:p>
      <w:pPr>
        <w:spacing w:after="80" w:before="60" w:line="276"/>
      </w:pPr>
      <w:r>
        <w:rPr>
          <w:rFonts w:ascii="Calibri" w:cs="Calibri" w:eastAsia="Calibri" w:hAnsi="Calibri"/>
          <w:color w:val="1E293B"/>
          <w:sz w:val="22"/>
          <w:szCs w:val="22"/>
        </w:rPr>
        <w:t xml:space="preserve">Research </w:t>
      </w:r>
    </w:p>
    <w:p>
      <w:pPr>
        <w:spacing w:after="80" w:before="60" w:line="276"/>
      </w:pPr>
      <w:r>
        <w:rPr>
          <w:rFonts w:ascii="Calibri" w:cs="Calibri" w:eastAsia="Calibri" w:hAnsi="Calibri"/>
          <w:color w:val="1E293B"/>
          <w:sz w:val="22"/>
          <w:szCs w:val="22"/>
        </w:rPr>
        <w:t xml:space="preserve">Direction </w:t>
      </w:r>
    </w:p>
    <w:p>
      <w:pPr>
        <w:spacing w:after="80" w:before="60" w:line="276"/>
      </w:pPr>
      <w:r>
        <w:rPr>
          <w:rFonts w:ascii="Calibri" w:cs="Calibri" w:eastAsia="Calibri" w:hAnsi="Calibri"/>
          <w:color w:val="1E293B"/>
          <w:sz w:val="22"/>
          <w:szCs w:val="22"/>
        </w:rPr>
        <w:t xml:space="preserve">Suggest possible solutions, improvements, or future research directions based on the identified gap. </w:t>
      </w:r>
    </w:p>
    <w:p>
      <w:pPr>
        <w:spacing w:after="80" w:before="60" w:line="276"/>
      </w:pPr>
      <w:r>
        <w:rPr>
          <w:rFonts w:ascii="Calibri" w:cs="Calibri" w:eastAsia="Calibri" w:hAnsi="Calibri"/>
          <w:color w:val="1E293B"/>
          <w:sz w:val="22"/>
          <w:szCs w:val="22"/>
        </w:rPr>
        <w:t xml:space="preserve">11 </w:t>
      </w:r>
    </w:p>
    <w:p>
      <w:pPr>
        <w:spacing w:after="80" w:before="60" w:line="276"/>
      </w:pPr>
      <w:r>
        <w:rPr>
          <w:rFonts w:ascii="Calibri" w:cs="Calibri" w:eastAsia="Calibri" w:hAnsi="Calibri"/>
          <w:color w:val="1E293B"/>
          <w:sz w:val="22"/>
          <w:szCs w:val="22"/>
        </w:rPr>
        <w:t xml:space="preserve">8. Discussion </w:t>
      </w:r>
    </w:p>
    <w:p>
      <w:pPr>
        <w:spacing w:after="80" w:before="60" w:line="276"/>
      </w:pPr>
      <w:r>
        <w:rPr>
          <w:rFonts w:ascii="Calibri" w:cs="Calibri" w:eastAsia="Calibri" w:hAnsi="Calibri"/>
          <w:color w:val="1E293B"/>
          <w:sz w:val="22"/>
          <w:szCs w:val="22"/>
        </w:rPr>
        <w:t xml:space="preserve">Discuss the overall insights obtained from the review and their implications for AI research and applications. </w:t>
      </w:r>
    </w:p>
    <w:p>
      <w:pPr>
        <w:spacing w:after="80" w:before="60" w:line="276"/>
      </w:pPr>
      <w:r>
        <w:rPr>
          <w:rFonts w:ascii="Calibri" w:cs="Calibri" w:eastAsia="Calibri" w:hAnsi="Calibri"/>
          <w:color w:val="1E293B"/>
          <w:sz w:val="22"/>
          <w:szCs w:val="22"/>
        </w:rPr>
        <w:t xml:space="preserve">12 </w:t>
      </w:r>
    </w:p>
    <w:p>
      <w:pPr>
        <w:spacing w:after="80" w:before="60" w:line="276"/>
      </w:pPr>
      <w:r>
        <w:rPr>
          <w:rFonts w:ascii="Calibri" w:cs="Calibri" w:eastAsia="Calibri" w:hAnsi="Calibri"/>
          <w:color w:val="1E293B"/>
          <w:sz w:val="22"/>
          <w:szCs w:val="22"/>
        </w:rPr>
        <w:t xml:space="preserve">9. Conclusion </w:t>
      </w:r>
    </w:p>
    <w:p>
      <w:pPr>
        <w:spacing w:after="80" w:before="60" w:line="276"/>
      </w:pPr>
      <w:r>
        <w:rPr>
          <w:rFonts w:ascii="Calibri" w:cs="Calibri" w:eastAsia="Calibri" w:hAnsi="Calibri"/>
          <w:color w:val="1E293B"/>
          <w:sz w:val="22"/>
          <w:szCs w:val="22"/>
        </w:rPr>
        <w:t xml:space="preserve">Summarize the major findings, key insights, research gap, and future direction. </w:t>
      </w:r>
    </w:p>
    <w:p>
      <w:pPr>
        <w:spacing w:after="80" w:before="60" w:line="276"/>
      </w:pPr>
      <w:r>
        <w:rPr>
          <w:rFonts w:ascii="Calibri" w:cs="Calibri" w:eastAsia="Calibri" w:hAnsi="Calibri"/>
          <w:color w:val="1E293B"/>
          <w:sz w:val="22"/>
          <w:szCs w:val="22"/>
        </w:rPr>
        <w:t xml:space="preserve">13 </w:t>
      </w:r>
    </w:p>
    <w:p>
      <w:pPr>
        <w:spacing w:after="80" w:before="60" w:line="276"/>
      </w:pPr>
      <w:r>
        <w:rPr>
          <w:rFonts w:ascii="Calibri" w:cs="Calibri" w:eastAsia="Calibri" w:hAnsi="Calibri"/>
          <w:color w:val="1E293B"/>
          <w:sz w:val="22"/>
          <w:szCs w:val="22"/>
        </w:rPr>
        <w:t xml:space="preserve">References </w:t>
      </w:r>
    </w:p>
    <w:p>
      <w:pPr>
        <w:spacing w:after="80" w:before="60" w:line="276"/>
      </w:pPr>
      <w:r>
        <w:rPr>
          <w:rFonts w:ascii="Calibri" w:cs="Calibri" w:eastAsia="Calibri" w:hAnsi="Calibri"/>
          <w:color w:val="1E293B"/>
          <w:sz w:val="22"/>
          <w:szCs w:val="22"/>
        </w:rPr>
        <w:t xml:space="preserve">List all research papers, books, datasets, websites, and other sources using a consistent citation style. </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for Non-Linear Classification: A Comparative Review of SVM, Linear, Polynomial and RBF Kernels</w:t>
      </w:r>
    </w:p>
    <w:p>
      <w:pPr>
        <w:spacing w:after="80" w:before="80"/>
      </w:pPr>
      <w:r>
        <w:t xml:space="preserve"/>
      </w:r>
    </w:p>
    <w:p>
      <w:pPr>
        <w:spacing w:after="80" w:before="60" w:line="276"/>
      </w:pPr>
      <w:r>
        <w:rPr>
          <w:rFonts w:ascii="Calibri" w:cs="Calibri" w:eastAsia="Calibri" w:hAnsi="Calibri"/>
          <w:color w:val="1E293B"/>
          <w:sz w:val="22"/>
          <w:szCs w:val="22"/>
        </w:rPr>
        <w:t xml:space="preserve">Abstract:</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are important machine-learning techniques for solving classification problems in which the relationship between input features and output classes is not purely linear. Support Vector Machine (SVM) is one of the most widely used kernel-based learning algorithms. It uses kernel functions to transform the original feature space into a higher-dimensional representation where complex decision boundaries can be learned.</w:t>
      </w:r>
    </w:p>
    <w:p>
      <w:pPr>
        <w:spacing w:after="80" w:before="80"/>
      </w:pPr>
      <w:r>
        <w:t xml:space="preserve"/>
      </w:r>
    </w:p>
    <w:p>
      <w:pPr>
        <w:spacing w:after="80" w:before="60" w:line="276"/>
      </w:pPr>
      <w:r>
        <w:rPr>
          <w:rFonts w:ascii="Calibri" w:cs="Calibri" w:eastAsia="Calibri" w:hAnsi="Calibri"/>
          <w:color w:val="1E293B"/>
          <w:sz w:val="22"/>
          <w:szCs w:val="22"/>
        </w:rPr>
        <w:t xml:space="preserve">This review focuses on SVM and three commonly used kernel functions: Linear, Polynomial, and Radial Basis Function (RBF) kernels. Their working principles, advantages, limitations, computational requirements, interpretability, and suitability for non-linear classification are analyzed. The review also compares kernel-based approaches with neural-network-based approaches.</w:t>
      </w:r>
    </w:p>
    <w:p>
      <w:pPr>
        <w:spacing w:after="80" w:before="80"/>
      </w:pPr>
      <w:r>
        <w:t xml:space="preserve"/>
      </w:r>
    </w:p>
    <w:p>
      <w:pPr>
        <w:spacing w:after="80" w:before="60" w:line="276"/>
      </w:pPr>
      <w:r>
        <w:rPr>
          <w:rFonts w:ascii="Calibri" w:cs="Calibri" w:eastAsia="Calibri" w:hAnsi="Calibri"/>
          <w:color w:val="1E293B"/>
          <w:sz w:val="22"/>
          <w:szCs w:val="22"/>
        </w:rPr>
        <w:t xml:space="preserve">Linear kernels are computationally simple and suitable for approximately linearly separable data. Polynomial kernels can represent feature interactions and curved decision boundaries, while RBF kernels provide flexible non-linear decision boundaries and are effective for many complex datasets. However, kernel methods can become computationally expensive for large datasets and require careful parameter selection.</w:t>
      </w:r>
    </w:p>
    <w:p>
      <w:pPr>
        <w:spacing w:after="80" w:before="80"/>
      </w:pPr>
      <w:r>
        <w:t xml:space="preserve"/>
      </w:r>
    </w:p>
    <w:p>
      <w:pPr>
        <w:spacing w:after="80" w:before="60" w:line="276"/>
      </w:pPr>
      <w:r>
        <w:rPr>
          <w:rFonts w:ascii="Calibri" w:cs="Calibri" w:eastAsia="Calibri" w:hAnsi="Calibri"/>
          <w:color w:val="1E293B"/>
          <w:sz w:val="22"/>
          <w:szCs w:val="22"/>
        </w:rPr>
        <w:t xml:space="preserve">Compared with neural networks, SVM-based kernel methods generally work well on small- and medium-sized structured datasets and can provide strong generalization with suitable parameters. Neural networks are more suitable for very large datasets and complex unstructured data but usually require greater computational resources and tuning. A major research direction is the development of scalable and adaptive kernel methods that can automatically select suitable kernels and parameters for different datasets.</w:t>
      </w:r>
    </w:p>
    <w:p>
      <w:pPr>
        <w:spacing w:after="80" w:before="80"/>
      </w:pPr>
      <w:r>
        <w:t xml:space="preserve"/>
      </w:r>
    </w:p>
    <w:p>
      <w:pPr>
        <w:spacing w:after="80" w:before="60" w:line="276"/>
      </w:pPr>
      <w:r>
        <w:rPr>
          <w:rFonts w:ascii="Calibri" w:cs="Calibri" w:eastAsia="Calibri" w:hAnsi="Calibri"/>
          <w:color w:val="1E293B"/>
          <w:sz w:val="22"/>
          <w:szCs w:val="22"/>
        </w:rPr>
        <w:t xml:space="preserve">Keywords</w:t>
      </w:r>
    </w:p>
    <w:p>
      <w:pPr>
        <w:spacing w:after="80" w:before="80"/>
      </w:pPr>
      <w:r>
        <w:t xml:space="preserve"/>
      </w:r>
    </w:p>
    <w:p>
      <w:pPr>
        <w:spacing w:after="80" w:before="60" w:line="276"/>
      </w:pPr>
      <w:r>
        <w:rPr>
          <w:rFonts w:ascii="Calibri" w:cs="Calibri" w:eastAsia="Calibri" w:hAnsi="Calibri"/>
          <w:color w:val="1E293B"/>
          <w:sz w:val="22"/>
          <w:szCs w:val="22"/>
        </w:rPr>
        <w:t xml:space="preserve">Support Vector Machine, Kernel Methods, Linear Kernel, Polynomial Kernel, RBF Kernel, Non-Linear Classification</w:t>
      </w:r>
    </w:p>
    <w:p>
      <w:pPr>
        <w:spacing w:after="80" w:before="80"/>
      </w:pPr>
      <w:r>
        <w:t xml:space="preserve"/>
      </w:r>
    </w:p>
    <w:p>
      <w:pPr>
        <w:spacing w:after="80" w:before="80"/>
      </w:pPr>
      <w:r>
        <w:t xml:space="preserve"/>
      </w:r>
    </w:p>
    <w:p>
      <w:pPr>
        <w:spacing w:after="80" w:before="60" w:line="276"/>
      </w:pPr>
      <w:r>
        <w:rPr>
          <w:rFonts w:ascii="Calibri" w:cs="Calibri" w:eastAsia="Calibri" w:hAnsi="Calibri"/>
          <w:color w:val="1E293B"/>
          <w:sz w:val="22"/>
          <w:szCs w:val="22"/>
        </w:rPr>
        <w:t xml:space="preserve">1. Introduction</w:t>
      </w:r>
    </w:p>
    <w:p>
      <w:pPr>
        <w:spacing w:after="80" w:before="60" w:line="276"/>
      </w:pPr>
      <w:r>
        <w:rPr>
          <w:rFonts w:ascii="Calibri" w:cs="Calibri" w:eastAsia="Calibri" w:hAnsi="Calibri"/>
          <w:color w:val="1E293B"/>
          <w:sz w:val="22"/>
          <w:szCs w:val="22"/>
        </w:rPr>
        <w:t xml:space="preserve">Machine learning classification is the process of assigning input data to predefined classes. Many traditional classification algorithms assume that the classes can be separated using a relatively simple decision boundary. However, real-world datasets may contain complex relationships between features, making simple linear classification insufficient.</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provide a solution to this problem by allowing algorithms such as Support Vector Machines to learn non-linear decision boundaries. Instead of explicitly constructing a high-dimensional feature representation, the kernel function calculates relationships between data points in a transformed feature space.</w:t>
      </w:r>
    </w:p>
    <w:p>
      <w:pPr>
        <w:spacing w:after="80" w:before="80"/>
      </w:pPr>
      <w:r>
        <w:t xml:space="preserve"/>
      </w:r>
    </w:p>
    <w:p>
      <w:pPr>
        <w:spacing w:after="80" w:before="60" w:line="276"/>
      </w:pPr>
      <w:r>
        <w:rPr>
          <w:rFonts w:ascii="Calibri" w:cs="Calibri" w:eastAsia="Calibri" w:hAnsi="Calibri"/>
          <w:color w:val="1E293B"/>
          <w:sz w:val="22"/>
          <w:szCs w:val="22"/>
        </w:rPr>
        <w:t xml:space="preserve">The main idea of the Support Vector Machine is to find a decision boundary, called a hyperplane, that separates different classes while maximizing the margin between them. The observations closest to the decision boundary are called support vectors.</w:t>
      </w:r>
    </w:p>
    <w:p>
      <w:pPr>
        <w:spacing w:after="80" w:before="60" w:line="276"/>
      </w:pPr>
      <w:r>
        <w:rPr>
          <w:rFonts w:ascii="Calibri" w:cs="Calibri" w:eastAsia="Calibri" w:hAnsi="Calibri"/>
          <w:color w:val="1E293B"/>
          <w:sz w:val="22"/>
          <w:szCs w:val="22"/>
        </w:rPr>
        <w:t xml:space="preserve">For linearly separable data, a linear kernel may be sufficient. When the data contains non-linear relationships, polynomial and RBF kernels can provide more flexible decision boundaries.</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are important because they can achieve good classification performance without requiring extremely large datasets. They have been applied in areas such as text classification, bioinformatics, image classification, pattern recognition, and medical data analysis.</w:t>
      </w:r>
    </w:p>
    <w:p>
      <w:pPr>
        <w:spacing w:after="80" w:before="80"/>
      </w:pPr>
      <w:r>
        <w:t xml:space="preserve"/>
      </w:r>
    </w:p>
    <w:p>
      <w:pPr>
        <w:spacing w:after="80" w:before="60" w:line="276"/>
      </w:pPr>
      <w:r>
        <w:rPr>
          <w:rFonts w:ascii="Calibri" w:cs="Calibri" w:eastAsia="Calibri" w:hAnsi="Calibri"/>
          <w:color w:val="1E293B"/>
          <w:sz w:val="22"/>
          <w:szCs w:val="22"/>
        </w:rPr>
        <w:t xml:space="preserve">This review focuses on three important kernels:</w:t>
      </w:r>
    </w:p>
    <w:p>
      <w:pPr>
        <w:spacing w:after="80" w:before="60" w:line="276"/>
      </w:pPr>
      <w:r>
        <w:rPr>
          <w:rFonts w:ascii="Calibri" w:cs="Calibri" w:eastAsia="Calibri" w:hAnsi="Calibri"/>
          <w:color w:val="1E293B"/>
          <w:sz w:val="22"/>
          <w:szCs w:val="22"/>
        </w:rPr>
        <w:t xml:space="preserve">Linear Kernel</w:t>
      </w:r>
    </w:p>
    <w:p>
      <w:pPr>
        <w:spacing w:after="80" w:before="60" w:line="276"/>
      </w:pPr>
      <w:r>
        <w:rPr>
          <w:rFonts w:ascii="Calibri" w:cs="Calibri" w:eastAsia="Calibri" w:hAnsi="Calibri"/>
          <w:color w:val="1E293B"/>
          <w:sz w:val="22"/>
          <w:szCs w:val="22"/>
        </w:rPr>
        <w:t xml:space="preserve">Polynomial Kernel</w:t>
      </w:r>
    </w:p>
    <w:p>
      <w:pPr>
        <w:spacing w:after="80" w:before="60" w:line="276"/>
      </w:pPr>
      <w:r>
        <w:rPr>
          <w:rFonts w:ascii="Calibri" w:cs="Calibri" w:eastAsia="Calibri" w:hAnsi="Calibri"/>
          <w:color w:val="1E293B"/>
          <w:sz w:val="22"/>
          <w:szCs w:val="22"/>
        </w:rPr>
        <w:t xml:space="preserve">Radial Basis Function (RBF) Kernel</w:t>
      </w:r>
    </w:p>
    <w:p>
      <w:pPr>
        <w:spacing w:after="80" w:before="80"/>
      </w:pPr>
      <w:r>
        <w:t xml:space="preserve"/>
      </w:r>
    </w:p>
    <w:p>
      <w:pPr>
        <w:spacing w:after="80" w:before="60" w:line="276"/>
      </w:pPr>
      <w:r>
        <w:rPr>
          <w:rFonts w:ascii="Calibri" w:cs="Calibri" w:eastAsia="Calibri" w:hAnsi="Calibri"/>
          <w:color w:val="1E293B"/>
          <w:sz w:val="22"/>
          <w:szCs w:val="22"/>
        </w:rPr>
        <w:t xml:space="preserve">Their characteristics are compared with neural-network-based approaches to understand their suitability for different classification problems.</w:t>
      </w:r>
    </w:p>
    <w:p>
      <w:pPr>
        <w:spacing w:after="80" w:before="80"/>
      </w:pPr>
      <w:r>
        <w:t xml:space="preserve"/>
      </w:r>
    </w:p>
    <w:p>
      <w:pPr>
        <w:spacing w:after="80" w:before="60" w:line="276"/>
      </w:pPr>
      <w:r>
        <w:rPr>
          <w:rFonts w:ascii="Calibri" w:cs="Calibri" w:eastAsia="Calibri" w:hAnsi="Calibri"/>
          <w:color w:val="1E293B"/>
          <w:sz w:val="22"/>
          <w:szCs w:val="22"/>
        </w:rPr>
        <w:t xml:space="preserve">2. Research Problem and Objectives</w:t>
      </w:r>
    </w:p>
    <w:p>
      <w:pPr>
        <w:spacing w:after="80" w:before="60" w:line="276"/>
      </w:pPr>
      <w:r>
        <w:rPr>
          <w:rFonts w:ascii="Calibri" w:cs="Calibri" w:eastAsia="Calibri" w:hAnsi="Calibri"/>
          <w:color w:val="1E293B"/>
          <w:sz w:val="22"/>
          <w:szCs w:val="22"/>
        </w:rPr>
        <w:t xml:space="preserve">2.1 Research Problem:</w:t>
      </w:r>
    </w:p>
    <w:p>
      <w:pPr>
        <w:spacing w:after="80" w:before="80"/>
      </w:pPr>
      <w:r>
        <w:t xml:space="preserve"/>
      </w:r>
    </w:p>
    <w:p>
      <w:pPr>
        <w:spacing w:after="80" w:before="60" w:line="276"/>
      </w:pPr>
      <w:r>
        <w:rPr>
          <w:rFonts w:ascii="Calibri" w:cs="Calibri" w:eastAsia="Calibri" w:hAnsi="Calibri"/>
          <w:color w:val="1E293B"/>
          <w:sz w:val="22"/>
          <w:szCs w:val="22"/>
        </w:rPr>
        <w:t xml:space="preserve">The main research problem is to determine how different kernel functions affect the performance of SVM-based non-linear classification and how kernel methods compare with neural-network approaches.</w:t>
      </w:r>
    </w:p>
    <w:p>
      <w:pPr>
        <w:spacing w:after="80" w:before="60" w:line="276"/>
      </w:pPr>
      <w:r>
        <w:rPr>
          <w:rFonts w:ascii="Calibri" w:cs="Calibri" w:eastAsia="Calibri" w:hAnsi="Calibri"/>
          <w:color w:val="1E293B"/>
          <w:sz w:val="22"/>
          <w:szCs w:val="22"/>
        </w:rPr>
        <w:t xml:space="preserve">Different datasets have different characteristics. A kernel that performs well on one dataset may not provide the same performance on another dataset. Therefore, selecting an appropriate kernel and tuning its parameters are important challenges.</w:t>
      </w:r>
    </w:p>
    <w:p>
      <w:pPr>
        <w:spacing w:after="80" w:before="80"/>
      </w:pPr>
      <w:r>
        <w:t xml:space="preserve"/>
      </w:r>
    </w:p>
    <w:p>
      <w:pPr>
        <w:spacing w:after="80" w:before="60" w:line="276"/>
      </w:pPr>
      <w:r>
        <w:rPr>
          <w:rFonts w:ascii="Calibri" w:cs="Calibri" w:eastAsia="Calibri" w:hAnsi="Calibri"/>
          <w:color w:val="1E293B"/>
          <w:sz w:val="22"/>
          <w:szCs w:val="22"/>
        </w:rPr>
        <w:t xml:space="preserve">The major questions considered in this review are:</w:t>
      </w:r>
    </w:p>
    <w:p>
      <w:pPr>
        <w:spacing w:after="80" w:before="60" w:line="276"/>
      </w:pPr>
      <w:r>
        <w:rPr>
          <w:rFonts w:ascii="Calibri" w:cs="Calibri" w:eastAsia="Calibri" w:hAnsi="Calibri"/>
          <w:color w:val="1E293B"/>
          <w:sz w:val="22"/>
          <w:szCs w:val="22"/>
        </w:rPr>
        <w:t xml:space="preserve">How does an SVM perform non-linear classification?</w:t>
      </w:r>
    </w:p>
    <w:p>
      <w:pPr>
        <w:spacing w:after="80" w:before="60" w:line="276"/>
      </w:pPr>
      <w:r>
        <w:rPr>
          <w:rFonts w:ascii="Calibri" w:cs="Calibri" w:eastAsia="Calibri" w:hAnsi="Calibri"/>
          <w:color w:val="1E293B"/>
          <w:sz w:val="22"/>
          <w:szCs w:val="22"/>
        </w:rPr>
        <w:t xml:space="preserve">How does the choice of kernel affect classification performance?</w:t>
      </w:r>
    </w:p>
    <w:p>
      <w:pPr>
        <w:spacing w:after="80" w:before="60" w:line="276"/>
      </w:pPr>
      <w:r>
        <w:rPr>
          <w:rFonts w:ascii="Calibri" w:cs="Calibri" w:eastAsia="Calibri" w:hAnsi="Calibri"/>
          <w:color w:val="1E293B"/>
          <w:sz w:val="22"/>
          <w:szCs w:val="22"/>
        </w:rPr>
        <w:t xml:space="preserve">What are the differences between Linear, Polynomial, and RBF kernels?</w:t>
      </w:r>
    </w:p>
    <w:p>
      <w:pPr>
        <w:spacing w:after="80" w:before="60" w:line="276"/>
      </w:pPr>
      <w:r>
        <w:rPr>
          <w:rFonts w:ascii="Calibri" w:cs="Calibri" w:eastAsia="Calibri" w:hAnsi="Calibri"/>
          <w:color w:val="1E293B"/>
          <w:sz w:val="22"/>
          <w:szCs w:val="22"/>
        </w:rPr>
        <w:t xml:space="preserve">What are the advantages and limitations of kernel methods?</w:t>
      </w:r>
    </w:p>
    <w:p>
      <w:pPr>
        <w:spacing w:after="80" w:before="60" w:line="276"/>
      </w:pPr>
      <w:r>
        <w:rPr>
          <w:rFonts w:ascii="Calibri" w:cs="Calibri" w:eastAsia="Calibri" w:hAnsi="Calibri"/>
          <w:color w:val="1E293B"/>
          <w:sz w:val="22"/>
          <w:szCs w:val="22"/>
        </w:rPr>
        <w:t xml:space="preserve">How do kernel methods compare with neural networks?</w:t>
      </w:r>
    </w:p>
    <w:p>
      <w:pPr>
        <w:spacing w:after="80" w:before="60" w:line="276"/>
      </w:pPr>
      <w:r>
        <w:rPr>
          <w:rFonts w:ascii="Calibri" w:cs="Calibri" w:eastAsia="Calibri" w:hAnsi="Calibri"/>
          <w:color w:val="1E293B"/>
          <w:sz w:val="22"/>
          <w:szCs w:val="22"/>
        </w:rPr>
        <w:t xml:space="preserve">What research gaps remain in kernel-based non-linear classification?</w:t>
      </w:r>
    </w:p>
    <w:p>
      <w:pPr>
        <w:spacing w:after="80" w:before="60" w:line="276"/>
      </w:pPr>
      <w:r>
        <w:rPr>
          <w:rFonts w:ascii="Calibri" w:cs="Calibri" w:eastAsia="Calibri" w:hAnsi="Calibri"/>
          <w:color w:val="1E293B"/>
          <w:sz w:val="22"/>
          <w:szCs w:val="22"/>
        </w:rPr>
        <w:t xml:space="preserve">2.2 Objectives:</w:t>
      </w:r>
    </w:p>
    <w:p>
      <w:pPr>
        <w:spacing w:after="80" w:before="60" w:line="276"/>
      </w:pPr>
      <w:r>
        <w:rPr>
          <w:rFonts w:ascii="Calibri" w:cs="Calibri" w:eastAsia="Calibri" w:hAnsi="Calibri"/>
          <w:color w:val="1E293B"/>
          <w:sz w:val="22"/>
          <w:szCs w:val="22"/>
        </w:rPr>
        <w:t xml:space="preserve">The objectives of this research review are:</w:t>
      </w:r>
    </w:p>
    <w:p>
      <w:pPr>
        <w:spacing w:after="80" w:before="60" w:line="276"/>
      </w:pPr>
      <w:r>
        <w:rPr>
          <w:rFonts w:ascii="Calibri" w:cs="Calibri" w:eastAsia="Calibri" w:hAnsi="Calibri"/>
          <w:color w:val="1E293B"/>
          <w:sz w:val="22"/>
          <w:szCs w:val="22"/>
        </w:rPr>
        <w:t xml:space="preserve">To understand the working principle of Support Vector Machines.</w:t>
      </w:r>
    </w:p>
    <w:p>
      <w:pPr>
        <w:spacing w:after="80" w:before="60" w:line="276"/>
      </w:pPr>
      <w:r>
        <w:rPr>
          <w:rFonts w:ascii="Calibri" w:cs="Calibri" w:eastAsia="Calibri" w:hAnsi="Calibri"/>
          <w:color w:val="1E293B"/>
          <w:sz w:val="22"/>
          <w:szCs w:val="22"/>
        </w:rPr>
        <w:t xml:space="preserve">To study kernel methods for non-linear classification.</w:t>
      </w:r>
    </w:p>
    <w:p>
      <w:pPr>
        <w:spacing w:after="80" w:before="60" w:line="276"/>
      </w:pPr>
      <w:r>
        <w:rPr>
          <w:rFonts w:ascii="Calibri" w:cs="Calibri" w:eastAsia="Calibri" w:hAnsi="Calibri"/>
          <w:color w:val="1E293B"/>
          <w:sz w:val="22"/>
          <w:szCs w:val="22"/>
        </w:rPr>
        <w:t xml:space="preserve">To analyze Linear, Polynomial, and RBF kernels.</w:t>
      </w:r>
    </w:p>
    <w:p>
      <w:pPr>
        <w:spacing w:after="80" w:before="60" w:line="276"/>
      </w:pPr>
      <w:r>
        <w:rPr>
          <w:rFonts w:ascii="Calibri" w:cs="Calibri" w:eastAsia="Calibri" w:hAnsi="Calibri"/>
          <w:color w:val="1E293B"/>
          <w:sz w:val="22"/>
          <w:szCs w:val="22"/>
        </w:rPr>
        <w:t xml:space="preserve">To compare their computational complexity and classification characteristics.</w:t>
      </w:r>
    </w:p>
    <w:p>
      <w:pPr>
        <w:spacing w:after="80" w:before="60" w:line="276"/>
      </w:pPr>
      <w:r>
        <w:rPr>
          <w:rFonts w:ascii="Calibri" w:cs="Calibri" w:eastAsia="Calibri" w:hAnsi="Calibri"/>
          <w:color w:val="1E293B"/>
          <w:sz w:val="22"/>
          <w:szCs w:val="22"/>
        </w:rPr>
        <w:t xml:space="preserve">To study the advantages and limitations of each kernel.</w:t>
      </w:r>
    </w:p>
    <w:p>
      <w:pPr>
        <w:spacing w:after="80" w:before="60" w:line="276"/>
      </w:pPr>
      <w:r>
        <w:rPr>
          <w:rFonts w:ascii="Calibri" w:cs="Calibri" w:eastAsia="Calibri" w:hAnsi="Calibri"/>
          <w:color w:val="1E293B"/>
          <w:sz w:val="22"/>
          <w:szCs w:val="22"/>
        </w:rPr>
        <w:t xml:space="preserve">To compare SVM-based kernel methods with neural networks.</w:t>
      </w:r>
    </w:p>
    <w:p>
      <w:pPr>
        <w:spacing w:after="80" w:before="60" w:line="276"/>
      </w:pPr>
      <w:r>
        <w:rPr>
          <w:rFonts w:ascii="Calibri" w:cs="Calibri" w:eastAsia="Calibri" w:hAnsi="Calibri"/>
          <w:color w:val="1E293B"/>
          <w:sz w:val="22"/>
          <w:szCs w:val="22"/>
        </w:rPr>
        <w:t xml:space="preserve">To identify research gaps in existing kernel-based approaches.</w:t>
      </w:r>
    </w:p>
    <w:p>
      <w:pPr>
        <w:spacing w:after="80" w:before="60" w:line="276"/>
      </w:pPr>
      <w:r>
        <w:rPr>
          <w:rFonts w:ascii="Calibri" w:cs="Calibri" w:eastAsia="Calibri" w:hAnsi="Calibri"/>
          <w:color w:val="1E293B"/>
          <w:sz w:val="22"/>
          <w:szCs w:val="22"/>
        </w:rPr>
        <w:t xml:space="preserve">To propose possible improvements and future research directions.</w:t>
      </w:r>
    </w:p>
    <w:p>
      <w:pPr>
        <w:spacing w:after="80" w:before="80"/>
      </w:pPr>
      <w:r>
        <w:t xml:space="preserve"/>
      </w:r>
    </w:p>
    <w:p>
      <w:pPr>
        <w:spacing w:after="80" w:before="60" w:line="276"/>
      </w:pPr>
      <w:r>
        <w:rPr>
          <w:rFonts w:ascii="Calibri" w:cs="Calibri" w:eastAsia="Calibri" w:hAnsi="Calibri"/>
          <w:color w:val="1E293B"/>
          <w:sz w:val="22"/>
          <w:szCs w:val="22"/>
        </w:rPr>
        <w:t xml:space="preserve">3. Literature Review</w:t>
      </w:r>
    </w:p>
    <w:p>
      <w:pPr>
        <w:spacing w:after="80" w:before="60" w:line="276"/>
      </w:pPr>
      <w:r>
        <w:rPr>
          <w:rFonts w:ascii="Calibri" w:cs="Calibri" w:eastAsia="Calibri" w:hAnsi="Calibri"/>
          <w:color w:val="1E293B"/>
          <w:sz w:val="22"/>
          <w:szCs w:val="22"/>
        </w:rPr>
        <w:t xml:space="preserve">3.1 Support Vector Machine:</w:t>
      </w:r>
    </w:p>
    <w:p>
      <w:pPr>
        <w:spacing w:after="80" w:before="60" w:line="276"/>
      </w:pPr>
      <w:r>
        <w:rPr>
          <w:rFonts w:ascii="Calibri" w:cs="Calibri" w:eastAsia="Calibri" w:hAnsi="Calibri"/>
          <w:color w:val="1E293B"/>
          <w:sz w:val="22"/>
          <w:szCs w:val="22"/>
        </w:rPr>
        <w:t xml:space="preserve">Support Vector Machine is a supervised learning algorithm mainly used for classification and regression. Its fundamental objective in classification is to identify an optimal separating hyperplane between classes.</w:t>
      </w:r>
    </w:p>
    <w:p>
      <w:pPr>
        <w:spacing w:after="80" w:before="60" w:line="276"/>
      </w:pPr>
      <w:r>
        <w:rPr>
          <w:rFonts w:ascii="Calibri" w:cs="Calibri" w:eastAsia="Calibri" w:hAnsi="Calibri"/>
          <w:color w:val="1E293B"/>
          <w:sz w:val="22"/>
          <w:szCs w:val="22"/>
        </w:rPr>
        <w:t xml:space="preserve"> For a linear classifier, the decision function can be represented as:</w:t>
      </w:r>
    </w:p>
    <w:p>
      <w:pPr>
        <w:spacing w:after="80" w:before="80"/>
      </w:pPr>
      <w:r>
        <w:t xml:space="preserve"/>
      </w:r>
    </w:p>
    <w:p>
      <w:pPr>
        <w:spacing w:after="80" w:before="60" w:line="276"/>
      </w:pPr>
      <w:r>
        <w:rPr>
          <w:rFonts w:ascii="Calibri" w:cs="Calibri" w:eastAsia="Calibri" w:hAnsi="Calibri"/>
          <w:color w:val="1E293B"/>
          <w:sz w:val="22"/>
          <w:szCs w:val="22"/>
        </w:rPr>
        <w:t xml:space="preserve">f(x) = wᵀx + b</w:t>
      </w:r>
    </w:p>
    <w:p>
      <w:pPr>
        <w:spacing w:after="80" w:before="80"/>
      </w:pPr>
      <w:r>
        <w:t xml:space="preserve"/>
      </w:r>
    </w:p>
    <w:p>
      <w:pPr>
        <w:spacing w:after="80" w:before="60" w:line="276"/>
      </w:pPr>
      <w:r>
        <w:rPr>
          <w:rFonts w:ascii="Calibri" w:cs="Calibri" w:eastAsia="Calibri" w:hAnsi="Calibri"/>
          <w:color w:val="1E293B"/>
          <w:sz w:val="22"/>
          <w:szCs w:val="22"/>
        </w:rPr>
        <w:t xml:space="preserve">where:</w:t>
      </w:r>
    </w:p>
    <w:p>
      <w:pPr>
        <w:spacing w:after="80" w:before="60" w:line="276"/>
      </w:pPr>
      <w:r>
        <w:rPr>
          <w:rFonts w:ascii="Calibri" w:cs="Calibri" w:eastAsia="Calibri" w:hAnsi="Calibri"/>
          <w:color w:val="1E293B"/>
          <w:sz w:val="22"/>
          <w:szCs w:val="22"/>
        </w:rPr>
        <w:t xml:space="preserve">w = weight vector</w:t>
      </w:r>
    </w:p>
    <w:p>
      <w:pPr>
        <w:spacing w:after="80" w:before="60" w:line="276"/>
      </w:pPr>
      <w:r>
        <w:rPr>
          <w:rFonts w:ascii="Calibri" w:cs="Calibri" w:eastAsia="Calibri" w:hAnsi="Calibri"/>
          <w:color w:val="1E293B"/>
          <w:sz w:val="22"/>
          <w:szCs w:val="22"/>
        </w:rPr>
        <w:t xml:space="preserve">x = input feature vector</w:t>
      </w:r>
    </w:p>
    <w:p>
      <w:pPr>
        <w:spacing w:after="80" w:before="60" w:line="276"/>
      </w:pPr>
      <w:r>
        <w:rPr>
          <w:rFonts w:ascii="Calibri" w:cs="Calibri" w:eastAsia="Calibri" w:hAnsi="Calibri"/>
          <w:color w:val="1E293B"/>
          <w:sz w:val="22"/>
          <w:szCs w:val="22"/>
        </w:rPr>
        <w:t xml:space="preserve">b = bias</w:t>
      </w:r>
    </w:p>
    <w:p>
      <w:pPr>
        <w:spacing w:after="80" w:before="60" w:line="276"/>
      </w:pPr>
      <w:r>
        <w:rPr>
          <w:rFonts w:ascii="Calibri" w:cs="Calibri" w:eastAsia="Calibri" w:hAnsi="Calibri"/>
          <w:color w:val="1E293B"/>
          <w:sz w:val="22"/>
          <w:szCs w:val="22"/>
        </w:rPr>
        <w:t xml:space="preserve">The decision boundary is:</w:t>
      </w:r>
    </w:p>
    <w:p>
      <w:pPr>
        <w:spacing w:after="80" w:before="60" w:line="276"/>
      </w:pPr>
      <w:r>
        <w:rPr>
          <w:rFonts w:ascii="Calibri" w:cs="Calibri" w:eastAsia="Calibri" w:hAnsi="Calibri"/>
          <w:color w:val="1E293B"/>
          <w:sz w:val="22"/>
          <w:szCs w:val="22"/>
        </w:rPr>
        <w:t xml:space="preserve">wᵀx + b = 0</w:t>
      </w:r>
    </w:p>
    <w:p>
      <w:pPr>
        <w:spacing w:after="80" w:before="60" w:line="276"/>
      </w:pPr>
      <w:r>
        <w:rPr>
          <w:rFonts w:ascii="Calibri" w:cs="Calibri" w:eastAsia="Calibri" w:hAnsi="Calibri"/>
          <w:color w:val="1E293B"/>
          <w:sz w:val="22"/>
          <w:szCs w:val="22"/>
        </w:rPr>
        <w:t xml:space="preserve">SVM attempts to maximize the margin between the separating hyperplane and the nearest training samples.</w:t>
      </w:r>
    </w:p>
    <w:p>
      <w:pPr>
        <w:spacing w:after="80" w:before="80"/>
      </w:pPr>
      <w:r>
        <w:t xml:space="preserve"/>
      </w:r>
    </w:p>
    <w:p>
      <w:pPr>
        <w:spacing w:after="80" w:before="60" w:line="276"/>
      </w:pPr>
      <w:r>
        <w:rPr>
          <w:rFonts w:ascii="Calibri" w:cs="Calibri" w:eastAsia="Calibri" w:hAnsi="Calibri"/>
          <w:color w:val="1E293B"/>
          <w:sz w:val="22"/>
          <w:szCs w:val="22"/>
        </w:rPr>
        <w:t xml:space="preserve">The samples closest to the decision boundary are called support vectors. These samples play an important role in determining the final decision boundary.</w:t>
      </w:r>
    </w:p>
    <w:p>
      <w:pPr>
        <w:spacing w:after="80" w:before="80"/>
      </w:pPr>
      <w:r>
        <w:t xml:space="preserve"/>
      </w:r>
    </w:p>
    <w:p>
      <w:pPr>
        <w:spacing w:after="80" w:before="60" w:line="276"/>
      </w:pPr>
      <w:r>
        <w:rPr>
          <w:rFonts w:ascii="Calibri" w:cs="Calibri" w:eastAsia="Calibri" w:hAnsi="Calibri"/>
          <w:color w:val="1E293B"/>
          <w:sz w:val="22"/>
          <w:szCs w:val="22"/>
        </w:rPr>
        <w:t xml:space="preserve">3.2 Kernel Trick:</w:t>
      </w:r>
    </w:p>
    <w:p>
      <w:pPr>
        <w:spacing w:after="80" w:before="60" w:line="276"/>
      </w:pPr>
      <w:r>
        <w:rPr>
          <w:rFonts w:ascii="Calibri" w:cs="Calibri" w:eastAsia="Calibri" w:hAnsi="Calibri"/>
          <w:color w:val="1E293B"/>
          <w:sz w:val="22"/>
          <w:szCs w:val="22"/>
        </w:rPr>
        <w:t xml:space="preserve">The kernel trick is one of the most important concepts in SVM.</w:t>
      </w:r>
    </w:p>
    <w:p>
      <w:pPr>
        <w:spacing w:after="80" w:before="60" w:line="276"/>
      </w:pPr>
      <w:r>
        <w:rPr>
          <w:rFonts w:ascii="Calibri" w:cs="Calibri" w:eastAsia="Calibri" w:hAnsi="Calibri"/>
          <w:color w:val="1E293B"/>
          <w:sz w:val="22"/>
          <w:szCs w:val="22"/>
        </w:rPr>
        <w:t xml:space="preserve">Suppose the original input data cannot be separated using a straight line. A transformation can map the data into a higher-dimensional feature space where separation may become possible.</w:t>
      </w:r>
    </w:p>
    <w:p>
      <w:pPr>
        <w:spacing w:after="80" w:before="80"/>
      </w:pPr>
      <w:r>
        <w:t xml:space="preserve"/>
      </w:r>
    </w:p>
    <w:p>
      <w:pPr>
        <w:spacing w:after="80" w:before="60" w:line="276"/>
      </w:pPr>
      <w:r>
        <w:rPr>
          <w:rFonts w:ascii="Calibri" w:cs="Calibri" w:eastAsia="Calibri" w:hAnsi="Calibri"/>
          <w:color w:val="1E293B"/>
          <w:sz w:val="22"/>
          <w:szCs w:val="22"/>
        </w:rPr>
        <w:t xml:space="preserve">Instead of explicitly calculating the transformation, the kernel function directly calculates the similarity between data points:        K(xᵢ, xⱼ) = φ(xᵢ)ᵀφ(xⱼ)</w:t>
      </w:r>
    </w:p>
    <w:p>
      <w:pPr>
        <w:spacing w:after="80" w:before="60" w:line="276"/>
      </w:pPr>
      <w:r>
        <w:rPr>
          <w:rFonts w:ascii="Calibri" w:cs="Calibri" w:eastAsia="Calibri" w:hAnsi="Calibri"/>
          <w:color w:val="1E293B"/>
          <w:sz w:val="22"/>
          <w:szCs w:val="22"/>
        </w:rPr>
        <w:t xml:space="preserve">where:</w:t>
      </w:r>
    </w:p>
    <w:p>
      <w:pPr>
        <w:spacing w:after="80" w:before="60" w:line="276"/>
      </w:pPr>
      <w:r>
        <w:rPr>
          <w:rFonts w:ascii="Calibri" w:cs="Calibri" w:eastAsia="Calibri" w:hAnsi="Calibri"/>
          <w:color w:val="1E293B"/>
          <w:sz w:val="22"/>
          <w:szCs w:val="22"/>
        </w:rPr>
        <w:t xml:space="preserve">K = kernel function</w:t>
      </w:r>
    </w:p>
    <w:p>
      <w:pPr>
        <w:spacing w:after="80" w:before="60" w:line="276"/>
      </w:pPr>
      <w:r>
        <w:rPr>
          <w:rFonts w:ascii="Calibri" w:cs="Calibri" w:eastAsia="Calibri" w:hAnsi="Calibri"/>
          <w:color w:val="1E293B"/>
          <w:sz w:val="22"/>
          <w:szCs w:val="22"/>
        </w:rPr>
        <w:t xml:space="preserve">φ(x) = transformation into feature space</w:t>
      </w:r>
    </w:p>
    <w:p>
      <w:pPr>
        <w:spacing w:after="80" w:before="60" w:line="276"/>
      </w:pPr>
      <w:r>
        <w:rPr>
          <w:rFonts w:ascii="Calibri" w:cs="Calibri" w:eastAsia="Calibri" w:hAnsi="Calibri"/>
          <w:color w:val="1E293B"/>
          <w:sz w:val="22"/>
          <w:szCs w:val="22"/>
        </w:rPr>
        <w:t xml:space="preserve">xᵢ and xⱼ = input samples</w:t>
      </w:r>
    </w:p>
    <w:p>
      <w:pPr>
        <w:spacing w:after="80" w:before="80"/>
      </w:pPr>
      <w:r>
        <w:t xml:space="preserve"/>
      </w:r>
    </w:p>
    <w:p>
      <w:pPr>
        <w:spacing w:after="80" w:before="60" w:line="276"/>
      </w:pPr>
      <w:r>
        <w:rPr>
          <w:rFonts w:ascii="Calibri" w:cs="Calibri" w:eastAsia="Calibri" w:hAnsi="Calibri"/>
          <w:color w:val="1E293B"/>
          <w:sz w:val="22"/>
          <w:szCs w:val="22"/>
        </w:rPr>
        <w:t xml:space="preserve">This makes it possible to construct non-linear decision boundaries without explicitly computing the high-dimensional coordinates.</w:t>
      </w:r>
    </w:p>
    <w:p>
      <w:pPr>
        <w:spacing w:after="80" w:before="80"/>
      </w:pPr>
      <w:r>
        <w:t xml:space="preserve"/>
      </w:r>
    </w:p>
    <w:p>
      <w:pPr>
        <w:spacing w:after="80" w:before="60" w:line="276"/>
      </w:pPr>
      <w:r>
        <w:rPr>
          <w:rFonts w:ascii="Calibri" w:cs="Calibri" w:eastAsia="Calibri" w:hAnsi="Calibri"/>
          <w:color w:val="1E293B"/>
          <w:sz w:val="22"/>
          <w:szCs w:val="22"/>
        </w:rPr>
        <w:t xml:space="preserve">3.3 Linear Kernel:</w:t>
      </w:r>
    </w:p>
    <w:p>
      <w:pPr>
        <w:spacing w:after="80" w:before="60" w:line="276"/>
      </w:pPr>
      <w:r>
        <w:rPr>
          <w:rFonts w:ascii="Calibri" w:cs="Calibri" w:eastAsia="Calibri" w:hAnsi="Calibri"/>
          <w:color w:val="1E293B"/>
          <w:sz w:val="22"/>
          <w:szCs w:val="22"/>
        </w:rPr>
        <w:t xml:space="preserve">The Linear kernel is the simplest kernel function.</w:t>
      </w:r>
    </w:p>
    <w:p>
      <w:pPr>
        <w:spacing w:after="80" w:before="60" w:line="276"/>
      </w:pPr>
      <w:r>
        <w:rPr>
          <w:rFonts w:ascii="Calibri" w:cs="Calibri" w:eastAsia="Calibri" w:hAnsi="Calibri"/>
          <w:color w:val="1E293B"/>
          <w:sz w:val="22"/>
          <w:szCs w:val="22"/>
        </w:rPr>
        <w:t xml:space="preserve">K(xᵢ, xⱼ) = xᵢᵀxⱼ</w:t>
      </w:r>
    </w:p>
    <w:p>
      <w:pPr>
        <w:spacing w:after="80" w:before="60" w:line="276"/>
      </w:pPr>
      <w:r>
        <w:rPr>
          <w:rFonts w:ascii="Calibri" w:cs="Calibri" w:eastAsia="Calibri" w:hAnsi="Calibri"/>
          <w:color w:val="1E293B"/>
          <w:sz w:val="22"/>
          <w:szCs w:val="22"/>
        </w:rPr>
        <w:t xml:space="preserve">It does not introduce a non-linear transformation. It is mainly suitable when the classes are approximately linearly separable or when the number of features is very large.</w:t>
      </w:r>
    </w:p>
    <w:p>
      <w:pPr>
        <w:spacing w:after="80" w:before="80"/>
      </w:pPr>
      <w:r>
        <w:t xml:space="preserve"/>
      </w:r>
    </w:p>
    <w:p>
      <w:pPr>
        <w:spacing w:after="80" w:before="60" w:line="276"/>
      </w:pPr>
      <w:r>
        <w:rPr>
          <w:rFonts w:ascii="Calibri" w:cs="Calibri" w:eastAsia="Calibri" w:hAnsi="Calibri"/>
          <w:color w:val="1E293B"/>
          <w:sz w:val="22"/>
          <w:szCs w:val="22"/>
        </w:rPr>
        <w:t xml:space="preserve">Advantages:</w:t>
      </w:r>
    </w:p>
    <w:p>
      <w:pPr>
        <w:spacing w:after="80" w:before="60" w:line="276"/>
      </w:pPr>
      <w:r>
        <w:rPr>
          <w:rFonts w:ascii="Calibri" w:cs="Calibri" w:eastAsia="Calibri" w:hAnsi="Calibri"/>
          <w:color w:val="1E293B"/>
          <w:sz w:val="22"/>
          <w:szCs w:val="22"/>
        </w:rPr>
        <w:t xml:space="preserve">Simple to implement</w:t>
      </w:r>
    </w:p>
    <w:p>
      <w:pPr>
        <w:spacing w:after="80" w:before="60" w:line="276"/>
      </w:pPr>
      <w:r>
        <w:rPr>
          <w:rFonts w:ascii="Calibri" w:cs="Calibri" w:eastAsia="Calibri" w:hAnsi="Calibri"/>
          <w:color w:val="1E293B"/>
          <w:sz w:val="22"/>
          <w:szCs w:val="22"/>
        </w:rPr>
        <w:t xml:space="preserve">Computationally efficient</w:t>
      </w:r>
    </w:p>
    <w:p>
      <w:pPr>
        <w:spacing w:after="80" w:before="60" w:line="276"/>
      </w:pPr>
      <w:r>
        <w:rPr>
          <w:rFonts w:ascii="Calibri" w:cs="Calibri" w:eastAsia="Calibri" w:hAnsi="Calibri"/>
          <w:color w:val="1E293B"/>
          <w:sz w:val="22"/>
          <w:szCs w:val="22"/>
        </w:rPr>
        <w:t xml:space="preserve">Requires fewer parameters</w:t>
      </w:r>
    </w:p>
    <w:p>
      <w:pPr>
        <w:spacing w:after="80" w:before="60" w:line="276"/>
      </w:pPr>
      <w:r>
        <w:rPr>
          <w:rFonts w:ascii="Calibri" w:cs="Calibri" w:eastAsia="Calibri" w:hAnsi="Calibri"/>
          <w:color w:val="1E293B"/>
          <w:sz w:val="22"/>
          <w:szCs w:val="22"/>
        </w:rPr>
        <w:t xml:space="preserve">Suitable for high-dimensional sparse datasets</w:t>
      </w:r>
    </w:p>
    <w:p>
      <w:pPr>
        <w:spacing w:after="80" w:before="60" w:line="276"/>
      </w:pPr>
      <w:r>
        <w:rPr>
          <w:rFonts w:ascii="Calibri" w:cs="Calibri" w:eastAsia="Calibri" w:hAnsi="Calibri"/>
          <w:color w:val="1E293B"/>
          <w:sz w:val="22"/>
          <w:szCs w:val="22"/>
        </w:rPr>
        <w:t xml:space="preserve">Easier to tune than non-linear kernels</w:t>
      </w:r>
    </w:p>
    <w:p>
      <w:pPr>
        <w:spacing w:after="80" w:before="80"/>
      </w:pPr>
      <w:r>
        <w:t xml:space="preserve"/>
      </w:r>
    </w:p>
    <w:p>
      <w:pPr>
        <w:spacing w:after="80" w:before="60" w:line="276"/>
      </w:pPr>
      <w:r>
        <w:rPr>
          <w:rFonts w:ascii="Calibri" w:cs="Calibri" w:eastAsia="Calibri" w:hAnsi="Calibri"/>
          <w:color w:val="1E293B"/>
          <w:sz w:val="22"/>
          <w:szCs w:val="22"/>
        </w:rPr>
        <w:t xml:space="preserve">Limitations:</w:t>
      </w:r>
    </w:p>
    <w:p>
      <w:pPr>
        <w:spacing w:after="80" w:before="60" w:line="276"/>
      </w:pPr>
      <w:r>
        <w:rPr>
          <w:rFonts w:ascii="Calibri" w:cs="Calibri" w:eastAsia="Calibri" w:hAnsi="Calibri"/>
          <w:color w:val="1E293B"/>
          <w:sz w:val="22"/>
          <w:szCs w:val="22"/>
        </w:rPr>
        <w:t xml:space="preserve">Cannot represent complex non-linear relationships effectively</w:t>
      </w:r>
    </w:p>
    <w:p>
      <w:pPr>
        <w:spacing w:after="80" w:before="60" w:line="276"/>
      </w:pPr>
      <w:r>
        <w:rPr>
          <w:rFonts w:ascii="Calibri" w:cs="Calibri" w:eastAsia="Calibri" w:hAnsi="Calibri"/>
          <w:color w:val="1E293B"/>
          <w:sz w:val="22"/>
          <w:szCs w:val="22"/>
        </w:rPr>
        <w:t xml:space="preserve">Performance decreases when the classes require highly curved decision boundaries</w:t>
      </w:r>
    </w:p>
    <w:p>
      <w:pPr>
        <w:spacing w:after="80" w:before="60" w:line="276"/>
      </w:pPr>
      <w:r>
        <w:rPr>
          <w:rFonts w:ascii="Calibri" w:cs="Calibri" w:eastAsia="Calibri" w:hAnsi="Calibri"/>
          <w:color w:val="1E293B"/>
          <w:sz w:val="22"/>
          <w:szCs w:val="22"/>
        </w:rPr>
        <w:t xml:space="preserve">3.4 Polynomial Kernel:</w:t>
      </w:r>
    </w:p>
    <w:p>
      <w:pPr>
        <w:spacing w:after="80" w:before="80"/>
      </w:pPr>
      <w:r>
        <w:t xml:space="preserve"/>
      </w:r>
    </w:p>
    <w:p>
      <w:pPr>
        <w:spacing w:after="80" w:before="60" w:line="276"/>
      </w:pPr>
      <w:r>
        <w:rPr>
          <w:rFonts w:ascii="Calibri" w:cs="Calibri" w:eastAsia="Calibri" w:hAnsi="Calibri"/>
          <w:color w:val="1E293B"/>
          <w:sz w:val="22"/>
          <w:szCs w:val="22"/>
        </w:rPr>
        <w:t xml:space="preserve">The Polynomial kernel allows the SVM to model interactions between features.</w:t>
      </w:r>
    </w:p>
    <w:p>
      <w:pPr>
        <w:spacing w:after="80" w:before="60" w:line="276"/>
      </w:pPr>
      <w:r>
        <w:rPr>
          <w:rFonts w:ascii="Calibri" w:cs="Calibri" w:eastAsia="Calibri" w:hAnsi="Calibri"/>
          <w:color w:val="1E293B"/>
          <w:sz w:val="22"/>
          <w:szCs w:val="22"/>
        </w:rPr>
        <w:t xml:space="preserve">A common form is:</w:t>
      </w:r>
    </w:p>
    <w:p>
      <w:pPr>
        <w:spacing w:after="80" w:before="80"/>
      </w:pPr>
      <w:r>
        <w:t xml:space="preserve"/>
      </w:r>
    </w:p>
    <w:p>
      <w:pPr>
        <w:spacing w:after="80" w:before="60" w:line="276"/>
      </w:pPr>
      <w:r>
        <w:rPr>
          <w:rFonts w:ascii="Calibri" w:cs="Calibri" w:eastAsia="Calibri" w:hAnsi="Calibri"/>
          <w:color w:val="1E293B"/>
          <w:sz w:val="22"/>
          <w:szCs w:val="22"/>
        </w:rPr>
        <w:t xml:space="preserve">K(xᵢ, xⱼ) = (γxᵢᵀxⱼ + r)ᵈ</w:t>
      </w:r>
    </w:p>
    <w:p>
      <w:pPr>
        <w:spacing w:after="80" w:before="80"/>
      </w:pPr>
      <w:r>
        <w:t xml:space="preserve"/>
      </w:r>
    </w:p>
    <w:p>
      <w:pPr>
        <w:spacing w:after="80" w:before="60" w:line="276"/>
      </w:pPr>
      <w:r>
        <w:rPr>
          <w:rFonts w:ascii="Calibri" w:cs="Calibri" w:eastAsia="Calibri" w:hAnsi="Calibri"/>
          <w:color w:val="1E293B"/>
          <w:sz w:val="22"/>
          <w:szCs w:val="22"/>
        </w:rPr>
        <w:t xml:space="preserve">where:</w:t>
      </w:r>
    </w:p>
    <w:p>
      <w:pPr>
        <w:spacing w:after="80" w:before="60" w:line="276"/>
      </w:pPr>
      <w:r>
        <w:rPr>
          <w:rFonts w:ascii="Calibri" w:cs="Calibri" w:eastAsia="Calibri" w:hAnsi="Calibri"/>
          <w:color w:val="1E293B"/>
          <w:sz w:val="22"/>
          <w:szCs w:val="22"/>
        </w:rPr>
        <w:t xml:space="preserve">γ = kernel coefficient</w:t>
      </w:r>
    </w:p>
    <w:p>
      <w:pPr>
        <w:spacing w:after="80" w:before="60" w:line="276"/>
      </w:pPr>
      <w:r>
        <w:rPr>
          <w:rFonts w:ascii="Calibri" w:cs="Calibri" w:eastAsia="Calibri" w:hAnsi="Calibri"/>
          <w:color w:val="1E293B"/>
          <w:sz w:val="22"/>
          <w:szCs w:val="22"/>
        </w:rPr>
        <w:t xml:space="preserve">r = constant term</w:t>
      </w:r>
    </w:p>
    <w:p>
      <w:pPr>
        <w:spacing w:after="80" w:before="60" w:line="276"/>
      </w:pPr>
      <w:r>
        <w:rPr>
          <w:rFonts w:ascii="Calibri" w:cs="Calibri" w:eastAsia="Calibri" w:hAnsi="Calibri"/>
          <w:color w:val="1E293B"/>
          <w:sz w:val="22"/>
          <w:szCs w:val="22"/>
        </w:rPr>
        <w:t xml:space="preserve">d = polynomial degree</w:t>
      </w:r>
    </w:p>
    <w:p>
      <w:pPr>
        <w:spacing w:after="80" w:before="80"/>
      </w:pPr>
      <w:r>
        <w:t xml:space="preserve"/>
      </w:r>
    </w:p>
    <w:p>
      <w:pPr>
        <w:spacing w:after="80" w:before="60" w:line="276"/>
      </w:pPr>
      <w:r>
        <w:rPr>
          <w:rFonts w:ascii="Calibri" w:cs="Calibri" w:eastAsia="Calibri" w:hAnsi="Calibri"/>
          <w:color w:val="1E293B"/>
          <w:sz w:val="22"/>
          <w:szCs w:val="22"/>
        </w:rPr>
        <w:t xml:space="preserve">Increasing the degree can produce more complex decision boundaries.</w:t>
      </w:r>
    </w:p>
    <w:p>
      <w:pPr>
        <w:spacing w:after="80" w:before="80"/>
      </w:pPr>
      <w:r>
        <w:t xml:space="preserve"/>
      </w:r>
    </w:p>
    <w:p>
      <w:pPr>
        <w:spacing w:after="80" w:before="60" w:line="276"/>
      </w:pPr>
      <w:r>
        <w:rPr>
          <w:rFonts w:ascii="Calibri" w:cs="Calibri" w:eastAsia="Calibri" w:hAnsi="Calibri"/>
          <w:color w:val="1E293B"/>
          <w:sz w:val="22"/>
          <w:szCs w:val="22"/>
        </w:rPr>
        <w:t xml:space="preserve">Advantages:</w:t>
      </w:r>
    </w:p>
    <w:p>
      <w:pPr>
        <w:spacing w:after="80" w:before="60" w:line="276"/>
      </w:pPr>
      <w:r>
        <w:rPr>
          <w:rFonts w:ascii="Calibri" w:cs="Calibri" w:eastAsia="Calibri" w:hAnsi="Calibri"/>
          <w:color w:val="1E293B"/>
          <w:sz w:val="22"/>
          <w:szCs w:val="22"/>
        </w:rPr>
        <w:t xml:space="preserve">Can model non-linear relationships</w:t>
      </w:r>
    </w:p>
    <w:p>
      <w:pPr>
        <w:spacing w:after="80" w:before="60" w:line="276"/>
      </w:pPr>
      <w:r>
        <w:rPr>
          <w:rFonts w:ascii="Calibri" w:cs="Calibri" w:eastAsia="Calibri" w:hAnsi="Calibri"/>
          <w:color w:val="1E293B"/>
          <w:sz w:val="22"/>
          <w:szCs w:val="22"/>
        </w:rPr>
        <w:t xml:space="preserve">Represents interactions between features</w:t>
      </w:r>
    </w:p>
    <w:p>
      <w:pPr>
        <w:spacing w:after="80" w:before="60" w:line="276"/>
      </w:pPr>
      <w:r>
        <w:rPr>
          <w:rFonts w:ascii="Calibri" w:cs="Calibri" w:eastAsia="Calibri" w:hAnsi="Calibri"/>
          <w:color w:val="1E293B"/>
          <w:sz w:val="22"/>
          <w:szCs w:val="22"/>
        </w:rPr>
        <w:t xml:space="preserve">Provides control over complexity using polynomial degree</w:t>
      </w:r>
    </w:p>
    <w:p>
      <w:pPr>
        <w:spacing w:after="80" w:before="80"/>
      </w:pPr>
      <w:r>
        <w:t xml:space="preserve"/>
      </w:r>
    </w:p>
    <w:p>
      <w:pPr>
        <w:spacing w:after="80" w:before="60" w:line="276"/>
      </w:pPr>
      <w:r>
        <w:rPr>
          <w:rFonts w:ascii="Calibri" w:cs="Calibri" w:eastAsia="Calibri" w:hAnsi="Calibri"/>
          <w:color w:val="1E293B"/>
          <w:sz w:val="22"/>
          <w:szCs w:val="22"/>
        </w:rPr>
        <w:t xml:space="preserve">Limitations:</w:t>
      </w:r>
    </w:p>
    <w:p>
      <w:pPr>
        <w:spacing w:after="80" w:before="60" w:line="276"/>
      </w:pPr>
      <w:r>
        <w:rPr>
          <w:rFonts w:ascii="Calibri" w:cs="Calibri" w:eastAsia="Calibri" w:hAnsi="Calibri"/>
          <w:color w:val="1E293B"/>
          <w:sz w:val="22"/>
          <w:szCs w:val="22"/>
        </w:rPr>
        <w:t xml:space="preserve">Higher polynomial degrees can increase computational cost</w:t>
      </w:r>
    </w:p>
    <w:p>
      <w:pPr>
        <w:spacing w:after="80" w:before="60" w:line="276"/>
      </w:pPr>
      <w:r>
        <w:rPr>
          <w:rFonts w:ascii="Calibri" w:cs="Calibri" w:eastAsia="Calibri" w:hAnsi="Calibri"/>
          <w:color w:val="1E293B"/>
          <w:sz w:val="22"/>
          <w:szCs w:val="22"/>
        </w:rPr>
        <w:t xml:space="preserve">Requires parameter tuning</w:t>
      </w:r>
    </w:p>
    <w:p>
      <w:pPr>
        <w:spacing w:after="80" w:before="60" w:line="276"/>
      </w:pPr>
      <w:r>
        <w:rPr>
          <w:rFonts w:ascii="Calibri" w:cs="Calibri" w:eastAsia="Calibri" w:hAnsi="Calibri"/>
          <w:color w:val="1E293B"/>
          <w:sz w:val="22"/>
          <w:szCs w:val="22"/>
        </w:rPr>
        <w:t xml:space="preserve">Very high degrees may cause overfitting</w:t>
      </w:r>
    </w:p>
    <w:p>
      <w:pPr>
        <w:spacing w:after="80" w:before="60" w:line="276"/>
      </w:pPr>
      <w:r>
        <w:rPr>
          <w:rFonts w:ascii="Calibri" w:cs="Calibri" w:eastAsia="Calibri" w:hAnsi="Calibri"/>
          <w:color w:val="1E293B"/>
          <w:sz w:val="22"/>
          <w:szCs w:val="22"/>
        </w:rPr>
        <w:t xml:space="preserve">Performance can be sensitive to parameter selection</w:t>
      </w:r>
    </w:p>
    <w:p>
      <w:pPr>
        <w:spacing w:after="80" w:before="80"/>
      </w:pPr>
      <w:r>
        <w:t xml:space="preserve"/>
      </w:r>
    </w:p>
    <w:p>
      <w:pPr>
        <w:spacing w:after="80" w:before="60" w:line="276"/>
      </w:pPr>
      <w:r>
        <w:rPr>
          <w:rFonts w:ascii="Calibri" w:cs="Calibri" w:eastAsia="Calibri" w:hAnsi="Calibri"/>
          <w:color w:val="1E293B"/>
          <w:sz w:val="22"/>
          <w:szCs w:val="22"/>
        </w:rPr>
        <w:t xml:space="preserve">3.5 Radial Basis Function Kernel:</w:t>
      </w:r>
    </w:p>
    <w:p>
      <w:pPr>
        <w:spacing w:after="80" w:before="60" w:line="276"/>
      </w:pPr>
      <w:r>
        <w:rPr>
          <w:rFonts w:ascii="Calibri" w:cs="Calibri" w:eastAsia="Calibri" w:hAnsi="Calibri"/>
          <w:color w:val="1E293B"/>
          <w:sz w:val="22"/>
          <w:szCs w:val="22"/>
        </w:rPr>
        <w:t xml:space="preserve">The RBF kernel is one of the most widely used non-linear kernels.</w:t>
      </w:r>
    </w:p>
    <w:p>
      <w:pPr>
        <w:spacing w:after="80" w:before="60" w:line="276"/>
      </w:pPr>
      <w:r>
        <w:rPr>
          <w:rFonts w:ascii="Calibri" w:cs="Calibri" w:eastAsia="Calibri" w:hAnsi="Calibri"/>
          <w:color w:val="1E293B"/>
          <w:sz w:val="22"/>
          <w:szCs w:val="22"/>
        </w:rPr>
        <w:t xml:space="preserve">It is commonly represented as:</w:t>
      </w:r>
    </w:p>
    <w:p>
      <w:pPr>
        <w:spacing w:after="80" w:before="80"/>
      </w:pPr>
      <w:r>
        <w:t xml:space="preserve"/>
      </w:r>
    </w:p>
    <w:p>
      <w:pPr>
        <w:spacing w:after="80" w:before="60" w:line="276"/>
      </w:pPr>
      <w:r>
        <w:rPr>
          <w:rFonts w:ascii="Calibri" w:cs="Calibri" w:eastAsia="Calibri" w:hAnsi="Calibri"/>
          <w:color w:val="1E293B"/>
          <w:sz w:val="22"/>
          <w:szCs w:val="22"/>
        </w:rPr>
        <w:t xml:space="preserve">K(xᵢ, xⱼ) = exp(-γ||xᵢ - xⱼ||²)</w:t>
      </w:r>
    </w:p>
    <w:p>
      <w:pPr>
        <w:spacing w:after="80" w:before="80"/>
      </w:pPr>
      <w:r>
        <w:t xml:space="preserve"/>
      </w:r>
    </w:p>
    <w:p>
      <w:pPr>
        <w:spacing w:after="80" w:before="60" w:line="276"/>
      </w:pPr>
      <w:r>
        <w:rPr>
          <w:rFonts w:ascii="Calibri" w:cs="Calibri" w:eastAsia="Calibri" w:hAnsi="Calibri"/>
          <w:color w:val="1E293B"/>
          <w:sz w:val="22"/>
          <w:szCs w:val="22"/>
        </w:rPr>
        <w:t xml:space="preserve">where γ controls how strongly the influence of a training sample decreases with distance.</w:t>
      </w:r>
    </w:p>
    <w:p>
      <w:pPr>
        <w:spacing w:after="80" w:before="60" w:line="276"/>
      </w:pPr>
      <w:r>
        <w:rPr>
          <w:rFonts w:ascii="Calibri" w:cs="Calibri" w:eastAsia="Calibri" w:hAnsi="Calibri"/>
          <w:color w:val="1E293B"/>
          <w:sz w:val="22"/>
          <w:szCs w:val="22"/>
        </w:rPr>
        <w:t xml:space="preserve">The RBF kernel can create highly flexible non-linear decision boundaries.</w:t>
      </w:r>
    </w:p>
    <w:p>
      <w:pPr>
        <w:spacing w:after="80" w:before="80"/>
      </w:pPr>
      <w:r>
        <w:t xml:space="preserve"/>
      </w:r>
    </w:p>
    <w:p>
      <w:pPr>
        <w:spacing w:after="80" w:before="60" w:line="276"/>
      </w:pPr>
      <w:r>
        <w:rPr>
          <w:rFonts w:ascii="Calibri" w:cs="Calibri" w:eastAsia="Calibri" w:hAnsi="Calibri"/>
          <w:color w:val="1E293B"/>
          <w:sz w:val="22"/>
          <w:szCs w:val="22"/>
        </w:rPr>
        <w:t xml:space="preserve">Advantages:</w:t>
      </w:r>
    </w:p>
    <w:p>
      <w:pPr>
        <w:spacing w:after="80" w:before="60" w:line="276"/>
      </w:pPr>
      <w:r>
        <w:rPr>
          <w:rFonts w:ascii="Calibri" w:cs="Calibri" w:eastAsia="Calibri" w:hAnsi="Calibri"/>
          <w:color w:val="1E293B"/>
          <w:sz w:val="22"/>
          <w:szCs w:val="22"/>
        </w:rPr>
        <w:t xml:space="preserve">Effective for complex non-linear datasets</w:t>
      </w:r>
    </w:p>
    <w:p>
      <w:pPr>
        <w:spacing w:after="80" w:before="60" w:line="276"/>
      </w:pPr>
      <w:r>
        <w:rPr>
          <w:rFonts w:ascii="Calibri" w:cs="Calibri" w:eastAsia="Calibri" w:hAnsi="Calibri"/>
          <w:color w:val="1E293B"/>
          <w:sz w:val="22"/>
          <w:szCs w:val="22"/>
        </w:rPr>
        <w:t xml:space="preserve">Flexible decision boundaries</w:t>
      </w:r>
    </w:p>
    <w:p>
      <w:pPr>
        <w:spacing w:after="80" w:before="60" w:line="276"/>
      </w:pPr>
      <w:r>
        <w:rPr>
          <w:rFonts w:ascii="Calibri" w:cs="Calibri" w:eastAsia="Calibri" w:hAnsi="Calibri"/>
          <w:color w:val="1E293B"/>
          <w:sz w:val="22"/>
          <w:szCs w:val="22"/>
        </w:rPr>
        <w:t xml:space="preserve">Works well for many classification problems</w:t>
      </w:r>
    </w:p>
    <w:p>
      <w:pPr>
        <w:spacing w:after="80" w:before="60" w:line="276"/>
      </w:pPr>
      <w:r>
        <w:rPr>
          <w:rFonts w:ascii="Calibri" w:cs="Calibri" w:eastAsia="Calibri" w:hAnsi="Calibri"/>
          <w:color w:val="1E293B"/>
          <w:sz w:val="22"/>
          <w:szCs w:val="22"/>
        </w:rPr>
        <w:t xml:space="preserve">Can model relationships that cannot be represented by a simple linear boundary</w:t>
      </w:r>
    </w:p>
    <w:p>
      <w:pPr>
        <w:spacing w:after="80" w:before="80"/>
      </w:pPr>
      <w:r>
        <w:t xml:space="preserve"/>
      </w:r>
    </w:p>
    <w:p>
      <w:pPr>
        <w:spacing w:after="80" w:before="60" w:line="276"/>
      </w:pPr>
      <w:r>
        <w:rPr>
          <w:rFonts w:ascii="Calibri" w:cs="Calibri" w:eastAsia="Calibri" w:hAnsi="Calibri"/>
          <w:color w:val="1E293B"/>
          <w:sz w:val="22"/>
          <w:szCs w:val="22"/>
        </w:rPr>
        <w:t xml:space="preserve">Limitations:</w:t>
      </w:r>
    </w:p>
    <w:p>
      <w:pPr>
        <w:spacing w:after="80" w:before="60" w:line="276"/>
      </w:pPr>
      <w:r>
        <w:rPr>
          <w:rFonts w:ascii="Calibri" w:cs="Calibri" w:eastAsia="Calibri" w:hAnsi="Calibri"/>
          <w:color w:val="1E293B"/>
          <w:sz w:val="22"/>
          <w:szCs w:val="22"/>
        </w:rPr>
        <w:t xml:space="preserve">Parameter tuning is important</w:t>
      </w:r>
    </w:p>
    <w:p>
      <w:pPr>
        <w:spacing w:after="80" w:before="60" w:line="276"/>
      </w:pPr>
      <w:r>
        <w:rPr>
          <w:rFonts w:ascii="Calibri" w:cs="Calibri" w:eastAsia="Calibri" w:hAnsi="Calibri"/>
          <w:color w:val="1E293B"/>
          <w:sz w:val="22"/>
          <w:szCs w:val="22"/>
        </w:rPr>
        <w:t xml:space="preserve">Training can become computationally expensive for large datasets</w:t>
      </w:r>
    </w:p>
    <w:p>
      <w:pPr>
        <w:spacing w:after="80" w:before="60" w:line="276"/>
      </w:pPr>
      <w:r>
        <w:rPr>
          <w:rFonts w:ascii="Calibri" w:cs="Calibri" w:eastAsia="Calibri" w:hAnsi="Calibri"/>
          <w:color w:val="1E293B"/>
          <w:sz w:val="22"/>
          <w:szCs w:val="22"/>
        </w:rPr>
        <w:t xml:space="preserve">Feature scaling is generally important</w:t>
      </w:r>
    </w:p>
    <w:p>
      <w:pPr>
        <w:spacing w:after="80" w:before="60" w:line="276"/>
      </w:pPr>
      <w:r>
        <w:rPr>
          <w:rFonts w:ascii="Calibri" w:cs="Calibri" w:eastAsia="Calibri" w:hAnsi="Calibri"/>
          <w:color w:val="1E293B"/>
          <w:sz w:val="22"/>
          <w:szCs w:val="22"/>
        </w:rPr>
        <w:t xml:space="preserve">Poor parameter selection can lead to underfitting or overfitting</w:t>
      </w:r>
    </w:p>
    <w:p>
      <w:pPr>
        <w:spacing w:after="80" w:before="80"/>
      </w:pPr>
      <w:r>
        <w:t xml:space="preserve"/>
      </w:r>
    </w:p>
    <w:p>
      <w:pPr>
        <w:spacing w:after="80" w:before="60" w:line="276"/>
      </w:pPr>
      <w:r>
        <w:rPr>
          <w:rFonts w:ascii="Calibri" w:cs="Calibri" w:eastAsia="Calibri" w:hAnsi="Calibri"/>
          <w:color w:val="1E293B"/>
          <w:sz w:val="22"/>
          <w:szCs w:val="22"/>
        </w:rPr>
        <w:t xml:space="preserve">3.6 Neural Networks:</w:t>
      </w:r>
    </w:p>
    <w:p>
      <w:pPr>
        <w:spacing w:after="80" w:before="60" w:line="276"/>
      </w:pPr>
      <w:r>
        <w:rPr>
          <w:rFonts w:ascii="Calibri" w:cs="Calibri" w:eastAsia="Calibri" w:hAnsi="Calibri"/>
          <w:color w:val="1E293B"/>
          <w:sz w:val="22"/>
          <w:szCs w:val="22"/>
        </w:rPr>
        <w:t xml:space="preserve">Neural networks are machine-learning models composed of interconnected computational units called neurons. They can learn complex relationships by adjusting weights during training.</w:t>
      </w:r>
    </w:p>
    <w:p>
      <w:pPr>
        <w:spacing w:after="80" w:before="60" w:line="276"/>
      </w:pPr>
      <w:r>
        <w:rPr>
          <w:rFonts w:ascii="Calibri" w:cs="Calibri" w:eastAsia="Calibri" w:hAnsi="Calibri"/>
          <w:color w:val="1E293B"/>
          <w:sz w:val="22"/>
          <w:szCs w:val="22"/>
        </w:rPr>
        <w:t xml:space="preserve">A simple neuron can be represented as:</w:t>
      </w:r>
    </w:p>
    <w:p>
      <w:pPr>
        <w:spacing w:after="80" w:before="60" w:line="276"/>
      </w:pPr>
      <w:r>
        <w:rPr>
          <w:rFonts w:ascii="Calibri" w:cs="Calibri" w:eastAsia="Calibri" w:hAnsi="Calibri"/>
          <w:color w:val="1E293B"/>
          <w:sz w:val="22"/>
          <w:szCs w:val="22"/>
        </w:rPr>
        <w:t xml:space="preserve">y = f(wᵀx + b)</w:t>
      </w:r>
    </w:p>
    <w:p>
      <w:pPr>
        <w:spacing w:after="80" w:before="60" w:line="276"/>
      </w:pPr>
      <w:r>
        <w:rPr>
          <w:rFonts w:ascii="Calibri" w:cs="Calibri" w:eastAsia="Calibri" w:hAnsi="Calibri"/>
          <w:color w:val="1E293B"/>
          <w:sz w:val="22"/>
          <w:szCs w:val="22"/>
        </w:rPr>
        <w:t xml:space="preserve">where:</w:t>
      </w:r>
    </w:p>
    <w:p>
      <w:pPr>
        <w:spacing w:after="80" w:before="60" w:line="276"/>
      </w:pPr>
      <w:r>
        <w:rPr>
          <w:rFonts w:ascii="Calibri" w:cs="Calibri" w:eastAsia="Calibri" w:hAnsi="Calibri"/>
          <w:color w:val="1E293B"/>
          <w:sz w:val="22"/>
          <w:szCs w:val="22"/>
        </w:rPr>
        <w:t xml:space="preserve">x = input vector</w:t>
      </w:r>
    </w:p>
    <w:p>
      <w:pPr>
        <w:spacing w:after="80" w:before="60" w:line="276"/>
      </w:pPr>
      <w:r>
        <w:rPr>
          <w:rFonts w:ascii="Calibri" w:cs="Calibri" w:eastAsia="Calibri" w:hAnsi="Calibri"/>
          <w:color w:val="1E293B"/>
          <w:sz w:val="22"/>
          <w:szCs w:val="22"/>
        </w:rPr>
        <w:t xml:space="preserve">w = weight vector</w:t>
      </w:r>
    </w:p>
    <w:p>
      <w:pPr>
        <w:spacing w:after="80" w:before="60" w:line="276"/>
      </w:pPr>
      <w:r>
        <w:rPr>
          <w:rFonts w:ascii="Calibri" w:cs="Calibri" w:eastAsia="Calibri" w:hAnsi="Calibri"/>
          <w:color w:val="1E293B"/>
          <w:sz w:val="22"/>
          <w:szCs w:val="22"/>
        </w:rPr>
        <w:t xml:space="preserve">b = bias</w:t>
      </w:r>
    </w:p>
    <w:p>
      <w:pPr>
        <w:spacing w:after="80" w:before="60" w:line="276"/>
      </w:pPr>
      <w:r>
        <w:rPr>
          <w:rFonts w:ascii="Calibri" w:cs="Calibri" w:eastAsia="Calibri" w:hAnsi="Calibri"/>
          <w:color w:val="1E293B"/>
          <w:sz w:val="22"/>
          <w:szCs w:val="22"/>
        </w:rPr>
        <w:t xml:space="preserve">f = activation function</w:t>
      </w:r>
    </w:p>
    <w:p>
      <w:pPr>
        <w:spacing w:after="80" w:before="80"/>
      </w:pPr>
      <w:r>
        <w:t xml:space="preserve"/>
      </w:r>
    </w:p>
    <w:p>
      <w:pPr>
        <w:spacing w:after="80" w:before="60" w:line="276"/>
      </w:pPr>
      <w:r>
        <w:rPr>
          <w:rFonts w:ascii="Calibri" w:cs="Calibri" w:eastAsia="Calibri" w:hAnsi="Calibri"/>
          <w:color w:val="1E293B"/>
          <w:sz w:val="22"/>
          <w:szCs w:val="22"/>
        </w:rPr>
        <w:t xml:space="preserve">Deep neural networks contain multiple layers and can automatically learn increasingly complex feature representations.</w:t>
      </w:r>
    </w:p>
    <w:p>
      <w:pPr>
        <w:spacing w:after="80" w:before="80"/>
      </w:pPr>
      <w:r>
        <w:t xml:space="preserve"/>
      </w:r>
    </w:p>
    <w:p>
      <w:pPr>
        <w:spacing w:after="80" w:before="60" w:line="276"/>
      </w:pPr>
      <w:r>
        <w:rPr>
          <w:rFonts w:ascii="Calibri" w:cs="Calibri" w:eastAsia="Calibri" w:hAnsi="Calibri"/>
          <w:color w:val="1E293B"/>
          <w:sz w:val="22"/>
          <w:szCs w:val="22"/>
        </w:rPr>
        <w:t xml:space="preserve">Neural networks are particularly useful for large and complex datasets such as images, audio, video, and natural-language data.</w:t>
      </w:r>
    </w:p>
    <w:p>
      <w:pPr>
        <w:spacing w:after="80" w:before="60" w:line="276"/>
      </w:pPr>
      <w:r>
        <w:rPr>
          <w:rFonts w:ascii="Calibri" w:cs="Calibri" w:eastAsia="Calibri" w:hAnsi="Calibri"/>
          <w:color w:val="1E293B"/>
          <w:sz w:val="22"/>
          <w:szCs w:val="22"/>
        </w:rPr>
        <w:t xml:space="preserve">However, neural networks generally require more training data, computational resources, and hyperparameter tuning than traditional SVM approaches.</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60" w:line="276"/>
      </w:pPr>
      <w:r>
        <w:rPr>
          <w:rFonts w:ascii="Calibri" w:cs="Calibri" w:eastAsia="Calibri" w:hAnsi="Calibri"/>
          <w:color w:val="1E293B"/>
          <w:sz w:val="22"/>
          <w:szCs w:val="22"/>
        </w:rPr>
        <w:t xml:space="preserve">4. Comparative Analysis</w:t>
      </w:r>
    </w:p>
    <w:p>
      <w:pPr>
        <w:spacing w:after="80" w:before="60" w:line="276"/>
      </w:pPr>
      <w:r>
        <w:rPr>
          <w:rFonts w:ascii="Calibri" w:cs="Calibri" w:eastAsia="Calibri" w:hAnsi="Calibri"/>
          <w:color w:val="1E293B"/>
          <w:sz w:val="22"/>
          <w:szCs w:val="22"/>
        </w:rPr>
        <w:t xml:space="preserve">The major approaches can be compared using accuracy, complexity, interpretability, scalability, computational cost, and application suitability.</w:t>
      </w:r>
    </w:p>
    <w:p>
      <w:pPr>
        <w:spacing w:after="80" w:before="60" w:line="276"/>
      </w:pPr>
      <w:r>
        <w:rPr>
          <w:rFonts w:ascii="Calibri" w:cs="Calibri" w:eastAsia="Calibri" w:hAnsi="Calibri"/>
          <w:color w:val="1E293B"/>
          <w:sz w:val="22"/>
          <w:szCs w:val="22"/>
        </w:rPr>
        <w:t xml:space="preserve">Parameter</w:t>
      </w:r>
    </w:p>
    <w:p>
      <w:pPr>
        <w:spacing w:after="80" w:before="60" w:line="276"/>
      </w:pPr>
      <w:r>
        <w:rPr>
          <w:rFonts w:ascii="Calibri" w:cs="Calibri" w:eastAsia="Calibri" w:hAnsi="Calibri"/>
          <w:color w:val="1E293B"/>
          <w:sz w:val="22"/>
          <w:szCs w:val="22"/>
        </w:rPr>
        <w:t xml:space="preserve">Linear Kernel</w:t>
      </w:r>
    </w:p>
    <w:p>
      <w:pPr>
        <w:spacing w:after="80" w:before="60" w:line="276"/>
      </w:pPr>
      <w:r>
        <w:rPr>
          <w:rFonts w:ascii="Calibri" w:cs="Calibri" w:eastAsia="Calibri" w:hAnsi="Calibri"/>
          <w:color w:val="1E293B"/>
          <w:sz w:val="22"/>
          <w:szCs w:val="22"/>
        </w:rPr>
        <w:t xml:space="preserve">Polynomial Kernel</w:t>
      </w:r>
    </w:p>
    <w:p>
      <w:pPr>
        <w:spacing w:after="80" w:before="60" w:line="276"/>
      </w:pPr>
      <w:r>
        <w:rPr>
          <w:rFonts w:ascii="Calibri" w:cs="Calibri" w:eastAsia="Calibri" w:hAnsi="Calibri"/>
          <w:color w:val="1E293B"/>
          <w:sz w:val="22"/>
          <w:szCs w:val="22"/>
        </w:rPr>
        <w:t xml:space="preserve">RBF Kernel</w:t>
      </w:r>
    </w:p>
    <w:p>
      <w:pPr>
        <w:spacing w:after="80" w:before="60" w:line="276"/>
      </w:pPr>
      <w:r>
        <w:rPr>
          <w:rFonts w:ascii="Calibri" w:cs="Calibri" w:eastAsia="Calibri" w:hAnsi="Calibri"/>
          <w:color w:val="1E293B"/>
          <w:sz w:val="22"/>
          <w:szCs w:val="22"/>
        </w:rPr>
        <w:t xml:space="preserve">Neural Network</w:t>
      </w:r>
    </w:p>
    <w:p>
      <w:pPr>
        <w:spacing w:after="80" w:before="60" w:line="276"/>
      </w:pPr>
      <w:r>
        <w:rPr>
          <w:rFonts w:ascii="Calibri" w:cs="Calibri" w:eastAsia="Calibri" w:hAnsi="Calibri"/>
          <w:color w:val="1E293B"/>
          <w:sz w:val="22"/>
          <w:szCs w:val="22"/>
        </w:rPr>
        <w:t xml:space="preserve">Non-linearity</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Medium–High</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Very High</w:t>
      </w:r>
    </w:p>
    <w:p>
      <w:pPr>
        <w:spacing w:after="80" w:before="60" w:line="276"/>
      </w:pPr>
      <w:r>
        <w:rPr>
          <w:rFonts w:ascii="Calibri" w:cs="Calibri" w:eastAsia="Calibri" w:hAnsi="Calibri"/>
          <w:color w:val="1E293B"/>
          <w:sz w:val="22"/>
          <w:szCs w:val="22"/>
        </w:rPr>
        <w:t xml:space="preserve">Complexity</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w:t>
      </w:r>
    </w:p>
    <w:p>
      <w:pPr>
        <w:spacing w:after="80" w:before="60" w:line="276"/>
      </w:pPr>
      <w:r>
        <w:rPr>
          <w:rFonts w:ascii="Calibri" w:cs="Calibri" w:eastAsia="Calibri" w:hAnsi="Calibri"/>
          <w:color w:val="1E293B"/>
          <w:sz w:val="22"/>
          <w:szCs w:val="22"/>
        </w:rPr>
        <w:t xml:space="preserve">Medium–High</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Parameter Tuning</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Small Dataset Suitability</w:t>
      </w:r>
    </w:p>
    <w:p>
      <w:pPr>
        <w:spacing w:after="80" w:before="60" w:line="276"/>
      </w:pPr>
      <w:r>
        <w:rPr>
          <w:rFonts w:ascii="Calibri" w:cs="Calibri" w:eastAsia="Calibri" w:hAnsi="Calibri"/>
          <w:color w:val="1E293B"/>
          <w:sz w:val="22"/>
          <w:szCs w:val="22"/>
        </w:rPr>
        <w:t xml:space="preserve">Good</w:t>
      </w:r>
    </w:p>
    <w:p>
      <w:pPr>
        <w:spacing w:after="80" w:before="60" w:line="276"/>
      </w:pPr>
      <w:r>
        <w:rPr>
          <w:rFonts w:ascii="Calibri" w:cs="Calibri" w:eastAsia="Calibri" w:hAnsi="Calibri"/>
          <w:color w:val="1E293B"/>
          <w:sz w:val="22"/>
          <w:szCs w:val="22"/>
        </w:rPr>
        <w:t xml:space="preserve">Good</w:t>
      </w:r>
    </w:p>
    <w:p>
      <w:pPr>
        <w:spacing w:after="80" w:before="60" w:line="276"/>
      </w:pPr>
      <w:r>
        <w:rPr>
          <w:rFonts w:ascii="Calibri" w:cs="Calibri" w:eastAsia="Calibri" w:hAnsi="Calibri"/>
          <w:color w:val="1E293B"/>
          <w:sz w:val="22"/>
          <w:szCs w:val="22"/>
        </w:rPr>
        <w:t xml:space="preserve">Very Good</w:t>
      </w:r>
    </w:p>
    <w:p>
      <w:pPr>
        <w:spacing w:after="80" w:before="60" w:line="276"/>
      </w:pPr>
      <w:r>
        <w:rPr>
          <w:rFonts w:ascii="Calibri" w:cs="Calibri" w:eastAsia="Calibri" w:hAnsi="Calibri"/>
          <w:color w:val="1E293B"/>
          <w:sz w:val="22"/>
          <w:szCs w:val="22"/>
        </w:rPr>
        <w:t xml:space="preserve">Usually lower</w:t>
      </w:r>
    </w:p>
    <w:p>
      <w:pPr>
        <w:spacing w:after="80" w:before="60" w:line="276"/>
      </w:pPr>
      <w:r>
        <w:rPr>
          <w:rFonts w:ascii="Calibri" w:cs="Calibri" w:eastAsia="Calibri" w:hAnsi="Calibri"/>
          <w:color w:val="1E293B"/>
          <w:sz w:val="22"/>
          <w:szCs w:val="22"/>
        </w:rPr>
        <w:t xml:space="preserve">Large Dataset Suitability</w:t>
      </w:r>
    </w:p>
    <w:p>
      <w:pPr>
        <w:spacing w:after="80" w:before="60" w:line="276"/>
      </w:pPr>
      <w:r>
        <w:rPr>
          <w:rFonts w:ascii="Calibri" w:cs="Calibri" w:eastAsia="Calibri" w:hAnsi="Calibri"/>
          <w:color w:val="1E293B"/>
          <w:sz w:val="22"/>
          <w:szCs w:val="22"/>
        </w:rPr>
        <w:t xml:space="preserve">Very Good</w:t>
      </w:r>
    </w:p>
    <w:p>
      <w:pPr>
        <w:spacing w:after="80" w:before="60" w:line="276"/>
      </w:pPr>
      <w:r>
        <w:rPr>
          <w:rFonts w:ascii="Calibri" w:cs="Calibri" w:eastAsia="Calibri" w:hAnsi="Calibri"/>
          <w:color w:val="1E293B"/>
          <w:sz w:val="22"/>
          <w:szCs w:val="22"/>
        </w:rPr>
        <w:t xml:space="preserve">Moderate</w:t>
      </w:r>
    </w:p>
    <w:p>
      <w:pPr>
        <w:spacing w:after="80" w:before="60" w:line="276"/>
      </w:pPr>
      <w:r>
        <w:rPr>
          <w:rFonts w:ascii="Calibri" w:cs="Calibri" w:eastAsia="Calibri" w:hAnsi="Calibri"/>
          <w:color w:val="1E293B"/>
          <w:sz w:val="22"/>
          <w:szCs w:val="22"/>
        </w:rPr>
        <w:t xml:space="preserve">Moderate</w:t>
      </w:r>
    </w:p>
    <w:p>
      <w:pPr>
        <w:spacing w:after="80" w:before="60" w:line="276"/>
      </w:pPr>
      <w:r>
        <w:rPr>
          <w:rFonts w:ascii="Calibri" w:cs="Calibri" w:eastAsia="Calibri" w:hAnsi="Calibri"/>
          <w:color w:val="1E293B"/>
          <w:sz w:val="22"/>
          <w:szCs w:val="22"/>
        </w:rPr>
        <w:t xml:space="preserve">Very Good</w:t>
      </w:r>
    </w:p>
    <w:p>
      <w:pPr>
        <w:spacing w:after="80" w:before="60" w:line="276"/>
      </w:pPr>
      <w:r>
        <w:rPr>
          <w:rFonts w:ascii="Calibri" w:cs="Calibri" w:eastAsia="Calibri" w:hAnsi="Calibri"/>
          <w:color w:val="1E293B"/>
          <w:sz w:val="22"/>
          <w:szCs w:val="22"/>
        </w:rPr>
        <w:t xml:space="preserve">Training Cost</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w:t>
      </w:r>
    </w:p>
    <w:p>
      <w:pPr>
        <w:spacing w:after="80" w:before="60" w:line="276"/>
      </w:pPr>
      <w:r>
        <w:rPr>
          <w:rFonts w:ascii="Calibri" w:cs="Calibri" w:eastAsia="Calibri" w:hAnsi="Calibri"/>
          <w:color w:val="1E293B"/>
          <w:sz w:val="22"/>
          <w:szCs w:val="22"/>
        </w:rPr>
        <w:t xml:space="preserve">Medium–High</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Interpretability</w:t>
      </w:r>
    </w:p>
    <w:p>
      <w:pPr>
        <w:spacing w:after="80" w:before="60" w:line="276"/>
      </w:pPr>
      <w:r>
        <w:rPr>
          <w:rFonts w:ascii="Calibri" w:cs="Calibri" w:eastAsia="Calibri" w:hAnsi="Calibri"/>
          <w:color w:val="1E293B"/>
          <w:sz w:val="22"/>
          <w:szCs w:val="22"/>
        </w:rPr>
        <w:t xml:space="preserve">Relatively High</w:t>
      </w:r>
    </w:p>
    <w:p>
      <w:pPr>
        <w:spacing w:after="80" w:before="60" w:line="276"/>
      </w:pPr>
      <w:r>
        <w:rPr>
          <w:rFonts w:ascii="Calibri" w:cs="Calibri" w:eastAsia="Calibri" w:hAnsi="Calibri"/>
          <w:color w:val="1E293B"/>
          <w:sz w:val="22"/>
          <w:szCs w:val="22"/>
        </w:rPr>
        <w:t xml:space="preserve">Moderate</w:t>
      </w:r>
    </w:p>
    <w:p>
      <w:pPr>
        <w:spacing w:after="80" w:before="60" w:line="276"/>
      </w:pPr>
      <w:r>
        <w:rPr>
          <w:rFonts w:ascii="Calibri" w:cs="Calibri" w:eastAsia="Calibri" w:hAnsi="Calibri"/>
          <w:color w:val="1E293B"/>
          <w:sz w:val="22"/>
          <w:szCs w:val="22"/>
        </w:rPr>
        <w:t xml:space="preserve">Lower</w:t>
      </w:r>
    </w:p>
    <w:p>
      <w:pPr>
        <w:spacing w:after="80" w:before="60" w:line="276"/>
      </w:pPr>
      <w:r>
        <w:rPr>
          <w:rFonts w:ascii="Calibri" w:cs="Calibri" w:eastAsia="Calibri" w:hAnsi="Calibri"/>
          <w:color w:val="1E293B"/>
          <w:sz w:val="22"/>
          <w:szCs w:val="22"/>
        </w:rPr>
        <w:t xml:space="preserve">Generally Low</w:t>
      </w:r>
    </w:p>
    <w:p>
      <w:pPr>
        <w:spacing w:after="80" w:before="60" w:line="276"/>
      </w:pPr>
      <w:r>
        <w:rPr>
          <w:rFonts w:ascii="Calibri" w:cs="Calibri" w:eastAsia="Calibri" w:hAnsi="Calibri"/>
          <w:color w:val="1E293B"/>
          <w:sz w:val="22"/>
          <w:szCs w:val="22"/>
        </w:rPr>
        <w:t xml:space="preserve">Feature Engineering</w:t>
      </w:r>
    </w:p>
    <w:p>
      <w:pPr>
        <w:spacing w:after="80" w:before="60" w:line="276"/>
      </w:pPr>
      <w:r>
        <w:rPr>
          <w:rFonts w:ascii="Calibri" w:cs="Calibri" w:eastAsia="Calibri" w:hAnsi="Calibri"/>
          <w:color w:val="1E293B"/>
          <w:sz w:val="22"/>
          <w:szCs w:val="22"/>
        </w:rPr>
        <w:t xml:space="preserve">Often required</w:t>
      </w:r>
    </w:p>
    <w:p>
      <w:pPr>
        <w:spacing w:after="80" w:before="60" w:line="276"/>
      </w:pPr>
      <w:r>
        <w:rPr>
          <w:rFonts w:ascii="Calibri" w:cs="Calibri" w:eastAsia="Calibri" w:hAnsi="Calibri"/>
          <w:color w:val="1E293B"/>
          <w:sz w:val="22"/>
          <w:szCs w:val="22"/>
        </w:rPr>
        <w:t xml:space="preserve">Often required</w:t>
      </w:r>
    </w:p>
    <w:p>
      <w:pPr>
        <w:spacing w:after="80" w:before="60" w:line="276"/>
      </w:pPr>
      <w:r>
        <w:rPr>
          <w:rFonts w:ascii="Calibri" w:cs="Calibri" w:eastAsia="Calibri" w:hAnsi="Calibri"/>
          <w:color w:val="1E293B"/>
          <w:sz w:val="22"/>
          <w:szCs w:val="22"/>
        </w:rPr>
        <w:t xml:space="preserve">Often required</w:t>
      </w:r>
    </w:p>
    <w:p>
      <w:pPr>
        <w:spacing w:after="80" w:before="60" w:line="276"/>
      </w:pPr>
      <w:r>
        <w:rPr>
          <w:rFonts w:ascii="Calibri" w:cs="Calibri" w:eastAsia="Calibri" w:hAnsi="Calibri"/>
          <w:color w:val="1E293B"/>
          <w:sz w:val="22"/>
          <w:szCs w:val="22"/>
        </w:rPr>
        <w:t xml:space="preserve">Can learn features automatically</w:t>
      </w:r>
    </w:p>
    <w:p>
      <w:pPr>
        <w:spacing w:after="80" w:before="60" w:line="276"/>
      </w:pPr>
      <w:r>
        <w:rPr>
          <w:rFonts w:ascii="Calibri" w:cs="Calibri" w:eastAsia="Calibri" w:hAnsi="Calibri"/>
          <w:color w:val="1E293B"/>
          <w:sz w:val="22"/>
          <w:szCs w:val="22"/>
        </w:rPr>
        <w:t xml:space="preserve">Flexible Decision Boundary</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Very High</w:t>
      </w:r>
    </w:p>
    <w:p>
      <w:pPr>
        <w:spacing w:after="80" w:before="60" w:line="276"/>
      </w:pPr>
      <w:r>
        <w:rPr>
          <w:rFonts w:ascii="Calibri" w:cs="Calibri" w:eastAsia="Calibri" w:hAnsi="Calibri"/>
          <w:color w:val="1E293B"/>
          <w:sz w:val="22"/>
          <w:szCs w:val="22"/>
        </w:rPr>
        <w:t xml:space="preserve">Computational Resources</w:t>
      </w:r>
    </w:p>
    <w:p>
      <w:pPr>
        <w:spacing w:after="80" w:before="60" w:line="276"/>
      </w:pPr>
      <w:r>
        <w:rPr>
          <w:rFonts w:ascii="Calibri" w:cs="Calibri" w:eastAsia="Calibri" w:hAnsi="Calibri"/>
          <w:color w:val="1E293B"/>
          <w:sz w:val="22"/>
          <w:szCs w:val="22"/>
        </w:rPr>
        <w:t xml:space="preserve">Low</w:t>
      </w:r>
    </w:p>
    <w:p>
      <w:pPr>
        <w:spacing w:after="80" w:before="60" w:line="276"/>
      </w:pPr>
      <w:r>
        <w:rPr>
          <w:rFonts w:ascii="Calibri" w:cs="Calibri" w:eastAsia="Calibri" w:hAnsi="Calibri"/>
          <w:color w:val="1E293B"/>
          <w:sz w:val="22"/>
          <w:szCs w:val="22"/>
        </w:rPr>
        <w:t xml:space="preserve">Medium</w:t>
      </w:r>
    </w:p>
    <w:p>
      <w:pPr>
        <w:spacing w:after="80" w:before="60" w:line="276"/>
      </w:pPr>
      <w:r>
        <w:rPr>
          <w:rFonts w:ascii="Calibri" w:cs="Calibri" w:eastAsia="Calibri" w:hAnsi="Calibri"/>
          <w:color w:val="1E293B"/>
          <w:sz w:val="22"/>
          <w:szCs w:val="22"/>
        </w:rPr>
        <w:t xml:space="preserve">Medium–High</w:t>
      </w:r>
    </w:p>
    <w:p>
      <w:pPr>
        <w:spacing w:after="80" w:before="60" w:line="276"/>
      </w:pPr>
      <w:r>
        <w:rPr>
          <w:rFonts w:ascii="Calibri" w:cs="Calibri" w:eastAsia="Calibri" w:hAnsi="Calibri"/>
          <w:color w:val="1E293B"/>
          <w:sz w:val="22"/>
          <w:szCs w:val="22"/>
        </w:rPr>
        <w:t xml:space="preserve">High</w:t>
      </w:r>
    </w:p>
    <w:p>
      <w:pPr>
        <w:spacing w:after="80" w:before="60" w:line="276"/>
      </w:pPr>
      <w:r>
        <w:rPr>
          <w:rFonts w:ascii="Calibri" w:cs="Calibri" w:eastAsia="Calibri" w:hAnsi="Calibri"/>
          <w:color w:val="1E293B"/>
          <w:sz w:val="22"/>
          <w:szCs w:val="22"/>
        </w:rPr>
        <w:t xml:space="preserve">Typical Applications</w:t>
      </w:r>
    </w:p>
    <w:p>
      <w:pPr>
        <w:spacing w:after="80" w:before="60" w:line="276"/>
      </w:pPr>
      <w:r>
        <w:rPr>
          <w:rFonts w:ascii="Calibri" w:cs="Calibri" w:eastAsia="Calibri" w:hAnsi="Calibri"/>
          <w:color w:val="1E293B"/>
          <w:sz w:val="22"/>
          <w:szCs w:val="22"/>
        </w:rPr>
        <w:t xml:space="preserve">Text and sparse data</w:t>
      </w:r>
    </w:p>
    <w:p>
      <w:pPr>
        <w:spacing w:after="80" w:before="60" w:line="276"/>
      </w:pPr>
      <w:r>
        <w:rPr>
          <w:rFonts w:ascii="Calibri" w:cs="Calibri" w:eastAsia="Calibri" w:hAnsi="Calibri"/>
          <w:color w:val="1E293B"/>
          <w:sz w:val="22"/>
          <w:szCs w:val="22"/>
        </w:rPr>
        <w:t xml:space="preserve">Pattern classification</w:t>
      </w:r>
    </w:p>
    <w:p>
      <w:pPr>
        <w:spacing w:after="80" w:before="60" w:line="276"/>
      </w:pPr>
      <w:r>
        <w:rPr>
          <w:rFonts w:ascii="Calibri" w:cs="Calibri" w:eastAsia="Calibri" w:hAnsi="Calibri"/>
          <w:color w:val="1E293B"/>
          <w:sz w:val="22"/>
          <w:szCs w:val="22"/>
        </w:rPr>
        <w:t xml:space="preserve">Complex structured data</w:t>
      </w:r>
    </w:p>
    <w:p>
      <w:pPr>
        <w:spacing w:after="80" w:before="60" w:line="276"/>
      </w:pPr>
      <w:r>
        <w:rPr>
          <w:rFonts w:ascii="Calibri" w:cs="Calibri" w:eastAsia="Calibri" w:hAnsi="Calibri"/>
          <w:color w:val="1E293B"/>
          <w:sz w:val="22"/>
          <w:szCs w:val="22"/>
        </w:rPr>
        <w:t xml:space="preserve">Image, speech, NLP and complex data</w:t>
      </w:r>
    </w:p>
    <w:p>
      <w:pPr>
        <w:spacing w:after="80" w:before="80"/>
      </w:pPr>
      <w:r>
        <w:t xml:space="preserve"/>
      </w:r>
    </w:p>
    <w:p>
      <w:pPr>
        <w:spacing w:after="80" w:before="60" w:line="276"/>
      </w:pPr>
      <w:r>
        <w:rPr>
          <w:rFonts w:ascii="Calibri" w:cs="Calibri" w:eastAsia="Calibri" w:hAnsi="Calibri"/>
          <w:color w:val="1E293B"/>
          <w:sz w:val="22"/>
          <w:szCs w:val="22"/>
        </w:rPr>
        <w:t xml:space="preserve">4.1 Linear vs Polynomial Kernel:</w:t>
      </w:r>
    </w:p>
    <w:p>
      <w:pPr>
        <w:spacing w:after="80" w:before="60" w:line="276"/>
      </w:pPr>
      <w:r>
        <w:rPr>
          <w:rFonts w:ascii="Calibri" w:cs="Calibri" w:eastAsia="Calibri" w:hAnsi="Calibri"/>
          <w:color w:val="1E293B"/>
          <w:sz w:val="22"/>
          <w:szCs w:val="22"/>
        </w:rPr>
        <w:t xml:space="preserve">The Linear kernel is simpler and faster, while the Polynomial kernel can represent more complex relationships.</w:t>
      </w:r>
    </w:p>
    <w:p>
      <w:pPr>
        <w:spacing w:after="80" w:before="80"/>
      </w:pPr>
      <w:r>
        <w:t xml:space="preserve"/>
      </w:r>
    </w:p>
    <w:p>
      <w:pPr>
        <w:spacing w:after="80" w:before="60" w:line="276"/>
      </w:pPr>
      <w:r>
        <w:rPr>
          <w:rFonts w:ascii="Calibri" w:cs="Calibri" w:eastAsia="Calibri" w:hAnsi="Calibri"/>
          <w:color w:val="1E293B"/>
          <w:sz w:val="22"/>
          <w:szCs w:val="22"/>
        </w:rPr>
        <w:t xml:space="preserve">Linear kernels are preferred when the data is approximately linearly separable or contains a very large number of features.</w:t>
      </w:r>
    </w:p>
    <w:p>
      <w:pPr>
        <w:spacing w:after="80" w:before="80"/>
      </w:pPr>
      <w:r>
        <w:t xml:space="preserve"/>
      </w:r>
    </w:p>
    <w:p>
      <w:pPr>
        <w:spacing w:after="80" w:before="60" w:line="276"/>
      </w:pPr>
      <w:r>
        <w:rPr>
          <w:rFonts w:ascii="Calibri" w:cs="Calibri" w:eastAsia="Calibri" w:hAnsi="Calibri"/>
          <w:color w:val="1E293B"/>
          <w:sz w:val="22"/>
          <w:szCs w:val="22"/>
        </w:rPr>
        <w:t xml:space="preserve">Polynomial kernels are useful when feature interactions are important.</w:t>
      </w:r>
    </w:p>
    <w:p>
      <w:pPr>
        <w:spacing w:after="80" w:before="80"/>
      </w:pPr>
      <w:r>
        <w:t xml:space="preserve"/>
      </w:r>
    </w:p>
    <w:p>
      <w:pPr>
        <w:spacing w:after="80" w:before="60" w:line="276"/>
      </w:pPr>
      <w:r>
        <w:rPr>
          <w:rFonts w:ascii="Calibri" w:cs="Calibri" w:eastAsia="Calibri" w:hAnsi="Calibri"/>
          <w:color w:val="1E293B"/>
          <w:sz w:val="22"/>
          <w:szCs w:val="22"/>
        </w:rPr>
        <w:t xml:space="preserve">4.2 Polynomial vs RBF Kernel:</w:t>
      </w:r>
    </w:p>
    <w:p>
      <w:pPr>
        <w:spacing w:after="80" w:before="60" w:line="276"/>
      </w:pPr>
      <w:r>
        <w:rPr>
          <w:rFonts w:ascii="Calibri" w:cs="Calibri" w:eastAsia="Calibri" w:hAnsi="Calibri"/>
          <w:color w:val="1E293B"/>
          <w:sz w:val="22"/>
          <w:szCs w:val="22"/>
        </w:rPr>
        <w:t xml:space="preserve">Both kernels can represent non-linear relationships.</w:t>
      </w:r>
    </w:p>
    <w:p>
      <w:pPr>
        <w:spacing w:after="80" w:before="60" w:line="276"/>
      </w:pPr>
      <w:r>
        <w:rPr>
          <w:rFonts w:ascii="Calibri" w:cs="Calibri" w:eastAsia="Calibri" w:hAnsi="Calibri"/>
          <w:color w:val="1E293B"/>
          <w:sz w:val="22"/>
          <w:szCs w:val="22"/>
        </w:rPr>
        <w:t xml:space="preserve">The Polynomial kernel creates decision boundaries based on polynomial relationships, whereas the RBF kernel measures similarity based on the distance between samples.</w:t>
      </w:r>
    </w:p>
    <w:p>
      <w:pPr>
        <w:spacing w:after="80" w:before="80"/>
      </w:pPr>
      <w:r>
        <w:t xml:space="preserve"/>
      </w:r>
    </w:p>
    <w:p>
      <w:pPr>
        <w:spacing w:after="80" w:before="60" w:line="276"/>
      </w:pPr>
      <w:r>
        <w:rPr>
          <w:rFonts w:ascii="Calibri" w:cs="Calibri" w:eastAsia="Calibri" w:hAnsi="Calibri"/>
          <w:color w:val="1E293B"/>
          <w:sz w:val="22"/>
          <w:szCs w:val="22"/>
        </w:rPr>
        <w:t xml:space="preserve">RBF generally provides greater flexibility for complicated decision boundaries, but this flexibility also increases the importance of parameter tuning.</w:t>
      </w:r>
    </w:p>
    <w:p>
      <w:pPr>
        <w:spacing w:after="80" w:before="80"/>
      </w:pPr>
      <w:r>
        <w:t xml:space="preserve"/>
      </w:r>
    </w:p>
    <w:p>
      <w:pPr>
        <w:spacing w:after="80" w:before="60" w:line="276"/>
      </w:pPr>
      <w:r>
        <w:rPr>
          <w:rFonts w:ascii="Calibri" w:cs="Calibri" w:eastAsia="Calibri" w:hAnsi="Calibri"/>
          <w:color w:val="1E293B"/>
          <w:sz w:val="22"/>
          <w:szCs w:val="22"/>
        </w:rPr>
        <w:t xml:space="preserve">4.3 Kernel Methods vs Neural Networks:</w:t>
      </w:r>
    </w:p>
    <w:p>
      <w:pPr>
        <w:spacing w:after="80" w:before="60" w:line="276"/>
      </w:pPr>
      <w:r>
        <w:rPr>
          <w:rFonts w:ascii="Calibri" w:cs="Calibri" w:eastAsia="Calibri" w:hAnsi="Calibri"/>
          <w:color w:val="1E293B"/>
          <w:sz w:val="22"/>
          <w:szCs w:val="22"/>
        </w:rPr>
        <w:t xml:space="preserve">SVM and other kernel methods can perform strongly on small- and medium-sized structured datasets.</w:t>
      </w:r>
    </w:p>
    <w:p>
      <w:pPr>
        <w:spacing w:after="80" w:before="80"/>
      </w:pPr>
      <w:r>
        <w:t xml:space="preserve"/>
      </w:r>
    </w:p>
    <w:p>
      <w:pPr>
        <w:spacing w:after="80" w:before="60" w:line="276"/>
      </w:pPr>
      <w:r>
        <w:rPr>
          <w:rFonts w:ascii="Calibri" w:cs="Calibri" w:eastAsia="Calibri" w:hAnsi="Calibri"/>
          <w:color w:val="1E293B"/>
          <w:sz w:val="22"/>
          <w:szCs w:val="22"/>
        </w:rPr>
        <w:t xml:space="preserve">Neural networks are generally more suitable when very large datasets and complex patterns are available.</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often have fewer trainable parameters and can be easier to manage on structured datasets. Neural networks, especially deep networks, can automatically learn useful representations from raw data.</w:t>
      </w:r>
    </w:p>
    <w:p>
      <w:pPr>
        <w:spacing w:after="80" w:before="80"/>
      </w:pPr>
      <w:r>
        <w:t xml:space="preserve"/>
      </w:r>
    </w:p>
    <w:p>
      <w:pPr>
        <w:spacing w:after="80" w:before="60" w:line="276"/>
      </w:pPr>
      <w:r>
        <w:rPr>
          <w:rFonts w:ascii="Calibri" w:cs="Calibri" w:eastAsia="Calibri" w:hAnsi="Calibri"/>
          <w:color w:val="1E293B"/>
          <w:sz w:val="22"/>
          <w:szCs w:val="22"/>
        </w:rPr>
        <w:t xml:space="preserve">Therefore, the choice depends on the dataset, available computational resources, required interpretability, and application requirements.</w:t>
      </w:r>
    </w:p>
    <w:p>
      <w:pPr>
        <w:spacing w:after="80" w:before="80"/>
      </w:pPr>
      <w:r>
        <w:t xml:space="preserve"/>
      </w:r>
    </w:p>
    <w:p>
      <w:pPr>
        <w:spacing w:after="80" w:before="60" w:line="276"/>
      </w:pPr>
      <w:r>
        <w:rPr>
          <w:rFonts w:ascii="Calibri" w:cs="Calibri" w:eastAsia="Calibri" w:hAnsi="Calibri"/>
          <w:color w:val="1E293B"/>
          <w:sz w:val="22"/>
          <w:szCs w:val="22"/>
        </w:rPr>
        <w:t xml:space="preserve">5. Critical Analysis</w:t>
      </w:r>
    </w:p>
    <w:p>
      <w:pPr>
        <w:spacing w:after="80" w:before="60" w:line="276"/>
      </w:pPr>
      <w:r>
        <w:rPr>
          <w:rFonts w:ascii="Calibri" w:cs="Calibri" w:eastAsia="Calibri" w:hAnsi="Calibri"/>
          <w:color w:val="1E293B"/>
          <w:sz w:val="22"/>
          <w:szCs w:val="22"/>
        </w:rPr>
        <w:t xml:space="preserve">5.1 Strengths of Kernel Methods:</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provide several important advantages:</w:t>
      </w:r>
    </w:p>
    <w:p>
      <w:pPr>
        <w:spacing w:after="80" w:before="60" w:line="276"/>
      </w:pPr>
      <w:r>
        <w:rPr>
          <w:rFonts w:ascii="Calibri" w:cs="Calibri" w:eastAsia="Calibri" w:hAnsi="Calibri"/>
          <w:color w:val="1E293B"/>
          <w:sz w:val="22"/>
          <w:szCs w:val="22"/>
        </w:rPr>
        <w:t xml:space="preserve">Effective non-linear classification</w:t>
      </w:r>
    </w:p>
    <w:p>
      <w:pPr>
        <w:spacing w:after="80" w:before="60" w:line="276"/>
      </w:pPr>
      <w:r>
        <w:rPr>
          <w:rFonts w:ascii="Calibri" w:cs="Calibri" w:eastAsia="Calibri" w:hAnsi="Calibri"/>
          <w:color w:val="1E293B"/>
          <w:sz w:val="22"/>
          <w:szCs w:val="22"/>
        </w:rPr>
        <w:t xml:space="preserve">Strong performance on many small and medium datasets</w:t>
      </w:r>
    </w:p>
    <w:p>
      <w:pPr>
        <w:spacing w:after="80" w:before="60" w:line="276"/>
      </w:pPr>
      <w:r>
        <w:rPr>
          <w:rFonts w:ascii="Calibri" w:cs="Calibri" w:eastAsia="Calibri" w:hAnsi="Calibri"/>
          <w:color w:val="1E293B"/>
          <w:sz w:val="22"/>
          <w:szCs w:val="22"/>
        </w:rPr>
        <w:t xml:space="preserve">Good generalization when parameters are properly selected</w:t>
      </w:r>
    </w:p>
    <w:p>
      <w:pPr>
        <w:spacing w:after="80" w:before="60" w:line="276"/>
      </w:pPr>
      <w:r>
        <w:rPr>
          <w:rFonts w:ascii="Calibri" w:cs="Calibri" w:eastAsia="Calibri" w:hAnsi="Calibri"/>
          <w:color w:val="1E293B"/>
          <w:sz w:val="22"/>
          <w:szCs w:val="22"/>
        </w:rPr>
        <w:t xml:space="preserve">Mathematical foundation based on optimization and geometry</w:t>
      </w:r>
    </w:p>
    <w:p>
      <w:pPr>
        <w:spacing w:after="80" w:before="60" w:line="276"/>
      </w:pPr>
      <w:r>
        <w:rPr>
          <w:rFonts w:ascii="Calibri" w:cs="Calibri" w:eastAsia="Calibri" w:hAnsi="Calibri"/>
          <w:color w:val="1E293B"/>
          <w:sz w:val="22"/>
          <w:szCs w:val="22"/>
        </w:rPr>
        <w:t xml:space="preserve">Ability to use different kernels for different data relationships</w:t>
      </w:r>
    </w:p>
    <w:p>
      <w:pPr>
        <w:spacing w:after="80" w:before="60" w:line="276"/>
      </w:pPr>
      <w:r>
        <w:rPr>
          <w:rFonts w:ascii="Calibri" w:cs="Calibri" w:eastAsia="Calibri" w:hAnsi="Calibri"/>
          <w:color w:val="1E293B"/>
          <w:sz w:val="22"/>
          <w:szCs w:val="22"/>
        </w:rPr>
        <w:t xml:space="preserve">Useful when the number of features is high</w:t>
      </w:r>
    </w:p>
    <w:p>
      <w:pPr>
        <w:spacing w:after="80" w:before="80"/>
      </w:pPr>
      <w:r>
        <w:t xml:space="preserve"/>
      </w:r>
    </w:p>
    <w:p>
      <w:pPr>
        <w:spacing w:after="80" w:before="60" w:line="276"/>
      </w:pPr>
      <w:r>
        <w:rPr>
          <w:rFonts w:ascii="Calibri" w:cs="Calibri" w:eastAsia="Calibri" w:hAnsi="Calibri"/>
          <w:color w:val="1E293B"/>
          <w:sz w:val="22"/>
          <w:szCs w:val="22"/>
        </w:rPr>
        <w:t xml:space="preserve">5.2 Weaknesses of Kernel Methods:</w:t>
      </w:r>
    </w:p>
    <w:p>
      <w:pPr>
        <w:spacing w:after="80" w:before="60" w:line="276"/>
      </w:pPr>
      <w:r>
        <w:rPr>
          <w:rFonts w:ascii="Calibri" w:cs="Calibri" w:eastAsia="Calibri" w:hAnsi="Calibri"/>
          <w:color w:val="1E293B"/>
          <w:sz w:val="22"/>
          <w:szCs w:val="22"/>
        </w:rPr>
        <w:t xml:space="preserve">Despite their advantages, kernel methods have limitations.</w:t>
      </w:r>
    </w:p>
    <w:p>
      <w:pPr>
        <w:spacing w:after="80" w:before="80"/>
      </w:pPr>
      <w:r>
        <w:t xml:space="preserve"/>
      </w:r>
    </w:p>
    <w:p>
      <w:pPr>
        <w:spacing w:after="80" w:before="60" w:line="276"/>
      </w:pPr>
      <w:r>
        <w:rPr>
          <w:rFonts w:ascii="Calibri" w:cs="Calibri" w:eastAsia="Calibri" w:hAnsi="Calibri"/>
          <w:color w:val="1E293B"/>
          <w:sz w:val="22"/>
          <w:szCs w:val="22"/>
        </w:rPr>
        <w:t xml:space="preserve">Computational Cost:</w:t>
      </w:r>
    </w:p>
    <w:p>
      <w:pPr>
        <w:spacing w:after="80" w:before="60" w:line="276"/>
      </w:pPr>
      <w:r>
        <w:rPr>
          <w:rFonts w:ascii="Calibri" w:cs="Calibri" w:eastAsia="Calibri" w:hAnsi="Calibri"/>
          <w:color w:val="1E293B"/>
          <w:sz w:val="22"/>
          <w:szCs w:val="22"/>
        </w:rPr>
        <w:t xml:space="preserve">For very large datasets, SVM training can become computationally expensive.</w:t>
      </w:r>
    </w:p>
    <w:p>
      <w:pPr>
        <w:spacing w:after="80" w:before="60" w:line="276"/>
      </w:pPr>
      <w:r>
        <w:rPr>
          <w:rFonts w:ascii="Calibri" w:cs="Calibri" w:eastAsia="Calibri" w:hAnsi="Calibri"/>
          <w:color w:val="1E293B"/>
          <w:sz w:val="22"/>
          <w:szCs w:val="22"/>
        </w:rPr>
        <w:t xml:space="preserve">Parameter Selection:</w:t>
      </w:r>
    </w:p>
    <w:p>
      <w:pPr>
        <w:spacing w:after="80" w:before="60" w:line="276"/>
      </w:pPr>
      <w:r>
        <w:rPr>
          <w:rFonts w:ascii="Calibri" w:cs="Calibri" w:eastAsia="Calibri" w:hAnsi="Calibri"/>
          <w:color w:val="1E293B"/>
          <w:sz w:val="22"/>
          <w:szCs w:val="22"/>
        </w:rPr>
        <w:t xml:space="preserve">Parameters such as C and γ can strongly affect performance.</w:t>
      </w:r>
    </w:p>
    <w:p>
      <w:pPr>
        <w:spacing w:after="80" w:before="60" w:line="276"/>
      </w:pPr>
      <w:r>
        <w:rPr>
          <w:rFonts w:ascii="Calibri" w:cs="Calibri" w:eastAsia="Calibri" w:hAnsi="Calibri"/>
          <w:color w:val="1E293B"/>
          <w:sz w:val="22"/>
          <w:szCs w:val="22"/>
        </w:rPr>
        <w:t xml:space="preserve">Kernel Selection:</w:t>
      </w:r>
    </w:p>
    <w:p>
      <w:pPr>
        <w:spacing w:after="80" w:before="60" w:line="276"/>
      </w:pPr>
      <w:r>
        <w:rPr>
          <w:rFonts w:ascii="Calibri" w:cs="Calibri" w:eastAsia="Calibri" w:hAnsi="Calibri"/>
          <w:color w:val="1E293B"/>
          <w:sz w:val="22"/>
          <w:szCs w:val="22"/>
        </w:rPr>
        <w:t xml:space="preserve">Choosing the correct kernel requires experimentation and validation.</w:t>
      </w:r>
    </w:p>
    <w:p>
      <w:pPr>
        <w:spacing w:after="80" w:before="60" w:line="276"/>
      </w:pPr>
      <w:r>
        <w:rPr>
          <w:rFonts w:ascii="Calibri" w:cs="Calibri" w:eastAsia="Calibri" w:hAnsi="Calibri"/>
          <w:color w:val="1E293B"/>
          <w:sz w:val="22"/>
          <w:szCs w:val="22"/>
        </w:rPr>
        <w:t xml:space="preserve">Feature Scaling:</w:t>
      </w:r>
    </w:p>
    <w:p>
      <w:pPr>
        <w:spacing w:after="80" w:before="60" w:line="276"/>
      </w:pPr>
      <w:r>
        <w:rPr>
          <w:rFonts w:ascii="Calibri" w:cs="Calibri" w:eastAsia="Calibri" w:hAnsi="Calibri"/>
          <w:color w:val="1E293B"/>
          <w:sz w:val="22"/>
          <w:szCs w:val="22"/>
        </w:rPr>
        <w:t xml:space="preserve">Many kernel methods are sensitive to differences in feature scales.</w:t>
      </w:r>
    </w:p>
    <w:p>
      <w:pPr>
        <w:spacing w:after="80" w:before="60" w:line="276"/>
      </w:pPr>
      <w:r>
        <w:rPr>
          <w:rFonts w:ascii="Calibri" w:cs="Calibri" w:eastAsia="Calibri" w:hAnsi="Calibri"/>
          <w:color w:val="1E293B"/>
          <w:sz w:val="22"/>
          <w:szCs w:val="22"/>
        </w:rPr>
        <w:t xml:space="preserve">Limited Automatic Feature Learning:</w:t>
      </w:r>
    </w:p>
    <w:p>
      <w:pPr>
        <w:spacing w:after="80" w:before="60" w:line="276"/>
      </w:pPr>
      <w:r>
        <w:rPr>
          <w:rFonts w:ascii="Calibri" w:cs="Calibri" w:eastAsia="Calibri" w:hAnsi="Calibri"/>
          <w:color w:val="1E293B"/>
          <w:sz w:val="22"/>
          <w:szCs w:val="22"/>
        </w:rPr>
        <w:t xml:space="preserve">Unlike deep neural networks, traditional SVMs generally do not automatically learn hierarchical feature representations from raw data.</w:t>
      </w:r>
    </w:p>
    <w:p>
      <w:pPr>
        <w:spacing w:after="80" w:before="80"/>
      </w:pPr>
      <w:r>
        <w:t xml:space="preserve"/>
      </w:r>
    </w:p>
    <w:p>
      <w:pPr>
        <w:spacing w:after="80" w:before="60" w:line="276"/>
      </w:pPr>
      <w:r>
        <w:rPr>
          <w:rFonts w:ascii="Calibri" w:cs="Calibri" w:eastAsia="Calibri" w:hAnsi="Calibri"/>
          <w:color w:val="1E293B"/>
          <w:sz w:val="22"/>
          <w:szCs w:val="22"/>
        </w:rPr>
        <w:t xml:space="preserve">5.3 Critical Comparison with Neural Networks:</w:t>
      </w:r>
    </w:p>
    <w:p>
      <w:pPr>
        <w:spacing w:after="80" w:before="80"/>
      </w:pPr>
      <w:r>
        <w:t xml:space="preserve"/>
      </w:r>
    </w:p>
    <w:p>
      <w:pPr>
        <w:spacing w:after="80" w:before="60" w:line="276"/>
      </w:pPr>
      <w:r>
        <w:rPr>
          <w:rFonts w:ascii="Calibri" w:cs="Calibri" w:eastAsia="Calibri" w:hAnsi="Calibri"/>
          <w:color w:val="1E293B"/>
          <w:sz w:val="22"/>
          <w:szCs w:val="22"/>
        </w:rPr>
        <w:t xml:space="preserve">Neural networks can learn highly complex relationships and automatically construct feature representations. However, they usually require more data and computational resources.</w:t>
      </w:r>
    </w:p>
    <w:p>
      <w:pPr>
        <w:spacing w:after="80" w:before="80"/>
      </w:pPr>
      <w:r>
        <w:t xml:space="preserve"/>
      </w:r>
    </w:p>
    <w:p>
      <w:pPr>
        <w:spacing w:after="80" w:before="60" w:line="276"/>
      </w:pPr>
      <w:r>
        <w:rPr>
          <w:rFonts w:ascii="Calibri" w:cs="Calibri" w:eastAsia="Calibri" w:hAnsi="Calibri"/>
          <w:color w:val="1E293B"/>
          <w:sz w:val="22"/>
          <w:szCs w:val="22"/>
        </w:rPr>
        <w:t xml:space="preserve">Kernel methods can be more practical when the dataset is relatively small and structured.</w:t>
      </w:r>
    </w:p>
    <w:p>
      <w:pPr>
        <w:spacing w:after="80" w:before="60" w:line="276"/>
      </w:pPr>
      <w:r>
        <w:rPr>
          <w:rFonts w:ascii="Calibri" w:cs="Calibri" w:eastAsia="Calibri" w:hAnsi="Calibri"/>
          <w:color w:val="1E293B"/>
          <w:sz w:val="22"/>
          <w:szCs w:val="22"/>
        </w:rPr>
        <w:t xml:space="preserve">Thus, neither method is universally superior. The appropriate approach depends on the characteristics of the problem.</w:t>
      </w:r>
    </w:p>
    <w:p>
      <w:pPr>
        <w:spacing w:after="80" w:before="80"/>
      </w:pPr>
      <w:r>
        <w:t xml:space="preserve"/>
      </w:r>
    </w:p>
    <w:p>
      <w:pPr>
        <w:spacing w:after="80" w:before="60" w:line="276"/>
      </w:pPr>
      <w:r>
        <w:rPr>
          <w:rFonts w:ascii="Calibri" w:cs="Calibri" w:eastAsia="Calibri" w:hAnsi="Calibri"/>
          <w:color w:val="1E293B"/>
          <w:sz w:val="22"/>
          <w:szCs w:val="22"/>
        </w:rPr>
        <w:t xml:space="preserve">6. Research Gap</w:t>
      </w:r>
    </w:p>
    <w:p>
      <w:pPr>
        <w:spacing w:after="80" w:before="60" w:line="276"/>
      </w:pPr>
      <w:r>
        <w:rPr>
          <w:rFonts w:ascii="Calibri" w:cs="Calibri" w:eastAsia="Calibri" w:hAnsi="Calibri"/>
          <w:color w:val="1E293B"/>
          <w:sz w:val="22"/>
          <w:szCs w:val="22"/>
        </w:rPr>
        <w:t xml:space="preserve">The review identifies several important research gaps.</w:t>
      </w:r>
    </w:p>
    <w:p>
      <w:pPr>
        <w:spacing w:after="80" w:before="80"/>
      </w:pPr>
      <w:r>
        <w:t xml:space="preserve"/>
      </w:r>
    </w:p>
    <w:p>
      <w:pPr>
        <w:spacing w:after="80" w:before="60" w:line="276"/>
      </w:pPr>
      <w:r>
        <w:rPr>
          <w:rFonts w:ascii="Calibri" w:cs="Calibri" w:eastAsia="Calibri" w:hAnsi="Calibri"/>
          <w:color w:val="1E293B"/>
          <w:sz w:val="22"/>
          <w:szCs w:val="22"/>
        </w:rPr>
        <w:t xml:space="preserve">Gap 1 – Automatic Kernel Selection</w:t>
      </w:r>
    </w:p>
    <w:p>
      <w:pPr>
        <w:spacing w:after="80" w:before="60" w:line="276"/>
      </w:pPr>
      <w:r>
        <w:rPr>
          <w:rFonts w:ascii="Calibri" w:cs="Calibri" w:eastAsia="Calibri" w:hAnsi="Calibri"/>
          <w:color w:val="1E293B"/>
          <w:sz w:val="22"/>
          <w:szCs w:val="22"/>
        </w:rPr>
        <w:t xml:space="preserve">Many SVM implementations require the user to select an appropriate kernel manually. Developing intelligent methods that automatically select the most suitable kernel remains an important direction.</w:t>
      </w:r>
    </w:p>
    <w:p>
      <w:pPr>
        <w:spacing w:after="80" w:before="80"/>
      </w:pPr>
      <w:r>
        <w:t xml:space="preserve"/>
      </w:r>
    </w:p>
    <w:p>
      <w:pPr>
        <w:spacing w:after="80" w:before="60" w:line="276"/>
      </w:pPr>
      <w:r>
        <w:rPr>
          <w:rFonts w:ascii="Calibri" w:cs="Calibri" w:eastAsia="Calibri" w:hAnsi="Calibri"/>
          <w:color w:val="1E293B"/>
          <w:sz w:val="22"/>
          <w:szCs w:val="22"/>
        </w:rPr>
        <w:t xml:space="preserve">Gap 2 – Automatic Parameter Optimization</w:t>
      </w:r>
    </w:p>
    <w:p>
      <w:pPr>
        <w:spacing w:after="80" w:before="60" w:line="276"/>
      </w:pPr>
      <w:r>
        <w:rPr>
          <w:rFonts w:ascii="Calibri" w:cs="Calibri" w:eastAsia="Calibri" w:hAnsi="Calibri"/>
          <w:color w:val="1E293B"/>
          <w:sz w:val="22"/>
          <w:szCs w:val="22"/>
        </w:rPr>
        <w:t xml:space="preserve">Parameters such as C, γ, and polynomial degree can significantly affect performance. Efficient automatic optimization is required to reduce manual experimentation.</w:t>
      </w:r>
    </w:p>
    <w:p>
      <w:pPr>
        <w:spacing w:after="80" w:before="80"/>
      </w:pPr>
      <w:r>
        <w:t xml:space="preserve"/>
      </w:r>
    </w:p>
    <w:p>
      <w:pPr>
        <w:spacing w:after="80" w:before="60" w:line="276"/>
      </w:pPr>
      <w:r>
        <w:rPr>
          <w:rFonts w:ascii="Calibri" w:cs="Calibri" w:eastAsia="Calibri" w:hAnsi="Calibri"/>
          <w:color w:val="1E293B"/>
          <w:sz w:val="22"/>
          <w:szCs w:val="22"/>
        </w:rPr>
        <w:t xml:space="preserve">Gap 3 – Scalability</w:t>
      </w:r>
    </w:p>
    <w:p>
      <w:pPr>
        <w:spacing w:after="80" w:before="60" w:line="276"/>
      </w:pPr>
      <w:r>
        <w:rPr>
          <w:rFonts w:ascii="Calibri" w:cs="Calibri" w:eastAsia="Calibri" w:hAnsi="Calibri"/>
          <w:color w:val="1E293B"/>
          <w:sz w:val="22"/>
          <w:szCs w:val="22"/>
        </w:rPr>
        <w:t xml:space="preserve">Traditional kernel methods can face computational challenges when the dataset becomes extremely large.</w:t>
      </w:r>
    </w:p>
    <w:p>
      <w:pPr>
        <w:spacing w:after="80" w:before="80"/>
      </w:pPr>
      <w:r>
        <w:t xml:space="preserve"/>
      </w:r>
    </w:p>
    <w:p>
      <w:pPr>
        <w:spacing w:after="80" w:before="60" w:line="276"/>
      </w:pPr>
      <w:r>
        <w:rPr>
          <w:rFonts w:ascii="Calibri" w:cs="Calibri" w:eastAsia="Calibri" w:hAnsi="Calibri"/>
          <w:color w:val="1E293B"/>
          <w:sz w:val="22"/>
          <w:szCs w:val="22"/>
        </w:rPr>
        <w:t xml:space="preserve">Gap 4 – Changing Data</w:t>
      </w:r>
    </w:p>
    <w:p>
      <w:pPr>
        <w:spacing w:after="80" w:before="60" w:line="276"/>
      </w:pPr>
      <w:r>
        <w:rPr>
          <w:rFonts w:ascii="Calibri" w:cs="Calibri" w:eastAsia="Calibri" w:hAnsi="Calibri"/>
          <w:color w:val="1E293B"/>
          <w:sz w:val="22"/>
          <w:szCs w:val="22"/>
        </w:rPr>
        <w:t xml:space="preserve">Many real-world applications involve streaming or continuously changing data. Traditional SVM models may require retraining when the data distribution changes.</w:t>
      </w:r>
    </w:p>
    <w:p>
      <w:pPr>
        <w:spacing w:after="80" w:before="80"/>
      </w:pPr>
      <w:r>
        <w:t xml:space="preserve"/>
      </w:r>
    </w:p>
    <w:p>
      <w:pPr>
        <w:spacing w:after="80" w:before="60" w:line="276"/>
      </w:pPr>
      <w:r>
        <w:rPr>
          <w:rFonts w:ascii="Calibri" w:cs="Calibri" w:eastAsia="Calibri" w:hAnsi="Calibri"/>
          <w:color w:val="1E293B"/>
          <w:sz w:val="22"/>
          <w:szCs w:val="22"/>
        </w:rPr>
        <w:t xml:space="preserve">Gap 5 – Interpretability</w:t>
      </w:r>
    </w:p>
    <w:p>
      <w:pPr>
        <w:spacing w:after="80" w:before="60" w:line="276"/>
      </w:pPr>
      <w:r>
        <w:rPr>
          <w:rFonts w:ascii="Calibri" w:cs="Calibri" w:eastAsia="Calibri" w:hAnsi="Calibri"/>
          <w:color w:val="1E293B"/>
          <w:sz w:val="22"/>
          <w:szCs w:val="22"/>
        </w:rPr>
        <w:t xml:space="preserve">Although SVMs can be more structured than some neural networks, complex non-linear kernels can still be difficult to interpret.</w:t>
      </w:r>
    </w:p>
    <w:p>
      <w:pPr>
        <w:spacing w:after="80" w:before="80"/>
      </w:pPr>
      <w:r>
        <w:t xml:space="preserve"/>
      </w:r>
    </w:p>
    <w:p>
      <w:pPr>
        <w:spacing w:after="80" w:before="60" w:line="276"/>
      </w:pPr>
      <w:r>
        <w:rPr>
          <w:rFonts w:ascii="Calibri" w:cs="Calibri" w:eastAsia="Calibri" w:hAnsi="Calibri"/>
          <w:color w:val="1E293B"/>
          <w:sz w:val="22"/>
          <w:szCs w:val="22"/>
        </w:rPr>
        <w:t xml:space="preserve">Gap 6 – Hybrid Learning</w:t>
      </w:r>
    </w:p>
    <w:p>
      <w:pPr>
        <w:spacing w:after="80" w:before="60" w:line="276"/>
      </w:pPr>
      <w:r>
        <w:rPr>
          <w:rFonts w:ascii="Calibri" w:cs="Calibri" w:eastAsia="Calibri" w:hAnsi="Calibri"/>
          <w:color w:val="1E293B"/>
          <w:sz w:val="22"/>
          <w:szCs w:val="22"/>
        </w:rPr>
        <w:t xml:space="preserve">There is an opportunity to combine kernel methods with neural networks to benefit from the strengths of both approaches.</w:t>
      </w:r>
    </w:p>
    <w:p>
      <w:pPr>
        <w:spacing w:after="80" w:before="80"/>
      </w:pPr>
      <w:r>
        <w:t xml:space="preserve"/>
      </w:r>
    </w:p>
    <w:p>
      <w:pPr>
        <w:spacing w:after="80" w:before="60" w:line="276"/>
      </w:pPr>
      <w:r>
        <w:rPr>
          <w:rFonts w:ascii="Calibri" w:cs="Calibri" w:eastAsia="Calibri" w:hAnsi="Calibri"/>
          <w:color w:val="1E293B"/>
          <w:sz w:val="22"/>
          <w:szCs w:val="22"/>
        </w:rPr>
        <w:t xml:space="preserve">The assessment structure specifically requires unresolved problems, limitations, and areas requiring further investigation to be clearly identified.</w:t>
      </w:r>
    </w:p>
    <w:p>
      <w:pPr>
        <w:spacing w:after="80" w:before="80"/>
      </w:pPr>
      <w:r>
        <w:t xml:space="preserve"/>
      </w:r>
    </w:p>
    <w:p>
      <w:pPr>
        <w:spacing w:after="80" w:before="60" w:line="276"/>
      </w:pPr>
      <w:r>
        <w:rPr>
          <w:rFonts w:ascii="Calibri" w:cs="Calibri" w:eastAsia="Calibri" w:hAnsi="Calibri"/>
          <w:color w:val="1E293B"/>
          <w:sz w:val="22"/>
          <w:szCs w:val="22"/>
        </w:rPr>
        <w:t xml:space="preserve">7. Proposed Research Direction</w:t>
      </w:r>
    </w:p>
    <w:p>
      <w:pPr>
        <w:spacing w:after="80" w:before="60" w:line="276"/>
      </w:pPr>
      <w:r>
        <w:rPr>
          <w:rFonts w:ascii="Calibri" w:cs="Calibri" w:eastAsia="Calibri" w:hAnsi="Calibri"/>
          <w:color w:val="1E293B"/>
          <w:sz w:val="22"/>
          <w:szCs w:val="22"/>
        </w:rPr>
        <w:t xml:space="preserve">A possible research direction is an Adaptive Hybrid Kernel-Neural Classification Framework.</w:t>
      </w:r>
    </w:p>
    <w:p>
      <w:pPr>
        <w:spacing w:after="80" w:before="80"/>
      </w:pPr>
      <w:r>
        <w:t xml:space="preserve"/>
      </w:r>
    </w:p>
    <w:p>
      <w:pPr>
        <w:spacing w:after="80" w:before="60" w:line="276"/>
      </w:pPr>
      <w:r>
        <w:rPr>
          <w:rFonts w:ascii="Calibri" w:cs="Calibri" w:eastAsia="Calibri" w:hAnsi="Calibri"/>
          <w:color w:val="1E293B"/>
          <w:sz w:val="22"/>
          <w:szCs w:val="22"/>
        </w:rPr>
        <w:t xml:space="preserve">The proposed system can automatically select or combine suitable learning methods according to the characteristics of the dataset.</w:t>
      </w:r>
    </w:p>
    <w:p>
      <w:pPr>
        <w:spacing w:after="80" w:before="80"/>
      </w:pPr>
      <w:r>
        <w:t xml:space="preserve"/>
      </w:r>
    </w:p>
    <w:p>
      <w:pPr>
        <w:spacing w:after="80" w:before="60" w:line="276"/>
      </w:pPr>
      <w:r>
        <w:rPr>
          <w:rFonts w:ascii="Calibri" w:cs="Calibri" w:eastAsia="Calibri" w:hAnsi="Calibri"/>
          <w:color w:val="1E293B"/>
          <w:sz w:val="22"/>
          <w:szCs w:val="22"/>
        </w:rPr>
        <w:t xml:space="preserve">Proposed Framework:</w:t>
      </w:r>
    </w:p>
    <w:p>
      <w:pPr>
        <w:spacing w:after="80" w:before="80"/>
      </w:pPr>
      <w:r>
        <w:t xml:space="preserve"/>
      </w:r>
    </w:p>
    <w:p>
      <w:pPr>
        <w:spacing w:after="80" w:before="60" w:line="276"/>
      </w:pPr>
      <w:r>
        <w:rPr>
          <w:rFonts w:ascii="Calibri" w:cs="Calibri" w:eastAsia="Calibri" w:hAnsi="Calibri"/>
          <w:color w:val="1E293B"/>
          <w:sz w:val="22"/>
          <w:szCs w:val="22"/>
        </w:rPr>
        <w:t xml:space="preserve">Main Features:</w:t>
      </w:r>
    </w:p>
    <w:p>
      <w:pPr>
        <w:spacing w:after="80" w:before="60" w:line="276"/>
      </w:pPr>
      <w:r>
        <w:rPr>
          <w:rFonts w:ascii="Calibri" w:cs="Calibri" w:eastAsia="Calibri" w:hAnsi="Calibri"/>
          <w:color w:val="1E293B"/>
          <w:sz w:val="22"/>
          <w:szCs w:val="22"/>
        </w:rPr>
        <w:t xml:space="preserve">Automatically analyze dataset characteristics.</w:t>
      </w:r>
    </w:p>
    <w:p>
      <w:pPr>
        <w:spacing w:after="80" w:before="60" w:line="276"/>
      </w:pPr>
      <w:r>
        <w:rPr>
          <w:rFonts w:ascii="Calibri" w:cs="Calibri" w:eastAsia="Calibri" w:hAnsi="Calibri"/>
          <w:color w:val="1E293B"/>
          <w:sz w:val="22"/>
          <w:szCs w:val="22"/>
        </w:rPr>
        <w:t xml:space="preserve">Select the most suitable kernel.</w:t>
      </w:r>
    </w:p>
    <w:p>
      <w:pPr>
        <w:spacing w:after="80" w:before="60" w:line="276"/>
      </w:pPr>
      <w:r>
        <w:rPr>
          <w:rFonts w:ascii="Calibri" w:cs="Calibri" w:eastAsia="Calibri" w:hAnsi="Calibri"/>
          <w:color w:val="1E293B"/>
          <w:sz w:val="22"/>
          <w:szCs w:val="22"/>
        </w:rPr>
        <w:t xml:space="preserve">Automatically optimize SVM parameters.</w:t>
      </w:r>
    </w:p>
    <w:p>
      <w:pPr>
        <w:spacing w:after="80" w:before="60" w:line="276"/>
      </w:pPr>
      <w:r>
        <w:rPr>
          <w:rFonts w:ascii="Calibri" w:cs="Calibri" w:eastAsia="Calibri" w:hAnsi="Calibri"/>
          <w:color w:val="1E293B"/>
          <w:sz w:val="22"/>
          <w:szCs w:val="22"/>
        </w:rPr>
        <w:t xml:space="preserve">Compare SVM predictions with neural-network predictions.</w:t>
      </w:r>
    </w:p>
    <w:p>
      <w:pPr>
        <w:spacing w:after="80" w:before="60" w:line="276"/>
      </w:pPr>
      <w:r>
        <w:rPr>
          <w:rFonts w:ascii="Calibri" w:cs="Calibri" w:eastAsia="Calibri" w:hAnsi="Calibri"/>
          <w:color w:val="1E293B"/>
          <w:sz w:val="22"/>
          <w:szCs w:val="22"/>
        </w:rPr>
        <w:t xml:space="preserve">Combine predictions when beneficial.</w:t>
      </w:r>
    </w:p>
    <w:p>
      <w:pPr>
        <w:spacing w:after="80" w:before="60" w:line="276"/>
      </w:pPr>
      <w:r>
        <w:rPr>
          <w:rFonts w:ascii="Calibri" w:cs="Calibri" w:eastAsia="Calibri" w:hAnsi="Calibri"/>
          <w:color w:val="1E293B"/>
          <w:sz w:val="22"/>
          <w:szCs w:val="22"/>
        </w:rPr>
        <w:t xml:space="preserve">Evaluate performance using multiple metrics.</w:t>
      </w:r>
    </w:p>
    <w:p>
      <w:pPr>
        <w:spacing w:after="80" w:before="80"/>
      </w:pPr>
      <w:r>
        <w:t xml:space="preserve"/>
      </w:r>
    </w:p>
    <w:p>
      <w:pPr>
        <w:spacing w:after="80" w:before="60" w:line="276"/>
      </w:pPr>
      <w:r>
        <w:rPr>
          <w:rFonts w:ascii="Calibri" w:cs="Calibri" w:eastAsia="Calibri" w:hAnsi="Calibri"/>
          <w:color w:val="1E293B"/>
          <w:sz w:val="22"/>
          <w:szCs w:val="22"/>
        </w:rPr>
        <w:t xml:space="preserve">Possible Optimization Techniques:</w:t>
      </w:r>
    </w:p>
    <w:p>
      <w:pPr>
        <w:spacing w:after="80" w:before="80"/>
      </w:pPr>
      <w:r>
        <w:t xml:space="preserve"/>
      </w:r>
    </w:p>
    <w:p>
      <w:pPr>
        <w:spacing w:after="80" w:before="60" w:line="276"/>
      </w:pPr>
      <w:r>
        <w:rPr>
          <w:rFonts w:ascii="Calibri" w:cs="Calibri" w:eastAsia="Calibri" w:hAnsi="Calibri"/>
          <w:color w:val="1E293B"/>
          <w:sz w:val="22"/>
          <w:szCs w:val="22"/>
        </w:rPr>
        <w:t xml:space="preserve">Grid Search, Random Search, Bayesian Optimization, or evolutionary optimization can be investigated for parameter selection.</w:t>
      </w:r>
    </w:p>
    <w:p>
      <w:pPr>
        <w:spacing w:after="80" w:before="80"/>
      </w:pPr>
      <w:r>
        <w:t xml:space="preserve"/>
      </w:r>
    </w:p>
    <w:p>
      <w:pPr>
        <w:spacing w:after="80" w:before="60" w:line="276"/>
      </w:pPr>
      <w:r>
        <w:rPr>
          <w:rFonts w:ascii="Calibri" w:cs="Calibri" w:eastAsia="Calibri" w:hAnsi="Calibri"/>
          <w:color w:val="1E293B"/>
          <w:sz w:val="22"/>
          <w:szCs w:val="22"/>
        </w:rPr>
        <w:t xml:space="preserve">Expected Benefit:</w:t>
      </w:r>
    </w:p>
    <w:p>
      <w:pPr>
        <w:spacing w:after="80" w:before="80"/>
      </w:pPr>
      <w:r>
        <w:t xml:space="preserve"/>
      </w:r>
    </w:p>
    <w:p>
      <w:pPr>
        <w:spacing w:after="80" w:before="60" w:line="276"/>
      </w:pPr>
      <w:r>
        <w:rPr>
          <w:rFonts w:ascii="Calibri" w:cs="Calibri" w:eastAsia="Calibri" w:hAnsi="Calibri"/>
          <w:color w:val="1E293B"/>
          <w:sz w:val="22"/>
          <w:szCs w:val="22"/>
        </w:rPr>
        <w:t xml:space="preserve">The proposed approach could reduce manual kernel selection, improve classification performance, and provide a more flexible solution for datasets with different characteristics.</w:t>
      </w:r>
    </w:p>
    <w:p>
      <w:pPr>
        <w:spacing w:after="80" w:before="80"/>
      </w:pPr>
      <w:r>
        <w:t xml:space="preserve"/>
      </w:r>
    </w:p>
    <w:p>
      <w:pPr>
        <w:spacing w:after="80" w:before="60" w:line="276"/>
      </w:pPr>
      <w:r>
        <w:rPr>
          <w:rFonts w:ascii="Calibri" w:cs="Calibri" w:eastAsia="Calibri" w:hAnsi="Calibri"/>
          <w:color w:val="1E293B"/>
          <w:sz w:val="22"/>
          <w:szCs w:val="22"/>
        </w:rPr>
        <w:t xml:space="preserve">8. Discussion</w:t>
      </w:r>
    </w:p>
    <w:p>
      <w:pPr>
        <w:spacing w:after="80" w:before="60" w:line="276"/>
      </w:pPr>
      <w:r>
        <w:rPr>
          <w:rFonts w:ascii="Calibri" w:cs="Calibri" w:eastAsia="Calibri" w:hAnsi="Calibri"/>
          <w:color w:val="1E293B"/>
          <w:sz w:val="22"/>
          <w:szCs w:val="22"/>
        </w:rPr>
        <w:t xml:space="preserve">The review shows that kernel methods remain useful for non-linear classification despite the growth of deep learning.</w:t>
      </w:r>
    </w:p>
    <w:p>
      <w:pPr>
        <w:spacing w:after="80" w:before="80"/>
      </w:pPr>
      <w:r>
        <w:t xml:space="preserve"/>
      </w:r>
    </w:p>
    <w:p>
      <w:pPr>
        <w:spacing w:after="80" w:before="60" w:line="276"/>
      </w:pPr>
      <w:r>
        <w:rPr>
          <w:rFonts w:ascii="Calibri" w:cs="Calibri" w:eastAsia="Calibri" w:hAnsi="Calibri"/>
          <w:color w:val="1E293B"/>
          <w:sz w:val="22"/>
          <w:szCs w:val="22"/>
        </w:rPr>
        <w:t xml:space="preserve">The Linear kernel provides simplicity and efficiency. The Polynomial kernel provides controlled non-linearity, while the RBF kernel provides greater flexibility for complex relationships.</w:t>
      </w:r>
    </w:p>
    <w:p>
      <w:pPr>
        <w:spacing w:after="80" w:before="80"/>
      </w:pPr>
      <w:r>
        <w:t xml:space="preserve"/>
      </w:r>
    </w:p>
    <w:p>
      <w:pPr>
        <w:spacing w:after="80" w:before="60" w:line="276"/>
      </w:pPr>
      <w:r>
        <w:rPr>
          <w:rFonts w:ascii="Calibri" w:cs="Calibri" w:eastAsia="Calibri" w:hAnsi="Calibri"/>
          <w:color w:val="1E293B"/>
          <w:sz w:val="22"/>
          <w:szCs w:val="22"/>
        </w:rPr>
        <w:t xml:space="preserve">The main advantage of kernel methods is their strong theoretical foundation and effectiveness on many structured datasets. However, computational scalability and parameter selection remain important challenges.</w:t>
      </w:r>
    </w:p>
    <w:p>
      <w:pPr>
        <w:spacing w:after="80" w:before="80"/>
      </w:pPr>
      <w:r>
        <w:t xml:space="preserve"/>
      </w:r>
    </w:p>
    <w:p>
      <w:pPr>
        <w:spacing w:after="80" w:before="60" w:line="276"/>
      </w:pPr>
      <w:r>
        <w:rPr>
          <w:rFonts w:ascii="Calibri" w:cs="Calibri" w:eastAsia="Calibri" w:hAnsi="Calibri"/>
          <w:color w:val="1E293B"/>
          <w:sz w:val="22"/>
          <w:szCs w:val="22"/>
        </w:rPr>
        <w:t xml:space="preserve">Neural networks provide stronger automatic feature learning and scalability for large and complex datasets. However, their training can require substantial computational resources and large amounts of data.</w:t>
      </w:r>
    </w:p>
    <w:p>
      <w:pPr>
        <w:spacing w:after="80" w:before="80"/>
      </w:pPr>
      <w:r>
        <w:t xml:space="preserve"/>
      </w:r>
    </w:p>
    <w:p>
      <w:pPr>
        <w:spacing w:after="80" w:before="60" w:line="276"/>
      </w:pPr>
      <w:r>
        <w:rPr>
          <w:rFonts w:ascii="Calibri" w:cs="Calibri" w:eastAsia="Calibri" w:hAnsi="Calibri"/>
          <w:color w:val="1E293B"/>
          <w:sz w:val="22"/>
          <w:szCs w:val="22"/>
        </w:rPr>
        <w:t xml:space="preserve">Therefore, model selection should be based on the characteristics of the dataset rather than assuming that one technique is always better.</w:t>
      </w:r>
    </w:p>
    <w:p>
      <w:pPr>
        <w:spacing w:after="80" w:before="60" w:line="276"/>
      </w:pPr>
      <w:r>
        <w:rPr>
          <w:rFonts w:ascii="Calibri" w:cs="Calibri" w:eastAsia="Calibri" w:hAnsi="Calibri"/>
          <w:color w:val="1E293B"/>
          <w:sz w:val="22"/>
          <w:szCs w:val="22"/>
        </w:rPr>
        <w:t xml:space="preserve">A promising research direction is to develop adaptive systems that automatically select kernels, optimize parameters, and combine kernel methods with neural networks.</w:t>
      </w:r>
    </w:p>
    <w:p>
      <w:pPr>
        <w:spacing w:after="80" w:before="80"/>
      </w:pPr>
      <w:r>
        <w:t xml:space="preserve"/>
      </w:r>
    </w:p>
    <w:p>
      <w:pPr>
        <w:spacing w:after="80" w:before="60" w:line="276"/>
      </w:pPr>
      <w:r>
        <w:rPr>
          <w:rFonts w:ascii="Calibri" w:cs="Calibri" w:eastAsia="Calibri" w:hAnsi="Calibri"/>
          <w:color w:val="1E293B"/>
          <w:sz w:val="22"/>
          <w:szCs w:val="22"/>
        </w:rPr>
        <w:t xml:space="preserve">9. Conclusion</w:t>
      </w:r>
    </w:p>
    <w:p>
      <w:pPr>
        <w:spacing w:after="80" w:before="60" w:line="276"/>
      </w:pPr>
      <w:r>
        <w:rPr>
          <w:rFonts w:ascii="Calibri" w:cs="Calibri" w:eastAsia="Calibri" w:hAnsi="Calibri"/>
          <w:color w:val="1E293B"/>
          <w:sz w:val="22"/>
          <w:szCs w:val="22"/>
        </w:rPr>
        <w:t xml:space="preserve">Kernel methods provide an effective approach for non-linear classification. Support Vector Machines can use different kernel functions to create decision boundaries that are difficult to obtain using ordinary linear models.</w:t>
      </w:r>
    </w:p>
    <w:p>
      <w:pPr>
        <w:spacing w:after="80" w:before="80"/>
      </w:pPr>
      <w:r>
        <w:t xml:space="preserve"/>
      </w:r>
    </w:p>
    <w:p>
      <w:pPr>
        <w:spacing w:after="80" w:before="60" w:line="276"/>
      </w:pPr>
      <w:r>
        <w:rPr>
          <w:rFonts w:ascii="Calibri" w:cs="Calibri" w:eastAsia="Calibri" w:hAnsi="Calibri"/>
          <w:color w:val="1E293B"/>
          <w:sz w:val="22"/>
          <w:szCs w:val="22"/>
        </w:rPr>
        <w:t xml:space="preserve">The Linear kernel is simple and computationally efficient. The Polynomial kernel can represent feature interactions and moderate non-linearity. The RBF kernel provides a highly flexible solution for complex non-linear classification.</w:t>
      </w:r>
    </w:p>
    <w:p>
      <w:pPr>
        <w:spacing w:after="80" w:before="80"/>
      </w:pPr>
      <w:r>
        <w:t xml:space="preserve"/>
      </w:r>
    </w:p>
    <w:p>
      <w:pPr>
        <w:spacing w:after="80" w:before="60" w:line="276"/>
      </w:pPr>
      <w:r>
        <w:rPr>
          <w:rFonts w:ascii="Calibri" w:cs="Calibri" w:eastAsia="Calibri" w:hAnsi="Calibri"/>
          <w:color w:val="1E293B"/>
          <w:sz w:val="22"/>
          <w:szCs w:val="22"/>
        </w:rPr>
        <w:t xml:space="preserve">Compared with neural networks, SVM-based kernel methods can be particularly useful for small and medium-sized structured datasets, while neural networks are highly suitable for large-scale and complex data.</w:t>
      </w:r>
    </w:p>
    <w:p>
      <w:pPr>
        <w:spacing w:after="80" w:before="80"/>
      </w:pPr>
      <w:r>
        <w:t xml:space="preserve"/>
      </w:r>
    </w:p>
    <w:p>
      <w:pPr>
        <w:spacing w:after="80" w:before="60" w:line="276"/>
      </w:pPr>
      <w:r>
        <w:rPr>
          <w:rFonts w:ascii="Calibri" w:cs="Calibri" w:eastAsia="Calibri" w:hAnsi="Calibri"/>
          <w:color w:val="1E293B"/>
          <w:sz w:val="22"/>
          <w:szCs w:val="22"/>
        </w:rPr>
        <w:t xml:space="preserve">The major challenges include kernel selection, parameter optimization, computational scalability, changing data distributions, and interpretability.</w:t>
      </w:r>
    </w:p>
    <w:p>
      <w:pPr>
        <w:spacing w:after="80" w:before="80"/>
      </w:pPr>
      <w:r>
        <w:t xml:space="preserve"/>
      </w:r>
    </w:p>
    <w:p>
      <w:pPr>
        <w:spacing w:after="80" w:before="60" w:line="276"/>
      </w:pPr>
      <w:r>
        <w:rPr>
          <w:rFonts w:ascii="Calibri" w:cs="Calibri" w:eastAsia="Calibri" w:hAnsi="Calibri"/>
          <w:color w:val="1E293B"/>
          <w:sz w:val="22"/>
          <w:szCs w:val="22"/>
        </w:rPr>
        <w:t xml:space="preserve">Future research should focus on adaptive kernel selection, automated parameter optimization, scalable kernel learning, online learning, and hybrid kernel-neural architectures.</w:t>
      </w:r>
    </w:p>
    <w:p>
      <w:pPr>
        <w:spacing w:after="80" w:before="80"/>
      </w:pPr>
      <w:r>
        <w:t xml:space="preserve"/>
      </w:r>
    </w:p>
    <w:p>
      <w:pPr>
        <w:spacing w:after="80" w:before="60" w:line="276"/>
      </w:pPr>
      <w:r>
        <w:rPr>
          <w:rFonts w:ascii="Calibri" w:cs="Calibri" w:eastAsia="Calibri" w:hAnsi="Calibri"/>
          <w:color w:val="1E293B"/>
          <w:sz w:val="22"/>
          <w:szCs w:val="22"/>
        </w:rPr>
        <w:t xml:space="preserve">Overall, kernel methods continue to be an important part of machine learning and provide a strong alternative or complement to neural-network-based classification.</w:t>
      </w:r>
    </w:p>
    <w:p>
      <w:pPr>
        <w:spacing w:after="80" w:before="80"/>
      </w:pPr>
      <w:r>
        <w:t xml:space="preserve"/>
      </w:r>
    </w:p>
    <w:p>
      <w:pPr>
        <w:spacing w:after="80" w:before="60" w:line="276"/>
      </w:pPr>
      <w:r>
        <w:rPr>
          <w:rFonts w:ascii="Calibri" w:cs="Calibri" w:eastAsia="Calibri" w:hAnsi="Calibri"/>
          <w:color w:val="1E293B"/>
          <w:sz w:val="22"/>
          <w:szCs w:val="22"/>
        </w:rPr>
        <w:t xml:space="preserve">References:</w:t>
      </w:r>
    </w:p>
    <w:p>
      <w:pPr>
        <w:spacing w:after="80" w:before="60" w:line="276"/>
      </w:pPr>
      <w:r>
        <w:rPr>
          <w:rFonts w:ascii="Calibri" w:cs="Calibri" w:eastAsia="Calibri" w:hAnsi="Calibri"/>
          <w:color w:val="1E293B"/>
          <w:sz w:val="22"/>
          <w:szCs w:val="22"/>
        </w:rPr>
        <w:t xml:space="preserve">Cortes, C., &amp; Vapnik, V. (1995). Support-vector networks. Machine Learning, 20, 273–297.</w:t>
      </w:r>
    </w:p>
    <w:p>
      <w:pPr>
        <w:spacing w:after="80" w:before="60" w:line="276"/>
      </w:pPr>
      <w:r>
        <w:rPr>
          <w:rFonts w:ascii="Calibri" w:cs="Calibri" w:eastAsia="Calibri" w:hAnsi="Calibri"/>
          <w:color w:val="1E293B"/>
          <w:sz w:val="22"/>
          <w:szCs w:val="22"/>
        </w:rPr>
        <w:t xml:space="preserve">Vapnik, V. N. (1998). Statistical Learning Theory. Wiley.</w:t>
      </w:r>
    </w:p>
    <w:p>
      <w:pPr>
        <w:spacing w:after="80" w:before="60" w:line="276"/>
      </w:pPr>
      <w:r>
        <w:rPr>
          <w:rFonts w:ascii="Calibri" w:cs="Calibri" w:eastAsia="Calibri" w:hAnsi="Calibri"/>
          <w:color w:val="1E293B"/>
          <w:sz w:val="22"/>
          <w:szCs w:val="22"/>
        </w:rPr>
        <w:t xml:space="preserve">Scholkopf, B., &amp; Smola, A. J. (2002). Learning with Kernels: Support Vector Machines, Regularization, Optimization, and Beyond. MIT Press.</w:t>
      </w:r>
    </w:p>
    <w:p>
      <w:pPr>
        <w:spacing w:after="80" w:before="60" w:line="276"/>
      </w:pPr>
      <w:r>
        <w:rPr>
          <w:rFonts w:ascii="Calibri" w:cs="Calibri" w:eastAsia="Calibri" w:hAnsi="Calibri"/>
          <w:color w:val="1E293B"/>
          <w:sz w:val="22"/>
          <w:szCs w:val="22"/>
        </w:rPr>
        <w:t xml:space="preserve">Hastie, T., Tibshirani, R., &amp; Friedman, J. (2009). The Elements of Statistical Learning. Springer.</w:t>
      </w:r>
    </w:p>
    <w:p>
      <w:pPr>
        <w:spacing w:after="80" w:before="60" w:line="276"/>
      </w:pPr>
      <w:r>
        <w:rPr>
          <w:rFonts w:ascii="Calibri" w:cs="Calibri" w:eastAsia="Calibri" w:hAnsi="Calibri"/>
          <w:color w:val="1E293B"/>
          <w:sz w:val="22"/>
          <w:szCs w:val="22"/>
        </w:rPr>
        <w:t xml:space="preserve">Bishop, C. M. (2006). Pattern Recognition and Machine Learning. Springer.</w:t>
      </w:r>
    </w:p>
    <w:p>
      <w:pPr>
        <w:spacing w:after="80" w:before="60" w:line="276"/>
      </w:pPr>
      <w:r>
        <w:rPr>
          <w:rFonts w:ascii="Calibri" w:cs="Calibri" w:eastAsia="Calibri" w:hAnsi="Calibri"/>
          <w:color w:val="1E293B"/>
          <w:sz w:val="22"/>
          <w:szCs w:val="22"/>
        </w:rPr>
        <w:t xml:space="preserve">Murphy, K. P. (2012). Machine Learning: A Probabilistic Perspective. MIT Press.</w:t>
      </w:r>
    </w:p>
    <w:p>
      <w:pPr>
        <w:spacing w:after="80" w:before="80"/>
      </w:pPr>
      <w:r>
        <w:t xml:space="preserve"/>
      </w:r>
    </w:p>
    <w:p>
      <w:pPr>
        <w:spacing w:after="80" w:before="80"/>
      </w:pPr>
      <w:r>
        <w:t xml:space="preserve"/>
      </w:r>
    </w:p>
    <w:p>
      <w:pPr>
        <w:spacing w:after="80" w:before="80"/>
      </w:pPr>
      <w:r>
        <w:t xml:space="preserve"/>
      </w:r>
    </w:p>
    <w:p>
      <w:pPr>
        <w:spacing w:after="80" w:before="60" w:line="276"/>
      </w:pPr>
      <w:r>
        <w:rPr>
          <w:rFonts w:ascii="Calibri" w:cs="Calibri" w:eastAsia="Calibri" w:hAnsi="Calibri"/>
          <w:color w:val="1E293B"/>
          <w:sz w:val="22"/>
          <w:szCs w:val="22"/>
        </w:rPr>
        <w:t xml:space="preserve">Evaluation Rubrics: </w:t>
      </w:r>
    </w:p>
    <w:p>
      <w:pPr>
        <w:spacing w:after="80" w:before="80"/>
      </w:pPr>
      <w:r>
        <w:t xml:space="preserve"/>
      </w:r>
    </w:p>
    <w:p>
      <w:pPr>
        <w:spacing w:after="80" w:before="60" w:line="276"/>
      </w:pPr>
      <w:r>
        <w:rPr>
          <w:rFonts w:ascii="Calibri" w:cs="Calibri" w:eastAsia="Calibri" w:hAnsi="Calibri"/>
          <w:color w:val="1E293B"/>
          <w:sz w:val="22"/>
          <w:szCs w:val="22"/>
        </w:rPr>
        <w:t xml:space="preserve">Criterion </w:t>
      </w:r>
    </w:p>
    <w:p>
      <w:pPr>
        <w:spacing w:after="80" w:before="60" w:line="276"/>
      </w:pPr>
      <w:r>
        <w:rPr>
          <w:rFonts w:ascii="Calibri" w:cs="Calibri" w:eastAsia="Calibri" w:hAnsi="Calibri"/>
          <w:color w:val="1E293B"/>
          <w:sz w:val="22"/>
          <w:szCs w:val="22"/>
        </w:rPr>
        <w:t xml:space="preserve">Weightage </w:t>
      </w:r>
    </w:p>
    <w:p>
      <w:pPr>
        <w:spacing w:after="80" w:before="60" w:line="276"/>
      </w:pPr>
      <w:r>
        <w:rPr>
          <w:rFonts w:ascii="Calibri" w:cs="Calibri" w:eastAsia="Calibri" w:hAnsi="Calibri"/>
          <w:color w:val="1E293B"/>
          <w:sz w:val="22"/>
          <w:szCs w:val="22"/>
        </w:rPr>
        <w:t xml:space="preserve">(%) </w:t>
      </w:r>
    </w:p>
    <w:p>
      <w:pPr>
        <w:spacing w:after="80" w:before="60" w:line="276"/>
      </w:pPr>
      <w:r>
        <w:rPr>
          <w:rFonts w:ascii="Calibri" w:cs="Calibri" w:eastAsia="Calibri" w:hAnsi="Calibri"/>
          <w:color w:val="1E293B"/>
          <w:sz w:val="22"/>
          <w:szCs w:val="22"/>
        </w:rPr>
        <w:t xml:space="preserve">Excellent </w:t>
      </w:r>
    </w:p>
    <w:p>
      <w:pPr>
        <w:spacing w:after="80" w:before="60" w:line="276"/>
      </w:pPr>
      <w:r>
        <w:rPr>
          <w:rFonts w:ascii="Calibri" w:cs="Calibri" w:eastAsia="Calibri" w:hAnsi="Calibri"/>
          <w:color w:val="1E293B"/>
          <w:sz w:val="22"/>
          <w:szCs w:val="22"/>
        </w:rPr>
        <w:t xml:space="preserve">Good </w:t>
      </w:r>
    </w:p>
    <w:p>
      <w:pPr>
        <w:spacing w:after="80" w:before="60" w:line="276"/>
      </w:pPr>
      <w:r>
        <w:rPr>
          <w:rFonts w:ascii="Calibri" w:cs="Calibri" w:eastAsia="Calibri" w:hAnsi="Calibri"/>
          <w:color w:val="1E293B"/>
          <w:sz w:val="22"/>
          <w:szCs w:val="22"/>
        </w:rPr>
        <w:t xml:space="preserve">Average </w:t>
      </w:r>
    </w:p>
    <w:p>
      <w:pPr>
        <w:spacing w:after="80" w:before="60" w:line="276"/>
      </w:pPr>
      <w:r>
        <w:rPr>
          <w:rFonts w:ascii="Calibri" w:cs="Calibri" w:eastAsia="Calibri" w:hAnsi="Calibri"/>
          <w:color w:val="1E293B"/>
          <w:sz w:val="22"/>
          <w:szCs w:val="22"/>
        </w:rPr>
        <w:t xml:space="preserve">Poor </w:t>
      </w:r>
    </w:p>
    <w:p>
      <w:pPr>
        <w:spacing w:after="80" w:before="60" w:line="276"/>
      </w:pPr>
      <w:r>
        <w:rPr>
          <w:rFonts w:ascii="Calibri" w:cs="Calibri" w:eastAsia="Calibri" w:hAnsi="Calibri"/>
          <w:color w:val="1E293B"/>
          <w:sz w:val="22"/>
          <w:szCs w:val="22"/>
        </w:rPr>
        <w:t xml:space="preserve">1. Research </w:t>
      </w:r>
    </w:p>
    <w:p>
      <w:pPr>
        <w:spacing w:after="80" w:before="60" w:line="276"/>
      </w:pPr>
      <w:r>
        <w:rPr>
          <w:rFonts w:ascii="Calibri" w:cs="Calibri" w:eastAsia="Calibri" w:hAnsi="Calibri"/>
          <w:color w:val="1E293B"/>
          <w:sz w:val="22"/>
          <w:szCs w:val="22"/>
        </w:rPr>
        <w:t xml:space="preserve">Problem </w:t>
      </w:r>
    </w:p>
    <w:p>
      <w:pPr>
        <w:spacing w:after="80" w:before="60" w:line="276"/>
      </w:pPr>
      <w:r>
        <w:rPr>
          <w:rFonts w:ascii="Calibri" w:cs="Calibri" w:eastAsia="Calibri" w:hAnsi="Calibri"/>
          <w:color w:val="1E293B"/>
          <w:sz w:val="22"/>
          <w:szCs w:val="22"/>
        </w:rPr>
        <w:t xml:space="preserve">Identification and </w:t>
      </w:r>
    </w:p>
    <w:p>
      <w:pPr>
        <w:spacing w:after="80" w:before="60" w:line="276"/>
      </w:pPr>
      <w:r>
        <w:rPr>
          <w:rFonts w:ascii="Calibri" w:cs="Calibri" w:eastAsia="Calibri" w:hAnsi="Calibri"/>
          <w:color w:val="1E293B"/>
          <w:sz w:val="22"/>
          <w:szCs w:val="22"/>
        </w:rPr>
        <w:t xml:space="preserve">Understanding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Clearly identifies the research problem, objectives, scope, and relevance to AI learning approaches. </w:t>
      </w:r>
    </w:p>
    <w:p>
      <w:pPr>
        <w:spacing w:after="80" w:before="60" w:line="276"/>
      </w:pPr>
      <w:r>
        <w:rPr>
          <w:rFonts w:ascii="Calibri" w:cs="Calibri" w:eastAsia="Calibri" w:hAnsi="Calibri"/>
          <w:color w:val="1E293B"/>
          <w:sz w:val="22"/>
          <w:szCs w:val="22"/>
        </w:rPr>
        <w:t xml:space="preserve">7–8% – Research problem and objectives are clearly identified with minor omissions. </w:t>
      </w:r>
    </w:p>
    <w:p>
      <w:pPr>
        <w:spacing w:after="80" w:before="60" w:line="276"/>
      </w:pPr>
      <w:r>
        <w:rPr>
          <w:rFonts w:ascii="Calibri" w:cs="Calibri" w:eastAsia="Calibri" w:hAnsi="Calibri"/>
          <w:color w:val="1E293B"/>
          <w:sz w:val="22"/>
          <w:szCs w:val="22"/>
        </w:rPr>
        <w:t xml:space="preserve">5–6% – Basic understanding of the research problem with some gaps. </w:t>
      </w:r>
    </w:p>
    <w:p>
      <w:pPr>
        <w:spacing w:after="80" w:before="60" w:line="276"/>
      </w:pPr>
      <w:r>
        <w:rPr>
          <w:rFonts w:ascii="Calibri" w:cs="Calibri" w:eastAsia="Calibri" w:hAnsi="Calibri"/>
          <w:color w:val="1E293B"/>
          <w:sz w:val="22"/>
          <w:szCs w:val="22"/>
        </w:rPr>
        <w:t xml:space="preserve">0–4% – Problem</w:t>
      </w:r>
    </w:p>
    <w:p>
      <w:pPr>
        <w:spacing w:after="80" w:before="60" w:line="276"/>
      </w:pPr>
      <w:r>
        <w:rPr>
          <w:rFonts w:ascii="Calibri" w:cs="Calibri" w:eastAsia="Calibri" w:hAnsi="Calibri"/>
          <w:color w:val="1E293B"/>
          <w:sz w:val="22"/>
          <w:szCs w:val="22"/>
        </w:rPr>
        <w:t xml:space="preserve">is unclear, inappropriate, or poorly understood. </w:t>
      </w:r>
    </w:p>
    <w:p>
      <w:pPr>
        <w:spacing w:after="80" w:before="60" w:line="276"/>
      </w:pPr>
      <w:r>
        <w:rPr>
          <w:rFonts w:ascii="Calibri" w:cs="Calibri" w:eastAsia="Calibri" w:hAnsi="Calibri"/>
          <w:color w:val="1E293B"/>
          <w:sz w:val="22"/>
          <w:szCs w:val="22"/>
        </w:rPr>
        <w:t xml:space="preserve">2. Literature </w:t>
      </w:r>
    </w:p>
    <w:p>
      <w:pPr>
        <w:spacing w:after="80" w:before="60" w:line="276"/>
      </w:pPr>
      <w:r>
        <w:rPr>
          <w:rFonts w:ascii="Calibri" w:cs="Calibri" w:eastAsia="Calibri" w:hAnsi="Calibri"/>
          <w:color w:val="1E293B"/>
          <w:sz w:val="22"/>
          <w:szCs w:val="22"/>
        </w:rPr>
        <w:t xml:space="preserve">Search and </w:t>
      </w:r>
    </w:p>
    <w:p>
      <w:pPr>
        <w:spacing w:after="80" w:before="60" w:line="276"/>
      </w:pPr>
      <w:r>
        <w:rPr>
          <w:rFonts w:ascii="Calibri" w:cs="Calibri" w:eastAsia="Calibri" w:hAnsi="Calibri"/>
          <w:color w:val="1E293B"/>
          <w:sz w:val="22"/>
          <w:szCs w:val="22"/>
        </w:rPr>
        <w:t xml:space="preserve">Source Selection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Uses diverse, highly relevant, recent, and credible research papers, journals, conferences, and technical sources. </w:t>
      </w:r>
    </w:p>
    <w:p>
      <w:pPr>
        <w:spacing w:after="80" w:before="60" w:line="276"/>
      </w:pPr>
      <w:r>
        <w:rPr>
          <w:rFonts w:ascii="Calibri" w:cs="Calibri" w:eastAsia="Calibri" w:hAnsi="Calibri"/>
          <w:color w:val="1E293B"/>
          <w:sz w:val="22"/>
          <w:szCs w:val="22"/>
        </w:rPr>
        <w:t xml:space="preserve">7–8% – Uses relevant and credible sources with minor limitations. </w:t>
      </w:r>
    </w:p>
    <w:p>
      <w:pPr>
        <w:spacing w:after="80" w:before="60" w:line="276"/>
      </w:pPr>
      <w:r>
        <w:rPr>
          <w:rFonts w:ascii="Calibri" w:cs="Calibri" w:eastAsia="Calibri" w:hAnsi="Calibri"/>
          <w:color w:val="1E293B"/>
          <w:sz w:val="22"/>
          <w:szCs w:val="22"/>
        </w:rPr>
        <w:t xml:space="preserve">5–6% – Uses a limited number of relevant sources. </w:t>
      </w:r>
    </w:p>
    <w:p>
      <w:pPr>
        <w:spacing w:after="80" w:before="60" w:line="276"/>
      </w:pPr>
      <w:r>
        <w:rPr>
          <w:rFonts w:ascii="Calibri" w:cs="Calibri" w:eastAsia="Calibri" w:hAnsi="Calibri"/>
          <w:color w:val="1E293B"/>
          <w:sz w:val="22"/>
          <w:szCs w:val="22"/>
        </w:rPr>
        <w:t xml:space="preserve">0–4% – Sources are insufficient, unreliable, or largely irrelevant. </w:t>
      </w:r>
    </w:p>
    <w:p>
      <w:pPr>
        <w:spacing w:after="80" w:before="60" w:line="276"/>
      </w:pPr>
      <w:r>
        <w:rPr>
          <w:rFonts w:ascii="Calibri" w:cs="Calibri" w:eastAsia="Calibri" w:hAnsi="Calibri"/>
          <w:color w:val="1E293B"/>
          <w:sz w:val="22"/>
          <w:szCs w:val="22"/>
        </w:rPr>
        <w:t xml:space="preserve">3. Literature </w:t>
      </w:r>
    </w:p>
    <w:p>
      <w:pPr>
        <w:spacing w:after="80" w:before="60" w:line="276"/>
      </w:pPr>
      <w:r>
        <w:rPr>
          <w:rFonts w:ascii="Calibri" w:cs="Calibri" w:eastAsia="Calibri" w:hAnsi="Calibri"/>
          <w:color w:val="1E293B"/>
          <w:sz w:val="22"/>
          <w:szCs w:val="22"/>
        </w:rPr>
        <w:t xml:space="preserve">Review and </w:t>
      </w:r>
    </w:p>
    <w:p>
      <w:pPr>
        <w:spacing w:after="80" w:before="60" w:line="276"/>
      </w:pPr>
      <w:r>
        <w:rPr>
          <w:rFonts w:ascii="Calibri" w:cs="Calibri" w:eastAsia="Calibri" w:hAnsi="Calibri"/>
          <w:color w:val="1E293B"/>
          <w:sz w:val="22"/>
          <w:szCs w:val="22"/>
        </w:rPr>
        <w:t xml:space="preserve">Synthesis </w:t>
      </w:r>
    </w:p>
    <w:p>
      <w:pPr>
        <w:spacing w:after="80" w:before="60" w:line="276"/>
      </w:pPr>
      <w:r>
        <w:rPr>
          <w:rFonts w:ascii="Calibri" w:cs="Calibri" w:eastAsia="Calibri" w:hAnsi="Calibri"/>
          <w:color w:val="1E293B"/>
          <w:sz w:val="22"/>
          <w:szCs w:val="22"/>
        </w:rPr>
        <w:t xml:space="preserve">15% </w:t>
      </w:r>
    </w:p>
    <w:p>
      <w:pPr>
        <w:spacing w:after="80" w:before="60" w:line="276"/>
      </w:pPr>
      <w:r>
        <w:rPr>
          <w:rFonts w:ascii="Calibri" w:cs="Calibri" w:eastAsia="Calibri" w:hAnsi="Calibri"/>
          <w:color w:val="1E293B"/>
          <w:sz w:val="22"/>
          <w:szCs w:val="22"/>
        </w:rPr>
        <w:t xml:space="preserve">13–15% – Provides a comprehensive review and synthesizes findings across multiple studies rather than merely summarizing them. </w:t>
      </w:r>
    </w:p>
    <w:p>
      <w:pPr>
        <w:spacing w:after="80" w:before="60" w:line="276"/>
      </w:pPr>
      <w:r>
        <w:rPr>
          <w:rFonts w:ascii="Calibri" w:cs="Calibri" w:eastAsia="Calibri" w:hAnsi="Calibri"/>
          <w:color w:val="1E293B"/>
          <w:sz w:val="22"/>
          <w:szCs w:val="22"/>
        </w:rPr>
        <w:t xml:space="preserve">10–12% – Good review with meaningful comparison of major studies. </w:t>
      </w:r>
    </w:p>
    <w:p>
      <w:pPr>
        <w:spacing w:after="80" w:before="60" w:line="276"/>
      </w:pPr>
      <w:r>
        <w:rPr>
          <w:rFonts w:ascii="Calibri" w:cs="Calibri" w:eastAsia="Calibri" w:hAnsi="Calibri"/>
          <w:color w:val="1E293B"/>
          <w:sz w:val="22"/>
          <w:szCs w:val="22"/>
        </w:rPr>
        <w:t xml:space="preserve">7–9% – Basic review with limited synthesis and comparison. </w:t>
      </w:r>
    </w:p>
    <w:p>
      <w:pPr>
        <w:spacing w:after="80" w:before="60" w:line="276"/>
      </w:pPr>
      <w:r>
        <w:rPr>
          <w:rFonts w:ascii="Calibri" w:cs="Calibri" w:eastAsia="Calibri" w:hAnsi="Calibri"/>
          <w:color w:val="1E293B"/>
          <w:sz w:val="22"/>
          <w:szCs w:val="22"/>
        </w:rPr>
        <w:t xml:space="preserve">0–6% – </w:t>
      </w:r>
    </w:p>
    <w:p>
      <w:pPr>
        <w:spacing w:after="80" w:before="60" w:line="276"/>
      </w:pPr>
      <w:r>
        <w:rPr>
          <w:rFonts w:ascii="Calibri" w:cs="Calibri" w:eastAsia="Calibri" w:hAnsi="Calibri"/>
          <w:color w:val="1E293B"/>
          <w:sz w:val="22"/>
          <w:szCs w:val="22"/>
        </w:rPr>
        <w:t xml:space="preserve">Superficial review with </w:t>
      </w:r>
    </w:p>
    <w:p>
      <w:pPr>
        <w:spacing w:after="80" w:before="60" w:line="276"/>
      </w:pPr>
      <w:r>
        <w:rPr>
          <w:rFonts w:ascii="Calibri" w:cs="Calibri" w:eastAsia="Calibri" w:hAnsi="Calibri"/>
          <w:color w:val="1E293B"/>
          <w:sz w:val="22"/>
          <w:szCs w:val="22"/>
        </w:rPr>
        <w:t xml:space="preserve">little </w:t>
      </w:r>
    </w:p>
    <w:p>
      <w:pPr>
        <w:spacing w:after="80" w:before="60" w:line="276"/>
      </w:pPr>
      <w:r>
        <w:rPr>
          <w:rFonts w:ascii="Calibri" w:cs="Calibri" w:eastAsia="Calibri" w:hAnsi="Calibri"/>
          <w:color w:val="1E293B"/>
          <w:sz w:val="22"/>
          <w:szCs w:val="22"/>
        </w:rPr>
        <w:t xml:space="preserve">understanding of existing research. </w:t>
      </w:r>
    </w:p>
    <w:p>
      <w:pPr>
        <w:spacing w:after="80" w:before="80"/>
      </w:pPr>
      <w:r>
        <w:t xml:space="preserve"/>
      </w:r>
    </w:p>
    <w:p>
      <w:pPr>
        <w:spacing w:after="80" w:before="60" w:line="276"/>
      </w:pPr>
      <w:r>
        <w:rPr>
          <w:rFonts w:ascii="Calibri" w:cs="Calibri" w:eastAsia="Calibri" w:hAnsi="Calibri"/>
          <w:color w:val="1E293B"/>
          <w:sz w:val="22"/>
          <w:szCs w:val="22"/>
        </w:rPr>
        <w:t xml:space="preserve">4. Analysis of AI </w:t>
      </w:r>
    </w:p>
    <w:p>
      <w:pPr>
        <w:spacing w:after="80" w:before="60" w:line="276"/>
      </w:pPr>
      <w:r>
        <w:rPr>
          <w:rFonts w:ascii="Calibri" w:cs="Calibri" w:eastAsia="Calibri" w:hAnsi="Calibri"/>
          <w:color w:val="1E293B"/>
          <w:sz w:val="22"/>
          <w:szCs w:val="22"/>
        </w:rPr>
        <w:t xml:space="preserve">Techniques / </w:t>
      </w:r>
    </w:p>
    <w:p>
      <w:pPr>
        <w:spacing w:after="80" w:before="60" w:line="276"/>
      </w:pPr>
      <w:r>
        <w:rPr>
          <w:rFonts w:ascii="Calibri" w:cs="Calibri" w:eastAsia="Calibri" w:hAnsi="Calibri"/>
          <w:color w:val="1E293B"/>
          <w:sz w:val="22"/>
          <w:szCs w:val="22"/>
        </w:rPr>
        <w:t xml:space="preserve">Methods </w:t>
      </w:r>
    </w:p>
    <w:p>
      <w:pPr>
        <w:spacing w:after="80" w:before="60" w:line="276"/>
      </w:pPr>
      <w:r>
        <w:rPr>
          <w:rFonts w:ascii="Calibri" w:cs="Calibri" w:eastAsia="Calibri" w:hAnsi="Calibri"/>
          <w:color w:val="1E293B"/>
          <w:sz w:val="22"/>
          <w:szCs w:val="22"/>
        </w:rPr>
        <w:t xml:space="preserve">15% </w:t>
      </w:r>
    </w:p>
    <w:p>
      <w:pPr>
        <w:spacing w:after="80" w:before="60" w:line="276"/>
      </w:pPr>
      <w:r>
        <w:rPr>
          <w:rFonts w:ascii="Calibri" w:cs="Calibri" w:eastAsia="Calibri" w:hAnsi="Calibri"/>
          <w:color w:val="1E293B"/>
          <w:sz w:val="22"/>
          <w:szCs w:val="22"/>
        </w:rPr>
        <w:t xml:space="preserve">13–15% – Provides technically accurate and in-depth analysis of relevant methods such as decision trees, statistical learning, neural networks, kernel methods, or reinforcement learning. </w:t>
      </w:r>
    </w:p>
    <w:p>
      <w:pPr>
        <w:spacing w:after="80" w:before="60" w:line="276"/>
      </w:pPr>
      <w:r>
        <w:rPr>
          <w:rFonts w:ascii="Calibri" w:cs="Calibri" w:eastAsia="Calibri" w:hAnsi="Calibri"/>
          <w:color w:val="1E293B"/>
          <w:sz w:val="22"/>
          <w:szCs w:val="22"/>
        </w:rPr>
        <w:t xml:space="preserve">10–12% – Provides good technical analysis with minor gaps. </w:t>
      </w:r>
    </w:p>
    <w:p>
      <w:pPr>
        <w:spacing w:after="80" w:before="60" w:line="276"/>
      </w:pPr>
      <w:r>
        <w:rPr>
          <w:rFonts w:ascii="Calibri" w:cs="Calibri" w:eastAsia="Calibri" w:hAnsi="Calibri"/>
          <w:color w:val="1E293B"/>
          <w:sz w:val="22"/>
          <w:szCs w:val="22"/>
        </w:rPr>
        <w:t xml:space="preserve">7–9% – </w:t>
      </w:r>
    </w:p>
    <w:p>
      <w:pPr>
        <w:spacing w:after="80" w:before="60" w:line="276"/>
      </w:pPr>
      <w:r>
        <w:rPr>
          <w:rFonts w:ascii="Calibri" w:cs="Calibri" w:eastAsia="Calibri" w:hAnsi="Calibri"/>
          <w:color w:val="1E293B"/>
          <w:sz w:val="22"/>
          <w:szCs w:val="22"/>
        </w:rPr>
        <w:t xml:space="preserve">Provides basic technical description with limited analysis. </w:t>
      </w:r>
    </w:p>
    <w:p>
      <w:pPr>
        <w:spacing w:after="80" w:before="60" w:line="276"/>
      </w:pPr>
      <w:r>
        <w:rPr>
          <w:rFonts w:ascii="Calibri" w:cs="Calibri" w:eastAsia="Calibri" w:hAnsi="Calibri"/>
          <w:color w:val="1E293B"/>
          <w:sz w:val="22"/>
          <w:szCs w:val="22"/>
        </w:rPr>
        <w:t xml:space="preserve">0–6% – Methods are poorly understood or inaccurately described. </w:t>
      </w:r>
    </w:p>
    <w:p>
      <w:pPr>
        <w:spacing w:after="80" w:before="60" w:line="276"/>
      </w:pPr>
      <w:r>
        <w:rPr>
          <w:rFonts w:ascii="Calibri" w:cs="Calibri" w:eastAsia="Calibri" w:hAnsi="Calibri"/>
          <w:color w:val="1E293B"/>
          <w:sz w:val="22"/>
          <w:szCs w:val="22"/>
        </w:rPr>
        <w:t xml:space="preserve">5. Comparative </w:t>
      </w:r>
    </w:p>
    <w:p>
      <w:pPr>
        <w:spacing w:after="80" w:before="60" w:line="276"/>
      </w:pPr>
      <w:r>
        <w:rPr>
          <w:rFonts w:ascii="Calibri" w:cs="Calibri" w:eastAsia="Calibri" w:hAnsi="Calibri"/>
          <w:color w:val="1E293B"/>
          <w:sz w:val="22"/>
          <w:szCs w:val="22"/>
        </w:rPr>
        <w:t xml:space="preserve">Analysis of </w:t>
      </w:r>
    </w:p>
    <w:p>
      <w:pPr>
        <w:spacing w:after="80" w:before="60" w:line="276"/>
      </w:pPr>
      <w:r>
        <w:rPr>
          <w:rFonts w:ascii="Calibri" w:cs="Calibri" w:eastAsia="Calibri" w:hAnsi="Calibri"/>
          <w:color w:val="1E293B"/>
          <w:sz w:val="22"/>
          <w:szCs w:val="22"/>
        </w:rPr>
        <w:t xml:space="preserve">Research </w:t>
      </w:r>
    </w:p>
    <w:p>
      <w:pPr>
        <w:spacing w:after="80" w:before="60" w:line="276"/>
      </w:pPr>
      <w:r>
        <w:rPr>
          <w:rFonts w:ascii="Calibri" w:cs="Calibri" w:eastAsia="Calibri" w:hAnsi="Calibri"/>
          <w:color w:val="1E293B"/>
          <w:sz w:val="22"/>
          <w:szCs w:val="22"/>
        </w:rPr>
        <w:t xml:space="preserve">Approaches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w:t>
      </w:r>
    </w:p>
    <w:p>
      <w:pPr>
        <w:spacing w:after="80" w:before="60" w:line="276"/>
      </w:pPr>
      <w:r>
        <w:rPr>
          <w:rFonts w:ascii="Calibri" w:cs="Calibri" w:eastAsia="Calibri" w:hAnsi="Calibri"/>
          <w:color w:val="1E293B"/>
          <w:sz w:val="22"/>
          <w:szCs w:val="22"/>
        </w:rPr>
        <w:t xml:space="preserve">Critically compares approaches based on accuracy, complexity, interpretability, scalability, computational cost, and application suitability. </w:t>
      </w:r>
    </w:p>
    <w:p>
      <w:pPr>
        <w:spacing w:after="80" w:before="60" w:line="276"/>
      </w:pPr>
      <w:r>
        <w:rPr>
          <w:rFonts w:ascii="Calibri" w:cs="Calibri" w:eastAsia="Calibri" w:hAnsi="Calibri"/>
          <w:color w:val="1E293B"/>
          <w:sz w:val="22"/>
          <w:szCs w:val="22"/>
        </w:rPr>
        <w:t xml:space="preserve">7–8% – Provides meaningful comparison using several parameters. </w:t>
      </w:r>
    </w:p>
    <w:p>
      <w:pPr>
        <w:spacing w:after="80" w:before="60" w:line="276"/>
      </w:pPr>
      <w:r>
        <w:rPr>
          <w:rFonts w:ascii="Calibri" w:cs="Calibri" w:eastAsia="Calibri" w:hAnsi="Calibri"/>
          <w:color w:val="1E293B"/>
          <w:sz w:val="22"/>
          <w:szCs w:val="22"/>
        </w:rPr>
        <w:t xml:space="preserve">5–6% – Basic comparison with limited criteria. </w:t>
      </w:r>
    </w:p>
    <w:p>
      <w:pPr>
        <w:spacing w:after="80" w:before="60" w:line="276"/>
      </w:pPr>
      <w:r>
        <w:rPr>
          <w:rFonts w:ascii="Calibri" w:cs="Calibri" w:eastAsia="Calibri" w:hAnsi="Calibri"/>
          <w:color w:val="1E293B"/>
          <w:sz w:val="22"/>
          <w:szCs w:val="22"/>
        </w:rPr>
        <w:t xml:space="preserve">0–4% – Little or no meaningful comparison. </w:t>
      </w:r>
    </w:p>
    <w:p>
      <w:pPr>
        <w:spacing w:after="80" w:before="60" w:line="276"/>
      </w:pPr>
      <w:r>
        <w:rPr>
          <w:rFonts w:ascii="Calibri" w:cs="Calibri" w:eastAsia="Calibri" w:hAnsi="Calibri"/>
          <w:color w:val="1E293B"/>
          <w:sz w:val="22"/>
          <w:szCs w:val="22"/>
        </w:rPr>
        <w:t xml:space="preserve">6. Critical </w:t>
      </w:r>
    </w:p>
    <w:p>
      <w:pPr>
        <w:spacing w:after="80" w:before="60" w:line="276"/>
      </w:pPr>
      <w:r>
        <w:rPr>
          <w:rFonts w:ascii="Calibri" w:cs="Calibri" w:eastAsia="Calibri" w:hAnsi="Calibri"/>
          <w:color w:val="1E293B"/>
          <w:sz w:val="22"/>
          <w:szCs w:val="22"/>
        </w:rPr>
        <w:t xml:space="preserve">Evaluation of </w:t>
      </w:r>
    </w:p>
    <w:p>
      <w:pPr>
        <w:spacing w:after="80" w:before="60" w:line="276"/>
      </w:pPr>
      <w:r>
        <w:rPr>
          <w:rFonts w:ascii="Calibri" w:cs="Calibri" w:eastAsia="Calibri" w:hAnsi="Calibri"/>
          <w:color w:val="1E293B"/>
          <w:sz w:val="22"/>
          <w:szCs w:val="22"/>
        </w:rPr>
        <w:t xml:space="preserve">Research </w:t>
      </w:r>
    </w:p>
    <w:p>
      <w:pPr>
        <w:spacing w:after="80" w:before="60" w:line="276"/>
      </w:pPr>
      <w:r>
        <w:rPr>
          <w:rFonts w:ascii="Calibri" w:cs="Calibri" w:eastAsia="Calibri" w:hAnsi="Calibri"/>
          <w:color w:val="1E293B"/>
          <w:sz w:val="22"/>
          <w:szCs w:val="22"/>
        </w:rPr>
        <w:t xml:space="preserve">Findings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w:t>
      </w:r>
    </w:p>
    <w:p>
      <w:pPr>
        <w:spacing w:after="80" w:before="60" w:line="276"/>
      </w:pPr>
      <w:r>
        <w:rPr>
          <w:rFonts w:ascii="Calibri" w:cs="Calibri" w:eastAsia="Calibri" w:hAnsi="Calibri"/>
          <w:color w:val="1E293B"/>
          <w:sz w:val="22"/>
          <w:szCs w:val="22"/>
        </w:rPr>
        <w:t xml:space="preserve">Critically evaluates strengths, weaknesses, assumptions, experimental methods, and findings of existing studies. </w:t>
      </w:r>
    </w:p>
    <w:p>
      <w:pPr>
        <w:spacing w:after="80" w:before="60" w:line="276"/>
      </w:pPr>
      <w:r>
        <w:rPr>
          <w:rFonts w:ascii="Calibri" w:cs="Calibri" w:eastAsia="Calibri" w:hAnsi="Calibri"/>
          <w:color w:val="1E293B"/>
          <w:sz w:val="22"/>
          <w:szCs w:val="22"/>
        </w:rPr>
        <w:t xml:space="preserve">7–8% – </w:t>
      </w:r>
    </w:p>
    <w:p>
      <w:pPr>
        <w:spacing w:after="80" w:before="60" w:line="276"/>
      </w:pPr>
      <w:r>
        <w:rPr>
          <w:rFonts w:ascii="Calibri" w:cs="Calibri" w:eastAsia="Calibri" w:hAnsi="Calibri"/>
          <w:color w:val="1E293B"/>
          <w:sz w:val="22"/>
          <w:szCs w:val="22"/>
        </w:rPr>
        <w:t xml:space="preserve">Provides good </w:t>
      </w:r>
    </w:p>
    <w:p>
      <w:pPr>
        <w:spacing w:after="80" w:before="60" w:line="276"/>
      </w:pPr>
      <w:r>
        <w:rPr>
          <w:rFonts w:ascii="Calibri" w:cs="Calibri" w:eastAsia="Calibri" w:hAnsi="Calibri"/>
          <w:color w:val="1E293B"/>
          <w:sz w:val="22"/>
          <w:szCs w:val="22"/>
        </w:rPr>
        <w:t xml:space="preserve">critical evaluation with minor gaps. </w:t>
      </w:r>
    </w:p>
    <w:p>
      <w:pPr>
        <w:spacing w:after="80" w:before="60" w:line="276"/>
      </w:pPr>
      <w:r>
        <w:rPr>
          <w:rFonts w:ascii="Calibri" w:cs="Calibri" w:eastAsia="Calibri" w:hAnsi="Calibri"/>
          <w:color w:val="1E293B"/>
          <w:sz w:val="22"/>
          <w:szCs w:val="22"/>
        </w:rPr>
        <w:t xml:space="preserve">5–6% – Some </w:t>
      </w:r>
    </w:p>
    <w:p>
      <w:pPr>
        <w:spacing w:after="80" w:before="60" w:line="276"/>
      </w:pPr>
      <w:r>
        <w:rPr>
          <w:rFonts w:ascii="Calibri" w:cs="Calibri" w:eastAsia="Calibri" w:hAnsi="Calibri"/>
          <w:color w:val="1E293B"/>
          <w:sz w:val="22"/>
          <w:szCs w:val="22"/>
        </w:rPr>
        <w:t xml:space="preserve">critical observations are provided but analysis is limited. </w:t>
      </w:r>
    </w:p>
    <w:p>
      <w:pPr>
        <w:spacing w:after="80" w:before="60" w:line="276"/>
      </w:pPr>
      <w:r>
        <w:rPr>
          <w:rFonts w:ascii="Calibri" w:cs="Calibri" w:eastAsia="Calibri" w:hAnsi="Calibri"/>
          <w:color w:val="1E293B"/>
          <w:sz w:val="22"/>
          <w:szCs w:val="22"/>
        </w:rPr>
        <w:t xml:space="preserve">0–4% – Mostly descriptive with little critical evaluation. </w:t>
      </w:r>
    </w:p>
    <w:p>
      <w:pPr>
        <w:spacing w:after="80" w:before="60" w:line="276"/>
      </w:pPr>
      <w:r>
        <w:rPr>
          <w:rFonts w:ascii="Calibri" w:cs="Calibri" w:eastAsia="Calibri" w:hAnsi="Calibri"/>
          <w:color w:val="1E293B"/>
          <w:sz w:val="22"/>
          <w:szCs w:val="22"/>
        </w:rPr>
        <w:t xml:space="preserve">7. Identification of Research Gaps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Clearly identifies significant research gaps, limitations, unresolved issues, and opportunities for further investigation. </w:t>
      </w:r>
    </w:p>
    <w:p>
      <w:pPr>
        <w:spacing w:after="80" w:before="60" w:line="276"/>
      </w:pPr>
      <w:r>
        <w:rPr>
          <w:rFonts w:ascii="Calibri" w:cs="Calibri" w:eastAsia="Calibri" w:hAnsi="Calibri"/>
          <w:color w:val="1E293B"/>
          <w:sz w:val="22"/>
          <w:szCs w:val="22"/>
        </w:rPr>
        <w:t xml:space="preserve">7–8% – </w:t>
      </w:r>
    </w:p>
    <w:p>
      <w:pPr>
        <w:spacing w:after="80" w:before="60" w:line="276"/>
      </w:pPr>
      <w:r>
        <w:rPr>
          <w:rFonts w:ascii="Calibri" w:cs="Calibri" w:eastAsia="Calibri" w:hAnsi="Calibri"/>
          <w:color w:val="1E293B"/>
          <w:sz w:val="22"/>
          <w:szCs w:val="22"/>
        </w:rPr>
        <w:t xml:space="preserve">Identifies relevant research gaps with reasonable justification. </w:t>
      </w:r>
    </w:p>
    <w:p>
      <w:pPr>
        <w:spacing w:after="80" w:before="60" w:line="276"/>
      </w:pPr>
      <w:r>
        <w:rPr>
          <w:rFonts w:ascii="Calibri" w:cs="Calibri" w:eastAsia="Calibri" w:hAnsi="Calibri"/>
          <w:color w:val="1E293B"/>
          <w:sz w:val="22"/>
          <w:szCs w:val="22"/>
        </w:rPr>
        <w:t xml:space="preserve">5–6% – </w:t>
      </w:r>
    </w:p>
    <w:p>
      <w:pPr>
        <w:spacing w:after="80" w:before="60" w:line="276"/>
      </w:pPr>
      <w:r>
        <w:rPr>
          <w:rFonts w:ascii="Calibri" w:cs="Calibri" w:eastAsia="Calibri" w:hAnsi="Calibri"/>
          <w:color w:val="1E293B"/>
          <w:sz w:val="22"/>
          <w:szCs w:val="22"/>
        </w:rPr>
        <w:t xml:space="preserve">Identifies basic gaps but provides limited justification. </w:t>
      </w:r>
    </w:p>
    <w:p>
      <w:pPr>
        <w:spacing w:after="80" w:before="60" w:line="276"/>
      </w:pPr>
      <w:r>
        <w:rPr>
          <w:rFonts w:ascii="Calibri" w:cs="Calibri" w:eastAsia="Calibri" w:hAnsi="Calibri"/>
          <w:color w:val="1E293B"/>
          <w:sz w:val="22"/>
          <w:szCs w:val="22"/>
        </w:rPr>
        <w:t xml:space="preserve">0–4% – Research gaps are missing or incorrectly identified. </w:t>
      </w:r>
    </w:p>
    <w:p>
      <w:pPr>
        <w:spacing w:after="80" w:before="60" w:line="276"/>
      </w:pPr>
      <w:r>
        <w:rPr>
          <w:rFonts w:ascii="Calibri" w:cs="Calibri" w:eastAsia="Calibri" w:hAnsi="Calibri"/>
          <w:color w:val="1E293B"/>
          <w:sz w:val="22"/>
          <w:szCs w:val="22"/>
        </w:rPr>
        <w:t xml:space="preserve">8. Research </w:t>
      </w:r>
    </w:p>
    <w:p>
      <w:pPr>
        <w:spacing w:after="80" w:before="60" w:line="276"/>
      </w:pPr>
      <w:r>
        <w:rPr>
          <w:rFonts w:ascii="Calibri" w:cs="Calibri" w:eastAsia="Calibri" w:hAnsi="Calibri"/>
          <w:color w:val="1E293B"/>
          <w:sz w:val="22"/>
          <w:szCs w:val="22"/>
        </w:rPr>
        <w:t xml:space="preserve">Insights and </w:t>
      </w:r>
    </w:p>
    <w:p>
      <w:pPr>
        <w:spacing w:after="80" w:before="60" w:line="276"/>
      </w:pPr>
      <w:r>
        <w:rPr>
          <w:rFonts w:ascii="Calibri" w:cs="Calibri" w:eastAsia="Calibri" w:hAnsi="Calibri"/>
          <w:color w:val="1E293B"/>
          <w:sz w:val="22"/>
          <w:szCs w:val="22"/>
        </w:rPr>
        <w:t xml:space="preserve">Recommendation</w:t>
      </w:r>
    </w:p>
    <w:p>
      <w:pPr>
        <w:spacing w:after="80" w:before="60" w:line="276"/>
      </w:pPr>
      <w:r>
        <w:rPr>
          <w:rFonts w:ascii="Calibri" w:cs="Calibri" w:eastAsia="Calibri" w:hAnsi="Calibri"/>
          <w:color w:val="1E293B"/>
          <w:sz w:val="22"/>
          <w:szCs w:val="22"/>
        </w:rPr>
        <w:t xml:space="preserve">s </w:t>
      </w:r>
    </w:p>
    <w:p>
      <w:pPr>
        <w:spacing w:after="80" w:before="60" w:line="276"/>
      </w:pPr>
      <w:r>
        <w:rPr>
          <w:rFonts w:ascii="Calibri" w:cs="Calibri" w:eastAsia="Calibri" w:hAnsi="Calibri"/>
          <w:color w:val="1E293B"/>
          <w:sz w:val="22"/>
          <w:szCs w:val="22"/>
        </w:rPr>
        <w:t xml:space="preserve">5% </w:t>
      </w:r>
    </w:p>
    <w:p>
      <w:pPr>
        <w:spacing w:after="80" w:before="60" w:line="276"/>
      </w:pPr>
      <w:r>
        <w:rPr>
          <w:rFonts w:ascii="Calibri" w:cs="Calibri" w:eastAsia="Calibri" w:hAnsi="Calibri"/>
          <w:color w:val="1E293B"/>
          <w:sz w:val="22"/>
          <w:szCs w:val="22"/>
        </w:rPr>
        <w:t xml:space="preserve">5% – Provides insightful conclusions and technically feasible recommendations for future research or applications. </w:t>
      </w:r>
    </w:p>
    <w:p>
      <w:pPr>
        <w:spacing w:after="80" w:before="60" w:line="276"/>
      </w:pPr>
      <w:r>
        <w:rPr>
          <w:rFonts w:ascii="Calibri" w:cs="Calibri" w:eastAsia="Calibri" w:hAnsi="Calibri"/>
          <w:color w:val="1E293B"/>
          <w:sz w:val="22"/>
          <w:szCs w:val="22"/>
        </w:rPr>
        <w:t xml:space="preserve">4% – Provides relevant conclusions and recommendatio ns. </w:t>
      </w:r>
    </w:p>
    <w:p>
      <w:pPr>
        <w:spacing w:after="80" w:before="60" w:line="276"/>
      </w:pPr>
      <w:r>
        <w:rPr>
          <w:rFonts w:ascii="Calibri" w:cs="Calibri" w:eastAsia="Calibri" w:hAnsi="Calibri"/>
          <w:color w:val="1E293B"/>
          <w:sz w:val="22"/>
          <w:szCs w:val="22"/>
        </w:rPr>
        <w:t xml:space="preserve">2–3% – Basic conclusions with limited recommendatio ns. </w:t>
      </w:r>
    </w:p>
    <w:p>
      <w:pPr>
        <w:spacing w:after="80" w:before="60" w:line="276"/>
      </w:pPr>
      <w:r>
        <w:rPr>
          <w:rFonts w:ascii="Calibri" w:cs="Calibri" w:eastAsia="Calibri" w:hAnsi="Calibri"/>
          <w:color w:val="1E293B"/>
          <w:sz w:val="22"/>
          <w:szCs w:val="22"/>
        </w:rPr>
        <w:t xml:space="preserve">0–1% – </w:t>
      </w:r>
    </w:p>
    <w:p>
      <w:pPr>
        <w:spacing w:after="80" w:before="60" w:line="276"/>
      </w:pPr>
      <w:r>
        <w:rPr>
          <w:rFonts w:ascii="Calibri" w:cs="Calibri" w:eastAsia="Calibri" w:hAnsi="Calibri"/>
          <w:color w:val="1E293B"/>
          <w:sz w:val="22"/>
          <w:szCs w:val="22"/>
        </w:rPr>
        <w:t xml:space="preserve">Conclusions or recommendation</w:t>
      </w:r>
    </w:p>
    <w:p>
      <w:pPr>
        <w:spacing w:after="80" w:before="60" w:line="276"/>
      </w:pPr>
      <w:r>
        <w:rPr>
          <w:rFonts w:ascii="Calibri" w:cs="Calibri" w:eastAsia="Calibri" w:hAnsi="Calibri"/>
          <w:color w:val="1E293B"/>
          <w:sz w:val="22"/>
          <w:szCs w:val="22"/>
        </w:rPr>
        <w:t xml:space="preserve">s are absent or inappropriate. </w:t>
      </w:r>
    </w:p>
    <w:p>
      <w:pPr>
        <w:spacing w:after="80" w:before="60" w:line="276"/>
      </w:pPr>
      <w:r>
        <w:rPr>
          <w:rFonts w:ascii="Calibri" w:cs="Calibri" w:eastAsia="Calibri" w:hAnsi="Calibri"/>
          <w:color w:val="1E293B"/>
          <w:sz w:val="22"/>
          <w:szCs w:val="22"/>
        </w:rPr>
        <w:t xml:space="preserve">9. Technical Report and Referencing </w:t>
      </w:r>
    </w:p>
    <w:p>
      <w:pPr>
        <w:spacing w:after="80" w:before="60" w:line="276"/>
      </w:pPr>
      <w:r>
        <w:rPr>
          <w:rFonts w:ascii="Calibri" w:cs="Calibri" w:eastAsia="Calibri" w:hAnsi="Calibri"/>
          <w:color w:val="1E293B"/>
          <w:sz w:val="22"/>
          <w:szCs w:val="22"/>
        </w:rPr>
        <w:t xml:space="preserve">10% </w:t>
      </w:r>
    </w:p>
    <w:p>
      <w:pPr>
        <w:spacing w:after="80" w:before="60" w:line="276"/>
      </w:pPr>
      <w:r>
        <w:rPr>
          <w:rFonts w:ascii="Calibri" w:cs="Calibri" w:eastAsia="Calibri" w:hAnsi="Calibri"/>
          <w:color w:val="1E293B"/>
          <w:sz w:val="22"/>
          <w:szCs w:val="22"/>
        </w:rPr>
        <w:t xml:space="preserve">9–10% – Report is well structured, technically accurate, professionally written, and uses a consistent citation/reference style. </w:t>
      </w:r>
    </w:p>
    <w:p>
      <w:pPr>
        <w:spacing w:after="80" w:before="60" w:line="276"/>
      </w:pPr>
      <w:r>
        <w:rPr>
          <w:rFonts w:ascii="Calibri" w:cs="Calibri" w:eastAsia="Calibri" w:hAnsi="Calibri"/>
          <w:color w:val="1E293B"/>
          <w:sz w:val="22"/>
          <w:szCs w:val="22"/>
        </w:rPr>
        <w:t xml:space="preserve">7–8% – </w:t>
      </w:r>
    </w:p>
    <w:p>
      <w:pPr>
        <w:spacing w:after="80" w:before="60" w:line="276"/>
      </w:pPr>
      <w:r>
        <w:rPr>
          <w:rFonts w:ascii="Calibri" w:cs="Calibri" w:eastAsia="Calibri" w:hAnsi="Calibri"/>
          <w:color w:val="1E293B"/>
          <w:sz w:val="22"/>
          <w:szCs w:val="22"/>
        </w:rPr>
        <w:t xml:space="preserve">Well-structured report with minor writing or referencing issues. </w:t>
      </w:r>
    </w:p>
    <w:p>
      <w:pPr>
        <w:spacing w:after="80" w:before="60" w:line="276"/>
      </w:pPr>
      <w:r>
        <w:rPr>
          <w:rFonts w:ascii="Calibri" w:cs="Calibri" w:eastAsia="Calibri" w:hAnsi="Calibri"/>
          <w:color w:val="1E293B"/>
          <w:sz w:val="22"/>
          <w:szCs w:val="22"/>
        </w:rPr>
        <w:t xml:space="preserve">5–6% – </w:t>
      </w:r>
    </w:p>
    <w:p>
      <w:pPr>
        <w:spacing w:after="80" w:before="60" w:line="276"/>
      </w:pPr>
      <w:r>
        <w:rPr>
          <w:rFonts w:ascii="Calibri" w:cs="Calibri" w:eastAsia="Calibri" w:hAnsi="Calibri"/>
          <w:color w:val="1E293B"/>
          <w:sz w:val="22"/>
          <w:szCs w:val="22"/>
        </w:rPr>
        <w:t xml:space="preserve">Adequate report but contains several structural or referencing issues. </w:t>
      </w:r>
    </w:p>
    <w:p>
      <w:pPr>
        <w:spacing w:after="80" w:before="60" w:line="276"/>
      </w:pPr>
      <w:r>
        <w:rPr>
          <w:rFonts w:ascii="Calibri" w:cs="Calibri" w:eastAsia="Calibri" w:hAnsi="Calibri"/>
          <w:color w:val="1E293B"/>
          <w:sz w:val="22"/>
          <w:szCs w:val="22"/>
        </w:rPr>
        <w:t xml:space="preserve">0–4% – Poorly structured, inadequately referenced, or incomplete report.</w:t>
      </w:r>
    </w:p>
    <w:p>
      <w:pPr>
        <w:spacing w:after="80" w:before="60" w:line="276"/>
      </w:pPr>
      <w:r>
        <w:rPr>
          <w:rFonts w:ascii="Calibri" w:cs="Calibri" w:eastAsia="Calibri" w:hAnsi="Calibri"/>
          <w:color w:val="1E293B"/>
          <w:sz w:val="22"/>
          <w:szCs w:val="22"/>
        </w:rPr>
        <w:t xml:space="preserve">10. Originality, </w:t>
      </w:r>
    </w:p>
    <w:p>
      <w:pPr>
        <w:spacing w:after="80" w:before="60" w:line="276"/>
      </w:pPr>
      <w:r>
        <w:rPr>
          <w:rFonts w:ascii="Calibri" w:cs="Calibri" w:eastAsia="Calibri" w:hAnsi="Calibri"/>
          <w:color w:val="1E293B"/>
          <w:sz w:val="22"/>
          <w:szCs w:val="22"/>
        </w:rPr>
        <w:t xml:space="preserve">Academic Integrity and Use of Sources </w:t>
      </w:r>
    </w:p>
    <w:p>
      <w:pPr>
        <w:spacing w:after="80" w:before="60" w:line="276"/>
      </w:pPr>
      <w:r>
        <w:rPr>
          <w:rFonts w:ascii="Calibri" w:cs="Calibri" w:eastAsia="Calibri" w:hAnsi="Calibri"/>
          <w:color w:val="1E293B"/>
          <w:sz w:val="22"/>
          <w:szCs w:val="22"/>
        </w:rPr>
        <w:t xml:space="preserve">5% </w:t>
      </w:r>
    </w:p>
    <w:p>
      <w:pPr>
        <w:spacing w:after="80" w:before="60" w:line="276"/>
      </w:pPr>
      <w:r>
        <w:rPr>
          <w:rFonts w:ascii="Calibri" w:cs="Calibri" w:eastAsia="Calibri" w:hAnsi="Calibri"/>
          <w:color w:val="1E293B"/>
          <w:sz w:val="22"/>
          <w:szCs w:val="22"/>
        </w:rPr>
        <w:t xml:space="preserve">5% – </w:t>
      </w:r>
    </w:p>
    <w:p>
      <w:pPr>
        <w:spacing w:after="80" w:before="60" w:line="276"/>
      </w:pPr>
      <w:r>
        <w:rPr>
          <w:rFonts w:ascii="Calibri" w:cs="Calibri" w:eastAsia="Calibri" w:hAnsi="Calibri"/>
          <w:color w:val="1E293B"/>
          <w:sz w:val="22"/>
          <w:szCs w:val="22"/>
        </w:rPr>
        <w:t xml:space="preserve">Demonstrates </w:t>
      </w:r>
    </w:p>
    <w:p>
      <w:pPr>
        <w:spacing w:after="80" w:before="60" w:line="276"/>
      </w:pPr>
      <w:r>
        <w:rPr>
          <w:rFonts w:ascii="Calibri" w:cs="Calibri" w:eastAsia="Calibri" w:hAnsi="Calibri"/>
          <w:color w:val="1E293B"/>
          <w:sz w:val="22"/>
          <w:szCs w:val="22"/>
        </w:rPr>
        <w:t xml:space="preserve">original synthesis, proper citation, and strong academic integrity with no inappropriate copying. </w:t>
      </w:r>
    </w:p>
    <w:p>
      <w:pPr>
        <w:spacing w:after="80" w:before="60" w:line="276"/>
      </w:pPr>
      <w:r>
        <w:rPr>
          <w:rFonts w:ascii="Calibri" w:cs="Calibri" w:eastAsia="Calibri" w:hAnsi="Calibri"/>
          <w:color w:val="1E293B"/>
          <w:sz w:val="22"/>
          <w:szCs w:val="22"/>
        </w:rPr>
        <w:t xml:space="preserve">4% – Good </w:t>
      </w:r>
    </w:p>
    <w:p>
      <w:pPr>
        <w:spacing w:after="80" w:before="60" w:line="276"/>
      </w:pPr>
      <w:r>
        <w:rPr>
          <w:rFonts w:ascii="Calibri" w:cs="Calibri" w:eastAsia="Calibri" w:hAnsi="Calibri"/>
          <w:color w:val="1E293B"/>
          <w:sz w:val="22"/>
          <w:szCs w:val="22"/>
        </w:rPr>
        <w:t xml:space="preserve">originality and proper citation with minor issues. </w:t>
      </w:r>
    </w:p>
    <w:p>
      <w:pPr>
        <w:spacing w:after="80" w:before="60" w:line="276"/>
      </w:pPr>
      <w:r>
        <w:rPr>
          <w:rFonts w:ascii="Calibri" w:cs="Calibri" w:eastAsia="Calibri" w:hAnsi="Calibri"/>
          <w:color w:val="1E293B"/>
          <w:sz w:val="22"/>
          <w:szCs w:val="22"/>
        </w:rPr>
        <w:t xml:space="preserve">2–3% – Some </w:t>
      </w:r>
    </w:p>
    <w:p>
      <w:pPr>
        <w:spacing w:after="80" w:before="60" w:line="276"/>
      </w:pPr>
      <w:r>
        <w:rPr>
          <w:rFonts w:ascii="Calibri" w:cs="Calibri" w:eastAsia="Calibri" w:hAnsi="Calibri"/>
          <w:color w:val="1E293B"/>
          <w:sz w:val="22"/>
          <w:szCs w:val="22"/>
        </w:rPr>
        <w:t xml:space="preserve">original analysis but significant </w:t>
      </w:r>
    </w:p>
    <w:p>
      <w:pPr>
        <w:spacing w:after="80" w:before="60" w:line="276"/>
      </w:pPr>
      <w:r>
        <w:rPr>
          <w:rFonts w:ascii="Calibri" w:cs="Calibri" w:eastAsia="Calibri" w:hAnsi="Calibri"/>
          <w:color w:val="1E293B"/>
          <w:sz w:val="22"/>
          <w:szCs w:val="22"/>
        </w:rPr>
        <w:t xml:space="preserve">dependence on sources. </w:t>
      </w:r>
    </w:p>
    <w:p>
      <w:pPr>
        <w:spacing w:after="80" w:before="60" w:line="276"/>
      </w:pPr>
      <w:r>
        <w:rPr>
          <w:rFonts w:ascii="Calibri" w:cs="Calibri" w:eastAsia="Calibri" w:hAnsi="Calibri"/>
          <w:color w:val="1E293B"/>
          <w:sz w:val="22"/>
          <w:szCs w:val="22"/>
        </w:rPr>
        <w:t xml:space="preserve">0–1% – Evidence of substantial copying, poor citation, or academic-integrity concerns.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AT2 AI</dc:title>
  <dc:creator>CipherGuard Secure System</dc:creator>
  <cp:lastModifiedBy>Un-named</cp:lastModifiedBy>
  <cp:revision>1</cp:revision>
  <dcterms:created xsi:type="dcterms:W3CDTF">2026-08-26T03:09:26.791Z</dcterms:created>
  <dcterms:modified xsi:type="dcterms:W3CDTF">2026-08-26T03:09:26.795Z</dcterms:modified>
</cp:coreProperties>
</file>

<file path=docProps/custom.xml><?xml version="1.0" encoding="utf-8"?>
<Properties xmlns="http://schemas.openxmlformats.org/officeDocument/2006/custom-properties" xmlns:vt="http://schemas.openxmlformats.org/officeDocument/2006/docPropsVTypes"/>
</file>