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2201" w14:textId="77777777" w:rsidR="0017372D" w:rsidRPr="0017372D" w:rsidRDefault="0017372D" w:rsidP="001737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372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7C34B38" w14:textId="77777777" w:rsidR="0017372D" w:rsidRPr="0017372D" w:rsidRDefault="0017372D" w:rsidP="001737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372D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0A29686E" w14:textId="77777777" w:rsidR="0017372D" w:rsidRPr="0017372D" w:rsidRDefault="0017372D" w:rsidP="001737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80991" w14:textId="77777777" w:rsidR="0017372D" w:rsidRPr="0017372D" w:rsidRDefault="0017372D" w:rsidP="001737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sz w:val="24"/>
          <w:szCs w:val="24"/>
        </w:rPr>
        <w:t>COURSE NAME: Database Management Systems</w:t>
      </w:r>
    </w:p>
    <w:p w14:paraId="70B3F60F" w14:textId="77777777" w:rsidR="0017372D" w:rsidRPr="0017372D" w:rsidRDefault="0017372D" w:rsidP="001737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sz w:val="24"/>
          <w:szCs w:val="24"/>
        </w:rPr>
        <w:t>COURSE CODE: CSA05</w:t>
      </w:r>
    </w:p>
    <w:p w14:paraId="42F39D5A" w14:textId="77777777" w:rsidR="0017372D" w:rsidRPr="0017372D" w:rsidRDefault="0017372D" w:rsidP="001737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861EF" w14:textId="77777777" w:rsidR="0017372D" w:rsidRPr="0017372D" w:rsidRDefault="0017372D" w:rsidP="001737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C01D84D" w14:textId="77777777" w:rsidR="0017372D" w:rsidRPr="0017372D" w:rsidRDefault="0017372D" w:rsidP="0017372D">
      <w:pPr>
        <w:jc w:val="both"/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sz w:val="24"/>
          <w:szCs w:val="24"/>
        </w:rPr>
        <w:t>CO1: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 xml:space="preserve"> DBMS architecture, different data models, schema types, and design</w:t>
      </w:r>
    </w:p>
    <w:p w14:paraId="1DD3F0F2" w14:textId="77777777" w:rsidR="0017372D" w:rsidRPr="0017372D" w:rsidRDefault="0017372D" w:rsidP="0017372D">
      <w:pPr>
        <w:jc w:val="both"/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sz w:val="24"/>
          <w:szCs w:val="24"/>
        </w:rPr>
        <w:t>ER/EER diagrams, relational schemas for case-based scenarios by identifying</w:t>
      </w:r>
    </w:p>
    <w:p w14:paraId="66CF27D6" w14:textId="77777777" w:rsidR="0017372D" w:rsidRPr="0017372D" w:rsidRDefault="0017372D" w:rsidP="0017372D">
      <w:pPr>
        <w:jc w:val="both"/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sz w:val="24"/>
          <w:szCs w:val="24"/>
        </w:rPr>
        <w:t>entities and relationships. (BL1, BL2)</w:t>
      </w:r>
    </w:p>
    <w:p w14:paraId="3438383A" w14:textId="77777777" w:rsidR="0017372D" w:rsidRPr="0017372D" w:rsidRDefault="0017372D" w:rsidP="0017372D">
      <w:pPr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sz w:val="24"/>
          <w:szCs w:val="24"/>
        </w:rPr>
        <w:t xml:space="preserve">Activity </w:t>
      </w:r>
      <w:proofErr w:type="gramStart"/>
      <w:r w:rsidRPr="0017372D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Pr="0017372D">
        <w:rPr>
          <w:rFonts w:ascii="Times New Roman" w:hAnsi="Times New Roman" w:cs="Times New Roman"/>
          <w:sz w:val="24"/>
          <w:szCs w:val="24"/>
        </w:rPr>
        <w:t xml:space="preserve"> Short Answer </w:t>
      </w:r>
      <w:proofErr w:type="gramStart"/>
      <w:r w:rsidRPr="0017372D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7372D">
        <w:rPr>
          <w:rFonts w:ascii="Times New Roman" w:hAnsi="Times New Roman" w:cs="Times New Roman"/>
          <w:sz w:val="24"/>
          <w:szCs w:val="24"/>
        </w:rPr>
        <w:t>High)</w:t>
      </w:r>
    </w:p>
    <w:p w14:paraId="711DD627" w14:textId="6BD1C9BB" w:rsidR="00616864" w:rsidRDefault="0017372D" w:rsidP="0017372D">
      <w:pPr>
        <w:rPr>
          <w:i/>
          <w:iCs/>
        </w:rPr>
      </w:pPr>
      <w:r w:rsidRPr="0017372D">
        <w:rPr>
          <w:rFonts w:ascii="Times New Roman" w:hAnsi="Times New Roman" w:cs="Times New Roman"/>
          <w:i/>
          <w:iCs/>
          <w:sz w:val="24"/>
          <w:szCs w:val="24"/>
        </w:rPr>
        <w:t>Assessment Tool Weightage: 30</w:t>
      </w:r>
      <w:r w:rsidRPr="0017372D">
        <w:rPr>
          <w:i/>
          <w:iCs/>
        </w:rPr>
        <w:t>%</w:t>
      </w:r>
    </w:p>
    <w:p w14:paraId="3842A580" w14:textId="77777777" w:rsidR="0017372D" w:rsidRDefault="0017372D" w:rsidP="0017372D">
      <w:pPr>
        <w:rPr>
          <w:i/>
          <w:iCs/>
        </w:rPr>
      </w:pPr>
    </w:p>
    <w:p w14:paraId="30E09DFD" w14:textId="77777777" w:rsidR="0017372D" w:rsidRDefault="0017372D" w:rsidP="0017372D">
      <w:pPr>
        <w:rPr>
          <w:i/>
          <w:iCs/>
        </w:rPr>
      </w:pPr>
    </w:p>
    <w:p w14:paraId="5938DCCE" w14:textId="77777777" w:rsidR="0017372D" w:rsidRDefault="0017372D" w:rsidP="0017372D">
      <w:pPr>
        <w:rPr>
          <w:i/>
          <w:iCs/>
        </w:rPr>
      </w:pPr>
    </w:p>
    <w:p w14:paraId="257FFA78" w14:textId="77777777" w:rsidR="0017372D" w:rsidRDefault="0017372D" w:rsidP="0017372D">
      <w:pPr>
        <w:rPr>
          <w:i/>
          <w:iCs/>
        </w:rPr>
      </w:pPr>
    </w:p>
    <w:p w14:paraId="7647E0B1" w14:textId="77777777" w:rsidR="0017372D" w:rsidRDefault="0017372D" w:rsidP="0017372D">
      <w:pPr>
        <w:rPr>
          <w:i/>
          <w:iCs/>
        </w:rPr>
      </w:pPr>
    </w:p>
    <w:p w14:paraId="62A511D6" w14:textId="4BBD41FD" w:rsidR="0017372D" w:rsidRPr="0017372D" w:rsidRDefault="0017372D" w:rsidP="00173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72D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0E91BFB5" w14:textId="77777777" w:rsidR="0017372D" w:rsidRDefault="0017372D" w:rsidP="0017372D">
      <w:pPr>
        <w:rPr>
          <w:i/>
          <w:iCs/>
        </w:rPr>
      </w:pPr>
    </w:p>
    <w:p w14:paraId="6C0C75B8" w14:textId="100B3742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sz w:val="24"/>
          <w:szCs w:val="24"/>
        </w:rPr>
        <w:t>UPS Product Tracking Information System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UPS prides itself on having up-to-date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information on the processing and current location of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each shipped item. To do this, UPS relies on a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company-wide information system. Shipped items are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the heart of the UPS product tracking information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system. Shipped items can be characterized by item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number (unique), weight, dimensions, insurance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amount, destination, and final delivery date. Shipped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items are received into the UPS system at a single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 xml:space="preserve">retail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 xml:space="preserve">. Retail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 xml:space="preserve"> are characterized by their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 xml:space="preserve">type,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uniqueID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>, and address. Shipped items make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their way to their destination via one or more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standard UPS transportation events (i.e., flights, truck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deliveries). These transportation events are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 xml:space="preserve">characterized by a unique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scheduleNumber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>, a type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 xml:space="preserve">, flight, truck), and a </w:t>
      </w:r>
      <w:proofErr w:type="spellStart"/>
      <w:r w:rsidRPr="0017372D">
        <w:rPr>
          <w:rFonts w:ascii="Times New Roman" w:hAnsi="Times New Roman" w:cs="Times New Roman"/>
          <w:sz w:val="24"/>
          <w:szCs w:val="24"/>
        </w:rPr>
        <w:t>deliveryRoute</w:t>
      </w:r>
      <w:proofErr w:type="spellEnd"/>
      <w:r w:rsidRPr="0017372D">
        <w:rPr>
          <w:rFonts w:ascii="Times New Roman" w:hAnsi="Times New Roman" w:cs="Times New Roman"/>
          <w:sz w:val="24"/>
          <w:szCs w:val="24"/>
        </w:rPr>
        <w:t>. Create an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Entity Relationship diagram that captures this</w:t>
      </w:r>
      <w:r w:rsidRPr="0017372D">
        <w:rPr>
          <w:rFonts w:ascii="Times New Roman" w:hAnsi="Times New Roman" w:cs="Times New Roman"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sz w:val="24"/>
          <w:szCs w:val="24"/>
        </w:rPr>
        <w:t>information about the UPS system.</w:t>
      </w:r>
    </w:p>
    <w:p w14:paraId="2FA6D0C4" w14:textId="77777777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BDD0D" w14:textId="77777777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CD05B" w14:textId="185A165E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7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18CAFF" wp14:editId="632CDAD9">
            <wp:extent cx="5731510" cy="3246755"/>
            <wp:effectExtent l="0" t="0" r="2540" b="0"/>
            <wp:docPr id="6613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1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D597" w14:textId="77777777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CEE3E" w14:textId="77777777" w:rsid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C64A8" w14:textId="77777777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2D66EED" w14:textId="77777777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5650CE2" w14:textId="0CEA6A48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7372D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Pr="0017372D">
        <w:rPr>
          <w:rFonts w:ascii="Times New Roman" w:hAnsi="Times New Roman" w:cs="Times New Roman"/>
          <w:sz w:val="24"/>
          <w:szCs w:val="24"/>
        </w:rPr>
        <w:t>______</w:t>
      </w:r>
      <w:r w:rsidRPr="0017372D">
        <w:rPr>
          <w:rFonts w:ascii="Times New Roman" w:hAnsi="Times New Roman" w:cs="Times New Roman"/>
          <w:sz w:val="24"/>
          <w:szCs w:val="24"/>
        </w:rPr>
        <w:t>M.</w:t>
      </w:r>
      <w:proofErr w:type="gramStart"/>
      <w:r w:rsidRPr="0017372D">
        <w:rPr>
          <w:rFonts w:ascii="Times New Roman" w:hAnsi="Times New Roman" w:cs="Times New Roman"/>
          <w:sz w:val="24"/>
          <w:szCs w:val="24"/>
        </w:rPr>
        <w:t>V.PREETHASHRI</w:t>
      </w:r>
      <w:proofErr w:type="gramEnd"/>
      <w:r w:rsidRPr="0017372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7372D">
        <w:rPr>
          <w:rFonts w:ascii="Times New Roman" w:hAnsi="Times New Roman" w:cs="Times New Roman"/>
          <w:sz w:val="24"/>
          <w:szCs w:val="24"/>
        </w:rPr>
        <w:t>192524476)</w:t>
      </w:r>
      <w:r w:rsidRPr="0017372D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17372D">
        <w:rPr>
          <w:rFonts w:ascii="Times New Roman" w:hAnsi="Times New Roman" w:cs="Times New Roman"/>
          <w:sz w:val="24"/>
          <w:szCs w:val="24"/>
        </w:rPr>
        <w:t>_____________</w:t>
      </w:r>
      <w:r w:rsidRPr="0017372D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i/>
          <w:iCs/>
          <w:sz w:val="24"/>
          <w:szCs w:val="24"/>
        </w:rPr>
        <w:t>original work and that I have adhered to the guidelines specified for this assessment.</w:t>
      </w:r>
    </w:p>
    <w:p w14:paraId="40AC27CC" w14:textId="77777777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7372D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</w:t>
      </w:r>
    </w:p>
    <w:p w14:paraId="277F93F4" w14:textId="77777777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7372D">
        <w:rPr>
          <w:rFonts w:ascii="Times New Roman" w:hAnsi="Times New Roman" w:cs="Times New Roman"/>
          <w:i/>
          <w:iCs/>
          <w:sz w:val="24"/>
          <w:szCs w:val="24"/>
        </w:rPr>
        <w:t>action.</w:t>
      </w:r>
    </w:p>
    <w:p w14:paraId="1CF63C73" w14:textId="1009E903" w:rsidR="0017372D" w:rsidRPr="0017372D" w:rsidRDefault="0017372D" w:rsidP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737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7372D">
        <w:rPr>
          <w:rFonts w:ascii="Times New Roman" w:hAnsi="Times New Roman" w:cs="Times New Roman"/>
          <w:i/>
          <w:iCs/>
          <w:sz w:val="24"/>
          <w:szCs w:val="24"/>
        </w:rPr>
        <w:t>M.</w:t>
      </w:r>
      <w:proofErr w:type="gramStart"/>
      <w:r w:rsidRPr="0017372D">
        <w:rPr>
          <w:rFonts w:ascii="Times New Roman" w:hAnsi="Times New Roman" w:cs="Times New Roman"/>
          <w:i/>
          <w:iCs/>
          <w:sz w:val="24"/>
          <w:szCs w:val="24"/>
        </w:rPr>
        <w:t>V.PREETHASHRI</w:t>
      </w:r>
      <w:proofErr w:type="gramEnd"/>
    </w:p>
    <w:p w14:paraId="2EBFED0B" w14:textId="77777777" w:rsidR="0017372D" w:rsidRPr="0017372D" w:rsidRDefault="0017372D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17372D" w:rsidRPr="00173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2D"/>
    <w:rsid w:val="0017372D"/>
    <w:rsid w:val="00616864"/>
    <w:rsid w:val="00F41F45"/>
    <w:rsid w:val="00F8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A2E9"/>
  <w15:chartTrackingRefBased/>
  <w15:docId w15:val="{BE76B078-61C8-416A-B036-D5A457D3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2026-07-25T08:49:00Z</dcterms:created>
  <dcterms:modified xsi:type="dcterms:W3CDTF">2026-07-25T08:58:00Z</dcterms:modified>
</cp:coreProperties>
</file>