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937943012"/>
        <w:docPartObj>
          <w:docPartGallery w:val="Table of Contents"/>
          <w:docPartUnique/>
        </w:docPartObj>
      </w:sdtPr>
      <w:sdtEndPr>
        <w:rPr>
          <w:b/>
          <w:bCs/>
          <w:noProof/>
        </w:rPr>
      </w:sdtEndPr>
      <w:sdtContent>
        <w:p w14:paraId="56D593BC" w14:textId="526CFA0D" w:rsidR="0026185E" w:rsidRDefault="0026185E">
          <w:pPr>
            <w:pStyle w:val="TOCHeading"/>
          </w:pPr>
          <w:r>
            <w:t>Contents</w:t>
          </w:r>
        </w:p>
        <w:p w14:paraId="06504D10" w14:textId="4F438A06" w:rsidR="00C5269F" w:rsidRDefault="00BC1620">
          <w:pPr>
            <w:pStyle w:val="TOC1"/>
            <w:tabs>
              <w:tab w:val="right" w:pos="9016"/>
            </w:tabs>
            <w:rPr>
              <w:rFonts w:asciiTheme="minorHAnsi" w:eastAsiaTheme="minorEastAsia" w:hAnsiTheme="minorHAnsi"/>
              <w:b w:val="0"/>
              <w:bCs w:val="0"/>
              <w:caps w:val="0"/>
              <w:noProof/>
              <w:sz w:val="22"/>
              <w:szCs w:val="22"/>
              <w:lang w:eastAsia="en-GB"/>
            </w:rPr>
          </w:pPr>
          <w:r>
            <w:fldChar w:fldCharType="begin"/>
          </w:r>
          <w:r>
            <w:instrText xml:space="preserve"> TOC \o "1-4" \h \z \u </w:instrText>
          </w:r>
          <w:r>
            <w:fldChar w:fldCharType="separate"/>
          </w:r>
          <w:hyperlink w:anchor="_Toc64862027" w:history="1">
            <w:r w:rsidR="00C5269F" w:rsidRPr="00DC5508">
              <w:rPr>
                <w:rStyle w:val="Hyperlink"/>
                <w:rFonts w:eastAsia="Times New Roman"/>
                <w:noProof/>
                <w:lang w:eastAsia="en-GB"/>
              </w:rPr>
              <w:t>Liquibase Integration</w:t>
            </w:r>
            <w:r w:rsidR="00C5269F">
              <w:rPr>
                <w:noProof/>
                <w:webHidden/>
              </w:rPr>
              <w:tab/>
            </w:r>
            <w:r w:rsidR="00C5269F">
              <w:rPr>
                <w:noProof/>
                <w:webHidden/>
              </w:rPr>
              <w:fldChar w:fldCharType="begin"/>
            </w:r>
            <w:r w:rsidR="00C5269F">
              <w:rPr>
                <w:noProof/>
                <w:webHidden/>
              </w:rPr>
              <w:instrText xml:space="preserve"> PAGEREF _Toc64862027 \h </w:instrText>
            </w:r>
            <w:r w:rsidR="00C5269F">
              <w:rPr>
                <w:noProof/>
                <w:webHidden/>
              </w:rPr>
            </w:r>
            <w:r w:rsidR="00C5269F">
              <w:rPr>
                <w:noProof/>
                <w:webHidden/>
              </w:rPr>
              <w:fldChar w:fldCharType="separate"/>
            </w:r>
            <w:r w:rsidR="00C5269F">
              <w:rPr>
                <w:noProof/>
                <w:webHidden/>
              </w:rPr>
              <w:t>2</w:t>
            </w:r>
            <w:r w:rsidR="00C5269F">
              <w:rPr>
                <w:noProof/>
                <w:webHidden/>
              </w:rPr>
              <w:fldChar w:fldCharType="end"/>
            </w:r>
          </w:hyperlink>
        </w:p>
        <w:p w14:paraId="51A9229F" w14:textId="3DE1B877" w:rsidR="00C5269F" w:rsidRDefault="00C5269F">
          <w:pPr>
            <w:pStyle w:val="TOC2"/>
            <w:tabs>
              <w:tab w:val="right" w:pos="9016"/>
            </w:tabs>
            <w:rPr>
              <w:rFonts w:eastAsiaTheme="minorEastAsia"/>
              <w:b w:val="0"/>
              <w:bCs w:val="0"/>
              <w:noProof/>
              <w:sz w:val="22"/>
              <w:szCs w:val="22"/>
              <w:lang w:eastAsia="en-GB"/>
            </w:rPr>
          </w:pPr>
          <w:hyperlink w:anchor="_Toc64862028" w:history="1">
            <w:r w:rsidRPr="00DC5508">
              <w:rPr>
                <w:rStyle w:val="Hyperlink"/>
                <w:noProof/>
                <w:lang w:eastAsia="en-GB"/>
              </w:rPr>
              <w:t>Approach</w:t>
            </w:r>
            <w:r>
              <w:rPr>
                <w:noProof/>
                <w:webHidden/>
              </w:rPr>
              <w:tab/>
            </w:r>
            <w:r>
              <w:rPr>
                <w:noProof/>
                <w:webHidden/>
              </w:rPr>
              <w:fldChar w:fldCharType="begin"/>
            </w:r>
            <w:r>
              <w:rPr>
                <w:noProof/>
                <w:webHidden/>
              </w:rPr>
              <w:instrText xml:space="preserve"> PAGEREF _Toc64862028 \h </w:instrText>
            </w:r>
            <w:r>
              <w:rPr>
                <w:noProof/>
                <w:webHidden/>
              </w:rPr>
            </w:r>
            <w:r>
              <w:rPr>
                <w:noProof/>
                <w:webHidden/>
              </w:rPr>
              <w:fldChar w:fldCharType="separate"/>
            </w:r>
            <w:r>
              <w:rPr>
                <w:noProof/>
                <w:webHidden/>
              </w:rPr>
              <w:t>2</w:t>
            </w:r>
            <w:r>
              <w:rPr>
                <w:noProof/>
                <w:webHidden/>
              </w:rPr>
              <w:fldChar w:fldCharType="end"/>
            </w:r>
          </w:hyperlink>
        </w:p>
        <w:p w14:paraId="60A2165C" w14:textId="105F9951" w:rsidR="00C5269F" w:rsidRDefault="00C5269F">
          <w:pPr>
            <w:pStyle w:val="TOC3"/>
            <w:tabs>
              <w:tab w:val="right" w:pos="9016"/>
            </w:tabs>
            <w:rPr>
              <w:rFonts w:eastAsiaTheme="minorEastAsia"/>
              <w:noProof/>
              <w:sz w:val="22"/>
              <w:szCs w:val="22"/>
              <w:lang w:eastAsia="en-GB"/>
            </w:rPr>
          </w:pPr>
          <w:hyperlink w:anchor="_Toc64862029" w:history="1">
            <w:r w:rsidRPr="00DC5508">
              <w:rPr>
                <w:rStyle w:val="Hyperlink"/>
                <w:noProof/>
              </w:rPr>
              <w:t>Pre-requisite:</w:t>
            </w:r>
            <w:r>
              <w:rPr>
                <w:noProof/>
                <w:webHidden/>
              </w:rPr>
              <w:tab/>
            </w:r>
            <w:r>
              <w:rPr>
                <w:noProof/>
                <w:webHidden/>
              </w:rPr>
              <w:fldChar w:fldCharType="begin"/>
            </w:r>
            <w:r>
              <w:rPr>
                <w:noProof/>
                <w:webHidden/>
              </w:rPr>
              <w:instrText xml:space="preserve"> PAGEREF _Toc64862029 \h </w:instrText>
            </w:r>
            <w:r>
              <w:rPr>
                <w:noProof/>
                <w:webHidden/>
              </w:rPr>
            </w:r>
            <w:r>
              <w:rPr>
                <w:noProof/>
                <w:webHidden/>
              </w:rPr>
              <w:fldChar w:fldCharType="separate"/>
            </w:r>
            <w:r>
              <w:rPr>
                <w:noProof/>
                <w:webHidden/>
              </w:rPr>
              <w:t>3</w:t>
            </w:r>
            <w:r>
              <w:rPr>
                <w:noProof/>
                <w:webHidden/>
              </w:rPr>
              <w:fldChar w:fldCharType="end"/>
            </w:r>
          </w:hyperlink>
        </w:p>
        <w:p w14:paraId="4540B724" w14:textId="7F7CD551" w:rsidR="00C5269F" w:rsidRDefault="00C5269F">
          <w:pPr>
            <w:pStyle w:val="TOC3"/>
            <w:tabs>
              <w:tab w:val="right" w:pos="9016"/>
            </w:tabs>
            <w:rPr>
              <w:rFonts w:eastAsiaTheme="minorEastAsia"/>
              <w:noProof/>
              <w:sz w:val="22"/>
              <w:szCs w:val="22"/>
              <w:lang w:eastAsia="en-GB"/>
            </w:rPr>
          </w:pPr>
          <w:hyperlink w:anchor="_Toc64862030" w:history="1">
            <w:r w:rsidRPr="00DC5508">
              <w:rPr>
                <w:rStyle w:val="Hyperlink"/>
                <w:noProof/>
              </w:rPr>
              <w:t>Steps</w:t>
            </w:r>
            <w:r>
              <w:rPr>
                <w:noProof/>
                <w:webHidden/>
              </w:rPr>
              <w:tab/>
            </w:r>
            <w:r>
              <w:rPr>
                <w:noProof/>
                <w:webHidden/>
              </w:rPr>
              <w:fldChar w:fldCharType="begin"/>
            </w:r>
            <w:r>
              <w:rPr>
                <w:noProof/>
                <w:webHidden/>
              </w:rPr>
              <w:instrText xml:space="preserve"> PAGEREF _Toc64862030 \h </w:instrText>
            </w:r>
            <w:r>
              <w:rPr>
                <w:noProof/>
                <w:webHidden/>
              </w:rPr>
            </w:r>
            <w:r>
              <w:rPr>
                <w:noProof/>
                <w:webHidden/>
              </w:rPr>
              <w:fldChar w:fldCharType="separate"/>
            </w:r>
            <w:r>
              <w:rPr>
                <w:noProof/>
                <w:webHidden/>
              </w:rPr>
              <w:t>3</w:t>
            </w:r>
            <w:r>
              <w:rPr>
                <w:noProof/>
                <w:webHidden/>
              </w:rPr>
              <w:fldChar w:fldCharType="end"/>
            </w:r>
          </w:hyperlink>
        </w:p>
        <w:p w14:paraId="5EBEB33F" w14:textId="3F3E2A1F" w:rsidR="00C5269F" w:rsidRDefault="00C5269F">
          <w:pPr>
            <w:pStyle w:val="TOC3"/>
            <w:tabs>
              <w:tab w:val="right" w:pos="9016"/>
            </w:tabs>
            <w:rPr>
              <w:rFonts w:eastAsiaTheme="minorEastAsia"/>
              <w:noProof/>
              <w:sz w:val="22"/>
              <w:szCs w:val="22"/>
              <w:lang w:eastAsia="en-GB"/>
            </w:rPr>
          </w:pPr>
          <w:hyperlink w:anchor="_Toc64862031" w:history="1">
            <w:r w:rsidRPr="00DC5508">
              <w:rPr>
                <w:rStyle w:val="Hyperlink"/>
                <w:noProof/>
              </w:rPr>
              <w:t>DB tables in reference to track to Liquibase DB updates</w:t>
            </w:r>
            <w:r>
              <w:rPr>
                <w:noProof/>
                <w:webHidden/>
              </w:rPr>
              <w:tab/>
            </w:r>
            <w:r>
              <w:rPr>
                <w:noProof/>
                <w:webHidden/>
              </w:rPr>
              <w:fldChar w:fldCharType="begin"/>
            </w:r>
            <w:r>
              <w:rPr>
                <w:noProof/>
                <w:webHidden/>
              </w:rPr>
              <w:instrText xml:space="preserve"> PAGEREF _Toc64862031 \h </w:instrText>
            </w:r>
            <w:r>
              <w:rPr>
                <w:noProof/>
                <w:webHidden/>
              </w:rPr>
            </w:r>
            <w:r>
              <w:rPr>
                <w:noProof/>
                <w:webHidden/>
              </w:rPr>
              <w:fldChar w:fldCharType="separate"/>
            </w:r>
            <w:r>
              <w:rPr>
                <w:noProof/>
                <w:webHidden/>
              </w:rPr>
              <w:t>4</w:t>
            </w:r>
            <w:r>
              <w:rPr>
                <w:noProof/>
                <w:webHidden/>
              </w:rPr>
              <w:fldChar w:fldCharType="end"/>
            </w:r>
          </w:hyperlink>
        </w:p>
        <w:p w14:paraId="54EF698D" w14:textId="2589DFAC" w:rsidR="00C5269F" w:rsidRDefault="00C5269F">
          <w:pPr>
            <w:pStyle w:val="TOC2"/>
            <w:tabs>
              <w:tab w:val="right" w:pos="9016"/>
            </w:tabs>
            <w:rPr>
              <w:rFonts w:eastAsiaTheme="minorEastAsia"/>
              <w:b w:val="0"/>
              <w:bCs w:val="0"/>
              <w:noProof/>
              <w:sz w:val="22"/>
              <w:szCs w:val="22"/>
              <w:lang w:eastAsia="en-GB"/>
            </w:rPr>
          </w:pPr>
          <w:hyperlink w:anchor="_Toc64862032" w:history="1">
            <w:r w:rsidRPr="00DC5508">
              <w:rPr>
                <w:rStyle w:val="Hyperlink"/>
                <w:rFonts w:eastAsia="Times New Roman"/>
                <w:noProof/>
                <w:lang w:eastAsia="en-GB"/>
              </w:rPr>
              <w:t>Liquibase Integration – Configuration and sample setup files</w:t>
            </w:r>
            <w:r>
              <w:rPr>
                <w:noProof/>
                <w:webHidden/>
              </w:rPr>
              <w:tab/>
            </w:r>
            <w:r>
              <w:rPr>
                <w:noProof/>
                <w:webHidden/>
              </w:rPr>
              <w:fldChar w:fldCharType="begin"/>
            </w:r>
            <w:r>
              <w:rPr>
                <w:noProof/>
                <w:webHidden/>
              </w:rPr>
              <w:instrText xml:space="preserve"> PAGEREF _Toc64862032 \h </w:instrText>
            </w:r>
            <w:r>
              <w:rPr>
                <w:noProof/>
                <w:webHidden/>
              </w:rPr>
            </w:r>
            <w:r>
              <w:rPr>
                <w:noProof/>
                <w:webHidden/>
              </w:rPr>
              <w:fldChar w:fldCharType="separate"/>
            </w:r>
            <w:r>
              <w:rPr>
                <w:noProof/>
                <w:webHidden/>
              </w:rPr>
              <w:t>4</w:t>
            </w:r>
            <w:r>
              <w:rPr>
                <w:noProof/>
                <w:webHidden/>
              </w:rPr>
              <w:fldChar w:fldCharType="end"/>
            </w:r>
          </w:hyperlink>
        </w:p>
        <w:p w14:paraId="7FB1351D" w14:textId="25CA7F22" w:rsidR="00C5269F" w:rsidRDefault="00C5269F">
          <w:pPr>
            <w:pStyle w:val="TOC4"/>
            <w:tabs>
              <w:tab w:val="right" w:pos="9016"/>
            </w:tabs>
            <w:rPr>
              <w:rFonts w:eastAsiaTheme="minorEastAsia"/>
              <w:noProof/>
              <w:sz w:val="22"/>
              <w:szCs w:val="22"/>
              <w:lang w:eastAsia="en-GB"/>
            </w:rPr>
          </w:pPr>
          <w:hyperlink w:anchor="_Toc64862033" w:history="1">
            <w:r w:rsidRPr="00DC5508">
              <w:rPr>
                <w:rStyle w:val="Hyperlink"/>
                <w:noProof/>
                <w:lang w:eastAsia="en-GB"/>
              </w:rPr>
              <w:t>Liquibase-&lt;env&gt;. properties</w:t>
            </w:r>
            <w:r>
              <w:rPr>
                <w:noProof/>
                <w:webHidden/>
              </w:rPr>
              <w:tab/>
            </w:r>
            <w:r>
              <w:rPr>
                <w:noProof/>
                <w:webHidden/>
              </w:rPr>
              <w:fldChar w:fldCharType="begin"/>
            </w:r>
            <w:r>
              <w:rPr>
                <w:noProof/>
                <w:webHidden/>
              </w:rPr>
              <w:instrText xml:space="preserve"> PAGEREF _Toc64862033 \h </w:instrText>
            </w:r>
            <w:r>
              <w:rPr>
                <w:noProof/>
                <w:webHidden/>
              </w:rPr>
            </w:r>
            <w:r>
              <w:rPr>
                <w:noProof/>
                <w:webHidden/>
              </w:rPr>
              <w:fldChar w:fldCharType="separate"/>
            </w:r>
            <w:r>
              <w:rPr>
                <w:noProof/>
                <w:webHidden/>
              </w:rPr>
              <w:t>4</w:t>
            </w:r>
            <w:r>
              <w:rPr>
                <w:noProof/>
                <w:webHidden/>
              </w:rPr>
              <w:fldChar w:fldCharType="end"/>
            </w:r>
          </w:hyperlink>
        </w:p>
        <w:p w14:paraId="4C4F9325" w14:textId="467EA10F" w:rsidR="00C5269F" w:rsidRDefault="00C5269F">
          <w:pPr>
            <w:pStyle w:val="TOC4"/>
            <w:tabs>
              <w:tab w:val="right" w:pos="9016"/>
            </w:tabs>
            <w:rPr>
              <w:rFonts w:eastAsiaTheme="minorEastAsia"/>
              <w:noProof/>
              <w:sz w:val="22"/>
              <w:szCs w:val="22"/>
              <w:lang w:eastAsia="en-GB"/>
            </w:rPr>
          </w:pPr>
          <w:hyperlink w:anchor="_Toc64862034" w:history="1">
            <w:r w:rsidRPr="00DC5508">
              <w:rPr>
                <w:rStyle w:val="Hyperlink"/>
                <w:rFonts w:eastAsia="Times New Roman"/>
                <w:noProof/>
                <w:lang w:eastAsia="en-GB"/>
              </w:rPr>
              <w:t>Commonly used Liquibase Commands:</w:t>
            </w:r>
            <w:r>
              <w:rPr>
                <w:noProof/>
                <w:webHidden/>
              </w:rPr>
              <w:tab/>
            </w:r>
            <w:r>
              <w:rPr>
                <w:noProof/>
                <w:webHidden/>
              </w:rPr>
              <w:fldChar w:fldCharType="begin"/>
            </w:r>
            <w:r>
              <w:rPr>
                <w:noProof/>
                <w:webHidden/>
              </w:rPr>
              <w:instrText xml:space="preserve"> PAGEREF _Toc64862034 \h </w:instrText>
            </w:r>
            <w:r>
              <w:rPr>
                <w:noProof/>
                <w:webHidden/>
              </w:rPr>
            </w:r>
            <w:r>
              <w:rPr>
                <w:noProof/>
                <w:webHidden/>
              </w:rPr>
              <w:fldChar w:fldCharType="separate"/>
            </w:r>
            <w:r>
              <w:rPr>
                <w:noProof/>
                <w:webHidden/>
              </w:rPr>
              <w:t>5</w:t>
            </w:r>
            <w:r>
              <w:rPr>
                <w:noProof/>
                <w:webHidden/>
              </w:rPr>
              <w:fldChar w:fldCharType="end"/>
            </w:r>
          </w:hyperlink>
        </w:p>
        <w:p w14:paraId="23CCC4CA" w14:textId="1CEA0E8E" w:rsidR="00C5269F" w:rsidRDefault="00C5269F">
          <w:pPr>
            <w:pStyle w:val="TOC4"/>
            <w:tabs>
              <w:tab w:val="right" w:pos="9016"/>
            </w:tabs>
            <w:rPr>
              <w:rFonts w:eastAsiaTheme="minorEastAsia"/>
              <w:noProof/>
              <w:sz w:val="22"/>
              <w:szCs w:val="22"/>
              <w:lang w:eastAsia="en-GB"/>
            </w:rPr>
          </w:pPr>
          <w:hyperlink w:anchor="_Toc64862035" w:history="1">
            <w:r w:rsidRPr="00DC5508">
              <w:rPr>
                <w:rStyle w:val="Hyperlink"/>
                <w:rFonts w:eastAsia="Times New Roman"/>
                <w:noProof/>
                <w:lang w:eastAsia="en-GB"/>
              </w:rPr>
              <w:t>Changeset</w:t>
            </w:r>
            <w:r>
              <w:rPr>
                <w:noProof/>
                <w:webHidden/>
              </w:rPr>
              <w:tab/>
            </w:r>
            <w:r>
              <w:rPr>
                <w:noProof/>
                <w:webHidden/>
              </w:rPr>
              <w:fldChar w:fldCharType="begin"/>
            </w:r>
            <w:r>
              <w:rPr>
                <w:noProof/>
                <w:webHidden/>
              </w:rPr>
              <w:instrText xml:space="preserve"> PAGEREF _Toc64862035 \h </w:instrText>
            </w:r>
            <w:r>
              <w:rPr>
                <w:noProof/>
                <w:webHidden/>
              </w:rPr>
            </w:r>
            <w:r>
              <w:rPr>
                <w:noProof/>
                <w:webHidden/>
              </w:rPr>
              <w:fldChar w:fldCharType="separate"/>
            </w:r>
            <w:r>
              <w:rPr>
                <w:noProof/>
                <w:webHidden/>
              </w:rPr>
              <w:t>5</w:t>
            </w:r>
            <w:r>
              <w:rPr>
                <w:noProof/>
                <w:webHidden/>
              </w:rPr>
              <w:fldChar w:fldCharType="end"/>
            </w:r>
          </w:hyperlink>
        </w:p>
        <w:p w14:paraId="01A644C4" w14:textId="553CCAB0" w:rsidR="00C5269F" w:rsidRDefault="00C5269F">
          <w:pPr>
            <w:pStyle w:val="TOC4"/>
            <w:tabs>
              <w:tab w:val="right" w:pos="9016"/>
            </w:tabs>
            <w:rPr>
              <w:rFonts w:eastAsiaTheme="minorEastAsia"/>
              <w:noProof/>
              <w:sz w:val="22"/>
              <w:szCs w:val="22"/>
              <w:lang w:eastAsia="en-GB"/>
            </w:rPr>
          </w:pPr>
          <w:hyperlink w:anchor="_Toc64862036" w:history="1">
            <w:r w:rsidRPr="00DC5508">
              <w:rPr>
                <w:rStyle w:val="Hyperlink"/>
                <w:rFonts w:eastAsia="Times New Roman"/>
                <w:noProof/>
                <w:lang w:eastAsia="en-GB"/>
              </w:rPr>
              <w:t>Master-changelog</w:t>
            </w:r>
            <w:r>
              <w:rPr>
                <w:noProof/>
                <w:webHidden/>
              </w:rPr>
              <w:tab/>
            </w:r>
            <w:r>
              <w:rPr>
                <w:noProof/>
                <w:webHidden/>
              </w:rPr>
              <w:fldChar w:fldCharType="begin"/>
            </w:r>
            <w:r>
              <w:rPr>
                <w:noProof/>
                <w:webHidden/>
              </w:rPr>
              <w:instrText xml:space="preserve"> PAGEREF _Toc64862036 \h </w:instrText>
            </w:r>
            <w:r>
              <w:rPr>
                <w:noProof/>
                <w:webHidden/>
              </w:rPr>
            </w:r>
            <w:r>
              <w:rPr>
                <w:noProof/>
                <w:webHidden/>
              </w:rPr>
              <w:fldChar w:fldCharType="separate"/>
            </w:r>
            <w:r>
              <w:rPr>
                <w:noProof/>
                <w:webHidden/>
              </w:rPr>
              <w:t>5</w:t>
            </w:r>
            <w:r>
              <w:rPr>
                <w:noProof/>
                <w:webHidden/>
              </w:rPr>
              <w:fldChar w:fldCharType="end"/>
            </w:r>
          </w:hyperlink>
        </w:p>
        <w:p w14:paraId="62A8BC56" w14:textId="12F527B6" w:rsidR="00C5269F" w:rsidRDefault="00C5269F">
          <w:pPr>
            <w:pStyle w:val="TOC4"/>
            <w:tabs>
              <w:tab w:val="right" w:pos="9016"/>
            </w:tabs>
            <w:rPr>
              <w:rFonts w:eastAsiaTheme="minorEastAsia"/>
              <w:noProof/>
              <w:sz w:val="22"/>
              <w:szCs w:val="22"/>
              <w:lang w:eastAsia="en-GB"/>
            </w:rPr>
          </w:pPr>
          <w:hyperlink w:anchor="_Toc64862037" w:history="1">
            <w:r w:rsidRPr="00DC5508">
              <w:rPr>
                <w:rStyle w:val="Hyperlink"/>
                <w:rFonts w:eastAsia="Times New Roman"/>
                <w:noProof/>
              </w:rPr>
              <w:t>Example - pom.xml file</w:t>
            </w:r>
            <w:r>
              <w:rPr>
                <w:noProof/>
                <w:webHidden/>
              </w:rPr>
              <w:tab/>
            </w:r>
            <w:r>
              <w:rPr>
                <w:noProof/>
                <w:webHidden/>
              </w:rPr>
              <w:fldChar w:fldCharType="begin"/>
            </w:r>
            <w:r>
              <w:rPr>
                <w:noProof/>
                <w:webHidden/>
              </w:rPr>
              <w:instrText xml:space="preserve"> PAGEREF _Toc64862037 \h </w:instrText>
            </w:r>
            <w:r>
              <w:rPr>
                <w:noProof/>
                <w:webHidden/>
              </w:rPr>
            </w:r>
            <w:r>
              <w:rPr>
                <w:noProof/>
                <w:webHidden/>
              </w:rPr>
              <w:fldChar w:fldCharType="separate"/>
            </w:r>
            <w:r>
              <w:rPr>
                <w:noProof/>
                <w:webHidden/>
              </w:rPr>
              <w:t>6</w:t>
            </w:r>
            <w:r>
              <w:rPr>
                <w:noProof/>
                <w:webHidden/>
              </w:rPr>
              <w:fldChar w:fldCharType="end"/>
            </w:r>
          </w:hyperlink>
        </w:p>
        <w:p w14:paraId="5A9170CE" w14:textId="38CF5DDA" w:rsidR="0026185E" w:rsidRDefault="00BC1620" w:rsidP="0026185E">
          <w:pPr>
            <w:outlineLvl w:val="0"/>
          </w:pPr>
          <w:r>
            <w:rPr>
              <w:rFonts w:asciiTheme="majorHAnsi" w:hAnsiTheme="majorHAnsi"/>
              <w:sz w:val="24"/>
              <w:szCs w:val="24"/>
            </w:rPr>
            <w:fldChar w:fldCharType="end"/>
          </w:r>
        </w:p>
      </w:sdtContent>
    </w:sdt>
    <w:p w14:paraId="54BC4CA7" w14:textId="77777777" w:rsidR="0026185E" w:rsidRDefault="0026185E" w:rsidP="0093160F">
      <w:pPr>
        <w:pStyle w:val="Heading1"/>
        <w:rPr>
          <w:rFonts w:eastAsia="Times New Roman"/>
          <w:lang w:eastAsia="en-GB"/>
        </w:rPr>
      </w:pPr>
    </w:p>
    <w:p w14:paraId="3CF84E93" w14:textId="77777777" w:rsidR="00D61D1E" w:rsidRDefault="00D61D1E">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2B37790" w14:textId="6D38F412" w:rsidR="0093160F" w:rsidRPr="0093160F" w:rsidRDefault="0093160F" w:rsidP="0093160F">
      <w:pPr>
        <w:pStyle w:val="Heading1"/>
        <w:rPr>
          <w:rFonts w:eastAsia="Times New Roman"/>
          <w:lang w:eastAsia="en-GB"/>
        </w:rPr>
      </w:pPr>
      <w:bookmarkStart w:id="0" w:name="_Toc64862027"/>
      <w:r w:rsidRPr="0093160F">
        <w:rPr>
          <w:rFonts w:eastAsia="Times New Roman"/>
          <w:lang w:eastAsia="en-GB"/>
        </w:rPr>
        <w:lastRenderedPageBreak/>
        <w:t>Liquibase Integration</w:t>
      </w:r>
      <w:bookmarkEnd w:id="0"/>
      <w:r w:rsidRPr="0093160F">
        <w:rPr>
          <w:rFonts w:eastAsia="Times New Roman"/>
          <w:lang w:eastAsia="en-GB"/>
        </w:rPr>
        <w:t xml:space="preserve"> </w:t>
      </w:r>
    </w:p>
    <w:p w14:paraId="338B759F" w14:textId="77777777" w:rsidR="0093160F" w:rsidRDefault="0093160F" w:rsidP="003574D9">
      <w:pPr>
        <w:spacing w:after="0" w:line="240" w:lineRule="auto"/>
        <w:rPr>
          <w:rFonts w:ascii="Times New Roman" w:eastAsia="Times New Roman" w:hAnsi="Times New Roman" w:cs="Times New Roman"/>
          <w:sz w:val="24"/>
          <w:szCs w:val="24"/>
          <w:lang w:eastAsia="en-GB"/>
        </w:rPr>
      </w:pPr>
    </w:p>
    <w:p w14:paraId="23FBF034" w14:textId="034D9756" w:rsidR="003574D9" w:rsidRPr="003574D9" w:rsidRDefault="003574D9" w:rsidP="003574D9">
      <w:pPr>
        <w:spacing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Liquibase is an automation solution for database change management. To provide synchronization scripts to the Database created along with the MS code in the repository. By integrating the Liquibase DB automation scripts with the code in the version control system, in the continuous integration platform.  it enables us to keep in sync the DB versions with the MS code in the deployment environment. Provide automated approach for DB changes in-line with software releases and promote through environments.</w:t>
      </w:r>
    </w:p>
    <w:p w14:paraId="133AD123"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Liquibase uses changeset(s) to create/update/modify the DB instance and add capabilities to rollback any changes on a specific DB instance. Allows us to manage revisions and enables to track DB tasks performed easily.</w:t>
      </w:r>
    </w:p>
    <w:p w14:paraId="5275E1D0"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p>
    <w:p w14:paraId="79EFF284" w14:textId="03BD5883" w:rsidR="0052289B" w:rsidRDefault="003574D9" w:rsidP="003574D9">
      <w:pPr>
        <w:spacing w:before="150" w:after="0" w:line="240" w:lineRule="auto"/>
        <w:rPr>
          <w:rFonts w:ascii="Times New Roman" w:eastAsia="Times New Roman" w:hAnsi="Times New Roman" w:cs="Times New Roman"/>
          <w:sz w:val="24"/>
          <w:szCs w:val="24"/>
          <w:lang w:eastAsia="en-GB"/>
        </w:rPr>
      </w:pPr>
      <w:bookmarkStart w:id="1" w:name="_Toc64862028"/>
      <w:r w:rsidRPr="003574D9">
        <w:rPr>
          <w:rStyle w:val="Heading2Char"/>
          <w:lang w:eastAsia="en-GB"/>
        </w:rPr>
        <w:t>Approach</w:t>
      </w:r>
      <w:bookmarkEnd w:id="1"/>
      <w:r w:rsidRPr="003574D9">
        <w:rPr>
          <w:rFonts w:ascii="Times New Roman" w:eastAsia="Times New Roman" w:hAnsi="Times New Roman" w:cs="Times New Roman"/>
          <w:sz w:val="24"/>
          <w:szCs w:val="24"/>
          <w:lang w:eastAsia="en-GB"/>
        </w:rPr>
        <w:t>-</w:t>
      </w:r>
      <w:r w:rsidR="0052289B">
        <w:rPr>
          <w:rFonts w:ascii="Times New Roman" w:eastAsia="Times New Roman" w:hAnsi="Times New Roman" w:cs="Times New Roman"/>
          <w:sz w:val="24"/>
          <w:szCs w:val="24"/>
          <w:lang w:eastAsia="en-GB"/>
        </w:rPr>
        <w:t xml:space="preserve"> </w:t>
      </w:r>
    </w:p>
    <w:p w14:paraId="0F64C7F3" w14:textId="67065B78" w:rsidR="003574D9" w:rsidRPr="003574D9" w:rsidRDefault="0052289B" w:rsidP="003574D9">
      <w:pPr>
        <w:spacing w:before="15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below approach is put together for a kickstart on implementing the Liquibase Database change management system. T</w:t>
      </w:r>
      <w:r w:rsidRPr="0052289B">
        <w:rPr>
          <w:rFonts w:ascii="Times New Roman" w:eastAsia="Times New Roman" w:hAnsi="Times New Roman" w:cs="Times New Roman"/>
          <w:sz w:val="24"/>
          <w:szCs w:val="24"/>
          <w:lang w:eastAsia="en-GB"/>
        </w:rPr>
        <w:t>o help new users adapt the Liquibase Developer Workflow as quickly as possible</w:t>
      </w:r>
      <w:r>
        <w:rPr>
          <w:rFonts w:ascii="Times New Roman" w:eastAsia="Times New Roman" w:hAnsi="Times New Roman" w:cs="Times New Roman"/>
          <w:sz w:val="24"/>
          <w:szCs w:val="24"/>
          <w:lang w:eastAsia="en-GB"/>
        </w:rPr>
        <w:t>.</w:t>
      </w:r>
    </w:p>
    <w:p w14:paraId="3937E528" w14:textId="4EF73B9B" w:rsidR="003574D9" w:rsidRDefault="00E01A21" w:rsidP="00E01A21">
      <w:pPr>
        <w:spacing w:before="150" w:after="0" w:line="240" w:lineRule="auto"/>
        <w:ind w:left="720"/>
        <w:rPr>
          <w:rFonts w:ascii="Times New Roman" w:eastAsia="Times New Roman" w:hAnsi="Times New Roman" w:cs="Times New Roman"/>
          <w:sz w:val="24"/>
          <w:szCs w:val="24"/>
          <w:lang w:eastAsia="en-GB"/>
        </w:rPr>
      </w:pPr>
      <w:r>
        <w:rPr>
          <w:noProof/>
        </w:rPr>
        <w:drawing>
          <wp:inline distT="0" distB="0" distL="0" distR="0" wp14:anchorId="7DB699EC" wp14:editId="06025A2C">
            <wp:extent cx="4546059" cy="259524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509"/>
                    <a:stretch/>
                  </pic:blipFill>
                  <pic:spPr bwMode="auto">
                    <a:xfrm>
                      <a:off x="0" y="0"/>
                      <a:ext cx="4548406" cy="2596585"/>
                    </a:xfrm>
                    <a:prstGeom prst="rect">
                      <a:avLst/>
                    </a:prstGeom>
                    <a:ln>
                      <a:noFill/>
                    </a:ln>
                    <a:extLst>
                      <a:ext uri="{53640926-AAD7-44D8-BBD7-CCE9431645EC}">
                        <a14:shadowObscured xmlns:a14="http://schemas.microsoft.com/office/drawing/2010/main"/>
                      </a:ext>
                    </a:extLst>
                  </pic:spPr>
                </pic:pic>
              </a:graphicData>
            </a:graphic>
          </wp:inline>
        </w:drawing>
      </w:r>
    </w:p>
    <w:p w14:paraId="48F7532F" w14:textId="77777777" w:rsidR="003574D9" w:rsidRDefault="003574D9" w:rsidP="003574D9">
      <w:pPr>
        <w:spacing w:before="150" w:after="0" w:line="240" w:lineRule="auto"/>
        <w:rPr>
          <w:rFonts w:ascii="Times New Roman" w:eastAsia="Times New Roman" w:hAnsi="Times New Roman" w:cs="Times New Roman"/>
          <w:sz w:val="24"/>
          <w:szCs w:val="24"/>
          <w:lang w:eastAsia="en-GB"/>
        </w:rPr>
      </w:pPr>
    </w:p>
    <w:p w14:paraId="536BA328" w14:textId="77777777" w:rsidR="000B0B6E" w:rsidRDefault="000F6DCA" w:rsidP="00B828C6">
      <w:pPr>
        <w:pStyle w:val="ListParagraph"/>
        <w:numPr>
          <w:ilvl w:val="0"/>
          <w:numId w:val="5"/>
        </w:numPr>
        <w:spacing w:after="161" w:line="240" w:lineRule="auto"/>
        <w:rPr>
          <w:rFonts w:ascii="Times New Roman" w:eastAsia="Times New Roman" w:hAnsi="Times New Roman" w:cs="Times New Roman"/>
          <w:sz w:val="24"/>
          <w:szCs w:val="24"/>
          <w:lang w:eastAsia="en-GB"/>
        </w:rPr>
      </w:pPr>
      <w:r w:rsidRPr="000B0B6E">
        <w:rPr>
          <w:rFonts w:ascii="Times New Roman" w:eastAsia="Times New Roman" w:hAnsi="Times New Roman" w:cs="Times New Roman"/>
          <w:sz w:val="24"/>
          <w:szCs w:val="24"/>
          <w:lang w:eastAsia="en-GB"/>
        </w:rPr>
        <w:t>Changeset – Database script, allows you to group database change types together and is considered to be a unit of change that Liquibase executes on a database.</w:t>
      </w:r>
    </w:p>
    <w:p w14:paraId="34595071" w14:textId="5D552538" w:rsidR="000B0B6E" w:rsidRPr="000B0B6E" w:rsidRDefault="000F6DCA" w:rsidP="00B828C6">
      <w:pPr>
        <w:pStyle w:val="ListParagraph"/>
        <w:numPr>
          <w:ilvl w:val="0"/>
          <w:numId w:val="5"/>
        </w:numPr>
        <w:spacing w:after="161" w:line="240" w:lineRule="auto"/>
        <w:rPr>
          <w:rFonts w:ascii="Times New Roman" w:eastAsia="Times New Roman" w:hAnsi="Times New Roman" w:cs="Times New Roman"/>
          <w:sz w:val="24"/>
          <w:szCs w:val="24"/>
          <w:lang w:eastAsia="en-GB"/>
        </w:rPr>
      </w:pPr>
      <w:r w:rsidRPr="000B0B6E">
        <w:rPr>
          <w:rFonts w:ascii="Times New Roman" w:eastAsia="Times New Roman" w:hAnsi="Times New Roman" w:cs="Times New Roman"/>
          <w:sz w:val="24"/>
          <w:szCs w:val="24"/>
          <w:lang w:eastAsia="en-GB"/>
        </w:rPr>
        <w:t xml:space="preserve">H2 Database – Liquibase uses H2 Databases on Windows, helps the developer to test DB scripts with the service level code developed or updated. </w:t>
      </w:r>
    </w:p>
    <w:p w14:paraId="342ED236" w14:textId="645B9C9F" w:rsidR="000B0B6E" w:rsidRPr="000B0B6E" w:rsidRDefault="000B0B6E" w:rsidP="000B0B6E">
      <w:pPr>
        <w:pStyle w:val="ListParagraph"/>
        <w:numPr>
          <w:ilvl w:val="0"/>
          <w:numId w:val="5"/>
        </w:numPr>
        <w:spacing w:after="161" w:line="240" w:lineRule="auto"/>
        <w:rPr>
          <w:rFonts w:ascii="Times New Roman" w:eastAsia="Times New Roman" w:hAnsi="Times New Roman" w:cs="Times New Roman"/>
          <w:sz w:val="24"/>
          <w:szCs w:val="24"/>
          <w:lang w:eastAsia="en-GB"/>
        </w:rPr>
      </w:pPr>
      <w:r w:rsidRPr="000B0B6E">
        <w:rPr>
          <w:rFonts w:ascii="Times New Roman" w:eastAsia="Times New Roman" w:hAnsi="Times New Roman" w:cs="Times New Roman"/>
          <w:sz w:val="24"/>
          <w:szCs w:val="24"/>
          <w:lang w:eastAsia="en-GB"/>
        </w:rPr>
        <w:t>Generate-baseline</w:t>
      </w:r>
      <w:r>
        <w:rPr>
          <w:rFonts w:ascii="Times New Roman" w:eastAsia="Times New Roman" w:hAnsi="Times New Roman" w:cs="Times New Roman"/>
          <w:sz w:val="24"/>
          <w:szCs w:val="24"/>
          <w:lang w:eastAsia="en-GB"/>
        </w:rPr>
        <w:t>, Update, UpdateSQL, Rollback, etc</w:t>
      </w:r>
      <w:r w:rsidRPr="000B0B6E">
        <w:rPr>
          <w:rFonts w:ascii="Times New Roman" w:eastAsia="Times New Roman" w:hAnsi="Times New Roman" w:cs="Times New Roman"/>
          <w:sz w:val="24"/>
          <w:szCs w:val="24"/>
          <w:lang w:eastAsia="en-GB"/>
        </w:rPr>
        <w:t xml:space="preserve"> – </w:t>
      </w:r>
      <w:r>
        <w:rPr>
          <w:rFonts w:ascii="Times New Roman" w:eastAsia="Times New Roman" w:hAnsi="Times New Roman" w:cs="Times New Roman"/>
          <w:sz w:val="24"/>
          <w:szCs w:val="24"/>
          <w:lang w:eastAsia="en-GB"/>
        </w:rPr>
        <w:t>Are</w:t>
      </w:r>
      <w:r w:rsidRPr="000B0B6E">
        <w:rPr>
          <w:rFonts w:ascii="Times New Roman" w:eastAsia="Times New Roman" w:hAnsi="Times New Roman" w:cs="Times New Roman"/>
          <w:sz w:val="24"/>
          <w:szCs w:val="24"/>
          <w:lang w:eastAsia="en-GB"/>
        </w:rPr>
        <w:t xml:space="preserve"> Liquibase command</w:t>
      </w:r>
      <w:r>
        <w:rPr>
          <w:rFonts w:ascii="Times New Roman" w:eastAsia="Times New Roman" w:hAnsi="Times New Roman" w:cs="Times New Roman"/>
          <w:sz w:val="24"/>
          <w:szCs w:val="24"/>
          <w:lang w:eastAsia="en-GB"/>
        </w:rPr>
        <w:t>s</w:t>
      </w:r>
      <w:r w:rsidRPr="000B0B6E">
        <w:rPr>
          <w:rFonts w:ascii="Times New Roman" w:eastAsia="Times New Roman" w:hAnsi="Times New Roman" w:cs="Times New Roman"/>
          <w:sz w:val="24"/>
          <w:szCs w:val="24"/>
          <w:lang w:eastAsia="en-GB"/>
        </w:rPr>
        <w:t xml:space="preserve"> run on the Database. </w:t>
      </w:r>
      <w:r w:rsidR="0052289B">
        <w:rPr>
          <w:rFonts w:ascii="Times New Roman" w:eastAsia="Times New Roman" w:hAnsi="Times New Roman" w:cs="Times New Roman"/>
          <w:sz w:val="24"/>
          <w:szCs w:val="24"/>
          <w:lang w:eastAsia="en-GB"/>
        </w:rPr>
        <w:t xml:space="preserve">Baseline command creates </w:t>
      </w:r>
      <w:r w:rsidRPr="000B0B6E">
        <w:rPr>
          <w:rFonts w:ascii="Times New Roman" w:eastAsia="Times New Roman" w:hAnsi="Times New Roman" w:cs="Times New Roman"/>
          <w:sz w:val="24"/>
          <w:szCs w:val="24"/>
          <w:lang w:eastAsia="en-GB"/>
        </w:rPr>
        <w:t>xml document with a snapshot of the existing Database schema.</w:t>
      </w:r>
      <w:r w:rsidR="0052289B">
        <w:rPr>
          <w:rFonts w:ascii="Times New Roman" w:eastAsia="Times New Roman" w:hAnsi="Times New Roman" w:cs="Times New Roman"/>
          <w:sz w:val="24"/>
          <w:szCs w:val="24"/>
          <w:lang w:eastAsia="en-GB"/>
        </w:rPr>
        <w:t xml:space="preserve"> While the Update, UpdateSQL, Rollback are Database specific Liquibase commands.</w:t>
      </w:r>
      <w:r w:rsidR="00CF2487">
        <w:rPr>
          <w:rFonts w:ascii="Times New Roman" w:eastAsia="Times New Roman" w:hAnsi="Times New Roman" w:cs="Times New Roman"/>
          <w:sz w:val="24"/>
          <w:szCs w:val="24"/>
          <w:lang w:eastAsia="en-GB"/>
        </w:rPr>
        <w:t xml:space="preserve"> Refer the </w:t>
      </w:r>
      <w:hyperlink r:id="rId7" w:history="1">
        <w:r w:rsidR="00CF2487" w:rsidRPr="00CF2487">
          <w:rPr>
            <w:rStyle w:val="Hyperlink"/>
            <w:rFonts w:ascii="Times New Roman" w:eastAsia="Times New Roman" w:hAnsi="Times New Roman" w:cs="Times New Roman"/>
            <w:sz w:val="24"/>
            <w:szCs w:val="24"/>
            <w:lang w:eastAsia="en-GB"/>
          </w:rPr>
          <w:t>Liquibase commands tutorial here</w:t>
        </w:r>
      </w:hyperlink>
    </w:p>
    <w:p w14:paraId="06A797B7" w14:textId="77777777" w:rsidR="00D61D1E" w:rsidRDefault="00D61D1E">
      <w:pPr>
        <w:rPr>
          <w:rFonts w:ascii="Times New Roman" w:eastAsia="Times New Roman" w:hAnsi="Times New Roman" w:cs="Times New Roman"/>
          <w:b/>
          <w:bCs/>
          <w:sz w:val="27"/>
          <w:szCs w:val="27"/>
          <w:lang w:eastAsia="en-GB"/>
        </w:rPr>
      </w:pPr>
      <w:r>
        <w:br w:type="page"/>
      </w:r>
    </w:p>
    <w:p w14:paraId="28577185" w14:textId="1CEB36F2" w:rsidR="003574D9" w:rsidRPr="003574D9" w:rsidRDefault="003574D9" w:rsidP="0093160F">
      <w:pPr>
        <w:pStyle w:val="Heading3"/>
      </w:pPr>
      <w:bookmarkStart w:id="2" w:name="_Toc64862029"/>
      <w:r w:rsidRPr="003574D9">
        <w:lastRenderedPageBreak/>
        <w:t>Pre-requisite:</w:t>
      </w:r>
      <w:bookmarkEnd w:id="2"/>
      <w:r w:rsidRPr="003574D9">
        <w:t> </w:t>
      </w:r>
    </w:p>
    <w:p w14:paraId="3DAAD6A8" w14:textId="77777777" w:rsidR="003574D9" w:rsidRPr="003574D9" w:rsidRDefault="003574D9" w:rsidP="003574D9">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JIRA ticket is opened for requirement for a database change and/or MS code comes in as a User story.</w:t>
      </w:r>
    </w:p>
    <w:p w14:paraId="5DF9AE9D" w14:textId="669CFE85" w:rsidR="003574D9" w:rsidRPr="003574D9" w:rsidRDefault="003574D9" w:rsidP="003574D9">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xml:space="preserve">Development Team works on the new requirement and communicate the upcoming </w:t>
      </w:r>
      <w:r w:rsidR="00E01A21">
        <w:rPr>
          <w:rFonts w:ascii="Times New Roman" w:eastAsia="Times New Roman" w:hAnsi="Times New Roman" w:cs="Times New Roman"/>
          <w:sz w:val="24"/>
          <w:szCs w:val="24"/>
          <w:lang w:eastAsia="en-GB"/>
        </w:rPr>
        <w:t xml:space="preserve">Database related </w:t>
      </w:r>
      <w:r w:rsidRPr="003574D9">
        <w:rPr>
          <w:rFonts w:ascii="Times New Roman" w:eastAsia="Times New Roman" w:hAnsi="Times New Roman" w:cs="Times New Roman"/>
          <w:sz w:val="24"/>
          <w:szCs w:val="24"/>
          <w:lang w:eastAsia="en-GB"/>
        </w:rPr>
        <w:t>changes to the Database team</w:t>
      </w:r>
    </w:p>
    <w:p w14:paraId="2681B16F" w14:textId="77777777" w:rsidR="007E60B5" w:rsidRPr="000B0B6E" w:rsidRDefault="007E60B5" w:rsidP="007E60B5">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0B0B6E">
        <w:rPr>
          <w:rFonts w:ascii="Times New Roman" w:eastAsia="Times New Roman" w:hAnsi="Times New Roman" w:cs="Times New Roman"/>
          <w:sz w:val="24"/>
          <w:szCs w:val="24"/>
          <w:lang w:eastAsia="en-GB"/>
        </w:rPr>
        <w:t xml:space="preserve">Follow the link </w:t>
      </w:r>
      <w:hyperlink r:id="rId8" w:history="1">
        <w:r w:rsidRPr="000B0B6E">
          <w:rPr>
            <w:rStyle w:val="Hyperlink"/>
            <w:rFonts w:ascii="Times New Roman" w:eastAsia="Times New Roman" w:hAnsi="Times New Roman" w:cs="Times New Roman"/>
            <w:sz w:val="24"/>
            <w:szCs w:val="24"/>
            <w:lang w:eastAsia="en-GB"/>
          </w:rPr>
          <w:t>H2 Database</w:t>
        </w:r>
      </w:hyperlink>
      <w:r w:rsidRPr="000B0B6E">
        <w:rPr>
          <w:rFonts w:ascii="Times New Roman" w:eastAsia="Times New Roman" w:hAnsi="Times New Roman" w:cs="Times New Roman"/>
          <w:sz w:val="24"/>
          <w:szCs w:val="24"/>
          <w:lang w:eastAsia="en-GB"/>
        </w:rPr>
        <w:t>, for setup and configuration information.</w:t>
      </w:r>
    </w:p>
    <w:p w14:paraId="4EACB718" w14:textId="4032C88C" w:rsidR="003574D9" w:rsidRPr="003574D9" w:rsidRDefault="00E01A21" w:rsidP="003574D9">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Development team has ve</w:t>
      </w:r>
      <w:r w:rsidR="003574D9" w:rsidRPr="003574D9">
        <w:rPr>
          <w:rFonts w:ascii="Times New Roman" w:eastAsia="Times New Roman" w:hAnsi="Times New Roman" w:cs="Times New Roman"/>
          <w:sz w:val="24"/>
          <w:szCs w:val="24"/>
          <w:lang w:eastAsia="en-GB"/>
        </w:rPr>
        <w:t>rif</w:t>
      </w:r>
      <w:r>
        <w:rPr>
          <w:rFonts w:ascii="Times New Roman" w:eastAsia="Times New Roman" w:hAnsi="Times New Roman" w:cs="Times New Roman"/>
          <w:sz w:val="24"/>
          <w:szCs w:val="24"/>
          <w:lang w:eastAsia="en-GB"/>
        </w:rPr>
        <w:t xml:space="preserve">ied </w:t>
      </w:r>
      <w:r w:rsidR="003574D9" w:rsidRPr="003574D9">
        <w:rPr>
          <w:rFonts w:ascii="Times New Roman" w:eastAsia="Times New Roman" w:hAnsi="Times New Roman" w:cs="Times New Roman"/>
          <w:sz w:val="24"/>
          <w:szCs w:val="24"/>
          <w:lang w:eastAsia="en-GB"/>
        </w:rPr>
        <w:t xml:space="preserve"> </w:t>
      </w:r>
      <w:r w:rsidRPr="003574D9">
        <w:rPr>
          <w:rFonts w:ascii="Times New Roman" w:eastAsia="Times New Roman" w:hAnsi="Times New Roman" w:cs="Times New Roman"/>
          <w:sz w:val="24"/>
          <w:szCs w:val="24"/>
          <w:lang w:eastAsia="en-GB"/>
        </w:rPr>
        <w:t>there</w:t>
      </w:r>
      <w:r w:rsidR="003574D9" w:rsidRPr="003574D9">
        <w:rPr>
          <w:rFonts w:ascii="Times New Roman" w:eastAsia="Times New Roman" w:hAnsi="Times New Roman" w:cs="Times New Roman"/>
          <w:sz w:val="24"/>
          <w:szCs w:val="24"/>
          <w:lang w:eastAsia="en-GB"/>
        </w:rPr>
        <w:t xml:space="preserve"> exists a snapshot of the Database baseline, else if does</w:t>
      </w:r>
      <w:r>
        <w:rPr>
          <w:rFonts w:ascii="Times New Roman" w:eastAsia="Times New Roman" w:hAnsi="Times New Roman" w:cs="Times New Roman"/>
          <w:sz w:val="24"/>
          <w:szCs w:val="24"/>
          <w:lang w:eastAsia="en-GB"/>
        </w:rPr>
        <w:t xml:space="preserve"> </w:t>
      </w:r>
      <w:r w:rsidR="003574D9" w:rsidRPr="003574D9">
        <w:rPr>
          <w:rFonts w:ascii="Times New Roman" w:eastAsia="Times New Roman" w:hAnsi="Times New Roman" w:cs="Times New Roman"/>
          <w:sz w:val="24"/>
          <w:szCs w:val="24"/>
          <w:lang w:eastAsia="en-GB"/>
        </w:rPr>
        <w:t>not exist create/generate file generate-baseline.xml file via TeamCity job from the latest live/production-equivalent database version.</w:t>
      </w:r>
    </w:p>
    <w:p w14:paraId="52F8E970" w14:textId="62453C60"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bookmarkStart w:id="3" w:name="_Toc64862030"/>
      <w:r w:rsidRPr="003574D9">
        <w:rPr>
          <w:rStyle w:val="Heading3Char"/>
          <w:rFonts w:eastAsiaTheme="minorHAnsi"/>
        </w:rPr>
        <w:t>Steps</w:t>
      </w:r>
      <w:bookmarkEnd w:id="3"/>
      <w:r w:rsidRPr="003574D9">
        <w:rPr>
          <w:rFonts w:ascii="Times New Roman" w:eastAsia="Times New Roman" w:hAnsi="Times New Roman" w:cs="Times New Roman"/>
          <w:sz w:val="24"/>
          <w:szCs w:val="24"/>
          <w:lang w:eastAsia="en-GB"/>
        </w:rPr>
        <w:t>:</w:t>
      </w:r>
    </w:p>
    <w:p w14:paraId="6898E905" w14:textId="55258ADB" w:rsidR="00E01A21" w:rsidRDefault="00E01A21"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Developer makes sure the initial steps are </w:t>
      </w:r>
      <w:r w:rsidR="007E60B5">
        <w:rPr>
          <w:rFonts w:ascii="Times New Roman" w:eastAsia="Times New Roman" w:hAnsi="Times New Roman" w:cs="Times New Roman"/>
          <w:sz w:val="24"/>
          <w:szCs w:val="24"/>
          <w:lang w:eastAsia="en-GB"/>
        </w:rPr>
        <w:t>considered</w:t>
      </w:r>
      <w:r>
        <w:rPr>
          <w:rFonts w:ascii="Times New Roman" w:eastAsia="Times New Roman" w:hAnsi="Times New Roman" w:cs="Times New Roman"/>
          <w:sz w:val="24"/>
          <w:szCs w:val="24"/>
          <w:lang w:eastAsia="en-GB"/>
        </w:rPr>
        <w:t>.</w:t>
      </w:r>
    </w:p>
    <w:p w14:paraId="783365FA" w14:textId="2B61FD82" w:rsidR="00E01A21" w:rsidRDefault="00C771DD"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Developer c</w:t>
      </w:r>
      <w:r w:rsidR="00E01A21">
        <w:rPr>
          <w:rFonts w:ascii="Times New Roman" w:eastAsia="Times New Roman" w:hAnsi="Times New Roman" w:cs="Times New Roman"/>
          <w:sz w:val="24"/>
          <w:szCs w:val="24"/>
          <w:lang w:eastAsia="en-GB"/>
        </w:rPr>
        <w:t>reates a Feature branch from Master.</w:t>
      </w:r>
    </w:p>
    <w:p w14:paraId="32203FBC" w14:textId="63CC4764" w:rsidR="003574D9" w:rsidRDefault="00C771DD"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Developer c</w:t>
      </w:r>
      <w:r w:rsidR="003574D9" w:rsidRPr="003574D9">
        <w:rPr>
          <w:rFonts w:ascii="Times New Roman" w:eastAsia="Times New Roman" w:hAnsi="Times New Roman" w:cs="Times New Roman"/>
          <w:sz w:val="24"/>
          <w:szCs w:val="24"/>
          <w:lang w:eastAsia="en-GB"/>
        </w:rPr>
        <w:t xml:space="preserve">reate </w:t>
      </w:r>
      <w:r>
        <w:rPr>
          <w:rFonts w:ascii="Times New Roman" w:eastAsia="Times New Roman" w:hAnsi="Times New Roman" w:cs="Times New Roman"/>
          <w:sz w:val="24"/>
          <w:szCs w:val="24"/>
          <w:lang w:eastAsia="en-GB"/>
        </w:rPr>
        <w:t xml:space="preserve">Database relevant changes in </w:t>
      </w:r>
      <w:hyperlink w:anchor="_Changeset" w:history="1">
        <w:r w:rsidR="003574D9" w:rsidRPr="00610BB3">
          <w:rPr>
            <w:rStyle w:val="Hyperlink"/>
            <w:rFonts w:ascii="Times New Roman" w:eastAsia="Times New Roman" w:hAnsi="Times New Roman" w:cs="Times New Roman"/>
            <w:sz w:val="24"/>
            <w:szCs w:val="24"/>
            <w:lang w:eastAsia="en-GB"/>
          </w:rPr>
          <w:t>changeset file</w:t>
        </w:r>
      </w:hyperlink>
      <w:r w:rsidR="003574D9" w:rsidRPr="003574D9">
        <w:rPr>
          <w:rFonts w:ascii="Times New Roman" w:eastAsia="Times New Roman" w:hAnsi="Times New Roman" w:cs="Times New Roman"/>
          <w:sz w:val="24"/>
          <w:szCs w:val="24"/>
          <w:lang w:eastAsia="en-GB"/>
        </w:rPr>
        <w:t xml:space="preserve">(s) in </w:t>
      </w:r>
      <w:r w:rsidR="00D61D1E">
        <w:rPr>
          <w:rFonts w:ascii="Times New Roman" w:eastAsia="Times New Roman" w:hAnsi="Times New Roman" w:cs="Times New Roman"/>
          <w:sz w:val="24"/>
          <w:szCs w:val="24"/>
          <w:lang w:eastAsia="en-GB"/>
        </w:rPr>
        <w:t xml:space="preserve">a separate folder in </w:t>
      </w:r>
      <w:r w:rsidR="003574D9" w:rsidRPr="003574D9">
        <w:rPr>
          <w:rFonts w:ascii="Times New Roman" w:eastAsia="Times New Roman" w:hAnsi="Times New Roman" w:cs="Times New Roman"/>
          <w:sz w:val="24"/>
          <w:szCs w:val="24"/>
          <w:lang w:eastAsia="en-GB"/>
        </w:rPr>
        <w:t>the Feature branch.</w:t>
      </w:r>
    </w:p>
    <w:p w14:paraId="4D9FCE08" w14:textId="7FF6A47C" w:rsidR="00B91E78" w:rsidRPr="003574D9" w:rsidRDefault="00B91E78"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w:t>
      </w:r>
      <w:r w:rsidR="00B828C6">
        <w:rPr>
          <w:rFonts w:ascii="Times New Roman" w:eastAsia="Times New Roman" w:hAnsi="Times New Roman" w:cs="Times New Roman"/>
          <w:sz w:val="24"/>
          <w:szCs w:val="24"/>
          <w:lang w:eastAsia="en-GB"/>
        </w:rPr>
        <w:t>‘</w:t>
      </w:r>
      <w:hyperlink w:anchor="_Master-changelog" w:history="1">
        <w:r w:rsidRPr="00610BB3">
          <w:rPr>
            <w:rStyle w:val="Hyperlink"/>
            <w:rFonts w:ascii="Times New Roman" w:eastAsia="Times New Roman" w:hAnsi="Times New Roman" w:cs="Times New Roman"/>
            <w:b/>
            <w:bCs/>
            <w:sz w:val="24"/>
            <w:szCs w:val="24"/>
            <w:lang w:eastAsia="en-GB"/>
          </w:rPr>
          <w:t>masterchangelog.xml</w:t>
        </w:r>
        <w:r w:rsidR="00B828C6" w:rsidRPr="00610BB3">
          <w:rPr>
            <w:rStyle w:val="Hyperlink"/>
            <w:rFonts w:ascii="Times New Roman" w:eastAsia="Times New Roman" w:hAnsi="Times New Roman" w:cs="Times New Roman"/>
            <w:b/>
            <w:bCs/>
            <w:sz w:val="24"/>
            <w:szCs w:val="24"/>
            <w:lang w:eastAsia="en-GB"/>
          </w:rPr>
          <w:t>’</w:t>
        </w:r>
      </w:hyperlink>
      <w:r w:rsidR="00B828C6">
        <w:rPr>
          <w:rFonts w:ascii="Times New Roman" w:eastAsia="Times New Roman" w:hAnsi="Times New Roman" w:cs="Times New Roman"/>
          <w:sz w:val="24"/>
          <w:szCs w:val="24"/>
          <w:lang w:eastAsia="en-GB"/>
        </w:rPr>
        <w:t xml:space="preserve"> needs to be maintained adding the </w:t>
      </w:r>
      <w:r w:rsidR="00B828C6" w:rsidRPr="001229D8">
        <w:rPr>
          <w:rFonts w:ascii="Times New Roman" w:eastAsia="Times New Roman" w:hAnsi="Times New Roman" w:cs="Times New Roman"/>
          <w:b/>
          <w:bCs/>
          <w:sz w:val="24"/>
          <w:szCs w:val="24"/>
          <w:lang w:eastAsia="en-GB"/>
        </w:rPr>
        <w:t>generated-baseline.xml</w:t>
      </w:r>
      <w:r w:rsidR="00B828C6">
        <w:rPr>
          <w:rFonts w:ascii="Times New Roman" w:eastAsia="Times New Roman" w:hAnsi="Times New Roman" w:cs="Times New Roman"/>
          <w:sz w:val="24"/>
          <w:szCs w:val="24"/>
          <w:lang w:eastAsia="en-GB"/>
        </w:rPr>
        <w:t xml:space="preserve"> file and add/include the list of changeset files created. </w:t>
      </w:r>
    </w:p>
    <w:p w14:paraId="3444F987" w14:textId="32802F8D" w:rsidR="005919EC" w:rsidRDefault="005919EC"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xml:space="preserve">Run Liquibase </w:t>
      </w:r>
      <w:r w:rsidRPr="001229D8">
        <w:rPr>
          <w:rFonts w:ascii="Times New Roman" w:eastAsia="Times New Roman" w:hAnsi="Times New Roman" w:cs="Times New Roman"/>
          <w:b/>
          <w:bCs/>
          <w:sz w:val="24"/>
          <w:szCs w:val="24"/>
          <w:lang w:eastAsia="en-GB"/>
        </w:rPr>
        <w:t>'updateSql'</w:t>
      </w:r>
      <w:r w:rsidRPr="003574D9">
        <w:rPr>
          <w:rFonts w:ascii="Times New Roman" w:eastAsia="Times New Roman" w:hAnsi="Times New Roman" w:cs="Times New Roman"/>
          <w:sz w:val="24"/>
          <w:szCs w:val="24"/>
          <w:lang w:eastAsia="en-GB"/>
        </w:rPr>
        <w:t xml:space="preserve"> command against </w:t>
      </w:r>
      <w:r w:rsidR="00C311B5">
        <w:rPr>
          <w:rFonts w:ascii="Times New Roman" w:eastAsia="Times New Roman" w:hAnsi="Times New Roman" w:cs="Times New Roman"/>
          <w:sz w:val="24"/>
          <w:szCs w:val="24"/>
          <w:lang w:eastAsia="en-GB"/>
        </w:rPr>
        <w:t>DEV</w:t>
      </w:r>
      <w:r>
        <w:rPr>
          <w:rFonts w:ascii="Times New Roman" w:eastAsia="Times New Roman" w:hAnsi="Times New Roman" w:cs="Times New Roman"/>
          <w:sz w:val="24"/>
          <w:szCs w:val="24"/>
          <w:lang w:eastAsia="en-GB"/>
        </w:rPr>
        <w:t xml:space="preserve"> </w:t>
      </w:r>
      <w:r w:rsidRPr="003574D9">
        <w:rPr>
          <w:rFonts w:ascii="Times New Roman" w:eastAsia="Times New Roman" w:hAnsi="Times New Roman" w:cs="Times New Roman"/>
          <w:sz w:val="24"/>
          <w:szCs w:val="24"/>
          <w:lang w:eastAsia="en-GB"/>
        </w:rPr>
        <w:t>database to obtain the differential updates</w:t>
      </w:r>
      <w:r>
        <w:rPr>
          <w:rFonts w:ascii="Times New Roman" w:eastAsia="Times New Roman" w:hAnsi="Times New Roman" w:cs="Times New Roman"/>
          <w:sz w:val="24"/>
          <w:szCs w:val="24"/>
          <w:lang w:eastAsia="en-GB"/>
        </w:rPr>
        <w:t>.</w:t>
      </w:r>
      <w:r w:rsidR="00D61D1E">
        <w:rPr>
          <w:rFonts w:ascii="Times New Roman" w:eastAsia="Times New Roman" w:hAnsi="Times New Roman" w:cs="Times New Roman"/>
          <w:sz w:val="24"/>
          <w:szCs w:val="24"/>
          <w:lang w:eastAsia="en-GB"/>
        </w:rPr>
        <w:t xml:space="preserve"> </w:t>
      </w:r>
      <w:r w:rsidR="00CF2487">
        <w:rPr>
          <w:rFonts w:ascii="Times New Roman" w:eastAsia="Times New Roman" w:hAnsi="Times New Roman" w:cs="Times New Roman"/>
          <w:sz w:val="24"/>
          <w:szCs w:val="24"/>
          <w:lang w:eastAsia="en-GB"/>
        </w:rPr>
        <w:t xml:space="preserve">An output file of this command will return </w:t>
      </w:r>
      <w:proofErr w:type="spellStart"/>
      <w:r w:rsidR="00CF2487">
        <w:rPr>
          <w:rFonts w:ascii="Times New Roman" w:eastAsia="Times New Roman" w:hAnsi="Times New Roman" w:cs="Times New Roman"/>
          <w:sz w:val="24"/>
          <w:szCs w:val="24"/>
          <w:lang w:eastAsia="en-GB"/>
        </w:rPr>
        <w:t>Sqldiff</w:t>
      </w:r>
      <w:proofErr w:type="spellEnd"/>
      <w:r w:rsidR="00CF2487">
        <w:rPr>
          <w:rFonts w:ascii="Times New Roman" w:eastAsia="Times New Roman" w:hAnsi="Times New Roman" w:cs="Times New Roman"/>
          <w:sz w:val="24"/>
          <w:szCs w:val="24"/>
          <w:lang w:eastAsia="en-GB"/>
        </w:rPr>
        <w:t xml:space="preserve"> </w:t>
      </w:r>
      <w:proofErr w:type="spellStart"/>
      <w:r w:rsidR="00CF2487">
        <w:rPr>
          <w:rFonts w:ascii="Times New Roman" w:eastAsia="Times New Roman" w:hAnsi="Times New Roman" w:cs="Times New Roman"/>
          <w:sz w:val="24"/>
          <w:szCs w:val="24"/>
          <w:lang w:eastAsia="en-GB"/>
        </w:rPr>
        <w:t>sql</w:t>
      </w:r>
      <w:proofErr w:type="spellEnd"/>
      <w:r w:rsidR="001229D8">
        <w:rPr>
          <w:rFonts w:ascii="Times New Roman" w:eastAsia="Times New Roman" w:hAnsi="Times New Roman" w:cs="Times New Roman"/>
          <w:sz w:val="24"/>
          <w:szCs w:val="24"/>
          <w:lang w:eastAsia="en-GB"/>
        </w:rPr>
        <w:t xml:space="preserve"> </w:t>
      </w:r>
      <w:r w:rsidR="001229D8" w:rsidRPr="001229D8">
        <w:rPr>
          <w:rFonts w:ascii="Times New Roman" w:eastAsia="Times New Roman" w:hAnsi="Times New Roman" w:cs="Times New Roman"/>
          <w:b/>
          <w:bCs/>
          <w:sz w:val="24"/>
          <w:szCs w:val="24"/>
          <w:lang w:eastAsia="en-GB"/>
        </w:rPr>
        <w:t>‘migrate.sql’</w:t>
      </w:r>
      <w:r w:rsidR="001229D8">
        <w:rPr>
          <w:rFonts w:ascii="Times New Roman" w:eastAsia="Times New Roman" w:hAnsi="Times New Roman" w:cs="Times New Roman"/>
          <w:sz w:val="24"/>
          <w:szCs w:val="24"/>
          <w:lang w:eastAsia="en-GB"/>
        </w:rPr>
        <w:t xml:space="preserve"> </w:t>
      </w:r>
      <w:r w:rsidR="00CF2487">
        <w:rPr>
          <w:rFonts w:ascii="Times New Roman" w:eastAsia="Times New Roman" w:hAnsi="Times New Roman" w:cs="Times New Roman"/>
          <w:sz w:val="24"/>
          <w:szCs w:val="24"/>
          <w:lang w:eastAsia="en-GB"/>
        </w:rPr>
        <w:t xml:space="preserve"> file. </w:t>
      </w:r>
    </w:p>
    <w:p w14:paraId="3A195C3E" w14:textId="41BE1553" w:rsidR="003574D9" w:rsidRPr="003574D9" w:rsidRDefault="003574D9" w:rsidP="00A0230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xml:space="preserve">Complete MS </w:t>
      </w:r>
      <w:r w:rsidR="007E60B5">
        <w:rPr>
          <w:rFonts w:ascii="Times New Roman" w:eastAsia="Times New Roman" w:hAnsi="Times New Roman" w:cs="Times New Roman"/>
          <w:sz w:val="24"/>
          <w:szCs w:val="24"/>
          <w:lang w:eastAsia="en-GB"/>
        </w:rPr>
        <w:t xml:space="preserve">code </w:t>
      </w:r>
      <w:r w:rsidRPr="003574D9">
        <w:rPr>
          <w:rFonts w:ascii="Times New Roman" w:eastAsia="Times New Roman" w:hAnsi="Times New Roman" w:cs="Times New Roman"/>
          <w:sz w:val="24"/>
          <w:szCs w:val="24"/>
          <w:lang w:eastAsia="en-GB"/>
        </w:rPr>
        <w:t xml:space="preserve">changes and </w:t>
      </w:r>
      <w:r w:rsidR="007E60B5">
        <w:rPr>
          <w:rFonts w:ascii="Times New Roman" w:eastAsia="Times New Roman" w:hAnsi="Times New Roman" w:cs="Times New Roman"/>
          <w:sz w:val="24"/>
          <w:szCs w:val="24"/>
          <w:lang w:eastAsia="en-GB"/>
        </w:rPr>
        <w:t xml:space="preserve">conducts </w:t>
      </w:r>
      <w:r w:rsidRPr="003574D9">
        <w:rPr>
          <w:rFonts w:ascii="Times New Roman" w:eastAsia="Times New Roman" w:hAnsi="Times New Roman" w:cs="Times New Roman"/>
          <w:sz w:val="24"/>
          <w:szCs w:val="24"/>
          <w:lang w:eastAsia="en-GB"/>
        </w:rPr>
        <w:t>Unit testing.</w:t>
      </w:r>
    </w:p>
    <w:p w14:paraId="79F48425" w14:textId="0695BC43" w:rsidR="003574D9" w:rsidRPr="003574D9" w:rsidRDefault="00C311B5"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proofErr w:type="spellStart"/>
      <w:r>
        <w:rPr>
          <w:rFonts w:ascii="Times New Roman" w:eastAsia="Times New Roman" w:hAnsi="Times New Roman" w:cs="Times New Roman"/>
          <w:sz w:val="24"/>
          <w:szCs w:val="24"/>
          <w:lang w:eastAsia="en-GB"/>
        </w:rPr>
        <w:t>Sqldiff</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sql</w:t>
      </w:r>
      <w:proofErr w:type="spellEnd"/>
      <w:r>
        <w:rPr>
          <w:rFonts w:ascii="Times New Roman" w:eastAsia="Times New Roman" w:hAnsi="Times New Roman" w:cs="Times New Roman"/>
          <w:sz w:val="24"/>
          <w:szCs w:val="24"/>
          <w:lang w:eastAsia="en-GB"/>
        </w:rPr>
        <w:t xml:space="preserve"> file </w:t>
      </w:r>
      <w:r w:rsidR="00CF2487">
        <w:rPr>
          <w:rFonts w:ascii="Times New Roman" w:eastAsia="Times New Roman" w:hAnsi="Times New Roman" w:cs="Times New Roman"/>
          <w:sz w:val="24"/>
          <w:szCs w:val="24"/>
          <w:lang w:eastAsia="en-GB"/>
        </w:rPr>
        <w:t xml:space="preserve">is </w:t>
      </w:r>
      <w:r>
        <w:rPr>
          <w:rFonts w:ascii="Times New Roman" w:eastAsia="Times New Roman" w:hAnsi="Times New Roman" w:cs="Times New Roman"/>
          <w:sz w:val="24"/>
          <w:szCs w:val="24"/>
          <w:lang w:eastAsia="en-GB"/>
        </w:rPr>
        <w:t>sen</w:t>
      </w:r>
      <w:r w:rsidR="00CF2487">
        <w:rPr>
          <w:rFonts w:ascii="Times New Roman" w:eastAsia="Times New Roman" w:hAnsi="Times New Roman" w:cs="Times New Roman"/>
          <w:sz w:val="24"/>
          <w:szCs w:val="24"/>
          <w:lang w:eastAsia="en-GB"/>
        </w:rPr>
        <w:t>t along with</w:t>
      </w:r>
      <w:r w:rsidR="003574D9" w:rsidRPr="003574D9">
        <w:rPr>
          <w:rFonts w:ascii="Times New Roman" w:eastAsia="Times New Roman" w:hAnsi="Times New Roman" w:cs="Times New Roman"/>
          <w:sz w:val="24"/>
          <w:szCs w:val="24"/>
          <w:lang w:eastAsia="en-GB"/>
        </w:rPr>
        <w:t xml:space="preserve"> PR</w:t>
      </w:r>
      <w:r w:rsidR="00CF2487">
        <w:rPr>
          <w:rFonts w:ascii="Times New Roman" w:eastAsia="Times New Roman" w:hAnsi="Times New Roman" w:cs="Times New Roman"/>
          <w:sz w:val="24"/>
          <w:szCs w:val="24"/>
          <w:lang w:eastAsia="en-GB"/>
        </w:rPr>
        <w:t xml:space="preserve"> request to </w:t>
      </w:r>
      <w:r w:rsidR="003574D9" w:rsidRPr="003574D9">
        <w:rPr>
          <w:rFonts w:ascii="Times New Roman" w:eastAsia="Times New Roman" w:hAnsi="Times New Roman" w:cs="Times New Roman"/>
          <w:sz w:val="24"/>
          <w:szCs w:val="24"/>
          <w:lang w:eastAsia="en-GB"/>
        </w:rPr>
        <w:t>DB team</w:t>
      </w:r>
      <w:r w:rsidR="00CF2487">
        <w:rPr>
          <w:rFonts w:ascii="Times New Roman" w:eastAsia="Times New Roman" w:hAnsi="Times New Roman" w:cs="Times New Roman"/>
          <w:sz w:val="24"/>
          <w:szCs w:val="24"/>
          <w:lang w:eastAsia="en-GB"/>
        </w:rPr>
        <w:t>/Dev Lead</w:t>
      </w:r>
      <w:r w:rsidR="003574D9" w:rsidRPr="003574D9">
        <w:rPr>
          <w:rFonts w:ascii="Times New Roman" w:eastAsia="Times New Roman" w:hAnsi="Times New Roman" w:cs="Times New Roman"/>
          <w:sz w:val="24"/>
          <w:szCs w:val="24"/>
          <w:lang w:eastAsia="en-GB"/>
        </w:rPr>
        <w:t xml:space="preserve"> </w:t>
      </w:r>
      <w:r w:rsidR="00CF2487">
        <w:rPr>
          <w:rFonts w:ascii="Times New Roman" w:eastAsia="Times New Roman" w:hAnsi="Times New Roman" w:cs="Times New Roman"/>
          <w:sz w:val="24"/>
          <w:szCs w:val="24"/>
          <w:lang w:eastAsia="en-GB"/>
        </w:rPr>
        <w:t xml:space="preserve">for reference in the </w:t>
      </w:r>
      <w:r w:rsidR="003574D9" w:rsidRPr="003574D9">
        <w:rPr>
          <w:rFonts w:ascii="Times New Roman" w:eastAsia="Times New Roman" w:hAnsi="Times New Roman" w:cs="Times New Roman"/>
          <w:sz w:val="24"/>
          <w:szCs w:val="24"/>
          <w:lang w:eastAsia="en-GB"/>
        </w:rPr>
        <w:t>signoff process.</w:t>
      </w:r>
    </w:p>
    <w:p w14:paraId="347E868A" w14:textId="5D7B3203" w:rsidR="003574D9" w:rsidRDefault="003574D9"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Once PR is approved</w:t>
      </w:r>
      <w:r w:rsidR="00CF2487">
        <w:rPr>
          <w:rFonts w:ascii="Times New Roman" w:eastAsia="Times New Roman" w:hAnsi="Times New Roman" w:cs="Times New Roman"/>
          <w:sz w:val="24"/>
          <w:szCs w:val="24"/>
          <w:lang w:eastAsia="en-GB"/>
        </w:rPr>
        <w:t xml:space="preserve">, MS code is </w:t>
      </w:r>
      <w:r w:rsidRPr="003574D9">
        <w:rPr>
          <w:rFonts w:ascii="Times New Roman" w:eastAsia="Times New Roman" w:hAnsi="Times New Roman" w:cs="Times New Roman"/>
          <w:sz w:val="24"/>
          <w:szCs w:val="24"/>
          <w:lang w:eastAsia="en-GB"/>
        </w:rPr>
        <w:t>merge</w:t>
      </w:r>
      <w:r w:rsidR="00CF2487">
        <w:rPr>
          <w:rFonts w:ascii="Times New Roman" w:eastAsia="Times New Roman" w:hAnsi="Times New Roman" w:cs="Times New Roman"/>
          <w:sz w:val="24"/>
          <w:szCs w:val="24"/>
          <w:lang w:eastAsia="en-GB"/>
        </w:rPr>
        <w:t>d</w:t>
      </w:r>
      <w:r w:rsidRPr="003574D9">
        <w:rPr>
          <w:rFonts w:ascii="Times New Roman" w:eastAsia="Times New Roman" w:hAnsi="Times New Roman" w:cs="Times New Roman"/>
          <w:sz w:val="24"/>
          <w:szCs w:val="24"/>
          <w:lang w:eastAsia="en-GB"/>
        </w:rPr>
        <w:t xml:space="preserve"> to Master.</w:t>
      </w:r>
    </w:p>
    <w:p w14:paraId="134CD378" w14:textId="77777777" w:rsidR="00CF2487" w:rsidRPr="003574D9" w:rsidRDefault="00CF2487" w:rsidP="00CF2487">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Build the MS code.</w:t>
      </w:r>
    </w:p>
    <w:p w14:paraId="0E442399" w14:textId="6A9BE287" w:rsidR="00CF2487" w:rsidRDefault="00CF2487"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Liquibase ‘</w:t>
      </w:r>
      <w:r w:rsidRPr="001229D8">
        <w:rPr>
          <w:rFonts w:ascii="Times New Roman" w:eastAsia="Times New Roman" w:hAnsi="Times New Roman" w:cs="Times New Roman"/>
          <w:b/>
          <w:bCs/>
          <w:sz w:val="24"/>
          <w:szCs w:val="24"/>
          <w:lang w:eastAsia="en-GB"/>
        </w:rPr>
        <w:t>update’</w:t>
      </w:r>
      <w:r>
        <w:rPr>
          <w:rFonts w:ascii="Times New Roman" w:eastAsia="Times New Roman" w:hAnsi="Times New Roman" w:cs="Times New Roman"/>
          <w:sz w:val="24"/>
          <w:szCs w:val="24"/>
          <w:lang w:eastAsia="en-GB"/>
        </w:rPr>
        <w:t xml:space="preserve"> command is used to apply the new DB changes in the specific environment.</w:t>
      </w:r>
    </w:p>
    <w:p w14:paraId="794E407D" w14:textId="1B710B69" w:rsidR="00EA5C76" w:rsidRDefault="00EA5C76"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Run the ‘</w:t>
      </w:r>
      <w:r w:rsidRPr="008D55C7">
        <w:rPr>
          <w:rFonts w:ascii="Times New Roman" w:eastAsia="Times New Roman" w:hAnsi="Times New Roman" w:cs="Times New Roman"/>
          <w:b/>
          <w:bCs/>
          <w:sz w:val="24"/>
          <w:szCs w:val="24"/>
          <w:lang w:eastAsia="en-GB"/>
        </w:rPr>
        <w:t>liquibase-tag’</w:t>
      </w:r>
      <w:r w:rsidR="008D55C7">
        <w:rPr>
          <w:rFonts w:ascii="Times New Roman" w:eastAsia="Times New Roman" w:hAnsi="Times New Roman" w:cs="Times New Roman"/>
          <w:b/>
          <w:bCs/>
          <w:sz w:val="24"/>
          <w:szCs w:val="24"/>
          <w:lang w:eastAsia="en-GB"/>
        </w:rPr>
        <w:t xml:space="preserve"> </w:t>
      </w:r>
      <w:r w:rsidR="008D55C7" w:rsidRPr="008D55C7">
        <w:rPr>
          <w:rFonts w:ascii="Times New Roman" w:eastAsia="Times New Roman" w:hAnsi="Times New Roman" w:cs="Times New Roman"/>
          <w:sz w:val="24"/>
          <w:szCs w:val="24"/>
          <w:lang w:eastAsia="en-GB"/>
        </w:rPr>
        <w:t xml:space="preserve">command </w:t>
      </w:r>
      <w:r w:rsidR="008D55C7">
        <w:rPr>
          <w:rFonts w:ascii="Times New Roman" w:eastAsia="Times New Roman" w:hAnsi="Times New Roman" w:cs="Times New Roman"/>
          <w:sz w:val="24"/>
          <w:szCs w:val="24"/>
          <w:lang w:eastAsia="en-GB"/>
        </w:rPr>
        <w:t xml:space="preserve">to tag the version in the Database. </w:t>
      </w:r>
      <w:r w:rsidR="003C6A99">
        <w:rPr>
          <w:rFonts w:ascii="Times New Roman" w:eastAsia="Times New Roman" w:hAnsi="Times New Roman" w:cs="Times New Roman"/>
          <w:sz w:val="24"/>
          <w:szCs w:val="24"/>
          <w:lang w:eastAsia="en-GB"/>
        </w:rPr>
        <w:t>This ensures that a version tag is given to the list of ALL necessary  Database changes planned for this sprint</w:t>
      </w:r>
      <w:r w:rsidR="008D55C7">
        <w:rPr>
          <w:rFonts w:ascii="Times New Roman" w:eastAsia="Times New Roman" w:hAnsi="Times New Roman" w:cs="Times New Roman"/>
          <w:sz w:val="24"/>
          <w:szCs w:val="24"/>
          <w:lang w:eastAsia="en-GB"/>
        </w:rPr>
        <w:t xml:space="preserve"> are committed for that Sprint/Development ready for release to test and deploy to QA/NFT/Prod.</w:t>
      </w:r>
    </w:p>
    <w:p w14:paraId="5ACF68A0" w14:textId="602CF7C2" w:rsidR="003C6A99" w:rsidRPr="003574D9" w:rsidRDefault="003C6A99"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Incase</w:t>
      </w:r>
      <w:proofErr w:type="spellEnd"/>
      <w:r>
        <w:rPr>
          <w:rFonts w:ascii="Times New Roman" w:eastAsia="Times New Roman" w:hAnsi="Times New Roman" w:cs="Times New Roman"/>
          <w:sz w:val="24"/>
          <w:szCs w:val="24"/>
          <w:lang w:eastAsia="en-GB"/>
        </w:rPr>
        <w:t xml:space="preserve"> of an issue “</w:t>
      </w:r>
      <w:r w:rsidRPr="003C6A99">
        <w:rPr>
          <w:rFonts w:ascii="Times New Roman" w:eastAsia="Times New Roman" w:hAnsi="Times New Roman" w:cs="Times New Roman"/>
          <w:b/>
          <w:bCs/>
          <w:sz w:val="24"/>
          <w:szCs w:val="24"/>
          <w:lang w:eastAsia="en-GB"/>
        </w:rPr>
        <w:t>rollback</w:t>
      </w:r>
      <w:r>
        <w:rPr>
          <w:rFonts w:ascii="Times New Roman" w:eastAsia="Times New Roman" w:hAnsi="Times New Roman" w:cs="Times New Roman"/>
          <w:sz w:val="24"/>
          <w:szCs w:val="24"/>
          <w:lang w:eastAsia="en-GB"/>
        </w:rPr>
        <w:t xml:space="preserve">” command for specific </w:t>
      </w:r>
      <w:r w:rsidRPr="003C6A99">
        <w:rPr>
          <w:rFonts w:ascii="Times New Roman" w:eastAsia="Times New Roman" w:hAnsi="Times New Roman" w:cs="Times New Roman"/>
          <w:b/>
          <w:bCs/>
          <w:sz w:val="24"/>
          <w:szCs w:val="24"/>
          <w:lang w:eastAsia="en-GB"/>
        </w:rPr>
        <w:t>liquibase-tag</w:t>
      </w:r>
      <w:r>
        <w:rPr>
          <w:rFonts w:ascii="Times New Roman" w:eastAsia="Times New Roman" w:hAnsi="Times New Roman" w:cs="Times New Roman"/>
          <w:sz w:val="24"/>
          <w:szCs w:val="24"/>
          <w:lang w:eastAsia="en-GB"/>
        </w:rPr>
        <w:t xml:space="preserve"> version applied to the Database.</w:t>
      </w:r>
    </w:p>
    <w:p w14:paraId="07CF843D" w14:textId="77777777" w:rsidR="003574D9" w:rsidRPr="003574D9" w:rsidRDefault="003574D9"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Deploy the service in Dev environment.</w:t>
      </w:r>
    </w:p>
    <w:p w14:paraId="3F10DE85" w14:textId="77777777" w:rsidR="003574D9" w:rsidRPr="003574D9" w:rsidRDefault="003574D9"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Do the sanity in Dev environment.</w:t>
      </w:r>
    </w:p>
    <w:p w14:paraId="05355D4D" w14:textId="77777777" w:rsidR="003574D9" w:rsidRPr="003574D9" w:rsidRDefault="003574D9"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If java coding issue, fix it and deploy it in DEV environment.</w:t>
      </w:r>
    </w:p>
    <w:p w14:paraId="6B1080E1" w14:textId="77777777" w:rsidR="003574D9" w:rsidRPr="003574D9" w:rsidRDefault="003574D9"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If sanity test is completed successfully , run Liquibase-update against QA environment in TeamCity </w:t>
      </w:r>
    </w:p>
    <w:p w14:paraId="732D24C2" w14:textId="3247C4BE" w:rsidR="003574D9" w:rsidRDefault="003574D9" w:rsidP="003574D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If MS deployment to QA is fine, test is completed, we can repeat the above steps for deployments in higher environments in TeamCity.</w:t>
      </w:r>
    </w:p>
    <w:p w14:paraId="628DC84A" w14:textId="1C4CA218" w:rsidR="004E18E8" w:rsidRDefault="004E18E8" w:rsidP="004E18E8">
      <w:pPr>
        <w:spacing w:before="100" w:beforeAutospacing="1" w:after="100" w:afterAutospacing="1" w:line="240" w:lineRule="auto"/>
        <w:rPr>
          <w:rFonts w:ascii="Times New Roman" w:eastAsia="Times New Roman" w:hAnsi="Times New Roman" w:cs="Times New Roman"/>
          <w:sz w:val="24"/>
          <w:szCs w:val="24"/>
          <w:lang w:eastAsia="en-GB"/>
        </w:rPr>
      </w:pPr>
      <w:bookmarkStart w:id="4" w:name="_Hlk64444372"/>
      <w:r w:rsidRPr="001229D8">
        <w:rPr>
          <w:rFonts w:ascii="Times New Roman" w:eastAsia="Times New Roman" w:hAnsi="Times New Roman" w:cs="Times New Roman"/>
          <w:b/>
          <w:bCs/>
          <w:sz w:val="24"/>
          <w:szCs w:val="24"/>
          <w:lang w:eastAsia="en-GB"/>
        </w:rPr>
        <w:t>Note</w:t>
      </w:r>
      <w:r>
        <w:rPr>
          <w:rFonts w:ascii="Times New Roman" w:eastAsia="Times New Roman" w:hAnsi="Times New Roman" w:cs="Times New Roman"/>
          <w:sz w:val="24"/>
          <w:szCs w:val="24"/>
          <w:lang w:eastAsia="en-GB"/>
        </w:rPr>
        <w:t xml:space="preserve"> – The generated baseline file generated from live Oracle DB may contain token </w:t>
      </w:r>
      <w:r w:rsidR="003C6A99">
        <w:rPr>
          <w:rFonts w:ascii="Times New Roman" w:eastAsia="Times New Roman" w:hAnsi="Times New Roman" w:cs="Times New Roman"/>
          <w:sz w:val="24"/>
          <w:szCs w:val="24"/>
          <w:lang w:eastAsia="en-GB"/>
        </w:rPr>
        <w:t xml:space="preserve">type </w:t>
      </w:r>
      <w:r w:rsidRPr="001229D8">
        <w:rPr>
          <w:rFonts w:ascii="Times New Roman" w:eastAsia="Times New Roman" w:hAnsi="Times New Roman" w:cs="Times New Roman"/>
          <w:b/>
          <w:bCs/>
          <w:sz w:val="24"/>
          <w:szCs w:val="24"/>
          <w:lang w:eastAsia="en-GB"/>
        </w:rPr>
        <w:t>‘*’</w:t>
      </w:r>
      <w:r w:rsidR="003C6A99">
        <w:rPr>
          <w:rFonts w:ascii="Times New Roman" w:eastAsia="Times New Roman" w:hAnsi="Times New Roman" w:cs="Times New Roman"/>
          <w:b/>
          <w:bCs/>
          <w:sz w:val="24"/>
          <w:szCs w:val="24"/>
          <w:lang w:eastAsia="en-GB"/>
        </w:rPr>
        <w:t xml:space="preserve"> for Number field, </w:t>
      </w:r>
      <w:r w:rsidR="00B40A04">
        <w:rPr>
          <w:rFonts w:ascii="Times New Roman" w:eastAsia="Times New Roman" w:hAnsi="Times New Roman" w:cs="Times New Roman"/>
          <w:sz w:val="24"/>
          <w:szCs w:val="24"/>
          <w:lang w:eastAsia="en-GB"/>
        </w:rPr>
        <w:t xml:space="preserve">which may </w:t>
      </w:r>
      <w:r>
        <w:rPr>
          <w:rFonts w:ascii="Times New Roman" w:eastAsia="Times New Roman" w:hAnsi="Times New Roman" w:cs="Times New Roman"/>
          <w:sz w:val="24"/>
          <w:szCs w:val="24"/>
          <w:lang w:eastAsia="en-GB"/>
        </w:rPr>
        <w:t xml:space="preserve">not be </w:t>
      </w:r>
      <w:r w:rsidR="00B40A04">
        <w:rPr>
          <w:rFonts w:ascii="Times New Roman" w:eastAsia="Times New Roman" w:hAnsi="Times New Roman" w:cs="Times New Roman"/>
          <w:sz w:val="24"/>
          <w:szCs w:val="24"/>
          <w:lang w:eastAsia="en-GB"/>
        </w:rPr>
        <w:t xml:space="preserve">recognized by H2 Database local setup. So it is recommended to </w:t>
      </w:r>
      <w:r w:rsidR="003C6A99">
        <w:rPr>
          <w:rFonts w:ascii="Times New Roman" w:eastAsia="Times New Roman" w:hAnsi="Times New Roman" w:cs="Times New Roman"/>
          <w:sz w:val="24"/>
          <w:szCs w:val="24"/>
          <w:lang w:eastAsia="en-GB"/>
        </w:rPr>
        <w:t xml:space="preserve">set the parameter value for </w:t>
      </w:r>
      <w:proofErr w:type="spellStart"/>
      <w:r w:rsidR="003C6A99">
        <w:rPr>
          <w:rFonts w:ascii="Times New Roman" w:eastAsia="Times New Roman" w:hAnsi="Times New Roman" w:cs="Times New Roman"/>
          <w:sz w:val="24"/>
          <w:szCs w:val="24"/>
          <w:lang w:eastAsia="en-GB"/>
        </w:rPr>
        <w:t>columnSize</w:t>
      </w:r>
      <w:proofErr w:type="spellEnd"/>
      <w:r w:rsidR="00B40A04">
        <w:rPr>
          <w:rFonts w:ascii="Times New Roman" w:eastAsia="Times New Roman" w:hAnsi="Times New Roman" w:cs="Times New Roman"/>
          <w:sz w:val="24"/>
          <w:szCs w:val="24"/>
          <w:lang w:eastAsia="en-GB"/>
        </w:rPr>
        <w:t xml:space="preserve"> </w:t>
      </w:r>
      <w:r w:rsidR="003C6A99">
        <w:rPr>
          <w:rFonts w:ascii="Times New Roman" w:eastAsia="Times New Roman" w:hAnsi="Times New Roman" w:cs="Times New Roman"/>
          <w:sz w:val="24"/>
          <w:szCs w:val="24"/>
          <w:lang w:eastAsia="en-GB"/>
        </w:rPr>
        <w:t xml:space="preserve">in the properties file </w:t>
      </w:r>
    </w:p>
    <w:p w14:paraId="641A349A" w14:textId="17DBDDC6" w:rsidR="004E18E8" w:rsidRDefault="004E18E8" w:rsidP="004E18E8">
      <w:pPr>
        <w:pStyle w:val="HTMLPreformatted"/>
        <w:shd w:val="clear" w:color="auto" w:fill="FFFFFF"/>
        <w:rPr>
          <w:color w:val="080808"/>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r w:rsidRPr="004E18E8">
        <w:rPr>
          <w:color w:val="080808"/>
        </w:rPr>
        <w:t xml:space="preserve"> </w:t>
      </w:r>
      <w:r w:rsidR="001229D8">
        <w:rPr>
          <w:color w:val="080808"/>
        </w:rPr>
        <w:t xml:space="preserve">In the </w:t>
      </w:r>
      <w:r w:rsidR="001229D8" w:rsidRPr="003C6A99">
        <w:rPr>
          <w:b/>
          <w:bCs/>
          <w:color w:val="080808"/>
          <w:u w:val="single"/>
        </w:rPr>
        <w:t>generate-baseline.xml</w:t>
      </w:r>
      <w:r w:rsidR="001229D8">
        <w:rPr>
          <w:color w:val="080808"/>
        </w:rPr>
        <w:t xml:space="preserve"> generated from Oracle Database.</w:t>
      </w:r>
    </w:p>
    <w:p w14:paraId="09AD688F" w14:textId="77777777" w:rsidR="003C6A99" w:rsidRDefault="003C6A99" w:rsidP="001229D8">
      <w:pPr>
        <w:pStyle w:val="HTMLPreformatted"/>
        <w:shd w:val="clear" w:color="auto" w:fill="FFFFFF"/>
        <w:ind w:left="720"/>
        <w:rPr>
          <w:i/>
          <w:iCs/>
          <w:color w:val="080808"/>
          <w:sz w:val="18"/>
          <w:szCs w:val="18"/>
        </w:rPr>
      </w:pPr>
    </w:p>
    <w:p w14:paraId="43AF84B2" w14:textId="77777777" w:rsidR="003C6A99" w:rsidRDefault="003C6A99" w:rsidP="003C6A99">
      <w:pPr>
        <w:pStyle w:val="HTMLPreformatted"/>
        <w:shd w:val="clear" w:color="auto" w:fill="FFFFFF"/>
        <w:rPr>
          <w:color w:val="080808"/>
        </w:rPr>
      </w:pPr>
      <w:r>
        <w:rPr>
          <w:i/>
          <w:iCs/>
          <w:color w:val="080808"/>
          <w:sz w:val="18"/>
          <w:szCs w:val="18"/>
        </w:rPr>
        <w:t>“</w:t>
      </w:r>
      <w:r>
        <w:rPr>
          <w:color w:val="080808"/>
        </w:rPr>
        <w:t>&lt;</w:t>
      </w:r>
      <w:r>
        <w:rPr>
          <w:color w:val="0033B3"/>
        </w:rPr>
        <w:t xml:space="preserve">changeSet </w:t>
      </w:r>
      <w:r>
        <w:rPr>
          <w:color w:val="174AD4"/>
        </w:rPr>
        <w:t>author</w:t>
      </w:r>
      <w:r>
        <w:rPr>
          <w:color w:val="067D17"/>
        </w:rPr>
        <w:t xml:space="preserve">="balajpc (generated)" </w:t>
      </w:r>
      <w:r>
        <w:rPr>
          <w:color w:val="174AD4"/>
        </w:rPr>
        <w:t>id</w:t>
      </w:r>
      <w:r>
        <w:rPr>
          <w:color w:val="067D17"/>
        </w:rPr>
        <w:t>="1613542393559-7"</w:t>
      </w:r>
      <w:r>
        <w:rPr>
          <w:color w:val="080808"/>
        </w:rPr>
        <w:t>&gt;</w:t>
      </w:r>
      <w:r>
        <w:rPr>
          <w:color w:val="080808"/>
        </w:rPr>
        <w:br/>
        <w:t xml:space="preserve">    &lt;</w:t>
      </w:r>
      <w:r>
        <w:rPr>
          <w:color w:val="0033B3"/>
        </w:rPr>
        <w:t xml:space="preserve">createTable </w:t>
      </w:r>
      <w:r>
        <w:rPr>
          <w:color w:val="174AD4"/>
        </w:rPr>
        <w:t>tableName</w:t>
      </w:r>
      <w:r>
        <w:rPr>
          <w:color w:val="067D17"/>
        </w:rPr>
        <w:t>="LND_EDR_CUST_MENU_TB"</w:t>
      </w:r>
      <w:r>
        <w:rPr>
          <w:color w:val="080808"/>
        </w:rPr>
        <w:t>&gt;</w:t>
      </w:r>
      <w:r>
        <w:rPr>
          <w:color w:val="080808"/>
        </w:rPr>
        <w:br/>
        <w:t xml:space="preserve">        &lt;</w:t>
      </w:r>
      <w:r>
        <w:rPr>
          <w:color w:val="0033B3"/>
        </w:rPr>
        <w:t xml:space="preserve">column </w:t>
      </w:r>
      <w:r>
        <w:rPr>
          <w:color w:val="174AD4"/>
        </w:rPr>
        <w:t>name</w:t>
      </w:r>
      <w:r>
        <w:rPr>
          <w:color w:val="067D17"/>
        </w:rPr>
        <w:t xml:space="preserve">="EDR_CUST_MENU_SEQ" </w:t>
      </w:r>
      <w:r>
        <w:rPr>
          <w:color w:val="174AD4"/>
        </w:rPr>
        <w:t>type</w:t>
      </w:r>
      <w:r>
        <w:rPr>
          <w:color w:val="067D17"/>
        </w:rPr>
        <w:t>="NUMBER</w:t>
      </w:r>
      <w:r w:rsidRPr="00EE13BD">
        <w:rPr>
          <w:color w:val="067D17"/>
        </w:rPr>
        <w:t>(</w:t>
      </w:r>
      <w:r w:rsidRPr="00EE13BD">
        <w:rPr>
          <w:b/>
          <w:bCs/>
          <w:color w:val="067D17"/>
        </w:rPr>
        <w:t>${</w:t>
      </w:r>
      <w:proofErr w:type="spellStart"/>
      <w:r w:rsidRPr="00EE13BD">
        <w:rPr>
          <w:b/>
          <w:bCs/>
          <w:color w:val="067D17"/>
        </w:rPr>
        <w:t>columnSize</w:t>
      </w:r>
      <w:proofErr w:type="spellEnd"/>
      <w:r w:rsidRPr="00EE13BD">
        <w:rPr>
          <w:b/>
          <w:bCs/>
          <w:color w:val="067D17"/>
        </w:rPr>
        <w:t>},</w:t>
      </w:r>
      <w:r w:rsidRPr="003C6A99">
        <w:rPr>
          <w:b/>
          <w:bCs/>
          <w:color w:val="067D17"/>
          <w:u w:val="single"/>
        </w:rPr>
        <w:t xml:space="preserve"> </w:t>
      </w:r>
      <w:r>
        <w:rPr>
          <w:color w:val="067D17"/>
        </w:rPr>
        <w:t>0)"</w:t>
      </w:r>
      <w:r>
        <w:rPr>
          <w:color w:val="080808"/>
        </w:rPr>
        <w:t>&gt;</w:t>
      </w:r>
      <w:r>
        <w:rPr>
          <w:color w:val="080808"/>
        </w:rPr>
        <w:br/>
        <w:t xml:space="preserve">            &lt;</w:t>
      </w:r>
      <w:r>
        <w:rPr>
          <w:color w:val="0033B3"/>
        </w:rPr>
        <w:t xml:space="preserve">constraints </w:t>
      </w:r>
      <w:r>
        <w:rPr>
          <w:color w:val="174AD4"/>
        </w:rPr>
        <w:t>nullable</w:t>
      </w:r>
      <w:r>
        <w:rPr>
          <w:color w:val="067D17"/>
        </w:rPr>
        <w:t xml:space="preserve">="false" </w:t>
      </w:r>
      <w:r>
        <w:rPr>
          <w:color w:val="174AD4"/>
        </w:rPr>
        <w:t>primaryKey</w:t>
      </w:r>
      <w:r>
        <w:rPr>
          <w:color w:val="067D17"/>
        </w:rPr>
        <w:t xml:space="preserve">="true" </w:t>
      </w:r>
      <w:proofErr w:type="spellStart"/>
      <w:r>
        <w:rPr>
          <w:color w:val="174AD4"/>
        </w:rPr>
        <w:lastRenderedPageBreak/>
        <w:t>primaryKeyName</w:t>
      </w:r>
      <w:proofErr w:type="spellEnd"/>
      <w:r>
        <w:rPr>
          <w:color w:val="067D17"/>
        </w:rPr>
        <w:t>="PK_EDRCMT"</w:t>
      </w:r>
      <w:r>
        <w:rPr>
          <w:color w:val="080808"/>
        </w:rPr>
        <w:t>/&gt;</w:t>
      </w:r>
      <w:r>
        <w:rPr>
          <w:color w:val="080808"/>
        </w:rPr>
        <w:br/>
        <w:t xml:space="preserve">        &lt;/</w:t>
      </w:r>
      <w:r>
        <w:rPr>
          <w:color w:val="0033B3"/>
        </w:rPr>
        <w:t>column</w:t>
      </w:r>
      <w:r>
        <w:rPr>
          <w:color w:val="080808"/>
        </w:rPr>
        <w:t>&gt;</w:t>
      </w:r>
    </w:p>
    <w:p w14:paraId="048C25D4" w14:textId="77777777" w:rsidR="003C6A99" w:rsidRDefault="003C6A99" w:rsidP="003C6A99">
      <w:pPr>
        <w:pStyle w:val="HTMLPreformatted"/>
        <w:shd w:val="clear" w:color="auto" w:fill="FFFFFF"/>
        <w:ind w:left="720"/>
        <w:rPr>
          <w:i/>
          <w:iCs/>
          <w:color w:val="080808"/>
          <w:sz w:val="18"/>
          <w:szCs w:val="18"/>
        </w:rPr>
      </w:pPr>
      <w:r w:rsidRPr="001229D8">
        <w:rPr>
          <w:i/>
          <w:iCs/>
          <w:color w:val="080808"/>
          <w:sz w:val="18"/>
          <w:szCs w:val="18"/>
        </w:rPr>
        <w:t xml:space="preserve"> </w:t>
      </w:r>
      <w:r>
        <w:rPr>
          <w:i/>
          <w:iCs/>
          <w:color w:val="080808"/>
          <w:sz w:val="18"/>
          <w:szCs w:val="18"/>
        </w:rPr>
        <w:t>“</w:t>
      </w:r>
    </w:p>
    <w:bookmarkEnd w:id="4"/>
    <w:p w14:paraId="7AAF3FC9" w14:textId="30642B6A" w:rsidR="004E18E8" w:rsidRDefault="004E18E8" w:rsidP="004E18E8">
      <w:pPr>
        <w:pStyle w:val="HTMLPreformatted"/>
        <w:shd w:val="clear" w:color="auto" w:fill="FFFFFF"/>
        <w:rPr>
          <w:color w:val="080808"/>
        </w:rPr>
      </w:pPr>
    </w:p>
    <w:p w14:paraId="4D159ED3" w14:textId="77777777" w:rsidR="005734C6" w:rsidRDefault="005734C6" w:rsidP="005734C6">
      <w:pPr>
        <w:pStyle w:val="HTMLPreformatted"/>
        <w:spacing w:before="150"/>
        <w:rPr>
          <w:color w:val="172B4D"/>
          <w:sz w:val="21"/>
          <w:szCs w:val="21"/>
        </w:rPr>
      </w:pPr>
      <w:r>
        <w:rPr>
          <w:color w:val="172B4D"/>
          <w:sz w:val="21"/>
          <w:szCs w:val="21"/>
        </w:rPr>
        <w:t xml:space="preserve">Configurations needed for testing - </w:t>
      </w:r>
    </w:p>
    <w:p w14:paraId="5D63F996" w14:textId="17B701CE" w:rsidR="007B281D" w:rsidRPr="00EE13BD" w:rsidRDefault="007B281D" w:rsidP="003574D9">
      <w:pPr>
        <w:spacing w:before="150" w:after="0" w:line="240" w:lineRule="auto"/>
        <w:rPr>
          <w:rFonts w:ascii="Times New Roman" w:eastAsia="Times New Roman" w:hAnsi="Times New Roman" w:cs="Times New Roman"/>
          <w:b/>
          <w:bCs/>
          <w:sz w:val="24"/>
          <w:szCs w:val="24"/>
          <w:u w:val="single"/>
          <w:lang w:eastAsia="en-GB"/>
        </w:rPr>
      </w:pPr>
      <w:r w:rsidRPr="00EE13BD">
        <w:rPr>
          <w:rFonts w:ascii="Times New Roman" w:eastAsia="Times New Roman" w:hAnsi="Times New Roman" w:cs="Times New Roman"/>
          <w:b/>
          <w:bCs/>
          <w:sz w:val="24"/>
          <w:szCs w:val="24"/>
          <w:u w:val="single"/>
          <w:lang w:eastAsia="en-GB"/>
        </w:rPr>
        <w:t>Liquibase-h2.properties</w:t>
      </w:r>
    </w:p>
    <w:p w14:paraId="62CCEC63" w14:textId="5D743041" w:rsidR="007B281D" w:rsidRDefault="007B281D" w:rsidP="003574D9">
      <w:pPr>
        <w:spacing w:before="150"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w:t>
      </w:r>
    </w:p>
    <w:p w14:paraId="32057DC7" w14:textId="77777777" w:rsidR="007B281D" w:rsidRPr="007B281D" w:rsidRDefault="007B281D" w:rsidP="007B2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7B281D">
        <w:rPr>
          <w:rFonts w:ascii="Courier New" w:eastAsia="Times New Roman" w:hAnsi="Courier New" w:cs="Courier New"/>
          <w:color w:val="083080"/>
          <w:sz w:val="20"/>
          <w:szCs w:val="20"/>
          <w:lang w:eastAsia="en-GB"/>
        </w:rPr>
        <w:t>driver</w:t>
      </w:r>
      <w:r w:rsidRPr="007B281D">
        <w:rPr>
          <w:rFonts w:ascii="Courier New" w:eastAsia="Times New Roman" w:hAnsi="Courier New" w:cs="Courier New"/>
          <w:color w:val="080808"/>
          <w:sz w:val="20"/>
          <w:szCs w:val="20"/>
          <w:lang w:eastAsia="en-GB"/>
        </w:rPr>
        <w:t>=</w:t>
      </w:r>
      <w:r w:rsidRPr="007B281D">
        <w:rPr>
          <w:rFonts w:ascii="Courier New" w:eastAsia="Times New Roman" w:hAnsi="Courier New" w:cs="Courier New"/>
          <w:color w:val="067D17"/>
          <w:sz w:val="20"/>
          <w:szCs w:val="20"/>
          <w:lang w:eastAsia="en-GB"/>
        </w:rPr>
        <w:t>org.h2.Driver</w:t>
      </w:r>
      <w:r w:rsidRPr="007B281D">
        <w:rPr>
          <w:rFonts w:ascii="Courier New" w:eastAsia="Times New Roman" w:hAnsi="Courier New" w:cs="Courier New"/>
          <w:color w:val="067D17"/>
          <w:sz w:val="20"/>
          <w:szCs w:val="20"/>
          <w:lang w:eastAsia="en-GB"/>
        </w:rPr>
        <w:br/>
      </w:r>
      <w:r w:rsidRPr="007B281D">
        <w:rPr>
          <w:rFonts w:ascii="Courier New" w:eastAsia="Times New Roman" w:hAnsi="Courier New" w:cs="Courier New"/>
          <w:color w:val="083080"/>
          <w:sz w:val="20"/>
          <w:szCs w:val="20"/>
          <w:lang w:eastAsia="en-GB"/>
        </w:rPr>
        <w:t>url</w:t>
      </w:r>
      <w:r w:rsidRPr="007B281D">
        <w:rPr>
          <w:rFonts w:ascii="Courier New" w:eastAsia="Times New Roman" w:hAnsi="Courier New" w:cs="Courier New"/>
          <w:color w:val="080808"/>
          <w:sz w:val="20"/>
          <w:szCs w:val="20"/>
          <w:lang w:eastAsia="en-GB"/>
        </w:rPr>
        <w:t>=</w:t>
      </w:r>
      <w:r w:rsidRPr="007B281D">
        <w:rPr>
          <w:rFonts w:ascii="Courier New" w:eastAsia="Times New Roman" w:hAnsi="Courier New" w:cs="Courier New"/>
          <w:color w:val="067D17"/>
          <w:sz w:val="20"/>
          <w:szCs w:val="20"/>
          <w:lang w:eastAsia="en-GB"/>
        </w:rPr>
        <w:t>jdbc:h2:tcp://localhost:8091/~/LND_APP_OWNER_EDR;MODE=Oracle;SCHEMA=LND_APP_OWNER;</w:t>
      </w:r>
      <w:r w:rsidRPr="007B281D">
        <w:rPr>
          <w:rFonts w:ascii="Courier New" w:eastAsia="Times New Roman" w:hAnsi="Courier New" w:cs="Courier New"/>
          <w:color w:val="067D17"/>
          <w:sz w:val="20"/>
          <w:szCs w:val="20"/>
          <w:lang w:eastAsia="en-GB"/>
        </w:rPr>
        <w:br/>
      </w:r>
      <w:r w:rsidRPr="007B281D">
        <w:rPr>
          <w:rFonts w:ascii="Courier New" w:eastAsia="Times New Roman" w:hAnsi="Courier New" w:cs="Courier New"/>
          <w:color w:val="083080"/>
          <w:sz w:val="20"/>
          <w:szCs w:val="20"/>
          <w:lang w:eastAsia="en-GB"/>
        </w:rPr>
        <w:t>username</w:t>
      </w:r>
      <w:r w:rsidRPr="007B281D">
        <w:rPr>
          <w:rFonts w:ascii="Courier New" w:eastAsia="Times New Roman" w:hAnsi="Courier New" w:cs="Courier New"/>
          <w:color w:val="080808"/>
          <w:sz w:val="20"/>
          <w:szCs w:val="20"/>
          <w:lang w:eastAsia="en-GB"/>
        </w:rPr>
        <w:t>=</w:t>
      </w:r>
      <w:proofErr w:type="spellStart"/>
      <w:r w:rsidRPr="007B281D">
        <w:rPr>
          <w:rFonts w:ascii="Courier New" w:eastAsia="Times New Roman" w:hAnsi="Courier New" w:cs="Courier New"/>
          <w:color w:val="067D17"/>
          <w:sz w:val="20"/>
          <w:szCs w:val="20"/>
          <w:lang w:eastAsia="en-GB"/>
        </w:rPr>
        <w:t>sa</w:t>
      </w:r>
      <w:proofErr w:type="spellEnd"/>
      <w:r w:rsidRPr="007B281D">
        <w:rPr>
          <w:rFonts w:ascii="Courier New" w:eastAsia="Times New Roman" w:hAnsi="Courier New" w:cs="Courier New"/>
          <w:color w:val="067D17"/>
          <w:sz w:val="20"/>
          <w:szCs w:val="20"/>
          <w:lang w:eastAsia="en-GB"/>
        </w:rPr>
        <w:br/>
      </w:r>
      <w:proofErr w:type="spellStart"/>
      <w:r w:rsidRPr="007B281D">
        <w:rPr>
          <w:rFonts w:ascii="Courier New" w:eastAsia="Times New Roman" w:hAnsi="Courier New" w:cs="Courier New"/>
          <w:b/>
          <w:bCs/>
          <w:color w:val="083080"/>
          <w:sz w:val="20"/>
          <w:szCs w:val="20"/>
          <w:lang w:eastAsia="en-GB"/>
        </w:rPr>
        <w:t>parameter.columnSize</w:t>
      </w:r>
      <w:proofErr w:type="spellEnd"/>
      <w:r w:rsidRPr="007B281D">
        <w:rPr>
          <w:rFonts w:ascii="Courier New" w:eastAsia="Times New Roman" w:hAnsi="Courier New" w:cs="Courier New"/>
          <w:b/>
          <w:bCs/>
          <w:color w:val="080808"/>
          <w:sz w:val="20"/>
          <w:szCs w:val="20"/>
          <w:lang w:eastAsia="en-GB"/>
        </w:rPr>
        <w:t>=</w:t>
      </w:r>
      <w:r w:rsidRPr="007B281D">
        <w:rPr>
          <w:rFonts w:ascii="Courier New" w:eastAsia="Times New Roman" w:hAnsi="Courier New" w:cs="Courier New"/>
          <w:b/>
          <w:bCs/>
          <w:color w:val="067D17"/>
          <w:sz w:val="20"/>
          <w:szCs w:val="20"/>
          <w:lang w:eastAsia="en-GB"/>
        </w:rPr>
        <w:t>38</w:t>
      </w:r>
    </w:p>
    <w:p w14:paraId="43F03D0E" w14:textId="3B3626F8" w:rsidR="003574D9" w:rsidRDefault="003574D9" w:rsidP="003574D9">
      <w:pPr>
        <w:spacing w:before="150" w:after="0" w:line="240" w:lineRule="auto"/>
        <w:rPr>
          <w:rFonts w:ascii="Times New Roman" w:eastAsia="Times New Roman" w:hAnsi="Times New Roman" w:cs="Times New Roman"/>
          <w:b/>
          <w:bCs/>
          <w:sz w:val="24"/>
          <w:szCs w:val="24"/>
          <w:lang w:eastAsia="en-GB"/>
        </w:rPr>
      </w:pPr>
      <w:r w:rsidRPr="003574D9">
        <w:rPr>
          <w:rFonts w:ascii="Times New Roman" w:eastAsia="Times New Roman" w:hAnsi="Times New Roman" w:cs="Times New Roman"/>
          <w:b/>
          <w:bCs/>
          <w:sz w:val="24"/>
          <w:szCs w:val="24"/>
          <w:lang w:eastAsia="en-GB"/>
        </w:rPr>
        <w:t> </w:t>
      </w:r>
      <w:r w:rsidR="007B281D">
        <w:rPr>
          <w:rFonts w:ascii="Times New Roman" w:eastAsia="Times New Roman" w:hAnsi="Times New Roman" w:cs="Times New Roman"/>
          <w:b/>
          <w:bCs/>
          <w:sz w:val="24"/>
          <w:szCs w:val="24"/>
          <w:lang w:eastAsia="en-GB"/>
        </w:rPr>
        <w:t>“</w:t>
      </w:r>
    </w:p>
    <w:p w14:paraId="2781C3A0" w14:textId="77777777" w:rsidR="007B281D" w:rsidRPr="003574D9" w:rsidRDefault="007B281D" w:rsidP="003574D9">
      <w:pPr>
        <w:spacing w:before="150" w:after="0" w:line="240" w:lineRule="auto"/>
        <w:rPr>
          <w:rFonts w:ascii="Times New Roman" w:eastAsia="Times New Roman" w:hAnsi="Times New Roman" w:cs="Times New Roman"/>
          <w:sz w:val="24"/>
          <w:szCs w:val="24"/>
          <w:lang w:eastAsia="en-GB"/>
        </w:rPr>
      </w:pPr>
    </w:p>
    <w:p w14:paraId="72630AB0" w14:textId="2C21AD80"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bookmarkStart w:id="5" w:name="_Toc64862031"/>
      <w:r w:rsidRPr="003574D9">
        <w:rPr>
          <w:rStyle w:val="Heading3Char"/>
          <w:rFonts w:eastAsiaTheme="minorHAnsi"/>
        </w:rPr>
        <w:t>DB tables in reference to track to Liquibase DB updates</w:t>
      </w:r>
      <w:bookmarkEnd w:id="5"/>
      <w:r w:rsidRPr="003574D9">
        <w:rPr>
          <w:rFonts w:ascii="Times New Roman" w:eastAsia="Times New Roman" w:hAnsi="Times New Roman" w:cs="Times New Roman"/>
          <w:b/>
          <w:bCs/>
          <w:sz w:val="24"/>
          <w:szCs w:val="24"/>
          <w:lang w:eastAsia="en-GB"/>
        </w:rPr>
        <w:t xml:space="preserve"> </w:t>
      </w:r>
      <w:r w:rsidR="001229D8">
        <w:rPr>
          <w:rFonts w:ascii="Times New Roman" w:eastAsia="Times New Roman" w:hAnsi="Times New Roman" w:cs="Times New Roman"/>
          <w:b/>
          <w:bCs/>
          <w:sz w:val="24"/>
          <w:szCs w:val="24"/>
          <w:lang w:eastAsia="en-GB"/>
        </w:rPr>
        <w:t xml:space="preserve">for a specific Microservice </w:t>
      </w:r>
      <w:r w:rsidRPr="003574D9">
        <w:rPr>
          <w:rFonts w:ascii="Times New Roman" w:eastAsia="Times New Roman" w:hAnsi="Times New Roman" w:cs="Times New Roman"/>
          <w:b/>
          <w:bCs/>
          <w:sz w:val="24"/>
          <w:szCs w:val="24"/>
          <w:lang w:eastAsia="en-GB"/>
        </w:rPr>
        <w:t>-</w:t>
      </w:r>
    </w:p>
    <w:p w14:paraId="5C9E0283" w14:textId="77777777" w:rsidR="003574D9" w:rsidRPr="003574D9" w:rsidRDefault="003574D9" w:rsidP="003574D9">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DATABASECHANGELOG - Database Changelog</w:t>
      </w:r>
    </w:p>
    <w:p w14:paraId="34D3501B" w14:textId="77777777" w:rsidR="003574D9" w:rsidRPr="003574D9" w:rsidRDefault="003574D9" w:rsidP="003574D9">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DATABASECHANGELOGLOCK - Database Changelog Lock</w:t>
      </w:r>
    </w:p>
    <w:p w14:paraId="29B4E098"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b/>
          <w:bCs/>
          <w:sz w:val="24"/>
          <w:szCs w:val="24"/>
          <w:lang w:eastAsia="en-GB"/>
        </w:rPr>
        <w:t> </w:t>
      </w:r>
    </w:p>
    <w:p w14:paraId="1B18F752" w14:textId="459F9AEE" w:rsidR="003574D9" w:rsidRPr="003574D9" w:rsidRDefault="003574D9" w:rsidP="0093160F">
      <w:pPr>
        <w:pStyle w:val="Heading2"/>
        <w:rPr>
          <w:rFonts w:eastAsia="Times New Roman"/>
          <w:lang w:eastAsia="en-GB"/>
        </w:rPr>
      </w:pPr>
      <w:bookmarkStart w:id="6" w:name="_Toc64862032"/>
      <w:r w:rsidRPr="003574D9">
        <w:rPr>
          <w:rFonts w:eastAsia="Times New Roman"/>
          <w:lang w:eastAsia="en-GB"/>
        </w:rPr>
        <w:t xml:space="preserve">Liquibase Integration </w:t>
      </w:r>
      <w:r w:rsidR="00BC1620">
        <w:rPr>
          <w:rFonts w:eastAsia="Times New Roman"/>
          <w:lang w:eastAsia="en-GB"/>
        </w:rPr>
        <w:t>–</w:t>
      </w:r>
      <w:r w:rsidRPr="003574D9">
        <w:rPr>
          <w:rFonts w:eastAsia="Times New Roman"/>
          <w:lang w:eastAsia="en-GB"/>
        </w:rPr>
        <w:t xml:space="preserve"> Configuration</w:t>
      </w:r>
      <w:r w:rsidR="00BC1620">
        <w:rPr>
          <w:rFonts w:eastAsia="Times New Roman"/>
          <w:lang w:eastAsia="en-GB"/>
        </w:rPr>
        <w:t xml:space="preserve"> and sample setup files</w:t>
      </w:r>
      <w:bookmarkEnd w:id="6"/>
    </w:p>
    <w:p w14:paraId="27D4BEEF" w14:textId="2FBF09A0"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bookmarkStart w:id="7" w:name="_Toc64862033"/>
      <w:r w:rsidRPr="003574D9">
        <w:rPr>
          <w:rStyle w:val="Heading4Char"/>
          <w:lang w:eastAsia="en-GB"/>
        </w:rPr>
        <w:t>Liquibase-&lt;env&gt;. properties</w:t>
      </w:r>
      <w:bookmarkEnd w:id="7"/>
      <w:r w:rsidRPr="003574D9">
        <w:rPr>
          <w:rFonts w:ascii="Times New Roman" w:eastAsia="Times New Roman" w:hAnsi="Times New Roman" w:cs="Times New Roman"/>
          <w:sz w:val="24"/>
          <w:szCs w:val="24"/>
          <w:lang w:eastAsia="en-GB"/>
        </w:rPr>
        <w:t> contain connection details</w:t>
      </w:r>
    </w:p>
    <w:p w14:paraId="27ADAEDE"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There can be more than 1 maven profiles for running in different modes and against different environments.</w:t>
      </w:r>
    </w:p>
    <w:p w14:paraId="4D1A3E88"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Liquibase-&lt;env&gt;. properties :-</w:t>
      </w:r>
    </w:p>
    <w:p w14:paraId="02DDD6FB"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driver=oracle. jdbc. OracleDriver</w:t>
      </w:r>
    </w:p>
    <w:p w14:paraId="138CFA0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url=jdbc:oracle:thin:@vstdogb01d.server.rbsgrp.mde:1535:DOGBLN1</w:t>
      </w:r>
    </w:p>
    <w:p w14:paraId="2261BEA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Below credentials are for reading real dev database, don't have schema owner perms, so can only generate from this</w:t>
      </w:r>
    </w:p>
    <w:p w14:paraId="1ADB2BA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defaultSchemaName=APP_XYZ</w:t>
      </w:r>
    </w:p>
    <w:p w14:paraId="6525DD6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username=APP_USERX</w:t>
      </w:r>
    </w:p>
    <w:p w14:paraId="78ACE7A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password=Lnd27example#123</w:t>
      </w:r>
    </w:p>
    <w:p w14:paraId="1C3EF271"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p>
    <w:p w14:paraId="68686E3C" w14:textId="77777777" w:rsidR="001229D8" w:rsidRDefault="001229D8" w:rsidP="003574D9">
      <w:pPr>
        <w:spacing w:before="150" w:after="0" w:line="240" w:lineRule="auto"/>
        <w:rPr>
          <w:rFonts w:ascii="Times New Roman" w:eastAsia="Times New Roman" w:hAnsi="Times New Roman" w:cs="Times New Roman"/>
          <w:sz w:val="24"/>
          <w:szCs w:val="24"/>
          <w:lang w:eastAsia="en-GB"/>
        </w:rPr>
      </w:pPr>
    </w:p>
    <w:p w14:paraId="582C759D" w14:textId="77777777" w:rsidR="001229D8" w:rsidRDefault="001229D8" w:rsidP="003574D9">
      <w:pPr>
        <w:spacing w:before="150" w:after="0" w:line="240" w:lineRule="auto"/>
        <w:rPr>
          <w:rFonts w:ascii="Times New Roman" w:eastAsia="Times New Roman" w:hAnsi="Times New Roman" w:cs="Times New Roman"/>
          <w:sz w:val="24"/>
          <w:szCs w:val="24"/>
          <w:lang w:eastAsia="en-GB"/>
        </w:rPr>
      </w:pPr>
    </w:p>
    <w:p w14:paraId="35E7A2B5" w14:textId="0959E17F"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Sample Profiles, configured specific to environment  :-</w:t>
      </w:r>
    </w:p>
    <w:p w14:paraId="1259C270"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Liquibase-h2 - local in-memory/file-based database for testing Liquibase. It helps making sure the DB scripts work properly in development environment.</w:t>
      </w:r>
    </w:p>
    <w:p w14:paraId="1884FD82"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Liquibase-dev - Development environment   </w:t>
      </w:r>
    </w:p>
    <w:p w14:paraId="40FE2E42"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p>
    <w:p w14:paraId="72415F22" w14:textId="54F3B522" w:rsidR="003574D9" w:rsidRPr="003574D9" w:rsidRDefault="003574D9" w:rsidP="00BC1620">
      <w:pPr>
        <w:pStyle w:val="Heading4"/>
        <w:rPr>
          <w:rFonts w:eastAsia="Times New Roman"/>
          <w:lang w:eastAsia="en-GB"/>
        </w:rPr>
      </w:pPr>
      <w:bookmarkStart w:id="8" w:name="_Toc64862034"/>
      <w:r w:rsidRPr="003574D9">
        <w:rPr>
          <w:rFonts w:eastAsia="Times New Roman"/>
          <w:lang w:eastAsia="en-GB"/>
        </w:rPr>
        <w:t>Commonly used Liquibase Commands:</w:t>
      </w:r>
      <w:bookmarkEnd w:id="8"/>
    </w:p>
    <w:p w14:paraId="50EB8E4A"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Liquibase-generate - scan the selected environment and generate Liquibase baseline</w:t>
      </w:r>
    </w:p>
    <w:p w14:paraId="77BE9F4C"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Liquibase-sync - create Liquibase changelog tables, making it look like we've always used Liquibase for existing schemas</w:t>
      </w:r>
    </w:p>
    <w:p w14:paraId="66F20E75"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Liquibase-update-generated-only - apply Liquibase baseline to the selected environment</w:t>
      </w:r>
    </w:p>
    <w:p w14:paraId="6F21956A"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Liquibase-update - apply full Liquibase changelogs to the selected environment</w:t>
      </w:r>
    </w:p>
    <w:p w14:paraId="766DE776"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Liquibase-tag - apply a tag to the current Liquibase state</w:t>
      </w:r>
    </w:p>
    <w:p w14:paraId="71557FB1"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Liquibase-rollback - rollback a Liquibase change or multiple changes</w:t>
      </w:r>
    </w:p>
    <w:p w14:paraId="7810A3CE"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Liquibase-updateSQL – used when you want to inspect the raw SQL before running the goal. Recommend this command to be run by developer to check for any changes that may have been added to the changelog file of your database, need to sync up.</w:t>
      </w:r>
    </w:p>
    <w:p w14:paraId="31691571"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p>
    <w:p w14:paraId="2768506A" w14:textId="77777777" w:rsidR="003574D9" w:rsidRPr="003574D9" w:rsidRDefault="003574D9" w:rsidP="0093160F">
      <w:pPr>
        <w:pStyle w:val="Heading4"/>
        <w:rPr>
          <w:rFonts w:eastAsia="Times New Roman"/>
          <w:lang w:eastAsia="en-GB"/>
        </w:rPr>
      </w:pPr>
      <w:bookmarkStart w:id="9" w:name="_Changeset"/>
      <w:bookmarkStart w:id="10" w:name="_Toc64862035"/>
      <w:bookmarkEnd w:id="9"/>
      <w:r w:rsidRPr="003574D9">
        <w:rPr>
          <w:rFonts w:eastAsia="Times New Roman"/>
          <w:lang w:eastAsia="en-GB"/>
        </w:rPr>
        <w:t>Changeset</w:t>
      </w:r>
      <w:bookmarkEnd w:id="10"/>
    </w:p>
    <w:p w14:paraId="67E1CD78"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b/>
          <w:bCs/>
          <w:sz w:val="24"/>
          <w:szCs w:val="24"/>
          <w:lang w:eastAsia="en-GB"/>
        </w:rPr>
        <w:t>Empty DB -&gt; Apply Changeset1 -&gt; DB Version 1 -&gt; Apply Changeset2 -&gt; DB Version 2 ... so on</w:t>
      </w:r>
    </w:p>
    <w:p w14:paraId="5C946210"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Sample Changesetfile.xml</w:t>
      </w:r>
    </w:p>
    <w:p w14:paraId="4382E81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&lt;changeSet author="</w:t>
      </w:r>
      <w:proofErr w:type="spellStart"/>
      <w:r w:rsidRPr="003574D9">
        <w:rPr>
          <w:rFonts w:ascii="Times New Roman" w:eastAsia="Times New Roman" w:hAnsi="Times New Roman" w:cs="Times New Roman"/>
          <w:i/>
          <w:iCs/>
          <w:sz w:val="24"/>
          <w:szCs w:val="24"/>
          <w:lang w:eastAsia="en-GB"/>
        </w:rPr>
        <w:t>xyz</w:t>
      </w:r>
      <w:proofErr w:type="spellEnd"/>
      <w:r w:rsidRPr="003574D9">
        <w:rPr>
          <w:rFonts w:ascii="Times New Roman" w:eastAsia="Times New Roman" w:hAnsi="Times New Roman" w:cs="Times New Roman"/>
          <w:i/>
          <w:iCs/>
          <w:sz w:val="24"/>
          <w:szCs w:val="24"/>
          <w:lang w:eastAsia="en-GB"/>
        </w:rPr>
        <w:t>" id="010-LND-2021-add-customer-address-column"&gt;</w:t>
      </w:r>
      <w:r w:rsidRPr="003574D9">
        <w:rPr>
          <w:rFonts w:ascii="Times New Roman" w:eastAsia="Times New Roman" w:hAnsi="Times New Roman" w:cs="Times New Roman"/>
          <w:sz w:val="24"/>
          <w:szCs w:val="24"/>
          <w:lang w:eastAsia="en-GB"/>
        </w:rPr>
        <w:br/>
      </w:r>
      <w:r w:rsidRPr="003574D9">
        <w:rPr>
          <w:rFonts w:ascii="Times New Roman" w:eastAsia="Times New Roman" w:hAnsi="Times New Roman" w:cs="Times New Roman"/>
          <w:i/>
          <w:iCs/>
          <w:sz w:val="24"/>
          <w:szCs w:val="24"/>
          <w:lang w:eastAsia="en-GB"/>
        </w:rPr>
        <w:t>&lt;addColumn tableName="LND_EDR_APPL_TB"&gt;</w:t>
      </w:r>
      <w:r w:rsidRPr="003574D9">
        <w:rPr>
          <w:rFonts w:ascii="Times New Roman" w:eastAsia="Times New Roman" w:hAnsi="Times New Roman" w:cs="Times New Roman"/>
          <w:sz w:val="24"/>
          <w:szCs w:val="24"/>
          <w:lang w:eastAsia="en-GB"/>
        </w:rPr>
        <w:br/>
      </w:r>
      <w:r w:rsidRPr="003574D9">
        <w:rPr>
          <w:rFonts w:ascii="Times New Roman" w:eastAsia="Times New Roman" w:hAnsi="Times New Roman" w:cs="Times New Roman"/>
          <w:i/>
          <w:iCs/>
          <w:sz w:val="24"/>
          <w:szCs w:val="24"/>
          <w:lang w:eastAsia="en-GB"/>
        </w:rPr>
        <w:t>&lt;column name="Address" type="VARCHAR2"/&gt;</w:t>
      </w:r>
      <w:r w:rsidRPr="003574D9">
        <w:rPr>
          <w:rFonts w:ascii="Times New Roman" w:eastAsia="Times New Roman" w:hAnsi="Times New Roman" w:cs="Times New Roman"/>
          <w:sz w:val="24"/>
          <w:szCs w:val="24"/>
          <w:lang w:eastAsia="en-GB"/>
        </w:rPr>
        <w:br/>
      </w:r>
      <w:r w:rsidRPr="003574D9">
        <w:rPr>
          <w:rFonts w:ascii="Times New Roman" w:eastAsia="Times New Roman" w:hAnsi="Times New Roman" w:cs="Times New Roman"/>
          <w:i/>
          <w:iCs/>
          <w:sz w:val="24"/>
          <w:szCs w:val="24"/>
          <w:lang w:eastAsia="en-GB"/>
        </w:rPr>
        <w:t>&lt;/addColumn&gt;</w:t>
      </w:r>
      <w:r w:rsidRPr="003574D9">
        <w:rPr>
          <w:rFonts w:ascii="Times New Roman" w:eastAsia="Times New Roman" w:hAnsi="Times New Roman" w:cs="Times New Roman"/>
          <w:sz w:val="24"/>
          <w:szCs w:val="24"/>
          <w:lang w:eastAsia="en-GB"/>
        </w:rPr>
        <w:br/>
      </w:r>
      <w:r w:rsidRPr="003574D9">
        <w:rPr>
          <w:rFonts w:ascii="Times New Roman" w:eastAsia="Times New Roman" w:hAnsi="Times New Roman" w:cs="Times New Roman"/>
          <w:i/>
          <w:iCs/>
          <w:sz w:val="24"/>
          <w:szCs w:val="24"/>
          <w:lang w:eastAsia="en-GB"/>
        </w:rPr>
        <w:t>&lt;/changeSet&gt;</w:t>
      </w:r>
    </w:p>
    <w:p w14:paraId="100F7462"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p>
    <w:p w14:paraId="3BF090E5" w14:textId="77777777" w:rsidR="003574D9" w:rsidRPr="003574D9" w:rsidRDefault="003574D9" w:rsidP="0093160F">
      <w:pPr>
        <w:pStyle w:val="Heading4"/>
        <w:rPr>
          <w:rFonts w:eastAsia="Times New Roman"/>
          <w:lang w:eastAsia="en-GB"/>
        </w:rPr>
      </w:pPr>
      <w:bookmarkStart w:id="11" w:name="_Master-changelog"/>
      <w:bookmarkStart w:id="12" w:name="_Toc64862036"/>
      <w:bookmarkEnd w:id="11"/>
      <w:r w:rsidRPr="003574D9">
        <w:rPr>
          <w:rFonts w:eastAsia="Times New Roman"/>
          <w:lang w:eastAsia="en-GB"/>
        </w:rPr>
        <w:t>Master-changelog</w:t>
      </w:r>
      <w:bookmarkEnd w:id="12"/>
    </w:p>
    <w:p w14:paraId="16F36B00"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b/>
          <w:bCs/>
          <w:sz w:val="24"/>
          <w:szCs w:val="24"/>
          <w:lang w:eastAsia="en-GB"/>
        </w:rPr>
        <w:t>Master Changelog -&gt; Changelog1 -&gt; Changeset1.a, Changeset1.b, Changeset1.c</w:t>
      </w:r>
    </w:p>
    <w:p w14:paraId="135C8F42"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b/>
          <w:bCs/>
          <w:sz w:val="24"/>
          <w:szCs w:val="24"/>
          <w:lang w:eastAsia="en-GB"/>
        </w:rPr>
        <w:t>                                                                         -&gt; Changelog1 -&gt; Changeset2.a, Changeset2.b</w:t>
      </w:r>
    </w:p>
    <w:p w14:paraId="60F0898D"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b/>
          <w:bCs/>
          <w:sz w:val="24"/>
          <w:szCs w:val="24"/>
          <w:lang w:eastAsia="en-GB"/>
        </w:rPr>
        <w:t>                                                                         ... so on</w:t>
      </w:r>
    </w:p>
    <w:p w14:paraId="06D9D75E" w14:textId="2BDD645A"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 xml:space="preserve">Master-changelog.xml </w:t>
      </w:r>
      <w:r w:rsidR="00D6747C">
        <w:rPr>
          <w:rFonts w:ascii="Times New Roman" w:eastAsia="Times New Roman" w:hAnsi="Times New Roman" w:cs="Times New Roman"/>
          <w:sz w:val="24"/>
          <w:szCs w:val="24"/>
          <w:lang w:eastAsia="en-GB"/>
        </w:rPr>
        <w:t xml:space="preserve">file </w:t>
      </w:r>
      <w:r w:rsidRPr="003574D9">
        <w:rPr>
          <w:rFonts w:ascii="Times New Roman" w:eastAsia="Times New Roman" w:hAnsi="Times New Roman" w:cs="Times New Roman"/>
          <w:sz w:val="24"/>
          <w:szCs w:val="24"/>
          <w:lang w:eastAsia="en-GB"/>
        </w:rPr>
        <w:t>:- </w:t>
      </w:r>
    </w:p>
    <w:p w14:paraId="5400FBA5" w14:textId="77777777" w:rsidR="00301606" w:rsidRPr="00301606" w:rsidRDefault="00301606" w:rsidP="00301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01606">
        <w:rPr>
          <w:rFonts w:ascii="Courier New" w:eastAsia="Times New Roman" w:hAnsi="Courier New" w:cs="Courier New"/>
          <w:color w:val="080808"/>
          <w:sz w:val="20"/>
          <w:szCs w:val="20"/>
          <w:lang w:eastAsia="en-GB"/>
        </w:rPr>
        <w:t>&lt;</w:t>
      </w:r>
      <w:r w:rsidRPr="00301606">
        <w:rPr>
          <w:rFonts w:ascii="Courier New" w:eastAsia="Times New Roman" w:hAnsi="Courier New" w:cs="Courier New"/>
          <w:color w:val="0033B3"/>
          <w:sz w:val="20"/>
          <w:szCs w:val="20"/>
          <w:lang w:eastAsia="en-GB"/>
        </w:rPr>
        <w:t xml:space="preserve">include </w:t>
      </w:r>
      <w:r w:rsidRPr="00301606">
        <w:rPr>
          <w:rFonts w:ascii="Courier New" w:eastAsia="Times New Roman" w:hAnsi="Courier New" w:cs="Courier New"/>
          <w:color w:val="174AD4"/>
          <w:sz w:val="20"/>
          <w:szCs w:val="20"/>
          <w:lang w:eastAsia="en-GB"/>
        </w:rPr>
        <w:t>file</w:t>
      </w:r>
      <w:r w:rsidRPr="00301606">
        <w:rPr>
          <w:rFonts w:ascii="Courier New" w:eastAsia="Times New Roman" w:hAnsi="Courier New" w:cs="Courier New"/>
          <w:color w:val="067D17"/>
          <w:sz w:val="20"/>
          <w:szCs w:val="20"/>
          <w:lang w:eastAsia="en-GB"/>
        </w:rPr>
        <w:t xml:space="preserve">="prerequisites.xml" </w:t>
      </w:r>
      <w:r w:rsidRPr="00301606">
        <w:rPr>
          <w:rFonts w:ascii="Courier New" w:eastAsia="Times New Roman" w:hAnsi="Courier New" w:cs="Courier New"/>
          <w:color w:val="174AD4"/>
          <w:sz w:val="20"/>
          <w:szCs w:val="20"/>
          <w:lang w:eastAsia="en-GB"/>
        </w:rPr>
        <w:t>relativeToChangelogFile</w:t>
      </w:r>
      <w:r w:rsidRPr="00301606">
        <w:rPr>
          <w:rFonts w:ascii="Courier New" w:eastAsia="Times New Roman" w:hAnsi="Courier New" w:cs="Courier New"/>
          <w:color w:val="067D17"/>
          <w:sz w:val="20"/>
          <w:szCs w:val="20"/>
          <w:lang w:eastAsia="en-GB"/>
        </w:rPr>
        <w:t>="true"</w:t>
      </w:r>
      <w:r w:rsidRPr="00301606">
        <w:rPr>
          <w:rFonts w:ascii="Courier New" w:eastAsia="Times New Roman" w:hAnsi="Courier New" w:cs="Courier New"/>
          <w:color w:val="080808"/>
          <w:sz w:val="20"/>
          <w:szCs w:val="20"/>
          <w:lang w:eastAsia="en-GB"/>
        </w:rPr>
        <w:t>/&gt;</w:t>
      </w:r>
      <w:r w:rsidRPr="00301606">
        <w:rPr>
          <w:rFonts w:ascii="Courier New" w:eastAsia="Times New Roman" w:hAnsi="Courier New" w:cs="Courier New"/>
          <w:color w:val="080808"/>
          <w:sz w:val="20"/>
          <w:szCs w:val="20"/>
          <w:lang w:eastAsia="en-GB"/>
        </w:rPr>
        <w:br/>
        <w:t>&lt;</w:t>
      </w:r>
      <w:r w:rsidRPr="00301606">
        <w:rPr>
          <w:rFonts w:ascii="Courier New" w:eastAsia="Times New Roman" w:hAnsi="Courier New" w:cs="Courier New"/>
          <w:color w:val="0033B3"/>
          <w:sz w:val="20"/>
          <w:szCs w:val="20"/>
          <w:lang w:eastAsia="en-GB"/>
        </w:rPr>
        <w:t xml:space="preserve">include </w:t>
      </w:r>
      <w:r w:rsidRPr="00301606">
        <w:rPr>
          <w:rFonts w:ascii="Courier New" w:eastAsia="Times New Roman" w:hAnsi="Courier New" w:cs="Courier New"/>
          <w:color w:val="174AD4"/>
          <w:sz w:val="20"/>
          <w:szCs w:val="20"/>
          <w:lang w:eastAsia="en-GB"/>
        </w:rPr>
        <w:t>file</w:t>
      </w:r>
      <w:r w:rsidRPr="00301606">
        <w:rPr>
          <w:rFonts w:ascii="Courier New" w:eastAsia="Times New Roman" w:hAnsi="Courier New" w:cs="Courier New"/>
          <w:color w:val="067D17"/>
          <w:sz w:val="20"/>
          <w:szCs w:val="20"/>
          <w:lang w:eastAsia="en-GB"/>
        </w:rPr>
        <w:t xml:space="preserve">="generated-baseline.xml" </w:t>
      </w:r>
      <w:r w:rsidRPr="00301606">
        <w:rPr>
          <w:rFonts w:ascii="Courier New" w:eastAsia="Times New Roman" w:hAnsi="Courier New" w:cs="Courier New"/>
          <w:color w:val="174AD4"/>
          <w:sz w:val="20"/>
          <w:szCs w:val="20"/>
          <w:lang w:eastAsia="en-GB"/>
        </w:rPr>
        <w:t>relativeToChangelogFile</w:t>
      </w:r>
      <w:r w:rsidRPr="00301606">
        <w:rPr>
          <w:rFonts w:ascii="Courier New" w:eastAsia="Times New Roman" w:hAnsi="Courier New" w:cs="Courier New"/>
          <w:color w:val="067D17"/>
          <w:sz w:val="20"/>
          <w:szCs w:val="20"/>
          <w:lang w:eastAsia="en-GB"/>
        </w:rPr>
        <w:t>="true"</w:t>
      </w:r>
      <w:r w:rsidRPr="00301606">
        <w:rPr>
          <w:rFonts w:ascii="Courier New" w:eastAsia="Times New Roman" w:hAnsi="Courier New" w:cs="Courier New"/>
          <w:color w:val="080808"/>
          <w:sz w:val="20"/>
          <w:szCs w:val="20"/>
          <w:lang w:eastAsia="en-GB"/>
        </w:rPr>
        <w:t>/&gt;</w:t>
      </w:r>
      <w:r w:rsidRPr="00301606">
        <w:rPr>
          <w:rFonts w:ascii="Courier New" w:eastAsia="Times New Roman" w:hAnsi="Courier New" w:cs="Courier New"/>
          <w:color w:val="080808"/>
          <w:sz w:val="20"/>
          <w:szCs w:val="20"/>
          <w:lang w:eastAsia="en-GB"/>
        </w:rPr>
        <w:br/>
        <w:t>&lt;</w:t>
      </w:r>
      <w:r w:rsidRPr="00301606">
        <w:rPr>
          <w:rFonts w:ascii="Courier New" w:eastAsia="Times New Roman" w:hAnsi="Courier New" w:cs="Courier New"/>
          <w:color w:val="0033B3"/>
          <w:sz w:val="20"/>
          <w:szCs w:val="20"/>
          <w:lang w:eastAsia="en-GB"/>
        </w:rPr>
        <w:t xml:space="preserve">include </w:t>
      </w:r>
      <w:r w:rsidRPr="00301606">
        <w:rPr>
          <w:rFonts w:ascii="Courier New" w:eastAsia="Times New Roman" w:hAnsi="Courier New" w:cs="Courier New"/>
          <w:color w:val="174AD4"/>
          <w:sz w:val="20"/>
          <w:szCs w:val="20"/>
          <w:lang w:eastAsia="en-GB"/>
        </w:rPr>
        <w:t>file</w:t>
      </w:r>
      <w:r w:rsidRPr="00301606">
        <w:rPr>
          <w:rFonts w:ascii="Courier New" w:eastAsia="Times New Roman" w:hAnsi="Courier New" w:cs="Courier New"/>
          <w:color w:val="067D17"/>
          <w:sz w:val="20"/>
          <w:szCs w:val="20"/>
          <w:lang w:eastAsia="en-GB"/>
        </w:rPr>
        <w:t xml:space="preserve">="2021/011-LND-2021-add-customer-table.xml" </w:t>
      </w:r>
      <w:r w:rsidRPr="00301606">
        <w:rPr>
          <w:rFonts w:ascii="Courier New" w:eastAsia="Times New Roman" w:hAnsi="Courier New" w:cs="Courier New"/>
          <w:color w:val="174AD4"/>
          <w:sz w:val="20"/>
          <w:szCs w:val="20"/>
          <w:lang w:eastAsia="en-GB"/>
        </w:rPr>
        <w:t>relativeToChangelogFile</w:t>
      </w:r>
      <w:r w:rsidRPr="00301606">
        <w:rPr>
          <w:rFonts w:ascii="Courier New" w:eastAsia="Times New Roman" w:hAnsi="Courier New" w:cs="Courier New"/>
          <w:color w:val="067D17"/>
          <w:sz w:val="20"/>
          <w:szCs w:val="20"/>
          <w:lang w:eastAsia="en-GB"/>
        </w:rPr>
        <w:t>="true"</w:t>
      </w:r>
      <w:r w:rsidRPr="00301606">
        <w:rPr>
          <w:rFonts w:ascii="Courier New" w:eastAsia="Times New Roman" w:hAnsi="Courier New" w:cs="Courier New"/>
          <w:color w:val="080808"/>
          <w:sz w:val="20"/>
          <w:szCs w:val="20"/>
          <w:lang w:eastAsia="en-GB"/>
        </w:rPr>
        <w:t>/&gt;</w:t>
      </w:r>
      <w:r w:rsidRPr="00301606">
        <w:rPr>
          <w:rFonts w:ascii="Courier New" w:eastAsia="Times New Roman" w:hAnsi="Courier New" w:cs="Courier New"/>
          <w:color w:val="080808"/>
          <w:sz w:val="20"/>
          <w:szCs w:val="20"/>
          <w:lang w:eastAsia="en-GB"/>
        </w:rPr>
        <w:br/>
        <w:t>&lt;</w:t>
      </w:r>
      <w:r w:rsidRPr="00301606">
        <w:rPr>
          <w:rFonts w:ascii="Courier New" w:eastAsia="Times New Roman" w:hAnsi="Courier New" w:cs="Courier New"/>
          <w:color w:val="0033B3"/>
          <w:sz w:val="20"/>
          <w:szCs w:val="20"/>
          <w:lang w:eastAsia="en-GB"/>
        </w:rPr>
        <w:t xml:space="preserve">include </w:t>
      </w:r>
      <w:r w:rsidRPr="00301606">
        <w:rPr>
          <w:rFonts w:ascii="Courier New" w:eastAsia="Times New Roman" w:hAnsi="Courier New" w:cs="Courier New"/>
          <w:color w:val="174AD4"/>
          <w:sz w:val="20"/>
          <w:szCs w:val="20"/>
          <w:lang w:eastAsia="en-GB"/>
        </w:rPr>
        <w:t>file</w:t>
      </w:r>
      <w:r w:rsidRPr="00301606">
        <w:rPr>
          <w:rFonts w:ascii="Courier New" w:eastAsia="Times New Roman" w:hAnsi="Courier New" w:cs="Courier New"/>
          <w:color w:val="067D17"/>
          <w:sz w:val="20"/>
          <w:szCs w:val="20"/>
          <w:lang w:eastAsia="en-GB"/>
        </w:rPr>
        <w:t xml:space="preserve">="2021/012-LND-2021-add-newcolumn.xml" </w:t>
      </w:r>
      <w:r w:rsidRPr="00301606">
        <w:rPr>
          <w:rFonts w:ascii="Courier New" w:eastAsia="Times New Roman" w:hAnsi="Courier New" w:cs="Courier New"/>
          <w:color w:val="174AD4"/>
          <w:sz w:val="20"/>
          <w:szCs w:val="20"/>
          <w:lang w:eastAsia="en-GB"/>
        </w:rPr>
        <w:t>relativeToChangelogFile</w:t>
      </w:r>
      <w:r w:rsidRPr="00301606">
        <w:rPr>
          <w:rFonts w:ascii="Courier New" w:eastAsia="Times New Roman" w:hAnsi="Courier New" w:cs="Courier New"/>
          <w:color w:val="067D17"/>
          <w:sz w:val="20"/>
          <w:szCs w:val="20"/>
          <w:lang w:eastAsia="en-GB"/>
        </w:rPr>
        <w:t>="true"</w:t>
      </w:r>
      <w:r w:rsidRPr="00301606">
        <w:rPr>
          <w:rFonts w:ascii="Courier New" w:eastAsia="Times New Roman" w:hAnsi="Courier New" w:cs="Courier New"/>
          <w:color w:val="080808"/>
          <w:sz w:val="20"/>
          <w:szCs w:val="20"/>
          <w:lang w:eastAsia="en-GB"/>
        </w:rPr>
        <w:t>/&gt;</w:t>
      </w:r>
      <w:r w:rsidRPr="00301606">
        <w:rPr>
          <w:rFonts w:ascii="Courier New" w:eastAsia="Times New Roman" w:hAnsi="Courier New" w:cs="Courier New"/>
          <w:color w:val="080808"/>
          <w:sz w:val="20"/>
          <w:szCs w:val="20"/>
          <w:lang w:eastAsia="en-GB"/>
        </w:rPr>
        <w:br/>
        <w:t>&lt;</w:t>
      </w:r>
      <w:r w:rsidRPr="00301606">
        <w:rPr>
          <w:rFonts w:ascii="Courier New" w:eastAsia="Times New Roman" w:hAnsi="Courier New" w:cs="Courier New"/>
          <w:color w:val="0033B3"/>
          <w:sz w:val="20"/>
          <w:szCs w:val="20"/>
          <w:lang w:eastAsia="en-GB"/>
        </w:rPr>
        <w:t xml:space="preserve">include </w:t>
      </w:r>
      <w:r w:rsidRPr="00301606">
        <w:rPr>
          <w:rFonts w:ascii="Courier New" w:eastAsia="Times New Roman" w:hAnsi="Courier New" w:cs="Courier New"/>
          <w:color w:val="174AD4"/>
          <w:sz w:val="20"/>
          <w:szCs w:val="20"/>
          <w:lang w:eastAsia="en-GB"/>
        </w:rPr>
        <w:t>file</w:t>
      </w:r>
      <w:r w:rsidRPr="00301606">
        <w:rPr>
          <w:rFonts w:ascii="Courier New" w:eastAsia="Times New Roman" w:hAnsi="Courier New" w:cs="Courier New"/>
          <w:color w:val="067D17"/>
          <w:sz w:val="20"/>
          <w:szCs w:val="20"/>
          <w:lang w:eastAsia="en-GB"/>
        </w:rPr>
        <w:t xml:space="preserve">="2021/013-LND-2021-add-customer-address-column.xml" </w:t>
      </w:r>
      <w:r w:rsidRPr="00301606">
        <w:rPr>
          <w:rFonts w:ascii="Courier New" w:eastAsia="Times New Roman" w:hAnsi="Courier New" w:cs="Courier New"/>
          <w:color w:val="174AD4"/>
          <w:sz w:val="20"/>
          <w:szCs w:val="20"/>
          <w:lang w:eastAsia="en-GB"/>
        </w:rPr>
        <w:t>relativeToChangelogFile</w:t>
      </w:r>
      <w:r w:rsidRPr="00301606">
        <w:rPr>
          <w:rFonts w:ascii="Courier New" w:eastAsia="Times New Roman" w:hAnsi="Courier New" w:cs="Courier New"/>
          <w:color w:val="067D17"/>
          <w:sz w:val="20"/>
          <w:szCs w:val="20"/>
          <w:lang w:eastAsia="en-GB"/>
        </w:rPr>
        <w:t>="true"</w:t>
      </w:r>
      <w:r w:rsidRPr="00301606">
        <w:rPr>
          <w:rFonts w:ascii="Courier New" w:eastAsia="Times New Roman" w:hAnsi="Courier New" w:cs="Courier New"/>
          <w:color w:val="080808"/>
          <w:sz w:val="20"/>
          <w:szCs w:val="20"/>
          <w:lang w:eastAsia="en-GB"/>
        </w:rPr>
        <w:t>/&gt;</w:t>
      </w:r>
    </w:p>
    <w:p w14:paraId="51A939EB"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bookmarkStart w:id="13" w:name="_GoBack"/>
      <w:bookmarkEnd w:id="13"/>
    </w:p>
    <w:p w14:paraId="641FD1AC" w14:textId="4F41AF18" w:rsidR="003574D9" w:rsidRPr="00D61D1E" w:rsidRDefault="003574D9" w:rsidP="0026185E">
      <w:pPr>
        <w:pStyle w:val="Heading4"/>
        <w:rPr>
          <w:rFonts w:eastAsia="Times New Roman"/>
        </w:rPr>
      </w:pPr>
      <w:bookmarkStart w:id="14" w:name="_Toc64862037"/>
      <w:r w:rsidRPr="00D61D1E">
        <w:rPr>
          <w:rFonts w:eastAsia="Times New Roman"/>
        </w:rPr>
        <w:t>Example - </w:t>
      </w:r>
      <w:r w:rsidR="0093160F" w:rsidRPr="00D61D1E">
        <w:rPr>
          <w:rFonts w:eastAsia="Times New Roman"/>
        </w:rPr>
        <w:t>pom.xml file</w:t>
      </w:r>
      <w:bookmarkEnd w:id="14"/>
    </w:p>
    <w:p w14:paraId="25E6FBF8" w14:textId="77777777" w:rsidR="0026185E" w:rsidRPr="0026185E" w:rsidRDefault="0026185E" w:rsidP="0026185E">
      <w:pPr>
        <w:rPr>
          <w:lang w:eastAsia="en-GB"/>
        </w:rPr>
      </w:pPr>
    </w:p>
    <w:p w14:paraId="33BBA381" w14:textId="77777777" w:rsidR="003574D9" w:rsidRPr="003574D9" w:rsidRDefault="003574D9" w:rsidP="0026185E">
      <w:pPr>
        <w:rPr>
          <w:lang w:eastAsia="en-GB"/>
        </w:rPr>
      </w:pPr>
      <w:r w:rsidRPr="003574D9">
        <w:rPr>
          <w:lang w:eastAsia="en-GB"/>
        </w:rPr>
        <w:t>Configuring Liquibase attributes for a </w:t>
      </w:r>
      <w:r w:rsidRPr="003574D9">
        <w:rPr>
          <w:rFonts w:ascii="Courier" w:hAnsi="Courier" w:cs="Courier New"/>
          <w:sz w:val="20"/>
          <w:szCs w:val="20"/>
          <w:lang w:eastAsia="en-GB"/>
        </w:rPr>
        <w:t>pom.xml</w:t>
      </w:r>
      <w:r w:rsidRPr="003574D9">
        <w:rPr>
          <w:lang w:eastAsia="en-GB"/>
        </w:rPr>
        <w:t> file</w:t>
      </w:r>
    </w:p>
    <w:p w14:paraId="7CC439AD"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lastRenderedPageBreak/>
        <w:t>...</w:t>
      </w:r>
    </w:p>
    <w:p w14:paraId="0EE5923E"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sz w:val="24"/>
          <w:szCs w:val="24"/>
          <w:lang w:eastAsia="en-GB"/>
        </w:rPr>
        <w:t>Liquibase Maven plugin</w:t>
      </w:r>
    </w:p>
    <w:p w14:paraId="182819A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&lt;pluginManagement&gt;</w:t>
      </w:r>
    </w:p>
    <w:p w14:paraId="556E1B2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7C14731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378F537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108161C9"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4E910AE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&lt;version&gt;3.10.0&lt;/version&gt;</w:t>
      </w:r>
    </w:p>
    <w:p w14:paraId="2D5CF4B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62243F4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&lt;changeLogDirectory&gt;${project.basedir}/src/main/resources/Liquibase/&lt;/changeLogDirectory&gt;</w:t>
      </w:r>
    </w:p>
    <w:p w14:paraId="239BA4B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w:t>
      </w:r>
      <w:proofErr w:type="spellStart"/>
      <w:r w:rsidRPr="003574D9">
        <w:rPr>
          <w:rFonts w:ascii="Times New Roman" w:eastAsia="Times New Roman" w:hAnsi="Times New Roman" w:cs="Times New Roman"/>
          <w:i/>
          <w:iCs/>
          <w:sz w:val="24"/>
          <w:szCs w:val="24"/>
          <w:lang w:eastAsia="en-GB"/>
        </w:rPr>
        <w:t>promptOnNonLocalDatabase</w:t>
      </w:r>
      <w:proofErr w:type="spellEnd"/>
      <w:r w:rsidRPr="003574D9">
        <w:rPr>
          <w:rFonts w:ascii="Times New Roman" w:eastAsia="Times New Roman" w:hAnsi="Times New Roman" w:cs="Times New Roman"/>
          <w:i/>
          <w:iCs/>
          <w:sz w:val="24"/>
          <w:szCs w:val="24"/>
          <w:lang w:eastAsia="en-GB"/>
        </w:rPr>
        <w:t>&gt;false&lt;/</w:t>
      </w:r>
      <w:proofErr w:type="spellStart"/>
      <w:r w:rsidRPr="003574D9">
        <w:rPr>
          <w:rFonts w:ascii="Times New Roman" w:eastAsia="Times New Roman" w:hAnsi="Times New Roman" w:cs="Times New Roman"/>
          <w:i/>
          <w:iCs/>
          <w:sz w:val="24"/>
          <w:szCs w:val="24"/>
          <w:lang w:eastAsia="en-GB"/>
        </w:rPr>
        <w:t>promptOnNonLocalDatabase</w:t>
      </w:r>
      <w:proofErr w:type="spellEnd"/>
      <w:r w:rsidRPr="003574D9">
        <w:rPr>
          <w:rFonts w:ascii="Times New Roman" w:eastAsia="Times New Roman" w:hAnsi="Times New Roman" w:cs="Times New Roman"/>
          <w:i/>
          <w:iCs/>
          <w:sz w:val="24"/>
          <w:szCs w:val="24"/>
          <w:lang w:eastAsia="en-GB"/>
        </w:rPr>
        <w:t>&gt;</w:t>
      </w:r>
    </w:p>
    <w:p w14:paraId="250ABCE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&lt;databaseChangeLogLockTableName&gt;MSVC_DATABASECHANGELOGLOCK&lt;/databaseChangeLogLockTableName&gt;</w:t>
      </w:r>
    </w:p>
    <w:p w14:paraId="27FCA04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&lt;databaseChangeLogTableName&gt;MSVC_DATABASECHANGELOG&lt;/databaseChangeLogTableName&gt;</w:t>
      </w:r>
    </w:p>
    <w:p w14:paraId="219DF23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43626F8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&lt;dependencies&gt;</w:t>
      </w:r>
    </w:p>
    <w:p w14:paraId="325CE9A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&lt;dependency&gt;</w:t>
      </w:r>
    </w:p>
    <w:p w14:paraId="317B94B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w:t>
      </w:r>
      <w:proofErr w:type="spellStart"/>
      <w:r w:rsidRPr="003574D9">
        <w:rPr>
          <w:rFonts w:ascii="Times New Roman" w:eastAsia="Times New Roman" w:hAnsi="Times New Roman" w:cs="Times New Roman"/>
          <w:i/>
          <w:iCs/>
          <w:sz w:val="24"/>
          <w:szCs w:val="24"/>
          <w:lang w:eastAsia="en-GB"/>
        </w:rPr>
        <w:t>com.oracle</w:t>
      </w:r>
      <w:proofErr w:type="spellEnd"/>
      <w:r w:rsidRPr="003574D9">
        <w:rPr>
          <w:rFonts w:ascii="Times New Roman" w:eastAsia="Times New Roman" w:hAnsi="Times New Roman" w:cs="Times New Roman"/>
          <w:i/>
          <w:iCs/>
          <w:sz w:val="24"/>
          <w:szCs w:val="24"/>
          <w:lang w:eastAsia="en-GB"/>
        </w:rPr>
        <w:t>&lt;/groupId&gt;</w:t>
      </w:r>
    </w:p>
    <w:p w14:paraId="6D03FD8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&lt;artifactId&gt;ojdbc&lt;/artifactId&gt;</w:t>
      </w:r>
    </w:p>
    <w:p w14:paraId="4D22ED5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&lt;version&gt;12.1.0.2&lt;/version&gt;</w:t>
      </w:r>
    </w:p>
    <w:p w14:paraId="4FF87B8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&lt;/dependency&gt;</w:t>
      </w:r>
    </w:p>
    <w:p w14:paraId="0AA797C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&lt;dependency&gt;</w:t>
      </w:r>
    </w:p>
    <w:p w14:paraId="5A7572F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&lt;groupId&gt;com.h2database&lt;/groupId&gt;</w:t>
      </w:r>
    </w:p>
    <w:p w14:paraId="66C791B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&lt;artifactId&gt;h2&lt;/artifactId&gt;</w:t>
      </w:r>
    </w:p>
    <w:p w14:paraId="112E179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&lt;version&gt;1.4.196&lt;/version&gt;</w:t>
      </w:r>
    </w:p>
    <w:p w14:paraId="304BA3DE"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&lt;/dependency&gt;</w:t>
      </w:r>
    </w:p>
    <w:p w14:paraId="60DA555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&lt;/dependencies&gt;</w:t>
      </w:r>
    </w:p>
    <w:p w14:paraId="3308AE5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6F15213C"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18A8EEA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&lt;/pluginManagement&gt;</w:t>
      </w:r>
    </w:p>
    <w:p w14:paraId="23D7B62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b/>
          <w:bCs/>
          <w:i/>
          <w:iCs/>
          <w:sz w:val="24"/>
          <w:szCs w:val="24"/>
          <w:lang w:eastAsia="en-GB"/>
        </w:rPr>
        <w:t>……..</w:t>
      </w:r>
    </w:p>
    <w:p w14:paraId="25741FA8"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&lt;profile&gt;</w:t>
      </w:r>
    </w:p>
    <w:p w14:paraId="72EF44EC"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lastRenderedPageBreak/>
        <w:t>            &lt;id&gt;Liquibase-generate&lt;/id&gt;</w:t>
      </w:r>
    </w:p>
    <w:p w14:paraId="60340A38"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4778E32E"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&lt;defaultGoal&gt;Liquibase:generateChangeLog&lt;/defaultGoal&gt;</w:t>
      </w:r>
    </w:p>
    <w:p w14:paraId="03B0379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1A50D068"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2957DCA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2AB7E4D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6BD278C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0470230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&lt;outputTeamCitychangeLogFile&gt;${project.basedir}/src/main/resources/Liquibase/generated-baseline.xml&lt;/outputTeamCitychangeLogFile&gt;</w:t>
      </w:r>
    </w:p>
    <w:p w14:paraId="5CFC174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&lt;diffIncludeObjects&gt;MSVC_.*&lt;/diffIncludeObjects&gt;</w:t>
      </w:r>
    </w:p>
    <w:p w14:paraId="4E1531C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1E231089"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423E139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6281533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1661CE3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4130725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7A9F381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&lt;id&gt;Liquibase-sync&lt;/id&gt;</w:t>
      </w:r>
    </w:p>
    <w:p w14:paraId="4937A4F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76BFA29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&lt;defaultGoal&gt;</w:t>
      </w:r>
      <w:proofErr w:type="spellStart"/>
      <w:r w:rsidRPr="003574D9">
        <w:rPr>
          <w:rFonts w:ascii="Times New Roman" w:eastAsia="Times New Roman" w:hAnsi="Times New Roman" w:cs="Times New Roman"/>
          <w:i/>
          <w:iCs/>
          <w:sz w:val="24"/>
          <w:szCs w:val="24"/>
          <w:lang w:eastAsia="en-GB"/>
        </w:rPr>
        <w:t>Liquibase:changelogSync</w:t>
      </w:r>
      <w:proofErr w:type="spellEnd"/>
      <w:r w:rsidRPr="003574D9">
        <w:rPr>
          <w:rFonts w:ascii="Times New Roman" w:eastAsia="Times New Roman" w:hAnsi="Times New Roman" w:cs="Times New Roman"/>
          <w:i/>
          <w:iCs/>
          <w:sz w:val="24"/>
          <w:szCs w:val="24"/>
          <w:lang w:eastAsia="en-GB"/>
        </w:rPr>
        <w:t>&lt;/defaultGoal&gt;</w:t>
      </w:r>
    </w:p>
    <w:p w14:paraId="30CE64E9"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79020C7E"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5EA63369"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290F23E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44E0355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686A68AC"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&lt;changeLogFile&gt;master-changelog.xml&lt;/changeLogFile&gt;</w:t>
      </w:r>
    </w:p>
    <w:p w14:paraId="553E7F2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59A1C26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2DAAE5B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103AAB1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35C17701"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59FF344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2E86977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&lt;id&gt;Liquibase-update&lt;/id&gt;</w:t>
      </w:r>
    </w:p>
    <w:p w14:paraId="7C6D5EC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lastRenderedPageBreak/>
        <w:t>            &lt;build&gt;</w:t>
      </w:r>
    </w:p>
    <w:p w14:paraId="0AD930F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&lt;defaultGoal&gt;</w:t>
      </w:r>
      <w:proofErr w:type="spellStart"/>
      <w:r w:rsidRPr="003574D9">
        <w:rPr>
          <w:rFonts w:ascii="Times New Roman" w:eastAsia="Times New Roman" w:hAnsi="Times New Roman" w:cs="Times New Roman"/>
          <w:i/>
          <w:iCs/>
          <w:sz w:val="24"/>
          <w:szCs w:val="24"/>
          <w:lang w:eastAsia="en-GB"/>
        </w:rPr>
        <w:t>Liquibase:update</w:t>
      </w:r>
      <w:proofErr w:type="spellEnd"/>
      <w:r w:rsidRPr="003574D9">
        <w:rPr>
          <w:rFonts w:ascii="Times New Roman" w:eastAsia="Times New Roman" w:hAnsi="Times New Roman" w:cs="Times New Roman"/>
          <w:i/>
          <w:iCs/>
          <w:sz w:val="24"/>
          <w:szCs w:val="24"/>
          <w:lang w:eastAsia="en-GB"/>
        </w:rPr>
        <w:t>&lt;/defaultGoal&gt;</w:t>
      </w:r>
    </w:p>
    <w:p w14:paraId="49382A3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0AB7E8C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4C69021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7382EFBE"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01344ABB"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4E23A16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&lt;changeLogFile&gt;master-changelog.xml&lt;/changeLogFile&gt;</w:t>
      </w:r>
    </w:p>
    <w:p w14:paraId="47F3D279"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6FDE3A08"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3B65291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32E6054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3D65A89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0002B33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02A1AAC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&lt;id&gt;Liquibase-updateSQL&lt;/id&gt;</w:t>
      </w:r>
    </w:p>
    <w:p w14:paraId="0F20984B"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707F1EF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&lt;defaultGoal&gt;</w:t>
      </w:r>
      <w:proofErr w:type="spellStart"/>
      <w:r w:rsidRPr="003574D9">
        <w:rPr>
          <w:rFonts w:ascii="Times New Roman" w:eastAsia="Times New Roman" w:hAnsi="Times New Roman" w:cs="Times New Roman"/>
          <w:i/>
          <w:iCs/>
          <w:sz w:val="24"/>
          <w:szCs w:val="24"/>
          <w:lang w:eastAsia="en-GB"/>
        </w:rPr>
        <w:t>Liquibase:updateSQL</w:t>
      </w:r>
      <w:proofErr w:type="spellEnd"/>
      <w:r w:rsidRPr="003574D9">
        <w:rPr>
          <w:rFonts w:ascii="Times New Roman" w:eastAsia="Times New Roman" w:hAnsi="Times New Roman" w:cs="Times New Roman"/>
          <w:i/>
          <w:iCs/>
          <w:sz w:val="24"/>
          <w:szCs w:val="24"/>
          <w:lang w:eastAsia="en-GB"/>
        </w:rPr>
        <w:t>&lt;/defaultGoal&gt;</w:t>
      </w:r>
    </w:p>
    <w:p w14:paraId="57D366BB"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641909F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2F9F65F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1117F23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5EB45CB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48556A1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&lt;changeLogFile&gt;master-changelog.xml&lt;/changeLogFile&gt;</w:t>
      </w:r>
    </w:p>
    <w:p w14:paraId="0FD3C22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49CB5AA8"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1961C3B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569EE1EE"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284E511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5F8A7D5B"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5EF7F24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&lt;id&gt;Liquibase-rollback&lt;/id&gt;</w:t>
      </w:r>
    </w:p>
    <w:p w14:paraId="6915C4E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032F1C6C"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&lt;defaultGoal&gt;</w:t>
      </w:r>
      <w:proofErr w:type="spellStart"/>
      <w:r w:rsidRPr="003574D9">
        <w:rPr>
          <w:rFonts w:ascii="Times New Roman" w:eastAsia="Times New Roman" w:hAnsi="Times New Roman" w:cs="Times New Roman"/>
          <w:i/>
          <w:iCs/>
          <w:sz w:val="24"/>
          <w:szCs w:val="24"/>
          <w:lang w:eastAsia="en-GB"/>
        </w:rPr>
        <w:t>Liquibase:rollback</w:t>
      </w:r>
      <w:proofErr w:type="spellEnd"/>
      <w:r w:rsidRPr="003574D9">
        <w:rPr>
          <w:rFonts w:ascii="Times New Roman" w:eastAsia="Times New Roman" w:hAnsi="Times New Roman" w:cs="Times New Roman"/>
          <w:i/>
          <w:iCs/>
          <w:sz w:val="24"/>
          <w:szCs w:val="24"/>
          <w:lang w:eastAsia="en-GB"/>
        </w:rPr>
        <w:t>&lt;/defaultGoal&gt;</w:t>
      </w:r>
    </w:p>
    <w:p w14:paraId="41621A8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6BA1595B"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lastRenderedPageBreak/>
        <w:t>                    &lt;plugin&gt;</w:t>
      </w:r>
    </w:p>
    <w:p w14:paraId="27EDE98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6D23ADA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0CC933C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1DD388E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&lt;changeLogFile&gt;master-changelog.xml&lt;/changeLogFile&gt;</w:t>
      </w:r>
    </w:p>
    <w:p w14:paraId="573796D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0AA304FC"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2B02FE9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2CED5519"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27E6780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4F9847A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20012BE8"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&lt;id&gt;Liquibase-update-generated-only&lt;/id&gt;</w:t>
      </w:r>
    </w:p>
    <w:p w14:paraId="67FE282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1C56C42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&lt;defaultGoal&gt;</w:t>
      </w:r>
      <w:proofErr w:type="spellStart"/>
      <w:r w:rsidRPr="003574D9">
        <w:rPr>
          <w:rFonts w:ascii="Times New Roman" w:eastAsia="Times New Roman" w:hAnsi="Times New Roman" w:cs="Times New Roman"/>
          <w:i/>
          <w:iCs/>
          <w:sz w:val="24"/>
          <w:szCs w:val="24"/>
          <w:lang w:eastAsia="en-GB"/>
        </w:rPr>
        <w:t>Liquibase:update</w:t>
      </w:r>
      <w:proofErr w:type="spellEnd"/>
      <w:r w:rsidRPr="003574D9">
        <w:rPr>
          <w:rFonts w:ascii="Times New Roman" w:eastAsia="Times New Roman" w:hAnsi="Times New Roman" w:cs="Times New Roman"/>
          <w:i/>
          <w:iCs/>
          <w:sz w:val="24"/>
          <w:szCs w:val="24"/>
          <w:lang w:eastAsia="en-GB"/>
        </w:rPr>
        <w:t>&lt;/defaultGoal&gt;</w:t>
      </w:r>
    </w:p>
    <w:p w14:paraId="47AF9BD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36F9EC6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2CF01EB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12D620E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3BB9050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44029F7B"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&lt;changeLogFile&gt;generated-baseline.xml&lt;/changeLogFile&gt;</w:t>
      </w:r>
    </w:p>
    <w:p w14:paraId="33AD0588"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0FB9EFB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6B2D6FD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492814F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21BA539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04251F8C"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1F37FBF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&lt;id&gt;Liquibase-dev&lt;/id&gt;</w:t>
      </w:r>
    </w:p>
    <w:p w14:paraId="41CA6F8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0E2643E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6D069F1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3211664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608EA669"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5B92EF7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2EF8D86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lastRenderedPageBreak/>
        <w:t>                            &lt;propertyFile&gt;${project.basedir}/src/main/resources/Liquibase/Liquibase-dev.properties&lt;/propertyFile&gt;</w:t>
      </w:r>
    </w:p>
    <w:p w14:paraId="1B93E302"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13787E8C"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109B8AE4"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3A2C11F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47BAE37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67B5FE4F"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4BEA1CFA"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&lt;id&gt;Liquibase-h2&lt;/id&gt;</w:t>
      </w:r>
    </w:p>
    <w:p w14:paraId="6F667B7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499B3323"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6205947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0B1D6F67"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&lt;groupId&gt;org.Liquibase&lt;/groupId&gt;</w:t>
      </w:r>
    </w:p>
    <w:p w14:paraId="0347718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&lt;artifactId&gt;Liquibase-maven-plugin&lt;/artifactId&gt;</w:t>
      </w:r>
    </w:p>
    <w:p w14:paraId="66DBEB5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1DE1310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&lt;propertyFile&gt;${project.basedir}/src/main/resources/Liquibase/Liquibase-h2.properties&lt;/propertyFile&gt;</w:t>
      </w:r>
    </w:p>
    <w:p w14:paraId="63225C5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w:t>
      </w:r>
      <w:proofErr w:type="spellStart"/>
      <w:r w:rsidRPr="003574D9">
        <w:rPr>
          <w:rFonts w:ascii="Times New Roman" w:eastAsia="Times New Roman" w:hAnsi="Times New Roman" w:cs="Times New Roman"/>
          <w:i/>
          <w:iCs/>
          <w:sz w:val="24"/>
          <w:szCs w:val="24"/>
          <w:lang w:eastAsia="en-GB"/>
        </w:rPr>
        <w:t>dropFirst</w:t>
      </w:r>
      <w:proofErr w:type="spellEnd"/>
      <w:r w:rsidRPr="003574D9">
        <w:rPr>
          <w:rFonts w:ascii="Times New Roman" w:eastAsia="Times New Roman" w:hAnsi="Times New Roman" w:cs="Times New Roman"/>
          <w:i/>
          <w:iCs/>
          <w:sz w:val="24"/>
          <w:szCs w:val="24"/>
          <w:lang w:eastAsia="en-GB"/>
        </w:rPr>
        <w:t>&gt;false&lt;/</w:t>
      </w:r>
      <w:proofErr w:type="spellStart"/>
      <w:r w:rsidRPr="003574D9">
        <w:rPr>
          <w:rFonts w:ascii="Times New Roman" w:eastAsia="Times New Roman" w:hAnsi="Times New Roman" w:cs="Times New Roman"/>
          <w:i/>
          <w:iCs/>
          <w:sz w:val="24"/>
          <w:szCs w:val="24"/>
          <w:lang w:eastAsia="en-GB"/>
        </w:rPr>
        <w:t>dropFirst</w:t>
      </w:r>
      <w:proofErr w:type="spellEnd"/>
      <w:r w:rsidRPr="003574D9">
        <w:rPr>
          <w:rFonts w:ascii="Times New Roman" w:eastAsia="Times New Roman" w:hAnsi="Times New Roman" w:cs="Times New Roman"/>
          <w:i/>
          <w:iCs/>
          <w:sz w:val="24"/>
          <w:szCs w:val="24"/>
          <w:lang w:eastAsia="en-GB"/>
        </w:rPr>
        <w:t>&gt;</w:t>
      </w:r>
    </w:p>
    <w:p w14:paraId="383C5E8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&lt;/configuration&gt;</w:t>
      </w:r>
    </w:p>
    <w:p w14:paraId="7F0419DD"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&lt;/plugin&gt;</w:t>
      </w:r>
    </w:p>
    <w:p w14:paraId="5B6140E6"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&lt;/plugins&gt;</w:t>
      </w:r>
    </w:p>
    <w:p w14:paraId="3D039D15"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&lt;/build&gt;</w:t>
      </w:r>
    </w:p>
    <w:p w14:paraId="4EAE0D30" w14:textId="77777777" w:rsidR="003574D9" w:rsidRPr="003574D9" w:rsidRDefault="003574D9" w:rsidP="003574D9">
      <w:pPr>
        <w:spacing w:before="150" w:after="0" w:line="240" w:lineRule="auto"/>
        <w:ind w:left="450"/>
        <w:rPr>
          <w:rFonts w:ascii="Times New Roman" w:eastAsia="Times New Roman" w:hAnsi="Times New Roman" w:cs="Times New Roman"/>
          <w:sz w:val="24"/>
          <w:szCs w:val="24"/>
          <w:lang w:eastAsia="en-GB"/>
        </w:rPr>
      </w:pPr>
      <w:r w:rsidRPr="003574D9">
        <w:rPr>
          <w:rFonts w:ascii="Times New Roman" w:eastAsia="Times New Roman" w:hAnsi="Times New Roman" w:cs="Times New Roman"/>
          <w:i/>
          <w:iCs/>
          <w:sz w:val="24"/>
          <w:szCs w:val="24"/>
          <w:lang w:eastAsia="en-GB"/>
        </w:rPr>
        <w:t>        &lt;/profile&gt;</w:t>
      </w:r>
    </w:p>
    <w:p w14:paraId="063CCD1F" w14:textId="77777777" w:rsidR="003574D9" w:rsidRPr="003574D9" w:rsidRDefault="003574D9" w:rsidP="003574D9">
      <w:pPr>
        <w:spacing w:before="150" w:after="0" w:line="240" w:lineRule="auto"/>
        <w:rPr>
          <w:rFonts w:ascii="Times New Roman" w:eastAsia="Times New Roman" w:hAnsi="Times New Roman" w:cs="Times New Roman"/>
          <w:sz w:val="24"/>
          <w:szCs w:val="24"/>
          <w:lang w:eastAsia="en-GB"/>
        </w:rPr>
      </w:pPr>
      <w:r w:rsidRPr="003574D9">
        <w:rPr>
          <w:rFonts w:ascii="Times New Roman" w:eastAsia="Times New Roman" w:hAnsi="Times New Roman" w:cs="Times New Roman"/>
          <w:b/>
          <w:bCs/>
          <w:sz w:val="24"/>
          <w:szCs w:val="24"/>
          <w:lang w:eastAsia="en-GB"/>
        </w:rPr>
        <w:t>…….</w:t>
      </w:r>
    </w:p>
    <w:p w14:paraId="76EE0FFC" w14:textId="77777777" w:rsidR="00E72704" w:rsidRDefault="00E72704"/>
    <w:sectPr w:rsidR="00E72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04E6"/>
    <w:multiLevelType w:val="hybridMultilevel"/>
    <w:tmpl w:val="592A1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50A75"/>
    <w:multiLevelType w:val="multilevel"/>
    <w:tmpl w:val="D9E6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70AFA"/>
    <w:multiLevelType w:val="multilevel"/>
    <w:tmpl w:val="888E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045E6"/>
    <w:multiLevelType w:val="multilevel"/>
    <w:tmpl w:val="8BD6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57546B"/>
    <w:multiLevelType w:val="multilevel"/>
    <w:tmpl w:val="A480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D9"/>
    <w:rsid w:val="000B0B6E"/>
    <w:rsid w:val="000F6DCA"/>
    <w:rsid w:val="001229D8"/>
    <w:rsid w:val="0026185E"/>
    <w:rsid w:val="00301606"/>
    <w:rsid w:val="003574D9"/>
    <w:rsid w:val="003C6A99"/>
    <w:rsid w:val="00492B2A"/>
    <w:rsid w:val="004E18E8"/>
    <w:rsid w:val="0052289B"/>
    <w:rsid w:val="005734C6"/>
    <w:rsid w:val="005919EC"/>
    <w:rsid w:val="00610BB3"/>
    <w:rsid w:val="0064502B"/>
    <w:rsid w:val="007B281D"/>
    <w:rsid w:val="007D4562"/>
    <w:rsid w:val="007E60B5"/>
    <w:rsid w:val="00842806"/>
    <w:rsid w:val="008933B4"/>
    <w:rsid w:val="008D55C7"/>
    <w:rsid w:val="0093160F"/>
    <w:rsid w:val="00A0230D"/>
    <w:rsid w:val="00B40A04"/>
    <w:rsid w:val="00B828C6"/>
    <w:rsid w:val="00B91E78"/>
    <w:rsid w:val="00BC1620"/>
    <w:rsid w:val="00C311B5"/>
    <w:rsid w:val="00C5269F"/>
    <w:rsid w:val="00C771DD"/>
    <w:rsid w:val="00CF2487"/>
    <w:rsid w:val="00D61D1E"/>
    <w:rsid w:val="00D6747C"/>
    <w:rsid w:val="00E01A21"/>
    <w:rsid w:val="00E72704"/>
    <w:rsid w:val="00EA5C76"/>
    <w:rsid w:val="00EE13BD"/>
    <w:rsid w:val="00F72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BC38"/>
  <w15:chartTrackingRefBased/>
  <w15:docId w15:val="{41C55BD8-8123-427F-9C4F-39056C55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74D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316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4D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574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74D9"/>
    <w:rPr>
      <w:b/>
      <w:bCs/>
    </w:rPr>
  </w:style>
  <w:style w:type="character" w:styleId="Emphasis">
    <w:name w:val="Emphasis"/>
    <w:basedOn w:val="DefaultParagraphFont"/>
    <w:uiPriority w:val="20"/>
    <w:qFormat/>
    <w:rsid w:val="003574D9"/>
    <w:rPr>
      <w:i/>
      <w:iCs/>
    </w:rPr>
  </w:style>
  <w:style w:type="character" w:customStyle="1" w:styleId="generalliquibase">
    <w:name w:val="generalliquibase"/>
    <w:basedOn w:val="DefaultParagraphFont"/>
    <w:rsid w:val="003574D9"/>
  </w:style>
  <w:style w:type="character" w:styleId="HTMLCode">
    <w:name w:val="HTML Code"/>
    <w:basedOn w:val="DefaultParagraphFont"/>
    <w:uiPriority w:val="99"/>
    <w:semiHidden/>
    <w:unhideWhenUsed/>
    <w:rsid w:val="003574D9"/>
    <w:rPr>
      <w:rFonts w:ascii="Courier New" w:eastAsia="Times New Roman" w:hAnsi="Courier New" w:cs="Courier New"/>
      <w:sz w:val="20"/>
      <w:szCs w:val="20"/>
    </w:rPr>
  </w:style>
  <w:style w:type="character" w:styleId="Hyperlink">
    <w:name w:val="Hyperlink"/>
    <w:basedOn w:val="DefaultParagraphFont"/>
    <w:uiPriority w:val="99"/>
    <w:unhideWhenUsed/>
    <w:rsid w:val="000F6DCA"/>
    <w:rPr>
      <w:color w:val="0563C1" w:themeColor="hyperlink"/>
      <w:u w:val="single"/>
    </w:rPr>
  </w:style>
  <w:style w:type="character" w:styleId="UnresolvedMention">
    <w:name w:val="Unresolved Mention"/>
    <w:basedOn w:val="DefaultParagraphFont"/>
    <w:uiPriority w:val="99"/>
    <w:semiHidden/>
    <w:unhideWhenUsed/>
    <w:rsid w:val="000F6DCA"/>
    <w:rPr>
      <w:color w:val="605E5C"/>
      <w:shd w:val="clear" w:color="auto" w:fill="E1DFDD"/>
    </w:rPr>
  </w:style>
  <w:style w:type="character" w:customStyle="1" w:styleId="Heading1Char">
    <w:name w:val="Heading 1 Char"/>
    <w:basedOn w:val="DefaultParagraphFont"/>
    <w:link w:val="Heading1"/>
    <w:uiPriority w:val="9"/>
    <w:rsid w:val="000F6D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0B6E"/>
    <w:pPr>
      <w:ind w:left="720"/>
      <w:contextualSpacing/>
    </w:pPr>
  </w:style>
  <w:style w:type="paragraph" w:styleId="TOCHeading">
    <w:name w:val="TOC Heading"/>
    <w:basedOn w:val="Heading1"/>
    <w:next w:val="Normal"/>
    <w:uiPriority w:val="39"/>
    <w:unhideWhenUsed/>
    <w:qFormat/>
    <w:rsid w:val="00A0230D"/>
    <w:pPr>
      <w:outlineLvl w:val="9"/>
    </w:pPr>
    <w:rPr>
      <w:lang w:val="en-US"/>
    </w:rPr>
  </w:style>
  <w:style w:type="paragraph" w:styleId="TOC3">
    <w:name w:val="toc 3"/>
    <w:basedOn w:val="Normal"/>
    <w:next w:val="Normal"/>
    <w:autoRedefine/>
    <w:uiPriority w:val="39"/>
    <w:unhideWhenUsed/>
    <w:rsid w:val="00A0230D"/>
    <w:pPr>
      <w:spacing w:after="0"/>
      <w:ind w:left="220"/>
    </w:pPr>
    <w:rPr>
      <w:sz w:val="20"/>
      <w:szCs w:val="20"/>
    </w:rPr>
  </w:style>
  <w:style w:type="character" w:customStyle="1" w:styleId="Heading2Char">
    <w:name w:val="Heading 2 Char"/>
    <w:basedOn w:val="DefaultParagraphFont"/>
    <w:link w:val="Heading2"/>
    <w:uiPriority w:val="9"/>
    <w:rsid w:val="0093160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3160F"/>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26185E"/>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26185E"/>
    <w:pPr>
      <w:spacing w:before="240" w:after="0"/>
    </w:pPr>
    <w:rPr>
      <w:b/>
      <w:bCs/>
      <w:sz w:val="20"/>
      <w:szCs w:val="20"/>
    </w:rPr>
  </w:style>
  <w:style w:type="paragraph" w:styleId="TOC4">
    <w:name w:val="toc 4"/>
    <w:basedOn w:val="Normal"/>
    <w:next w:val="Normal"/>
    <w:autoRedefine/>
    <w:uiPriority w:val="39"/>
    <w:unhideWhenUsed/>
    <w:rsid w:val="0026185E"/>
    <w:pPr>
      <w:spacing w:after="0"/>
      <w:ind w:left="440"/>
    </w:pPr>
    <w:rPr>
      <w:sz w:val="20"/>
      <w:szCs w:val="20"/>
    </w:rPr>
  </w:style>
  <w:style w:type="paragraph" w:styleId="TOC5">
    <w:name w:val="toc 5"/>
    <w:basedOn w:val="Normal"/>
    <w:next w:val="Normal"/>
    <w:autoRedefine/>
    <w:uiPriority w:val="39"/>
    <w:unhideWhenUsed/>
    <w:rsid w:val="0026185E"/>
    <w:pPr>
      <w:spacing w:after="0"/>
      <w:ind w:left="660"/>
    </w:pPr>
    <w:rPr>
      <w:sz w:val="20"/>
      <w:szCs w:val="20"/>
    </w:rPr>
  </w:style>
  <w:style w:type="paragraph" w:styleId="TOC6">
    <w:name w:val="toc 6"/>
    <w:basedOn w:val="Normal"/>
    <w:next w:val="Normal"/>
    <w:autoRedefine/>
    <w:uiPriority w:val="39"/>
    <w:unhideWhenUsed/>
    <w:rsid w:val="0026185E"/>
    <w:pPr>
      <w:spacing w:after="0"/>
      <w:ind w:left="880"/>
    </w:pPr>
    <w:rPr>
      <w:sz w:val="20"/>
      <w:szCs w:val="20"/>
    </w:rPr>
  </w:style>
  <w:style w:type="paragraph" w:styleId="TOC7">
    <w:name w:val="toc 7"/>
    <w:basedOn w:val="Normal"/>
    <w:next w:val="Normal"/>
    <w:autoRedefine/>
    <w:uiPriority w:val="39"/>
    <w:unhideWhenUsed/>
    <w:rsid w:val="0026185E"/>
    <w:pPr>
      <w:spacing w:after="0"/>
      <w:ind w:left="1100"/>
    </w:pPr>
    <w:rPr>
      <w:sz w:val="20"/>
      <w:szCs w:val="20"/>
    </w:rPr>
  </w:style>
  <w:style w:type="paragraph" w:styleId="TOC8">
    <w:name w:val="toc 8"/>
    <w:basedOn w:val="Normal"/>
    <w:next w:val="Normal"/>
    <w:autoRedefine/>
    <w:uiPriority w:val="39"/>
    <w:unhideWhenUsed/>
    <w:rsid w:val="0026185E"/>
    <w:pPr>
      <w:spacing w:after="0"/>
      <w:ind w:left="1320"/>
    </w:pPr>
    <w:rPr>
      <w:sz w:val="20"/>
      <w:szCs w:val="20"/>
    </w:rPr>
  </w:style>
  <w:style w:type="paragraph" w:styleId="TOC9">
    <w:name w:val="toc 9"/>
    <w:basedOn w:val="Normal"/>
    <w:next w:val="Normal"/>
    <w:autoRedefine/>
    <w:uiPriority w:val="39"/>
    <w:unhideWhenUsed/>
    <w:rsid w:val="0026185E"/>
    <w:pPr>
      <w:spacing w:after="0"/>
      <w:ind w:left="1540"/>
    </w:pPr>
    <w:rPr>
      <w:sz w:val="20"/>
      <w:szCs w:val="20"/>
    </w:rPr>
  </w:style>
  <w:style w:type="paragraph" w:styleId="HTMLPreformatted">
    <w:name w:val="HTML Preformatted"/>
    <w:basedOn w:val="Normal"/>
    <w:link w:val="HTMLPreformattedChar"/>
    <w:uiPriority w:val="99"/>
    <w:semiHidden/>
    <w:unhideWhenUsed/>
    <w:rsid w:val="004E1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18E8"/>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610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334">
      <w:bodyDiv w:val="1"/>
      <w:marLeft w:val="0"/>
      <w:marRight w:val="0"/>
      <w:marTop w:val="0"/>
      <w:marBottom w:val="0"/>
      <w:divBdr>
        <w:top w:val="none" w:sz="0" w:space="0" w:color="auto"/>
        <w:left w:val="none" w:sz="0" w:space="0" w:color="auto"/>
        <w:bottom w:val="none" w:sz="0" w:space="0" w:color="auto"/>
        <w:right w:val="none" w:sz="0" w:space="0" w:color="auto"/>
      </w:divBdr>
    </w:div>
    <w:div w:id="243227594">
      <w:bodyDiv w:val="1"/>
      <w:marLeft w:val="0"/>
      <w:marRight w:val="0"/>
      <w:marTop w:val="0"/>
      <w:marBottom w:val="0"/>
      <w:divBdr>
        <w:top w:val="none" w:sz="0" w:space="0" w:color="auto"/>
        <w:left w:val="none" w:sz="0" w:space="0" w:color="auto"/>
        <w:bottom w:val="none" w:sz="0" w:space="0" w:color="auto"/>
        <w:right w:val="none" w:sz="0" w:space="0" w:color="auto"/>
      </w:divBdr>
    </w:div>
    <w:div w:id="436098643">
      <w:bodyDiv w:val="1"/>
      <w:marLeft w:val="0"/>
      <w:marRight w:val="0"/>
      <w:marTop w:val="0"/>
      <w:marBottom w:val="0"/>
      <w:divBdr>
        <w:top w:val="none" w:sz="0" w:space="0" w:color="auto"/>
        <w:left w:val="none" w:sz="0" w:space="0" w:color="auto"/>
        <w:bottom w:val="none" w:sz="0" w:space="0" w:color="auto"/>
        <w:right w:val="none" w:sz="0" w:space="0" w:color="auto"/>
      </w:divBdr>
    </w:div>
    <w:div w:id="444662670">
      <w:bodyDiv w:val="1"/>
      <w:marLeft w:val="0"/>
      <w:marRight w:val="0"/>
      <w:marTop w:val="0"/>
      <w:marBottom w:val="0"/>
      <w:divBdr>
        <w:top w:val="none" w:sz="0" w:space="0" w:color="auto"/>
        <w:left w:val="none" w:sz="0" w:space="0" w:color="auto"/>
        <w:bottom w:val="none" w:sz="0" w:space="0" w:color="auto"/>
        <w:right w:val="none" w:sz="0" w:space="0" w:color="auto"/>
      </w:divBdr>
    </w:div>
    <w:div w:id="601691766">
      <w:bodyDiv w:val="1"/>
      <w:marLeft w:val="0"/>
      <w:marRight w:val="0"/>
      <w:marTop w:val="0"/>
      <w:marBottom w:val="0"/>
      <w:divBdr>
        <w:top w:val="none" w:sz="0" w:space="0" w:color="auto"/>
        <w:left w:val="none" w:sz="0" w:space="0" w:color="auto"/>
        <w:bottom w:val="none" w:sz="0" w:space="0" w:color="auto"/>
        <w:right w:val="none" w:sz="0" w:space="0" w:color="auto"/>
      </w:divBdr>
    </w:div>
    <w:div w:id="690448799">
      <w:bodyDiv w:val="1"/>
      <w:marLeft w:val="0"/>
      <w:marRight w:val="0"/>
      <w:marTop w:val="0"/>
      <w:marBottom w:val="0"/>
      <w:divBdr>
        <w:top w:val="none" w:sz="0" w:space="0" w:color="auto"/>
        <w:left w:val="none" w:sz="0" w:space="0" w:color="auto"/>
        <w:bottom w:val="none" w:sz="0" w:space="0" w:color="auto"/>
        <w:right w:val="none" w:sz="0" w:space="0" w:color="auto"/>
      </w:divBdr>
    </w:div>
    <w:div w:id="1040395269">
      <w:bodyDiv w:val="1"/>
      <w:marLeft w:val="0"/>
      <w:marRight w:val="0"/>
      <w:marTop w:val="0"/>
      <w:marBottom w:val="0"/>
      <w:divBdr>
        <w:top w:val="none" w:sz="0" w:space="0" w:color="auto"/>
        <w:left w:val="none" w:sz="0" w:space="0" w:color="auto"/>
        <w:bottom w:val="none" w:sz="0" w:space="0" w:color="auto"/>
        <w:right w:val="none" w:sz="0" w:space="0" w:color="auto"/>
      </w:divBdr>
    </w:div>
    <w:div w:id="1564632869">
      <w:bodyDiv w:val="1"/>
      <w:marLeft w:val="0"/>
      <w:marRight w:val="0"/>
      <w:marTop w:val="0"/>
      <w:marBottom w:val="0"/>
      <w:divBdr>
        <w:top w:val="none" w:sz="0" w:space="0" w:color="auto"/>
        <w:left w:val="none" w:sz="0" w:space="0" w:color="auto"/>
        <w:bottom w:val="none" w:sz="0" w:space="0" w:color="auto"/>
        <w:right w:val="none" w:sz="0" w:space="0" w:color="auto"/>
      </w:divBdr>
    </w:div>
    <w:div w:id="1592271347">
      <w:bodyDiv w:val="1"/>
      <w:marLeft w:val="0"/>
      <w:marRight w:val="0"/>
      <w:marTop w:val="0"/>
      <w:marBottom w:val="0"/>
      <w:divBdr>
        <w:top w:val="none" w:sz="0" w:space="0" w:color="auto"/>
        <w:left w:val="none" w:sz="0" w:space="0" w:color="auto"/>
        <w:bottom w:val="none" w:sz="0" w:space="0" w:color="auto"/>
        <w:right w:val="none" w:sz="0" w:space="0" w:color="auto"/>
      </w:divBdr>
    </w:div>
    <w:div w:id="1979458172">
      <w:bodyDiv w:val="1"/>
      <w:marLeft w:val="0"/>
      <w:marRight w:val="0"/>
      <w:marTop w:val="0"/>
      <w:marBottom w:val="0"/>
      <w:divBdr>
        <w:top w:val="none" w:sz="0" w:space="0" w:color="auto"/>
        <w:left w:val="none" w:sz="0" w:space="0" w:color="auto"/>
        <w:bottom w:val="none" w:sz="0" w:space="0" w:color="auto"/>
        <w:right w:val="none" w:sz="0" w:space="0" w:color="auto"/>
      </w:divBdr>
    </w:div>
    <w:div w:id="1989943221">
      <w:bodyDiv w:val="1"/>
      <w:marLeft w:val="0"/>
      <w:marRight w:val="0"/>
      <w:marTop w:val="0"/>
      <w:marBottom w:val="0"/>
      <w:divBdr>
        <w:top w:val="none" w:sz="0" w:space="0" w:color="auto"/>
        <w:left w:val="none" w:sz="0" w:space="0" w:color="auto"/>
        <w:bottom w:val="none" w:sz="0" w:space="0" w:color="auto"/>
        <w:right w:val="none" w:sz="0" w:space="0" w:color="auto"/>
      </w:divBdr>
    </w:div>
    <w:div w:id="2047174056">
      <w:bodyDiv w:val="1"/>
      <w:marLeft w:val="0"/>
      <w:marRight w:val="0"/>
      <w:marTop w:val="0"/>
      <w:marBottom w:val="0"/>
      <w:divBdr>
        <w:top w:val="none" w:sz="0" w:space="0" w:color="auto"/>
        <w:left w:val="none" w:sz="0" w:space="0" w:color="auto"/>
        <w:bottom w:val="none" w:sz="0" w:space="0" w:color="auto"/>
        <w:right w:val="none" w:sz="0" w:space="0" w:color="auto"/>
      </w:divBdr>
    </w:div>
    <w:div w:id="21064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liquibase.com/workflows/database-setup-tutorials/h2.html?Highlight=H2%20" TargetMode="External"/><Relationship Id="rId3" Type="http://schemas.openxmlformats.org/officeDocument/2006/relationships/styles" Target="styles.xml"/><Relationship Id="rId7" Type="http://schemas.openxmlformats.org/officeDocument/2006/relationships/hyperlink" Target="https://docs.liquibase.com/commands/community/ho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079F8-5FFD-4AC5-8F51-6768CC9C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10</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Preethi</dc:creator>
  <cp:keywords/>
  <dc:description/>
  <cp:lastModifiedBy>Balaji, Preethi</cp:lastModifiedBy>
  <cp:revision>15</cp:revision>
  <dcterms:created xsi:type="dcterms:W3CDTF">2021-02-16T10:18:00Z</dcterms:created>
  <dcterms:modified xsi:type="dcterms:W3CDTF">2021-02-23T07:38:00Z</dcterms:modified>
</cp:coreProperties>
</file>