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F692" w14:textId="1DA7B3F2" w:rsidR="00545393" w:rsidRPr="00545393" w:rsidRDefault="00545393" w:rsidP="00545393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</w:t>
      </w:r>
      <w:r w:rsidRPr="00545393">
        <w:rPr>
          <w:b/>
          <w:bCs/>
          <w:sz w:val="28"/>
          <w:szCs w:val="28"/>
        </w:rPr>
        <w:t>Technical Report: Forecasting of Public Transport Ridership</w:t>
      </w:r>
    </w:p>
    <w:p w14:paraId="75D62AB5" w14:textId="77777777" w:rsidR="00545393" w:rsidRPr="00545393" w:rsidRDefault="00545393" w:rsidP="00545393">
      <w:pPr>
        <w:rPr>
          <w:b/>
          <w:bCs/>
        </w:rPr>
      </w:pPr>
      <w:r w:rsidRPr="00545393">
        <w:rPr>
          <w:b/>
          <w:bCs/>
        </w:rPr>
        <w:t>1. Dataset Overview</w:t>
      </w:r>
    </w:p>
    <w:p w14:paraId="343162A2" w14:textId="77777777" w:rsidR="00545393" w:rsidRPr="00545393" w:rsidRDefault="00545393" w:rsidP="00545393">
      <w:r w:rsidRPr="00545393">
        <w:t xml:space="preserve">The dataset contains </w:t>
      </w:r>
      <w:r w:rsidRPr="00545393">
        <w:rPr>
          <w:b/>
          <w:bCs/>
        </w:rPr>
        <w:t>daily ridership counts</w:t>
      </w:r>
      <w:r w:rsidRPr="00545393">
        <w:t xml:space="preserve"> for multiple public transport routes, including </w:t>
      </w:r>
      <w:r w:rsidRPr="00545393">
        <w:rPr>
          <w:b/>
          <w:bCs/>
        </w:rPr>
        <w:t>Local Route, Light Rail, Peak Service, Rapid Route, School, and Other</w:t>
      </w:r>
      <w:r w:rsidRPr="00545393">
        <w:t>. Each row represents a specific date with corresponding utilization values.</w:t>
      </w:r>
    </w:p>
    <w:p w14:paraId="65A1A483" w14:textId="77777777" w:rsidR="00545393" w:rsidRPr="00545393" w:rsidRDefault="00545393" w:rsidP="00545393">
      <w:r w:rsidRPr="00545393">
        <w:t>Key characteristics:</w:t>
      </w:r>
    </w:p>
    <w:p w14:paraId="05311042" w14:textId="77777777" w:rsidR="00545393" w:rsidRPr="00545393" w:rsidRDefault="00545393" w:rsidP="00545393">
      <w:pPr>
        <w:numPr>
          <w:ilvl w:val="0"/>
          <w:numId w:val="59"/>
        </w:numPr>
      </w:pPr>
      <w:r w:rsidRPr="00545393">
        <w:t>Multi-route ridership data over time.</w:t>
      </w:r>
    </w:p>
    <w:p w14:paraId="46495F36" w14:textId="77777777" w:rsidR="00545393" w:rsidRPr="00545393" w:rsidRDefault="00545393" w:rsidP="00545393">
      <w:pPr>
        <w:numPr>
          <w:ilvl w:val="0"/>
          <w:numId w:val="59"/>
        </w:numPr>
      </w:pPr>
      <w:r w:rsidRPr="00545393">
        <w:t>Includes weekday/weekend variations and school-related patterns.</w:t>
      </w:r>
    </w:p>
    <w:p w14:paraId="4821EAFB" w14:textId="44D0BB61" w:rsidR="00545393" w:rsidRPr="00545393" w:rsidRDefault="00545393" w:rsidP="00545393">
      <w:pPr>
        <w:numPr>
          <w:ilvl w:val="0"/>
          <w:numId w:val="59"/>
        </w:numPr>
      </w:pPr>
      <w:r w:rsidRPr="00545393">
        <w:t>Some missing values are present, which are handled during preprocessing.</w:t>
      </w:r>
    </w:p>
    <w:p w14:paraId="58406A8F" w14:textId="77777777" w:rsidR="00545393" w:rsidRPr="00545393" w:rsidRDefault="00545393" w:rsidP="00545393">
      <w:pPr>
        <w:rPr>
          <w:b/>
          <w:bCs/>
        </w:rPr>
      </w:pPr>
      <w:r w:rsidRPr="00545393">
        <w:rPr>
          <w:b/>
          <w:bCs/>
        </w:rPr>
        <w:t>2. Problem Statement</w:t>
      </w:r>
    </w:p>
    <w:p w14:paraId="3A44E5D0" w14:textId="77777777" w:rsidR="00545393" w:rsidRPr="00545393" w:rsidRDefault="00545393" w:rsidP="00545393">
      <w:r w:rsidRPr="00545393">
        <w:t xml:space="preserve">Efficient public transport planning requires understanding </w:t>
      </w:r>
      <w:r w:rsidRPr="00545393">
        <w:rPr>
          <w:b/>
          <w:bCs/>
        </w:rPr>
        <w:t>how demand varies across routes and days</w:t>
      </w:r>
      <w:r w:rsidRPr="00545393">
        <w:t>. Without forecasting:</w:t>
      </w:r>
    </w:p>
    <w:p w14:paraId="00312BB1" w14:textId="77777777" w:rsidR="00545393" w:rsidRPr="00545393" w:rsidRDefault="00545393" w:rsidP="00545393">
      <w:pPr>
        <w:numPr>
          <w:ilvl w:val="0"/>
          <w:numId w:val="60"/>
        </w:numPr>
      </w:pPr>
      <w:r w:rsidRPr="00545393">
        <w:t>Fleet allocation may be inefficient (idle vehicles on low-demand days).</w:t>
      </w:r>
    </w:p>
    <w:p w14:paraId="7965D195" w14:textId="77777777" w:rsidR="00545393" w:rsidRPr="00545393" w:rsidRDefault="00545393" w:rsidP="00545393">
      <w:pPr>
        <w:numPr>
          <w:ilvl w:val="0"/>
          <w:numId w:val="60"/>
        </w:numPr>
      </w:pPr>
      <w:r w:rsidRPr="00545393">
        <w:t>Service gaps may occur during peak demand (school days, weekday peaks).</w:t>
      </w:r>
    </w:p>
    <w:p w14:paraId="52262861" w14:textId="77777777" w:rsidR="00545393" w:rsidRPr="00545393" w:rsidRDefault="00545393" w:rsidP="00545393">
      <w:pPr>
        <w:numPr>
          <w:ilvl w:val="0"/>
          <w:numId w:val="60"/>
        </w:numPr>
      </w:pPr>
      <w:r w:rsidRPr="00545393">
        <w:t>Operational costs may increase due to over-provisioning.</w:t>
      </w:r>
    </w:p>
    <w:p w14:paraId="0C14C332" w14:textId="29D21005" w:rsidR="00545393" w:rsidRPr="00545393" w:rsidRDefault="00545393" w:rsidP="00545393">
      <w:r w:rsidRPr="00545393">
        <w:rPr>
          <w:b/>
          <w:bCs/>
        </w:rPr>
        <w:t>Goal:</w:t>
      </w:r>
      <w:r w:rsidRPr="00545393">
        <w:t xml:space="preserve"> Generate </w:t>
      </w:r>
      <w:r w:rsidRPr="00545393">
        <w:rPr>
          <w:b/>
          <w:bCs/>
        </w:rPr>
        <w:t>accurate short-term (7-day) forecasts</w:t>
      </w:r>
      <w:r w:rsidRPr="00545393">
        <w:t xml:space="preserve"> for all routes to aid scheduling, resource allocation, and operational planning.</w:t>
      </w:r>
    </w:p>
    <w:p w14:paraId="139101C0" w14:textId="77777777" w:rsidR="00545393" w:rsidRPr="00545393" w:rsidRDefault="00545393" w:rsidP="00545393">
      <w:pPr>
        <w:rPr>
          <w:b/>
          <w:bCs/>
        </w:rPr>
      </w:pPr>
      <w:r w:rsidRPr="00545393">
        <w:rPr>
          <w:b/>
          <w:bCs/>
        </w:rPr>
        <w:t>3. Time Series Forecasting</w:t>
      </w:r>
    </w:p>
    <w:p w14:paraId="3CFCD926" w14:textId="77777777" w:rsidR="00545393" w:rsidRPr="00545393" w:rsidRDefault="00545393" w:rsidP="00545393">
      <w:r w:rsidRPr="00545393">
        <w:rPr>
          <w:b/>
          <w:bCs/>
        </w:rPr>
        <w:t>Time series forecasting</w:t>
      </w:r>
      <w:r w:rsidRPr="00545393">
        <w:t xml:space="preserve"> predicts future values based on historical data patterns. Key elements include:</w:t>
      </w:r>
    </w:p>
    <w:p w14:paraId="4B235BB3" w14:textId="77777777" w:rsidR="00545393" w:rsidRPr="00545393" w:rsidRDefault="00545393" w:rsidP="00545393">
      <w:pPr>
        <w:numPr>
          <w:ilvl w:val="0"/>
          <w:numId w:val="61"/>
        </w:numPr>
      </w:pPr>
      <w:r w:rsidRPr="00545393">
        <w:rPr>
          <w:b/>
          <w:bCs/>
        </w:rPr>
        <w:t>Trend:</w:t>
      </w:r>
      <w:r w:rsidRPr="00545393">
        <w:t xml:space="preserve"> Long-term increase or decrease in ridership.</w:t>
      </w:r>
    </w:p>
    <w:p w14:paraId="2681B427" w14:textId="77777777" w:rsidR="00545393" w:rsidRPr="00545393" w:rsidRDefault="00545393" w:rsidP="00545393">
      <w:pPr>
        <w:numPr>
          <w:ilvl w:val="0"/>
          <w:numId w:val="61"/>
        </w:numPr>
      </w:pPr>
      <w:r w:rsidRPr="00545393">
        <w:rPr>
          <w:b/>
          <w:bCs/>
        </w:rPr>
        <w:t>Seasonality:</w:t>
      </w:r>
      <w:r w:rsidRPr="00545393">
        <w:t xml:space="preserve"> Regular repeating patterns (e.g., weekday/weekend cycles).</w:t>
      </w:r>
    </w:p>
    <w:p w14:paraId="58E8F2A4" w14:textId="77777777" w:rsidR="00545393" w:rsidRPr="00545393" w:rsidRDefault="00545393" w:rsidP="00545393">
      <w:pPr>
        <w:numPr>
          <w:ilvl w:val="0"/>
          <w:numId w:val="61"/>
        </w:numPr>
      </w:pPr>
      <w:r w:rsidRPr="00545393">
        <w:rPr>
          <w:b/>
          <w:bCs/>
        </w:rPr>
        <w:t>Noise:</w:t>
      </w:r>
      <w:r w:rsidRPr="00545393">
        <w:t xml:space="preserve"> Random variations in the data.</w:t>
      </w:r>
    </w:p>
    <w:p w14:paraId="5DC1120D" w14:textId="4CA864F0" w:rsidR="00545393" w:rsidRPr="00545393" w:rsidRDefault="00545393" w:rsidP="00545393">
      <w:r w:rsidRPr="00545393">
        <w:t xml:space="preserve">For public transport, </w:t>
      </w:r>
      <w:r w:rsidRPr="00545393">
        <w:rPr>
          <w:b/>
          <w:bCs/>
        </w:rPr>
        <w:t>weekly seasonality</w:t>
      </w:r>
      <w:r w:rsidRPr="00545393">
        <w:t xml:space="preserve"> is significant, making simple regression insufficient.</w:t>
      </w:r>
    </w:p>
    <w:p w14:paraId="52DE5A02" w14:textId="77777777" w:rsidR="00545393" w:rsidRPr="00545393" w:rsidRDefault="00545393" w:rsidP="00545393">
      <w:pPr>
        <w:rPr>
          <w:b/>
          <w:bCs/>
        </w:rPr>
      </w:pPr>
      <w:r w:rsidRPr="00545393">
        <w:rPr>
          <w:b/>
          <w:bCs/>
        </w:rPr>
        <w:t>4. Chosen Algorithm: SARIMA</w:t>
      </w:r>
    </w:p>
    <w:p w14:paraId="372FDE09" w14:textId="77777777" w:rsidR="00545393" w:rsidRPr="00545393" w:rsidRDefault="00545393" w:rsidP="00545393">
      <w:r w:rsidRPr="00545393">
        <w:rPr>
          <w:b/>
          <w:bCs/>
        </w:rPr>
        <w:t>SARIMA (Seasonal ARIMA)</w:t>
      </w:r>
      <w:r w:rsidRPr="00545393">
        <w:t xml:space="preserve"> is an extension of ARIMA that models both trend and </w:t>
      </w:r>
      <w:r w:rsidRPr="00545393">
        <w:rPr>
          <w:b/>
          <w:bCs/>
        </w:rPr>
        <w:t>seasonal patterns</w:t>
      </w:r>
      <w:r w:rsidRPr="00545393">
        <w:t>.</w:t>
      </w:r>
    </w:p>
    <w:p w14:paraId="4265DAE8" w14:textId="77777777" w:rsidR="00545393" w:rsidRPr="00545393" w:rsidRDefault="00545393" w:rsidP="00545393">
      <w:pPr>
        <w:numPr>
          <w:ilvl w:val="0"/>
          <w:numId w:val="62"/>
        </w:numPr>
      </w:pPr>
      <w:r w:rsidRPr="00545393">
        <w:rPr>
          <w:b/>
          <w:bCs/>
        </w:rPr>
        <w:t>ARIMA Components:</w:t>
      </w:r>
    </w:p>
    <w:p w14:paraId="588BD5BD" w14:textId="77777777" w:rsidR="00545393" w:rsidRPr="00545393" w:rsidRDefault="00545393" w:rsidP="00545393">
      <w:pPr>
        <w:numPr>
          <w:ilvl w:val="1"/>
          <w:numId w:val="62"/>
        </w:numPr>
      </w:pPr>
      <w:r w:rsidRPr="00545393">
        <w:rPr>
          <w:b/>
          <w:bCs/>
        </w:rPr>
        <w:t>AR (p):</w:t>
      </w:r>
      <w:r w:rsidRPr="00545393">
        <w:t xml:space="preserve"> Dependence on previous observations.</w:t>
      </w:r>
    </w:p>
    <w:p w14:paraId="07939D3D" w14:textId="77777777" w:rsidR="00545393" w:rsidRPr="00545393" w:rsidRDefault="00545393" w:rsidP="00545393">
      <w:pPr>
        <w:numPr>
          <w:ilvl w:val="1"/>
          <w:numId w:val="62"/>
        </w:numPr>
      </w:pPr>
      <w:r w:rsidRPr="00545393">
        <w:rPr>
          <w:b/>
          <w:bCs/>
        </w:rPr>
        <w:t>I (d):</w:t>
      </w:r>
      <w:r w:rsidRPr="00545393">
        <w:t xml:space="preserve"> Differencing to achieve stationarity.</w:t>
      </w:r>
    </w:p>
    <w:p w14:paraId="5C49E7A4" w14:textId="7B5AC3AB" w:rsidR="00545393" w:rsidRPr="00545393" w:rsidRDefault="00545393" w:rsidP="00545393">
      <w:pPr>
        <w:numPr>
          <w:ilvl w:val="1"/>
          <w:numId w:val="62"/>
        </w:numPr>
      </w:pPr>
      <w:r w:rsidRPr="00545393">
        <w:rPr>
          <w:b/>
          <w:bCs/>
        </w:rPr>
        <w:t>MA (q):</w:t>
      </w:r>
      <w:r w:rsidRPr="00545393">
        <w:t xml:space="preserve"> Dependence on past forecast errors.</w:t>
      </w:r>
    </w:p>
    <w:p w14:paraId="4069036A" w14:textId="77777777" w:rsidR="00545393" w:rsidRPr="00545393" w:rsidRDefault="00545393" w:rsidP="00545393">
      <w:pPr>
        <w:numPr>
          <w:ilvl w:val="0"/>
          <w:numId w:val="62"/>
        </w:numPr>
      </w:pPr>
      <w:r w:rsidRPr="00545393">
        <w:rPr>
          <w:b/>
          <w:bCs/>
        </w:rPr>
        <w:lastRenderedPageBreak/>
        <w:t>Seasonal Components:</w:t>
      </w:r>
    </w:p>
    <w:p w14:paraId="17B4C9AF" w14:textId="77777777" w:rsidR="00545393" w:rsidRPr="00545393" w:rsidRDefault="00545393" w:rsidP="00545393">
      <w:pPr>
        <w:numPr>
          <w:ilvl w:val="1"/>
          <w:numId w:val="62"/>
        </w:numPr>
      </w:pPr>
      <w:r w:rsidRPr="00545393">
        <w:rPr>
          <w:b/>
          <w:bCs/>
        </w:rPr>
        <w:t>P, D, Q:</w:t>
      </w:r>
      <w:r w:rsidRPr="00545393">
        <w:t xml:space="preserve"> Seasonal counterparts of AR, I, MA.</w:t>
      </w:r>
    </w:p>
    <w:p w14:paraId="0DA9FFB1" w14:textId="77777777" w:rsidR="00545393" w:rsidRPr="00545393" w:rsidRDefault="00545393" w:rsidP="00545393">
      <w:pPr>
        <w:numPr>
          <w:ilvl w:val="1"/>
          <w:numId w:val="62"/>
        </w:numPr>
      </w:pPr>
      <w:r w:rsidRPr="00545393">
        <w:rPr>
          <w:b/>
          <w:bCs/>
        </w:rPr>
        <w:t>m:</w:t>
      </w:r>
      <w:r w:rsidRPr="00545393">
        <w:t xml:space="preserve"> Length of the seasonal cycle (7 for weekly seasonality).</w:t>
      </w:r>
    </w:p>
    <w:p w14:paraId="4DC2D6DB" w14:textId="77777777" w:rsidR="00545393" w:rsidRPr="00545393" w:rsidRDefault="00545393" w:rsidP="00545393">
      <w:r w:rsidRPr="00545393">
        <w:rPr>
          <w:b/>
          <w:bCs/>
        </w:rPr>
        <w:t>SARIMA Equation (conceptual):</w:t>
      </w:r>
    </w:p>
    <w:p w14:paraId="46B97A2E" w14:textId="38048737" w:rsidR="00545393" w:rsidRPr="00545393" w:rsidRDefault="00545393" w:rsidP="0054539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ARIMA</m:t>
          </m:r>
          <m:r>
            <w:rPr>
              <w:rFonts w:ascii="Cambria Math" w:hAnsi="Cambria Math"/>
            </w:rPr>
            <m:t>(p,d,q)+</m:t>
          </m:r>
          <m:r>
            <m:rPr>
              <m:nor/>
            </m:rPr>
            <m:t>Seasonal ARIMA</m:t>
          </m:r>
          <m:r>
            <w:rPr>
              <w:rFonts w:ascii="Cambria Math" w:hAnsi="Cambria Math"/>
            </w:rPr>
            <m:t>(P,D,Q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49122C2" w14:textId="77777777" w:rsidR="00545393" w:rsidRPr="00545393" w:rsidRDefault="00545393" w:rsidP="00545393">
      <w:r w:rsidRPr="00545393">
        <w:rPr>
          <w:b/>
          <w:bCs/>
        </w:rPr>
        <w:t>Why SARIMA:</w:t>
      </w:r>
    </w:p>
    <w:p w14:paraId="5EEF4377" w14:textId="77777777" w:rsidR="00545393" w:rsidRPr="00545393" w:rsidRDefault="00545393" w:rsidP="00545393">
      <w:pPr>
        <w:numPr>
          <w:ilvl w:val="0"/>
          <w:numId w:val="63"/>
        </w:numPr>
      </w:pPr>
      <w:r w:rsidRPr="00545393">
        <w:t xml:space="preserve">Captures </w:t>
      </w:r>
      <w:r w:rsidRPr="00545393">
        <w:rPr>
          <w:b/>
          <w:bCs/>
        </w:rPr>
        <w:t>trend and weekly seasonality</w:t>
      </w:r>
      <w:r w:rsidRPr="00545393">
        <w:t>, critical for transport demand.</w:t>
      </w:r>
    </w:p>
    <w:p w14:paraId="1BFC2804" w14:textId="77777777" w:rsidR="00545393" w:rsidRPr="00545393" w:rsidRDefault="00545393" w:rsidP="00545393">
      <w:pPr>
        <w:numPr>
          <w:ilvl w:val="0"/>
          <w:numId w:val="63"/>
        </w:numPr>
      </w:pPr>
      <w:r w:rsidRPr="00545393">
        <w:t xml:space="preserve">Handles </w:t>
      </w:r>
      <w:r w:rsidRPr="00545393">
        <w:rPr>
          <w:b/>
          <w:bCs/>
        </w:rPr>
        <w:t>autocorrelations</w:t>
      </w:r>
      <w:r w:rsidRPr="00545393">
        <w:t xml:space="preserve"> and irregularities.</w:t>
      </w:r>
    </w:p>
    <w:p w14:paraId="6337FB7A" w14:textId="449234E8" w:rsidR="00545393" w:rsidRPr="00545393" w:rsidRDefault="00545393" w:rsidP="00545393">
      <w:pPr>
        <w:numPr>
          <w:ilvl w:val="0"/>
          <w:numId w:val="63"/>
        </w:numPr>
      </w:pPr>
      <w:r w:rsidRPr="00545393">
        <w:t>Produces realistic ridership forecasts for weekdays and weekends.</w:t>
      </w:r>
    </w:p>
    <w:p w14:paraId="75B755CD" w14:textId="77777777" w:rsidR="00545393" w:rsidRPr="00545393" w:rsidRDefault="00545393" w:rsidP="00545393">
      <w:pPr>
        <w:rPr>
          <w:b/>
          <w:bCs/>
        </w:rPr>
      </w:pPr>
      <w:r w:rsidRPr="00545393">
        <w:rPr>
          <w:b/>
          <w:bCs/>
        </w:rPr>
        <w:t>5. Model Parameters</w:t>
      </w:r>
    </w:p>
    <w:tbl>
      <w:tblPr>
        <w:tblW w:w="108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872"/>
        <w:gridCol w:w="7481"/>
      </w:tblGrid>
      <w:tr w:rsidR="00545393" w:rsidRPr="00545393" w14:paraId="2939390D" w14:textId="77777777" w:rsidTr="00545393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39B8D" w14:textId="77777777" w:rsidR="00545393" w:rsidRPr="00545393" w:rsidRDefault="00545393" w:rsidP="00545393">
            <w:pPr>
              <w:rPr>
                <w:b/>
                <w:bCs/>
              </w:rPr>
            </w:pPr>
            <w:r w:rsidRPr="0054539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53304A" w14:textId="77777777" w:rsidR="00545393" w:rsidRPr="00545393" w:rsidRDefault="00545393" w:rsidP="00545393">
            <w:pPr>
              <w:rPr>
                <w:b/>
                <w:bCs/>
              </w:rPr>
            </w:pPr>
            <w:r w:rsidRPr="00545393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77045F8" w14:textId="77777777" w:rsidR="00545393" w:rsidRPr="00545393" w:rsidRDefault="00545393" w:rsidP="00545393">
            <w:pPr>
              <w:rPr>
                <w:b/>
                <w:bCs/>
              </w:rPr>
            </w:pPr>
            <w:r w:rsidRPr="00545393">
              <w:rPr>
                <w:b/>
                <w:bCs/>
              </w:rPr>
              <w:t>Description</w:t>
            </w:r>
          </w:p>
        </w:tc>
      </w:tr>
      <w:tr w:rsidR="00545393" w:rsidRPr="00545393" w14:paraId="3ADC5EE1" w14:textId="77777777" w:rsidTr="00545393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134E683D" w14:textId="77777777" w:rsidR="00545393" w:rsidRPr="00545393" w:rsidRDefault="00545393" w:rsidP="00545393">
            <w:r w:rsidRPr="00545393">
              <w:t>order (</w:t>
            </w:r>
            <w:proofErr w:type="spellStart"/>
            <w:proofErr w:type="gramStart"/>
            <w:r w:rsidRPr="00545393">
              <w:t>p,d</w:t>
            </w:r>
            <w:proofErr w:type="gramEnd"/>
            <w:r w:rsidRPr="00545393">
              <w:t>,q</w:t>
            </w:r>
            <w:proofErr w:type="spellEnd"/>
            <w:r w:rsidRPr="00545393">
              <w:t>)</w:t>
            </w:r>
          </w:p>
        </w:tc>
        <w:tc>
          <w:tcPr>
            <w:tcW w:w="0" w:type="auto"/>
            <w:vAlign w:val="center"/>
            <w:hideMark/>
          </w:tcPr>
          <w:p w14:paraId="4201AEB2" w14:textId="77777777" w:rsidR="00545393" w:rsidRPr="00545393" w:rsidRDefault="00545393" w:rsidP="00545393">
            <w:r w:rsidRPr="00545393">
              <w:t>(1,1,1)</w:t>
            </w:r>
          </w:p>
        </w:tc>
        <w:tc>
          <w:tcPr>
            <w:tcW w:w="0" w:type="auto"/>
            <w:vAlign w:val="center"/>
            <w:hideMark/>
          </w:tcPr>
          <w:p w14:paraId="5597C7E4" w14:textId="77777777" w:rsidR="00545393" w:rsidRPr="00545393" w:rsidRDefault="00545393" w:rsidP="00545393">
            <w:r w:rsidRPr="00545393">
              <w:t>ARIMA component: 1 lag, first differencing, 1 MA term</w:t>
            </w:r>
          </w:p>
        </w:tc>
      </w:tr>
      <w:tr w:rsidR="00545393" w:rsidRPr="00545393" w14:paraId="66A9EE48" w14:textId="77777777" w:rsidTr="00545393">
        <w:trPr>
          <w:trHeight w:val="777"/>
          <w:tblCellSpacing w:w="15" w:type="dxa"/>
        </w:trPr>
        <w:tc>
          <w:tcPr>
            <w:tcW w:w="0" w:type="auto"/>
            <w:vAlign w:val="center"/>
            <w:hideMark/>
          </w:tcPr>
          <w:p w14:paraId="3330AA8A" w14:textId="77777777" w:rsidR="00545393" w:rsidRPr="00545393" w:rsidRDefault="00545393" w:rsidP="00545393">
            <w:proofErr w:type="spellStart"/>
            <w:r w:rsidRPr="00545393">
              <w:t>seasonal_order</w:t>
            </w:r>
            <w:proofErr w:type="spellEnd"/>
            <w:r w:rsidRPr="00545393">
              <w:t xml:space="preserve"> (</w:t>
            </w:r>
            <w:proofErr w:type="spellStart"/>
            <w:proofErr w:type="gramStart"/>
            <w:r w:rsidRPr="00545393">
              <w:t>P,D</w:t>
            </w:r>
            <w:proofErr w:type="gramEnd"/>
            <w:r w:rsidRPr="00545393">
              <w:t>,</w:t>
            </w:r>
            <w:proofErr w:type="gramStart"/>
            <w:r w:rsidRPr="00545393">
              <w:t>Q,m</w:t>
            </w:r>
            <w:proofErr w:type="spellEnd"/>
            <w:proofErr w:type="gramEnd"/>
            <w:r w:rsidRPr="00545393">
              <w:t>)</w:t>
            </w:r>
          </w:p>
        </w:tc>
        <w:tc>
          <w:tcPr>
            <w:tcW w:w="0" w:type="auto"/>
            <w:vAlign w:val="center"/>
            <w:hideMark/>
          </w:tcPr>
          <w:p w14:paraId="6D0B50F0" w14:textId="77777777" w:rsidR="00545393" w:rsidRPr="00545393" w:rsidRDefault="00545393" w:rsidP="00545393">
            <w:r w:rsidRPr="00545393">
              <w:t>(1,1,0,7)</w:t>
            </w:r>
          </w:p>
        </w:tc>
        <w:tc>
          <w:tcPr>
            <w:tcW w:w="0" w:type="auto"/>
            <w:vAlign w:val="center"/>
            <w:hideMark/>
          </w:tcPr>
          <w:p w14:paraId="662CFB19" w14:textId="77777777" w:rsidR="00545393" w:rsidRPr="00545393" w:rsidRDefault="00545393" w:rsidP="00545393">
            <w:r w:rsidRPr="00545393">
              <w:t>Weekly seasonality: 1 seasonal AR, first seasonal differencing, no seasonal MA</w:t>
            </w:r>
          </w:p>
        </w:tc>
      </w:tr>
      <w:tr w:rsidR="00545393" w:rsidRPr="00545393" w14:paraId="158F374C" w14:textId="77777777" w:rsidTr="00545393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20273832" w14:textId="77777777" w:rsidR="00545393" w:rsidRPr="00545393" w:rsidRDefault="00545393" w:rsidP="00545393">
            <w:proofErr w:type="spellStart"/>
            <w:r w:rsidRPr="00545393">
              <w:t>enforce_stationarity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38931" w14:textId="77777777" w:rsidR="00545393" w:rsidRPr="00545393" w:rsidRDefault="00545393" w:rsidP="00545393">
            <w:r w:rsidRPr="00545393">
              <w:t>False</w:t>
            </w:r>
          </w:p>
        </w:tc>
        <w:tc>
          <w:tcPr>
            <w:tcW w:w="0" w:type="auto"/>
            <w:vAlign w:val="center"/>
            <w:hideMark/>
          </w:tcPr>
          <w:p w14:paraId="6BD2EB06" w14:textId="77777777" w:rsidR="00545393" w:rsidRPr="00545393" w:rsidRDefault="00545393" w:rsidP="00545393">
            <w:r w:rsidRPr="00545393">
              <w:t>Allows relaxation of stationarity for better fit</w:t>
            </w:r>
          </w:p>
        </w:tc>
      </w:tr>
      <w:tr w:rsidR="00545393" w:rsidRPr="00545393" w14:paraId="11A4888A" w14:textId="77777777" w:rsidTr="00545393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2492AAA" w14:textId="77777777" w:rsidR="00545393" w:rsidRPr="00545393" w:rsidRDefault="00545393" w:rsidP="00545393">
            <w:proofErr w:type="spellStart"/>
            <w:r w:rsidRPr="00545393">
              <w:t>enforce_invertibility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67D3F" w14:textId="77777777" w:rsidR="00545393" w:rsidRPr="00545393" w:rsidRDefault="00545393" w:rsidP="00545393">
            <w:r w:rsidRPr="00545393">
              <w:t>False</w:t>
            </w:r>
          </w:p>
        </w:tc>
        <w:tc>
          <w:tcPr>
            <w:tcW w:w="0" w:type="auto"/>
            <w:vAlign w:val="center"/>
            <w:hideMark/>
          </w:tcPr>
          <w:p w14:paraId="7A2FAA48" w14:textId="77777777" w:rsidR="00545393" w:rsidRPr="00545393" w:rsidRDefault="00545393" w:rsidP="00545393">
            <w:r w:rsidRPr="00545393">
              <w:t>Allows model flexibility and stability</w:t>
            </w:r>
          </w:p>
        </w:tc>
      </w:tr>
    </w:tbl>
    <w:p w14:paraId="7016DDB0" w14:textId="08BE59DC" w:rsidR="00545393" w:rsidRPr="00545393" w:rsidRDefault="00545393" w:rsidP="00545393"/>
    <w:p w14:paraId="384394AF" w14:textId="77777777" w:rsidR="00545393" w:rsidRPr="00545393" w:rsidRDefault="00545393" w:rsidP="00545393">
      <w:pPr>
        <w:rPr>
          <w:b/>
          <w:bCs/>
        </w:rPr>
      </w:pPr>
      <w:r w:rsidRPr="00545393">
        <w:rPr>
          <w:b/>
          <w:bCs/>
        </w:rPr>
        <w:t>6. Implementation</w:t>
      </w:r>
    </w:p>
    <w:p w14:paraId="13ABDF35" w14:textId="77777777" w:rsidR="00545393" w:rsidRPr="00545393" w:rsidRDefault="00545393" w:rsidP="00545393">
      <w:pPr>
        <w:numPr>
          <w:ilvl w:val="0"/>
          <w:numId w:val="64"/>
        </w:numPr>
      </w:pPr>
      <w:r w:rsidRPr="00545393">
        <w:rPr>
          <w:b/>
          <w:bCs/>
        </w:rPr>
        <w:t>Data Preprocessing:</w:t>
      </w:r>
    </w:p>
    <w:p w14:paraId="439EC1BB" w14:textId="77777777" w:rsidR="00545393" w:rsidRPr="00545393" w:rsidRDefault="00545393" w:rsidP="00545393">
      <w:pPr>
        <w:numPr>
          <w:ilvl w:val="1"/>
          <w:numId w:val="64"/>
        </w:numPr>
      </w:pPr>
      <w:r w:rsidRPr="00545393">
        <w:t>Convert Date to datetime and set as index.</w:t>
      </w:r>
    </w:p>
    <w:p w14:paraId="3C7AF5BB" w14:textId="77777777" w:rsidR="00545393" w:rsidRPr="00545393" w:rsidRDefault="00545393" w:rsidP="00545393">
      <w:pPr>
        <w:numPr>
          <w:ilvl w:val="1"/>
          <w:numId w:val="64"/>
        </w:numPr>
      </w:pPr>
      <w:r w:rsidRPr="00545393">
        <w:t>Handle missing values and convert all numeric columns to integers.</w:t>
      </w:r>
    </w:p>
    <w:p w14:paraId="5431D5C2" w14:textId="77777777" w:rsidR="00545393" w:rsidRPr="00545393" w:rsidRDefault="00545393" w:rsidP="00545393">
      <w:pPr>
        <w:numPr>
          <w:ilvl w:val="0"/>
          <w:numId w:val="64"/>
        </w:numPr>
      </w:pPr>
      <w:r w:rsidRPr="00545393">
        <w:rPr>
          <w:b/>
          <w:bCs/>
        </w:rPr>
        <w:t>Model Fitting:</w:t>
      </w:r>
    </w:p>
    <w:p w14:paraId="16E2509E" w14:textId="77777777" w:rsidR="00545393" w:rsidRPr="00545393" w:rsidRDefault="00545393" w:rsidP="00545393">
      <w:pPr>
        <w:numPr>
          <w:ilvl w:val="1"/>
          <w:numId w:val="64"/>
        </w:numPr>
      </w:pPr>
      <w:r w:rsidRPr="00545393">
        <w:t>Fit SARIMAX for each route separately using specified parameters.</w:t>
      </w:r>
    </w:p>
    <w:p w14:paraId="033B6869" w14:textId="77777777" w:rsidR="00545393" w:rsidRPr="00545393" w:rsidRDefault="00545393" w:rsidP="00545393">
      <w:pPr>
        <w:numPr>
          <w:ilvl w:val="1"/>
          <w:numId w:val="64"/>
        </w:numPr>
      </w:pPr>
      <w:r w:rsidRPr="00545393">
        <w:t xml:space="preserve">Forecast </w:t>
      </w:r>
      <w:r w:rsidRPr="00545393">
        <w:rPr>
          <w:b/>
          <w:bCs/>
        </w:rPr>
        <w:t>next 7 days</w:t>
      </w:r>
      <w:r w:rsidRPr="00545393">
        <w:t xml:space="preserve"> of ridership.</w:t>
      </w:r>
    </w:p>
    <w:p w14:paraId="192141AA" w14:textId="77777777" w:rsidR="00545393" w:rsidRPr="00545393" w:rsidRDefault="00545393" w:rsidP="00545393">
      <w:pPr>
        <w:numPr>
          <w:ilvl w:val="0"/>
          <w:numId w:val="64"/>
        </w:numPr>
      </w:pPr>
      <w:r w:rsidRPr="00545393">
        <w:rPr>
          <w:b/>
          <w:bCs/>
        </w:rPr>
        <w:t>Fallback Strategy:</w:t>
      </w:r>
    </w:p>
    <w:p w14:paraId="2BE0CF1C" w14:textId="77777777" w:rsidR="00545393" w:rsidRPr="00545393" w:rsidRDefault="00545393" w:rsidP="00545393">
      <w:pPr>
        <w:numPr>
          <w:ilvl w:val="1"/>
          <w:numId w:val="64"/>
        </w:numPr>
      </w:pPr>
      <w:r w:rsidRPr="00545393">
        <w:t xml:space="preserve">If SARIMA fails, use </w:t>
      </w:r>
      <w:r w:rsidRPr="00545393">
        <w:rPr>
          <w:b/>
          <w:bCs/>
        </w:rPr>
        <w:t>last-week replication</w:t>
      </w:r>
      <w:r w:rsidRPr="00545393">
        <w:t xml:space="preserve"> to fill future values.</w:t>
      </w:r>
    </w:p>
    <w:p w14:paraId="6A762010" w14:textId="77777777" w:rsidR="00545393" w:rsidRPr="00545393" w:rsidRDefault="00545393" w:rsidP="00545393">
      <w:pPr>
        <w:numPr>
          <w:ilvl w:val="0"/>
          <w:numId w:val="64"/>
        </w:numPr>
      </w:pPr>
      <w:r w:rsidRPr="00545393">
        <w:rPr>
          <w:b/>
          <w:bCs/>
        </w:rPr>
        <w:t>Post-processing:</w:t>
      </w:r>
    </w:p>
    <w:p w14:paraId="50B8FD2C" w14:textId="77777777" w:rsidR="00545393" w:rsidRPr="00545393" w:rsidRDefault="00545393" w:rsidP="00545393">
      <w:pPr>
        <w:numPr>
          <w:ilvl w:val="1"/>
          <w:numId w:val="64"/>
        </w:numPr>
      </w:pPr>
      <w:r w:rsidRPr="00545393">
        <w:t>Ensure non-negative integer ridership.</w:t>
      </w:r>
    </w:p>
    <w:p w14:paraId="63D56862" w14:textId="77777777" w:rsidR="00545393" w:rsidRPr="00545393" w:rsidRDefault="00545393" w:rsidP="00545393">
      <w:pPr>
        <w:numPr>
          <w:ilvl w:val="1"/>
          <w:numId w:val="64"/>
        </w:numPr>
      </w:pPr>
      <w:r w:rsidRPr="00545393">
        <w:lastRenderedPageBreak/>
        <w:t>Aggregate forecasts into a single table for all routes.</w:t>
      </w:r>
    </w:p>
    <w:p w14:paraId="0D126AEB" w14:textId="20C42824" w:rsidR="00545393" w:rsidRPr="00545393" w:rsidRDefault="00545393" w:rsidP="00545393"/>
    <w:p w14:paraId="169C81C1" w14:textId="77777777" w:rsidR="00545393" w:rsidRPr="00545393" w:rsidRDefault="00545393" w:rsidP="00545393">
      <w:pPr>
        <w:rPr>
          <w:b/>
          <w:bCs/>
        </w:rPr>
      </w:pPr>
      <w:r w:rsidRPr="00545393">
        <w:rPr>
          <w:b/>
          <w:bCs/>
        </w:rPr>
        <w:t>7. Benefits of Forecasting</w:t>
      </w:r>
    </w:p>
    <w:p w14:paraId="0D2A8E6D" w14:textId="77777777" w:rsidR="00545393" w:rsidRPr="00545393" w:rsidRDefault="00545393" w:rsidP="00545393">
      <w:pPr>
        <w:numPr>
          <w:ilvl w:val="0"/>
          <w:numId w:val="65"/>
        </w:numPr>
      </w:pPr>
      <w:r w:rsidRPr="00545393">
        <w:rPr>
          <w:b/>
          <w:bCs/>
        </w:rPr>
        <w:t>Operational Efficiency:</w:t>
      </w:r>
      <w:r w:rsidRPr="00545393">
        <w:t xml:space="preserve"> Reassign idle vehicles on weekends.</w:t>
      </w:r>
    </w:p>
    <w:p w14:paraId="34A69FC0" w14:textId="77777777" w:rsidR="00545393" w:rsidRPr="00545393" w:rsidRDefault="00545393" w:rsidP="00545393">
      <w:pPr>
        <w:numPr>
          <w:ilvl w:val="0"/>
          <w:numId w:val="65"/>
        </w:numPr>
      </w:pPr>
      <w:r w:rsidRPr="00545393">
        <w:rPr>
          <w:b/>
          <w:bCs/>
        </w:rPr>
        <w:t>Capacity Planning:</w:t>
      </w:r>
      <w:r w:rsidRPr="00545393">
        <w:t xml:space="preserve"> Prepare for school days and peak services.</w:t>
      </w:r>
    </w:p>
    <w:p w14:paraId="774B4C68" w14:textId="77777777" w:rsidR="00545393" w:rsidRPr="00545393" w:rsidRDefault="00545393" w:rsidP="00545393">
      <w:pPr>
        <w:numPr>
          <w:ilvl w:val="0"/>
          <w:numId w:val="65"/>
        </w:numPr>
      </w:pPr>
      <w:r w:rsidRPr="00545393">
        <w:rPr>
          <w:b/>
          <w:bCs/>
        </w:rPr>
        <w:t>Cost Optimization:</w:t>
      </w:r>
      <w:r w:rsidRPr="00545393">
        <w:t xml:space="preserve"> Avoid over-provisioning and underutilization.</w:t>
      </w:r>
    </w:p>
    <w:p w14:paraId="1EBF32CF" w14:textId="77777777" w:rsidR="00545393" w:rsidRPr="00545393" w:rsidRDefault="00545393" w:rsidP="00545393">
      <w:pPr>
        <w:numPr>
          <w:ilvl w:val="0"/>
          <w:numId w:val="65"/>
        </w:numPr>
      </w:pPr>
      <w:r w:rsidRPr="00545393">
        <w:rPr>
          <w:b/>
          <w:bCs/>
        </w:rPr>
        <w:t>Decision Support:</w:t>
      </w:r>
      <w:r w:rsidRPr="00545393">
        <w:t xml:space="preserve"> Enable data-driven transit planning and resource allocation.</w:t>
      </w:r>
    </w:p>
    <w:p w14:paraId="10F9E8C7" w14:textId="2A2BF93A" w:rsidR="00545393" w:rsidRPr="00545393" w:rsidRDefault="00545393" w:rsidP="00545393">
      <w:pPr>
        <w:rPr>
          <w:b/>
          <w:bCs/>
        </w:rPr>
      </w:pPr>
      <w:r>
        <w:rPr>
          <w:b/>
          <w:bCs/>
        </w:rPr>
        <w:t xml:space="preserve">8. </w:t>
      </w:r>
      <w:r w:rsidRPr="00545393">
        <w:rPr>
          <w:b/>
          <w:bCs/>
        </w:rPr>
        <w:t>Advantages of SARIMA (Seasonal ARIMA)</w:t>
      </w:r>
    </w:p>
    <w:p w14:paraId="5E63D350" w14:textId="77777777" w:rsidR="00545393" w:rsidRPr="00545393" w:rsidRDefault="00545393" w:rsidP="00545393">
      <w:pPr>
        <w:numPr>
          <w:ilvl w:val="0"/>
          <w:numId w:val="66"/>
        </w:numPr>
      </w:pPr>
      <w:r w:rsidRPr="00545393">
        <w:rPr>
          <w:b/>
          <w:bCs/>
        </w:rPr>
        <w:t>Captures Seasonality:</w:t>
      </w:r>
    </w:p>
    <w:p w14:paraId="36AE86AB" w14:textId="77777777" w:rsidR="00545393" w:rsidRPr="00545393" w:rsidRDefault="00545393" w:rsidP="00545393">
      <w:pPr>
        <w:numPr>
          <w:ilvl w:val="1"/>
          <w:numId w:val="66"/>
        </w:numPr>
      </w:pPr>
      <w:r w:rsidRPr="00545393">
        <w:t>Unlike standard ARIMA, SARIMA explicitly models repeating patterns in the data (e.g., weekly or monthly seasonality), which is essential for public transport ridership that varies by weekdays and weekends.</w:t>
      </w:r>
    </w:p>
    <w:p w14:paraId="60712975" w14:textId="77777777" w:rsidR="00545393" w:rsidRPr="00545393" w:rsidRDefault="00545393" w:rsidP="00545393">
      <w:pPr>
        <w:numPr>
          <w:ilvl w:val="0"/>
          <w:numId w:val="66"/>
        </w:numPr>
      </w:pPr>
      <w:r w:rsidRPr="00545393">
        <w:rPr>
          <w:b/>
          <w:bCs/>
        </w:rPr>
        <w:t>Handles Trend and Autocorrelation:</w:t>
      </w:r>
    </w:p>
    <w:p w14:paraId="70505773" w14:textId="77777777" w:rsidR="00545393" w:rsidRPr="00545393" w:rsidRDefault="00545393" w:rsidP="00545393">
      <w:pPr>
        <w:numPr>
          <w:ilvl w:val="1"/>
          <w:numId w:val="66"/>
        </w:numPr>
      </w:pPr>
      <w:r w:rsidRPr="00545393">
        <w:t>SARIMA models both long-term trends and correlations between past and present values, producing more accurate forecasts than simple moving averages or linear regression.</w:t>
      </w:r>
    </w:p>
    <w:p w14:paraId="5537D0D6" w14:textId="77777777" w:rsidR="00545393" w:rsidRPr="00545393" w:rsidRDefault="00545393" w:rsidP="00545393">
      <w:pPr>
        <w:numPr>
          <w:ilvl w:val="0"/>
          <w:numId w:val="66"/>
        </w:numPr>
      </w:pPr>
      <w:r w:rsidRPr="00545393">
        <w:rPr>
          <w:b/>
          <w:bCs/>
        </w:rPr>
        <w:t>Flexible Parameterization:</w:t>
      </w:r>
    </w:p>
    <w:p w14:paraId="59537789" w14:textId="77777777" w:rsidR="00545393" w:rsidRPr="00545393" w:rsidRDefault="00545393" w:rsidP="00545393">
      <w:pPr>
        <w:numPr>
          <w:ilvl w:val="1"/>
          <w:numId w:val="66"/>
        </w:numPr>
      </w:pPr>
      <w:r w:rsidRPr="00545393">
        <w:t>Users can tune AR (p), MA (q), differencing (d), and seasonal parameters (P, D, Q, m) to fit complex time series patterns.</w:t>
      </w:r>
    </w:p>
    <w:p w14:paraId="721D9BC8" w14:textId="77777777" w:rsidR="00545393" w:rsidRPr="00545393" w:rsidRDefault="00545393" w:rsidP="00545393">
      <w:pPr>
        <w:numPr>
          <w:ilvl w:val="0"/>
          <w:numId w:val="66"/>
        </w:numPr>
      </w:pPr>
      <w:r w:rsidRPr="00545393">
        <w:rPr>
          <w:b/>
          <w:bCs/>
        </w:rPr>
        <w:t>Robust to Noise:</w:t>
      </w:r>
    </w:p>
    <w:p w14:paraId="74EE3FC3" w14:textId="77777777" w:rsidR="00545393" w:rsidRPr="00545393" w:rsidRDefault="00545393" w:rsidP="00545393">
      <w:pPr>
        <w:numPr>
          <w:ilvl w:val="1"/>
          <w:numId w:val="66"/>
        </w:numPr>
      </w:pPr>
      <w:r w:rsidRPr="00545393">
        <w:t>By combining AR and MA components, SARIMA can filter out random fluctuations and provide smoother predictions.</w:t>
      </w:r>
    </w:p>
    <w:p w14:paraId="0BC32445" w14:textId="77777777" w:rsidR="00C61F8E" w:rsidRDefault="00C61F8E" w:rsidP="00545393"/>
    <w:p w14:paraId="3113E9FD" w14:textId="77777777" w:rsidR="00545393" w:rsidRDefault="00545393" w:rsidP="00545393"/>
    <w:p w14:paraId="1924D490" w14:textId="77777777" w:rsidR="00545393" w:rsidRDefault="00545393" w:rsidP="00545393"/>
    <w:p w14:paraId="27639862" w14:textId="77777777" w:rsidR="00545393" w:rsidRDefault="00545393" w:rsidP="00545393"/>
    <w:p w14:paraId="666BE2E5" w14:textId="77777777" w:rsidR="00545393" w:rsidRDefault="00545393" w:rsidP="00545393"/>
    <w:p w14:paraId="2BC4C2B3" w14:textId="77777777" w:rsidR="00545393" w:rsidRDefault="00545393" w:rsidP="00545393"/>
    <w:p w14:paraId="36D6925C" w14:textId="55C4CB4E" w:rsidR="00545393" w:rsidRPr="00545393" w:rsidRDefault="00545393" w:rsidP="00545393">
      <w:r>
        <w:t xml:space="preserve">                                                                                                                                                                          </w:t>
      </w:r>
    </w:p>
    <w:sectPr w:rsidR="00545393" w:rsidRPr="00545393" w:rsidSect="00545393">
      <w:footerReference w:type="default" r:id="rId8"/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78F9B" w14:textId="77777777" w:rsidR="00A443E2" w:rsidRDefault="00A443E2" w:rsidP="00545393">
      <w:pPr>
        <w:spacing w:after="0" w:line="240" w:lineRule="auto"/>
      </w:pPr>
      <w:r>
        <w:separator/>
      </w:r>
    </w:p>
  </w:endnote>
  <w:endnote w:type="continuationSeparator" w:id="0">
    <w:p w14:paraId="0AE6DB8F" w14:textId="77777777" w:rsidR="00A443E2" w:rsidRDefault="00A443E2" w:rsidP="00545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D25ED" w14:textId="756A33CD" w:rsidR="00545393" w:rsidRDefault="00545393">
    <w:pPr>
      <w:pStyle w:val="Footer"/>
    </w:pPr>
    <w:r>
      <w:t xml:space="preserve">                                                                                                                                                                  PREETHI 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2912" w14:textId="77777777" w:rsidR="00A443E2" w:rsidRDefault="00A443E2" w:rsidP="00545393">
      <w:pPr>
        <w:spacing w:after="0" w:line="240" w:lineRule="auto"/>
      </w:pPr>
      <w:r>
        <w:separator/>
      </w:r>
    </w:p>
  </w:footnote>
  <w:footnote w:type="continuationSeparator" w:id="0">
    <w:p w14:paraId="21AC703F" w14:textId="77777777" w:rsidR="00A443E2" w:rsidRDefault="00A443E2" w:rsidP="005453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E28"/>
    <w:multiLevelType w:val="multilevel"/>
    <w:tmpl w:val="A798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3B12"/>
    <w:multiLevelType w:val="multilevel"/>
    <w:tmpl w:val="E11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75BB2"/>
    <w:multiLevelType w:val="multilevel"/>
    <w:tmpl w:val="02D6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E65A8"/>
    <w:multiLevelType w:val="multilevel"/>
    <w:tmpl w:val="515E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068D"/>
    <w:multiLevelType w:val="multilevel"/>
    <w:tmpl w:val="0A06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64792"/>
    <w:multiLevelType w:val="multilevel"/>
    <w:tmpl w:val="E74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66BB5"/>
    <w:multiLevelType w:val="multilevel"/>
    <w:tmpl w:val="94366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D2D3C"/>
    <w:multiLevelType w:val="multilevel"/>
    <w:tmpl w:val="2604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6025C"/>
    <w:multiLevelType w:val="multilevel"/>
    <w:tmpl w:val="79E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86460"/>
    <w:multiLevelType w:val="multilevel"/>
    <w:tmpl w:val="F4F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E7DBE"/>
    <w:multiLevelType w:val="multilevel"/>
    <w:tmpl w:val="760E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53115"/>
    <w:multiLevelType w:val="multilevel"/>
    <w:tmpl w:val="6E16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9674D"/>
    <w:multiLevelType w:val="multilevel"/>
    <w:tmpl w:val="9F0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6137E"/>
    <w:multiLevelType w:val="multilevel"/>
    <w:tmpl w:val="FF6E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A27B8"/>
    <w:multiLevelType w:val="multilevel"/>
    <w:tmpl w:val="D126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557B6"/>
    <w:multiLevelType w:val="multilevel"/>
    <w:tmpl w:val="3B7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00480"/>
    <w:multiLevelType w:val="multilevel"/>
    <w:tmpl w:val="87A0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15144"/>
    <w:multiLevelType w:val="multilevel"/>
    <w:tmpl w:val="DB1E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E6920"/>
    <w:multiLevelType w:val="multilevel"/>
    <w:tmpl w:val="8B04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1054A"/>
    <w:multiLevelType w:val="multilevel"/>
    <w:tmpl w:val="282A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52BCF"/>
    <w:multiLevelType w:val="multilevel"/>
    <w:tmpl w:val="DFBE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623E6"/>
    <w:multiLevelType w:val="multilevel"/>
    <w:tmpl w:val="D75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03993"/>
    <w:multiLevelType w:val="multilevel"/>
    <w:tmpl w:val="0F6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D301B"/>
    <w:multiLevelType w:val="multilevel"/>
    <w:tmpl w:val="92F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2A3D16"/>
    <w:multiLevelType w:val="multilevel"/>
    <w:tmpl w:val="830A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D76F5"/>
    <w:multiLevelType w:val="multilevel"/>
    <w:tmpl w:val="AB08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CC1A5E"/>
    <w:multiLevelType w:val="multilevel"/>
    <w:tmpl w:val="62AE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022C65"/>
    <w:multiLevelType w:val="multilevel"/>
    <w:tmpl w:val="C93A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A44DC"/>
    <w:multiLevelType w:val="multilevel"/>
    <w:tmpl w:val="F338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73867"/>
    <w:multiLevelType w:val="multilevel"/>
    <w:tmpl w:val="208E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984988"/>
    <w:multiLevelType w:val="multilevel"/>
    <w:tmpl w:val="60CA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7E4B97"/>
    <w:multiLevelType w:val="multilevel"/>
    <w:tmpl w:val="687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54CD0"/>
    <w:multiLevelType w:val="multilevel"/>
    <w:tmpl w:val="3F5C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921CE7"/>
    <w:multiLevelType w:val="multilevel"/>
    <w:tmpl w:val="0F9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0812F6"/>
    <w:multiLevelType w:val="multilevel"/>
    <w:tmpl w:val="3C1A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2A26DA"/>
    <w:multiLevelType w:val="multilevel"/>
    <w:tmpl w:val="879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2671E1"/>
    <w:multiLevelType w:val="multilevel"/>
    <w:tmpl w:val="2970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0648E1"/>
    <w:multiLevelType w:val="multilevel"/>
    <w:tmpl w:val="31F2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AC158F"/>
    <w:multiLevelType w:val="multilevel"/>
    <w:tmpl w:val="7A22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31083"/>
    <w:multiLevelType w:val="multilevel"/>
    <w:tmpl w:val="4FD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3C6421"/>
    <w:multiLevelType w:val="multilevel"/>
    <w:tmpl w:val="1D1C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2C4B97"/>
    <w:multiLevelType w:val="multilevel"/>
    <w:tmpl w:val="263E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577A33"/>
    <w:multiLevelType w:val="multilevel"/>
    <w:tmpl w:val="82C0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E00C98"/>
    <w:multiLevelType w:val="multilevel"/>
    <w:tmpl w:val="84B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B2050A"/>
    <w:multiLevelType w:val="multilevel"/>
    <w:tmpl w:val="E32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D07F06"/>
    <w:multiLevelType w:val="multilevel"/>
    <w:tmpl w:val="A14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D470C3"/>
    <w:multiLevelType w:val="multilevel"/>
    <w:tmpl w:val="9610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F7325E"/>
    <w:multiLevelType w:val="multilevel"/>
    <w:tmpl w:val="06BE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1B68C2"/>
    <w:multiLevelType w:val="multilevel"/>
    <w:tmpl w:val="5BCE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4578CE"/>
    <w:multiLevelType w:val="multilevel"/>
    <w:tmpl w:val="AAA8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F07343"/>
    <w:multiLevelType w:val="multilevel"/>
    <w:tmpl w:val="41BE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F400BC"/>
    <w:multiLevelType w:val="multilevel"/>
    <w:tmpl w:val="9FF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39581A"/>
    <w:multiLevelType w:val="multilevel"/>
    <w:tmpl w:val="3A94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C30B6C"/>
    <w:multiLevelType w:val="multilevel"/>
    <w:tmpl w:val="A9F4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45449D"/>
    <w:multiLevelType w:val="multilevel"/>
    <w:tmpl w:val="FC1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451E44"/>
    <w:multiLevelType w:val="multilevel"/>
    <w:tmpl w:val="85FC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EE22422"/>
    <w:multiLevelType w:val="multilevel"/>
    <w:tmpl w:val="BC86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324CCF"/>
    <w:multiLevelType w:val="multilevel"/>
    <w:tmpl w:val="CF0A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D549E6"/>
    <w:multiLevelType w:val="multilevel"/>
    <w:tmpl w:val="701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67059A"/>
    <w:multiLevelType w:val="multilevel"/>
    <w:tmpl w:val="2704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A903AC"/>
    <w:multiLevelType w:val="multilevel"/>
    <w:tmpl w:val="04F0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496F0E"/>
    <w:multiLevelType w:val="multilevel"/>
    <w:tmpl w:val="7A1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5F7590"/>
    <w:multiLevelType w:val="multilevel"/>
    <w:tmpl w:val="A93C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D80A09"/>
    <w:multiLevelType w:val="multilevel"/>
    <w:tmpl w:val="5D56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277197"/>
    <w:multiLevelType w:val="multilevel"/>
    <w:tmpl w:val="E010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0C50ED"/>
    <w:multiLevelType w:val="multilevel"/>
    <w:tmpl w:val="A598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807987">
    <w:abstractNumId w:val="19"/>
  </w:num>
  <w:num w:numId="2" w16cid:durableId="340203656">
    <w:abstractNumId w:val="12"/>
  </w:num>
  <w:num w:numId="3" w16cid:durableId="518394228">
    <w:abstractNumId w:val="34"/>
  </w:num>
  <w:num w:numId="4" w16cid:durableId="624316957">
    <w:abstractNumId w:val="33"/>
  </w:num>
  <w:num w:numId="5" w16cid:durableId="1190795272">
    <w:abstractNumId w:val="43"/>
  </w:num>
  <w:num w:numId="6" w16cid:durableId="1696811202">
    <w:abstractNumId w:val="11"/>
  </w:num>
  <w:num w:numId="7" w16cid:durableId="1446925409">
    <w:abstractNumId w:val="61"/>
  </w:num>
  <w:num w:numId="8" w16cid:durableId="564413112">
    <w:abstractNumId w:val="49"/>
  </w:num>
  <w:num w:numId="9" w16cid:durableId="1707900559">
    <w:abstractNumId w:val="50"/>
  </w:num>
  <w:num w:numId="10" w16cid:durableId="853349676">
    <w:abstractNumId w:val="8"/>
  </w:num>
  <w:num w:numId="11" w16cid:durableId="785471057">
    <w:abstractNumId w:val="64"/>
  </w:num>
  <w:num w:numId="12" w16cid:durableId="1144658485">
    <w:abstractNumId w:val="26"/>
  </w:num>
  <w:num w:numId="13" w16cid:durableId="2036693282">
    <w:abstractNumId w:val="16"/>
  </w:num>
  <w:num w:numId="14" w16cid:durableId="1108233049">
    <w:abstractNumId w:val="56"/>
  </w:num>
  <w:num w:numId="15" w16cid:durableId="1936473259">
    <w:abstractNumId w:val="52"/>
  </w:num>
  <w:num w:numId="16" w16cid:durableId="913666335">
    <w:abstractNumId w:val="14"/>
  </w:num>
  <w:num w:numId="17" w16cid:durableId="672300183">
    <w:abstractNumId w:val="60"/>
  </w:num>
  <w:num w:numId="18" w16cid:durableId="37899312">
    <w:abstractNumId w:val="6"/>
  </w:num>
  <w:num w:numId="19" w16cid:durableId="1573585834">
    <w:abstractNumId w:val="21"/>
  </w:num>
  <w:num w:numId="20" w16cid:durableId="482549599">
    <w:abstractNumId w:val="32"/>
  </w:num>
  <w:num w:numId="21" w16cid:durableId="550649830">
    <w:abstractNumId w:val="35"/>
  </w:num>
  <w:num w:numId="22" w16cid:durableId="841356353">
    <w:abstractNumId w:val="15"/>
  </w:num>
  <w:num w:numId="23" w16cid:durableId="770471686">
    <w:abstractNumId w:val="27"/>
  </w:num>
  <w:num w:numId="24" w16cid:durableId="2122917557">
    <w:abstractNumId w:val="58"/>
  </w:num>
  <w:num w:numId="25" w16cid:durableId="1286621057">
    <w:abstractNumId w:val="23"/>
  </w:num>
  <w:num w:numId="26" w16cid:durableId="1542279127">
    <w:abstractNumId w:val="51"/>
  </w:num>
  <w:num w:numId="27" w16cid:durableId="753822990">
    <w:abstractNumId w:val="25"/>
  </w:num>
  <w:num w:numId="28" w16cid:durableId="29769229">
    <w:abstractNumId w:val="5"/>
  </w:num>
  <w:num w:numId="29" w16cid:durableId="2120759971">
    <w:abstractNumId w:val="24"/>
  </w:num>
  <w:num w:numId="30" w16cid:durableId="520045239">
    <w:abstractNumId w:val="22"/>
  </w:num>
  <w:num w:numId="31" w16cid:durableId="412165221">
    <w:abstractNumId w:val="18"/>
  </w:num>
  <w:num w:numId="32" w16cid:durableId="457652752">
    <w:abstractNumId w:val="47"/>
  </w:num>
  <w:num w:numId="33" w16cid:durableId="732045941">
    <w:abstractNumId w:val="7"/>
  </w:num>
  <w:num w:numId="34" w16cid:durableId="729689881">
    <w:abstractNumId w:val="44"/>
  </w:num>
  <w:num w:numId="35" w16cid:durableId="1532650071">
    <w:abstractNumId w:val="0"/>
  </w:num>
  <w:num w:numId="36" w16cid:durableId="1639456954">
    <w:abstractNumId w:val="63"/>
  </w:num>
  <w:num w:numId="37" w16cid:durableId="1280525925">
    <w:abstractNumId w:val="31"/>
  </w:num>
  <w:num w:numId="38" w16cid:durableId="259264160">
    <w:abstractNumId w:val="46"/>
  </w:num>
  <w:num w:numId="39" w16cid:durableId="969627453">
    <w:abstractNumId w:val="38"/>
  </w:num>
  <w:num w:numId="40" w16cid:durableId="748312356">
    <w:abstractNumId w:val="65"/>
  </w:num>
  <w:num w:numId="41" w16cid:durableId="1132021656">
    <w:abstractNumId w:val="45"/>
  </w:num>
  <w:num w:numId="42" w16cid:durableId="52627151">
    <w:abstractNumId w:val="40"/>
  </w:num>
  <w:num w:numId="43" w16cid:durableId="1052968516">
    <w:abstractNumId w:val="57"/>
  </w:num>
  <w:num w:numId="44" w16cid:durableId="2037802356">
    <w:abstractNumId w:val="4"/>
  </w:num>
  <w:num w:numId="45" w16cid:durableId="332270378">
    <w:abstractNumId w:val="55"/>
  </w:num>
  <w:num w:numId="46" w16cid:durableId="1916668514">
    <w:abstractNumId w:val="2"/>
  </w:num>
  <w:num w:numId="47" w16cid:durableId="555970993">
    <w:abstractNumId w:val="59"/>
  </w:num>
  <w:num w:numId="48" w16cid:durableId="19665178">
    <w:abstractNumId w:val="41"/>
  </w:num>
  <w:num w:numId="49" w16cid:durableId="1738015865">
    <w:abstractNumId w:val="42"/>
  </w:num>
  <w:num w:numId="50" w16cid:durableId="1437212139">
    <w:abstractNumId w:val="29"/>
  </w:num>
  <w:num w:numId="51" w16cid:durableId="1495098609">
    <w:abstractNumId w:val="53"/>
  </w:num>
  <w:num w:numId="52" w16cid:durableId="423066318">
    <w:abstractNumId w:val="30"/>
  </w:num>
  <w:num w:numId="53" w16cid:durableId="1428890088">
    <w:abstractNumId w:val="62"/>
  </w:num>
  <w:num w:numId="54" w16cid:durableId="381250795">
    <w:abstractNumId w:val="3"/>
  </w:num>
  <w:num w:numId="55" w16cid:durableId="1545101412">
    <w:abstractNumId w:val="39"/>
  </w:num>
  <w:num w:numId="56" w16cid:durableId="234751601">
    <w:abstractNumId w:val="20"/>
  </w:num>
  <w:num w:numId="57" w16cid:durableId="1444227922">
    <w:abstractNumId w:val="48"/>
  </w:num>
  <w:num w:numId="58" w16cid:durableId="1885367434">
    <w:abstractNumId w:val="13"/>
  </w:num>
  <w:num w:numId="59" w16cid:durableId="600182752">
    <w:abstractNumId w:val="54"/>
  </w:num>
  <w:num w:numId="60" w16cid:durableId="78910528">
    <w:abstractNumId w:val="17"/>
  </w:num>
  <w:num w:numId="61" w16cid:durableId="1350721789">
    <w:abstractNumId w:val="10"/>
  </w:num>
  <w:num w:numId="62" w16cid:durableId="1067730373">
    <w:abstractNumId w:val="1"/>
  </w:num>
  <w:num w:numId="63" w16cid:durableId="1220288290">
    <w:abstractNumId w:val="9"/>
  </w:num>
  <w:num w:numId="64" w16cid:durableId="293294636">
    <w:abstractNumId w:val="36"/>
  </w:num>
  <w:num w:numId="65" w16cid:durableId="1018044850">
    <w:abstractNumId w:val="28"/>
  </w:num>
  <w:num w:numId="66" w16cid:durableId="112808688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8E"/>
    <w:rsid w:val="000A2780"/>
    <w:rsid w:val="00377CCB"/>
    <w:rsid w:val="003B6A88"/>
    <w:rsid w:val="00545393"/>
    <w:rsid w:val="005D7B10"/>
    <w:rsid w:val="00761AA6"/>
    <w:rsid w:val="00A443E2"/>
    <w:rsid w:val="00C61F8E"/>
    <w:rsid w:val="00D12887"/>
    <w:rsid w:val="00E8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B07D"/>
  <w15:chartTrackingRefBased/>
  <w15:docId w15:val="{BCF6DB63-25A5-4C21-BE01-8380B3C2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F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393"/>
  </w:style>
  <w:style w:type="paragraph" w:styleId="Footer">
    <w:name w:val="footer"/>
    <w:basedOn w:val="Normal"/>
    <w:link w:val="FooterChar"/>
    <w:uiPriority w:val="99"/>
    <w:unhideWhenUsed/>
    <w:rsid w:val="0054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5F965-DFBA-4B0B-90D9-BB607DDB9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Sakthivarshini Senthilkumar</dc:creator>
  <cp:keywords/>
  <dc:description/>
  <cp:lastModifiedBy>Sakthivarshini Senthilkumar</cp:lastModifiedBy>
  <cp:revision>1</cp:revision>
  <dcterms:created xsi:type="dcterms:W3CDTF">2025-08-26T11:09:00Z</dcterms:created>
  <dcterms:modified xsi:type="dcterms:W3CDTF">2025-11-04T06:08:00Z</dcterms:modified>
</cp:coreProperties>
</file>