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8B7B" w14:textId="77777777" w:rsidR="00FB5EF9" w:rsidRDefault="00FB5EF9">
      <w:r>
        <w:t xml:space="preserve">Innovation in </w:t>
      </w:r>
      <w:proofErr w:type="spellStart"/>
      <w:r>
        <w:t>IoT</w:t>
      </w:r>
      <w:proofErr w:type="spellEnd"/>
      <w:r>
        <w:t xml:space="preserve"> (Internet of Things) noise pollution monitoring involves the use of connected devices and sensors to gather, analyze, and manage data related to noise levels in urban areas. Here are some innovative aspects and features:</w:t>
      </w:r>
    </w:p>
    <w:p w14:paraId="44C4C812" w14:textId="77777777" w:rsidR="00B63F37" w:rsidRDefault="00FB5EF9">
      <w:r>
        <w:t>Smart Sensor Technology:</w:t>
      </w:r>
    </w:p>
    <w:p w14:paraId="6A6EB649" w14:textId="507F7553" w:rsidR="00FB5EF9" w:rsidRDefault="00FB5EF9">
      <w:r>
        <w:t xml:space="preserve"> Develop advanced noise sensors that can detect various noise sources, differentiate between different types of noise (e.g., traffic, construction, industrial), and measure noise levels accurately.</w:t>
      </w:r>
    </w:p>
    <w:p w14:paraId="105CBB05" w14:textId="77777777" w:rsidR="00B63F37" w:rsidRDefault="00FB5EF9">
      <w:r>
        <w:t>Real-time Data Collection:</w:t>
      </w:r>
    </w:p>
    <w:p w14:paraId="34540F19" w14:textId="73B20AFF" w:rsidR="00FB5EF9" w:rsidRDefault="00FB5EF9">
      <w:r>
        <w:t xml:space="preserve"> Utilize </w:t>
      </w:r>
      <w:proofErr w:type="spellStart"/>
      <w:r>
        <w:t>IoT</w:t>
      </w:r>
      <w:proofErr w:type="spellEnd"/>
      <w:r>
        <w:t xml:space="preserve"> devices to continuously collect noise data in real-time, enabling immediate response to noise pollution events and better understanding of noise patterns.</w:t>
      </w:r>
    </w:p>
    <w:p w14:paraId="3B19C295" w14:textId="583A7BF3" w:rsidR="00FB5EF9" w:rsidRDefault="00FB5EF9">
      <w:r>
        <w:t>Data Analytics and Machine Learning: Implement machine learning algorithms to process the collected data and identify trends, hotspots, and potential noise pollution sources. This can aid in predictive analysis and proactive noise control measures.</w:t>
      </w:r>
    </w:p>
    <w:p w14:paraId="0B22FE40" w14:textId="77777777" w:rsidR="00EF7689" w:rsidRDefault="00FB5EF9">
      <w:r>
        <w:t>Integration with Urban Infrastructure:</w:t>
      </w:r>
    </w:p>
    <w:p w14:paraId="57A4F794" w14:textId="41704565" w:rsidR="00FB5EF9" w:rsidRDefault="00FB5EF9">
      <w:r>
        <w:t xml:space="preserve"> Integrate noise sensors with existing city infrastructure, such as lampposts or traffic lights, to create a network for comprehensive noise monitoring.</w:t>
      </w:r>
    </w:p>
    <w:p w14:paraId="163D1C38" w14:textId="77777777" w:rsidR="00EF7689" w:rsidRDefault="00FB5EF9">
      <w:r>
        <w:t>Public Access to Data:</w:t>
      </w:r>
    </w:p>
    <w:p w14:paraId="0D838916" w14:textId="6028BF3B" w:rsidR="00FB5EF9" w:rsidRDefault="00FB5EF9">
      <w:r>
        <w:t xml:space="preserve"> Make noise pollution data accessible to the public through apps or websites, empowering citizens to be more aware of their environment and report noise complaints.</w:t>
      </w:r>
    </w:p>
    <w:p w14:paraId="49D73568" w14:textId="77777777" w:rsidR="00EF7689" w:rsidRDefault="00FB5EF9">
      <w:r>
        <w:t>Noise Mapping:</w:t>
      </w:r>
    </w:p>
    <w:p w14:paraId="42759BC3" w14:textId="37F4EA8F" w:rsidR="00FB5EF9" w:rsidRDefault="00FB5EF9">
      <w:r>
        <w:t xml:space="preserve"> Create interactive noise maps that display noise levels in different areas, helping urban planners and policymakers make informed decisions about zoning, transportation, and development.</w:t>
      </w:r>
    </w:p>
    <w:p w14:paraId="7246F372" w14:textId="77777777" w:rsidR="003A0CC5" w:rsidRDefault="00FB5EF9">
      <w:r>
        <w:t>Noise Alerts and Notifications:</w:t>
      </w:r>
    </w:p>
    <w:p w14:paraId="5DEFACBF" w14:textId="62DA7853" w:rsidR="00FB5EF9" w:rsidRDefault="00FB5EF9">
      <w:r>
        <w:t xml:space="preserve"> Implement automatic alerts and notifications to inform residents and authorities when noise levels exceed acceptable limits, facilitating timely responses.</w:t>
      </w:r>
    </w:p>
    <w:p w14:paraId="329D97EF" w14:textId="77777777" w:rsidR="003A0CC5" w:rsidRDefault="00FB5EF9">
      <w:r>
        <w:t>Low-power and Long-range Connectivity:</w:t>
      </w:r>
    </w:p>
    <w:p w14:paraId="2857C2F8" w14:textId="626AB48E" w:rsidR="00FB5EF9" w:rsidRDefault="00FB5EF9">
      <w:r>
        <w:t xml:space="preserve"> Use low-power </w:t>
      </w:r>
      <w:proofErr w:type="spellStart"/>
      <w:r>
        <w:t>IoT</w:t>
      </w:r>
      <w:proofErr w:type="spellEnd"/>
      <w:r>
        <w:t xml:space="preserve"> communication protocols (e.g., </w:t>
      </w:r>
      <w:proofErr w:type="spellStart"/>
      <w:r>
        <w:t>LoRa</w:t>
      </w:r>
      <w:proofErr w:type="spellEnd"/>
      <w:r>
        <w:t>, NB-</w:t>
      </w:r>
      <w:proofErr w:type="spellStart"/>
      <w:r>
        <w:t>IoT</w:t>
      </w:r>
      <w:proofErr w:type="spellEnd"/>
      <w:r>
        <w:t>) to ensure sensors can operate for extended periods without frequent battery replacements</w:t>
      </w:r>
    </w:p>
    <w:p w14:paraId="1A2936F4" w14:textId="4522C913" w:rsidR="00FB5EF9" w:rsidRDefault="00FB5EF9">
      <w:r>
        <w:t xml:space="preserve">Environmental Impact Assessment: Enable noise pollution data to be integrated into environmental impact assessments for construction projects, transportation planning, and other urban </w:t>
      </w:r>
      <w:proofErr w:type="spellStart"/>
      <w:r>
        <w:t>de</w:t>
      </w:r>
      <w:r w:rsidR="00CC528B">
        <w:t>replacement</w:t>
      </w:r>
      <w:proofErr w:type="spellEnd"/>
    </w:p>
    <w:p w14:paraId="48CC5877" w14:textId="77777777" w:rsidR="003A0CC5" w:rsidRDefault="00FB5EF9">
      <w:r>
        <w:t>Cross-domain Integration</w:t>
      </w:r>
      <w:r w:rsidR="003A0CC5">
        <w:t>:</w:t>
      </w:r>
    </w:p>
    <w:p w14:paraId="0DC12524" w14:textId="758D4CE8" w:rsidR="00FB5EF9" w:rsidRDefault="00FB5EF9">
      <w:r>
        <w:t xml:space="preserve"> Combine noise pollution data with other </w:t>
      </w:r>
      <w:proofErr w:type="spellStart"/>
      <w:r>
        <w:t>IoT</w:t>
      </w:r>
      <w:proofErr w:type="spellEnd"/>
      <w:r>
        <w:t xml:space="preserve"> data sources, such as air quality sensors and traffic management systems, to gain a holistic view of urban environmental conditions.</w:t>
      </w:r>
    </w:p>
    <w:p w14:paraId="22F93EB4" w14:textId="1793507C" w:rsidR="00FB5EF9" w:rsidRDefault="00FB5EF9">
      <w:r>
        <w:t>Community Engagement: Encourage community involvement by allowing residents to contribute data and insights, fostering a sense of ownership in addressing noise pollution issues.</w:t>
      </w:r>
    </w:p>
    <w:p w14:paraId="4E95BFE5" w14:textId="77777777" w:rsidR="003A0CC5" w:rsidRDefault="00FB5EF9">
      <w:r>
        <w:t>Privacy and Security:</w:t>
      </w:r>
    </w:p>
    <w:p w14:paraId="1B0F4CDA" w14:textId="74F74EC5" w:rsidR="00FB5EF9" w:rsidRDefault="00FB5EF9">
      <w:r>
        <w:t xml:space="preserve"> Ensure data privacy and security measures are in place to protect sensitive information collected by </w:t>
      </w:r>
      <w:proofErr w:type="spellStart"/>
      <w:r>
        <w:t>IoT</w:t>
      </w:r>
      <w:proofErr w:type="spellEnd"/>
      <w:r>
        <w:t xml:space="preserve"> devices.</w:t>
      </w:r>
    </w:p>
    <w:p w14:paraId="350403AA" w14:textId="77777777" w:rsidR="00FB5EF9" w:rsidRDefault="00FB5EF9">
      <w:r>
        <w:t xml:space="preserve">These innovations in </w:t>
      </w:r>
      <w:proofErr w:type="spellStart"/>
      <w:r>
        <w:t>IoT</w:t>
      </w:r>
      <w:proofErr w:type="spellEnd"/>
      <w:r>
        <w:t xml:space="preserve"> noise pollution monitoring can contribute to creating quieter and more livable urban environments while providing valuable data for urban planning and policy decisions.</w:t>
      </w:r>
    </w:p>
    <w:sectPr w:rsidR="00FB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F9"/>
    <w:rsid w:val="003A0CC5"/>
    <w:rsid w:val="00B63F37"/>
    <w:rsid w:val="00CC528B"/>
    <w:rsid w:val="00EF7689"/>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B0FAD"/>
  <w15:chartTrackingRefBased/>
  <w15:docId w15:val="{43F89E68-1070-264E-88C6-3D18C90C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tvinitha2004@gmail.com</dc:creator>
  <cp:keywords/>
  <dc:description/>
  <cp:lastModifiedBy>tvinitha2004@gmail.com</cp:lastModifiedBy>
  <cp:revision>2</cp:revision>
  <dcterms:created xsi:type="dcterms:W3CDTF">2023-10-06T09:53:00Z</dcterms:created>
  <dcterms:modified xsi:type="dcterms:W3CDTF">2023-10-06T09:53:00Z</dcterms:modified>
</cp:coreProperties>
</file>