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8E3" w:rsidRPr="00F338E3" w:rsidRDefault="00F338E3" w:rsidP="00F338E3">
      <w:pPr>
        <w:rPr>
          <w:b/>
          <w:bCs/>
          <w:sz w:val="40"/>
          <w:szCs w:val="40"/>
        </w:rPr>
      </w:pPr>
      <w:r w:rsidRPr="00F338E3">
        <w:rPr>
          <w:b/>
          <w:bCs/>
          <w:sz w:val="40"/>
          <w:szCs w:val="40"/>
        </w:rPr>
        <w:t xml:space="preserve">Interpreter Vs </w:t>
      </w:r>
      <w:proofErr w:type="gramStart"/>
      <w:r w:rsidRPr="00F338E3">
        <w:rPr>
          <w:b/>
          <w:bCs/>
          <w:sz w:val="40"/>
          <w:szCs w:val="40"/>
        </w:rPr>
        <w:t>Compiler :</w:t>
      </w:r>
      <w:proofErr w:type="gramEnd"/>
      <w:r w:rsidRPr="00F338E3">
        <w:rPr>
          <w:b/>
          <w:bCs/>
          <w:sz w:val="40"/>
          <w:szCs w:val="40"/>
        </w:rPr>
        <w:t xml:space="preserve"> Differences Between Interpreter and Compiler</w:t>
      </w:r>
    </w:p>
    <w:p w:rsidR="00F338E3" w:rsidRPr="00F338E3" w:rsidRDefault="00F338E3" w:rsidP="00F338E3">
      <w:r w:rsidRPr="00F338E3">
        <w:t>In this article, you will learn the differences between interpreters and compilers.</w:t>
      </w:r>
    </w:p>
    <w:p w:rsidR="00F338E3" w:rsidRPr="00F338E3" w:rsidRDefault="00F338E3" w:rsidP="00F338E3">
      <w:r w:rsidRPr="00F338E3">
        <w:t>We generally write a computer program using a high-level language. A high-level language is one that is understandable by us, humans. This is called </w:t>
      </w:r>
      <w:r w:rsidRPr="00F338E3">
        <w:rPr>
          <w:b/>
          <w:bCs/>
        </w:rPr>
        <w:t>source code</w:t>
      </w:r>
      <w:r w:rsidRPr="00F338E3">
        <w:t>.</w:t>
      </w:r>
    </w:p>
    <w:p w:rsidR="00F338E3" w:rsidRPr="00F338E3" w:rsidRDefault="00F338E3" w:rsidP="00F338E3">
      <w:r w:rsidRPr="00F338E3">
        <w:t>However, a computer does not understand high-level language. It only understands the program written in </w:t>
      </w:r>
      <w:r w:rsidRPr="00F338E3">
        <w:rPr>
          <w:b/>
          <w:bCs/>
        </w:rPr>
        <w:t>0</w:t>
      </w:r>
      <w:r w:rsidRPr="00F338E3">
        <w:t>'s and </w:t>
      </w:r>
      <w:r w:rsidRPr="00F338E3">
        <w:rPr>
          <w:b/>
          <w:bCs/>
        </w:rPr>
        <w:t>1</w:t>
      </w:r>
      <w:r w:rsidRPr="00F338E3">
        <w:t>'s in binary, called the </w:t>
      </w:r>
      <w:r w:rsidRPr="00F338E3">
        <w:rPr>
          <w:b/>
          <w:bCs/>
        </w:rPr>
        <w:t>machine code</w:t>
      </w:r>
      <w:r w:rsidRPr="00F338E3">
        <w:t>.</w:t>
      </w:r>
    </w:p>
    <w:p w:rsidR="00F338E3" w:rsidRPr="00F338E3" w:rsidRDefault="00F338E3" w:rsidP="00F338E3">
      <w:r w:rsidRPr="00F338E3">
        <w:t>To convert source code into machine code, we use either a </w:t>
      </w:r>
      <w:r w:rsidRPr="00F338E3">
        <w:rPr>
          <w:b/>
          <w:bCs/>
        </w:rPr>
        <w:t>compiler</w:t>
      </w:r>
      <w:r w:rsidRPr="00F338E3">
        <w:t> or an </w:t>
      </w:r>
      <w:r w:rsidRPr="00F338E3">
        <w:rPr>
          <w:b/>
          <w:bCs/>
        </w:rPr>
        <w:t>interpreter</w:t>
      </w:r>
      <w:r w:rsidRPr="00F338E3">
        <w:t>.</w:t>
      </w:r>
    </w:p>
    <w:p w:rsidR="00F338E3" w:rsidRPr="00F338E3" w:rsidRDefault="00F338E3" w:rsidP="00F338E3">
      <w:r w:rsidRPr="00F338E3">
        <w:t>Both compilers and interpreters are used to convert a program written in a high-level language into machine code understood by computers. However, there are differences between how an interpreter and a compiler works.</w:t>
      </w:r>
    </w:p>
    <w:p w:rsidR="00245AB3" w:rsidRDefault="00245AB3"/>
    <w:p w:rsidR="00F338E3" w:rsidRPr="00F338E3" w:rsidRDefault="00F338E3" w:rsidP="00F338E3">
      <w:pPr>
        <w:rPr>
          <w:b/>
          <w:bCs/>
        </w:rPr>
      </w:pPr>
      <w:r w:rsidRPr="00F338E3">
        <w:rPr>
          <w:b/>
          <w:bCs/>
        </w:rPr>
        <w:t>Interpreter Vs Compiler</w:t>
      </w:r>
    </w:p>
    <w:tbl>
      <w:tblPr>
        <w:tblW w:w="10920" w:type="dxa"/>
        <w:shd w:val="clear" w:color="auto" w:fill="F8FAFF"/>
        <w:tblCellMar>
          <w:left w:w="0" w:type="dxa"/>
          <w:right w:w="0" w:type="dxa"/>
        </w:tblCellMar>
        <w:tblLook w:val="04A0" w:firstRow="1" w:lastRow="0" w:firstColumn="1" w:lastColumn="0" w:noHBand="0" w:noVBand="1"/>
      </w:tblPr>
      <w:tblGrid>
        <w:gridCol w:w="5430"/>
        <w:gridCol w:w="5490"/>
      </w:tblGrid>
      <w:tr w:rsidR="00F338E3" w:rsidRPr="00F338E3" w:rsidTr="00F338E3">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Interpreter</w:t>
            </w:r>
          </w:p>
        </w:tc>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Compiler</w:t>
            </w:r>
          </w:p>
        </w:tc>
      </w:tr>
      <w:tr w:rsidR="00F338E3" w:rsidRPr="00F338E3" w:rsidTr="00F338E3">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Translates program one statement at a time.</w:t>
            </w:r>
          </w:p>
        </w:tc>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Scans the entire program and translates it as a whole into machine code.</w:t>
            </w:r>
          </w:p>
        </w:tc>
      </w:tr>
      <w:tr w:rsidR="00F338E3" w:rsidRPr="00F338E3" w:rsidTr="00F338E3">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 xml:space="preserve">Interpreters usually take less amount of time to </w:t>
            </w:r>
            <w:proofErr w:type="spellStart"/>
            <w:r w:rsidRPr="00F338E3">
              <w:t>analyze</w:t>
            </w:r>
            <w:proofErr w:type="spellEnd"/>
            <w:r w:rsidRPr="00F338E3">
              <w:t xml:space="preserve"> the source code. However, the overall execution time is comparatively slower than compilers.</w:t>
            </w:r>
          </w:p>
        </w:tc>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 xml:space="preserve">Compilers usually take a large amount of time to </w:t>
            </w:r>
            <w:proofErr w:type="spellStart"/>
            <w:r w:rsidRPr="00F338E3">
              <w:t>analyze</w:t>
            </w:r>
            <w:proofErr w:type="spellEnd"/>
            <w:r w:rsidRPr="00F338E3">
              <w:t xml:space="preserve"> the source code. However, the overall execution time is comparatively faster than interpreters.</w:t>
            </w:r>
          </w:p>
        </w:tc>
      </w:tr>
      <w:tr w:rsidR="00F338E3" w:rsidRPr="00F338E3" w:rsidTr="00F338E3">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No Object Code is generated, hence are memory efficient.</w:t>
            </w:r>
          </w:p>
        </w:tc>
        <w:tc>
          <w:tcPr>
            <w:tcW w:w="0" w:type="auto"/>
            <w:shd w:val="clear" w:color="auto" w:fill="F8FAFF"/>
            <w:tcMar>
              <w:top w:w="180" w:type="dxa"/>
              <w:left w:w="360" w:type="dxa"/>
              <w:bottom w:w="180" w:type="dxa"/>
              <w:right w:w="360" w:type="dxa"/>
            </w:tcMar>
            <w:vAlign w:val="center"/>
            <w:hideMark/>
          </w:tcPr>
          <w:p w:rsidR="00F338E3" w:rsidRPr="00F338E3" w:rsidRDefault="00F338E3" w:rsidP="00F338E3">
            <w:r w:rsidRPr="00F338E3">
              <w:t>Generates Object Code which further requires linking, hence requires more memory.</w:t>
            </w:r>
          </w:p>
        </w:tc>
      </w:tr>
      <w:tr w:rsidR="00F338E3" w:rsidRPr="00F338E3" w:rsidTr="00F338E3">
        <w:tc>
          <w:tcPr>
            <w:tcW w:w="0" w:type="auto"/>
            <w:tcBorders>
              <w:bottom w:val="nil"/>
            </w:tcBorders>
            <w:shd w:val="clear" w:color="auto" w:fill="F8FAFF"/>
            <w:tcMar>
              <w:top w:w="180" w:type="dxa"/>
              <w:left w:w="360" w:type="dxa"/>
              <w:bottom w:w="180" w:type="dxa"/>
              <w:right w:w="360" w:type="dxa"/>
            </w:tcMar>
            <w:vAlign w:val="center"/>
            <w:hideMark/>
          </w:tcPr>
          <w:p w:rsidR="00F338E3" w:rsidRPr="00F338E3" w:rsidRDefault="00F338E3" w:rsidP="00F338E3">
            <w:r w:rsidRPr="00F338E3">
              <w:t xml:space="preserve">Programming languages like JavaScript, Python, </w:t>
            </w:r>
            <w:proofErr w:type="gramStart"/>
            <w:r w:rsidRPr="00F338E3">
              <w:t>Ruby</w:t>
            </w:r>
            <w:proofErr w:type="gramEnd"/>
            <w:r w:rsidRPr="00F338E3">
              <w:t xml:space="preserve"> use interpreters.</w:t>
            </w:r>
          </w:p>
        </w:tc>
        <w:tc>
          <w:tcPr>
            <w:tcW w:w="0" w:type="auto"/>
            <w:tcBorders>
              <w:bottom w:val="nil"/>
            </w:tcBorders>
            <w:shd w:val="clear" w:color="auto" w:fill="F8FAFF"/>
            <w:tcMar>
              <w:top w:w="180" w:type="dxa"/>
              <w:left w:w="360" w:type="dxa"/>
              <w:bottom w:w="180" w:type="dxa"/>
              <w:right w:w="360" w:type="dxa"/>
            </w:tcMar>
            <w:vAlign w:val="center"/>
            <w:hideMark/>
          </w:tcPr>
          <w:p w:rsidR="00F338E3" w:rsidRPr="00F338E3" w:rsidRDefault="00F338E3" w:rsidP="00F338E3">
            <w:r w:rsidRPr="00F338E3">
              <w:t xml:space="preserve">Programming languages like C, C++, </w:t>
            </w:r>
            <w:proofErr w:type="gramStart"/>
            <w:r w:rsidRPr="00F338E3">
              <w:t>Java</w:t>
            </w:r>
            <w:proofErr w:type="gramEnd"/>
            <w:r w:rsidRPr="00F338E3">
              <w:t xml:space="preserve"> use compilers.</w:t>
            </w:r>
          </w:p>
        </w:tc>
      </w:tr>
    </w:tbl>
    <w:p w:rsidR="00F338E3" w:rsidRDefault="00F338E3"/>
    <w:p w:rsidR="00F338E3" w:rsidRDefault="00F338E3">
      <w:r w:rsidRPr="00F338E3">
        <w:rPr>
          <w:noProof/>
          <w:lang w:eastAsia="en-GB"/>
        </w:rPr>
        <w:lastRenderedPageBreak/>
        <w:drawing>
          <wp:inline distT="0" distB="0" distL="0" distR="0">
            <wp:extent cx="5731510" cy="2430160"/>
            <wp:effectExtent l="0" t="0" r="0" b="8255"/>
            <wp:docPr id="1" name="Picture 1" descr="Working of Compiler an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Compiler and Interpr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0160"/>
                    </a:xfrm>
                    <a:prstGeom prst="rect">
                      <a:avLst/>
                    </a:prstGeom>
                    <a:noFill/>
                    <a:ln>
                      <a:noFill/>
                    </a:ln>
                  </pic:spPr>
                </pic:pic>
              </a:graphicData>
            </a:graphic>
          </wp:inline>
        </w:drawing>
      </w:r>
    </w:p>
    <w:p w:rsidR="00510947" w:rsidRDefault="00510947"/>
    <w:tbl>
      <w:tblPr>
        <w:tblW w:w="10500" w:type="dxa"/>
        <w:tblCellMar>
          <w:top w:w="15" w:type="dxa"/>
          <w:left w:w="15" w:type="dxa"/>
          <w:bottom w:w="15" w:type="dxa"/>
          <w:right w:w="15" w:type="dxa"/>
        </w:tblCellMar>
        <w:tblLook w:val="04A0" w:firstRow="1" w:lastRow="0" w:firstColumn="1" w:lastColumn="0" w:noHBand="0" w:noVBand="1"/>
      </w:tblPr>
      <w:tblGrid>
        <w:gridCol w:w="1561"/>
        <w:gridCol w:w="4339"/>
        <w:gridCol w:w="4600"/>
      </w:tblGrid>
      <w:tr w:rsidR="00510947" w:rsidRPr="00510947" w:rsidTr="00510947">
        <w:trPr>
          <w:tblHeader/>
        </w:trPr>
        <w:tc>
          <w:tcPr>
            <w:tcW w:w="0" w:type="auto"/>
            <w:tcBorders>
              <w:bottom w:val="nil"/>
            </w:tcBorders>
            <w:vAlign w:val="center"/>
            <w:hideMark/>
          </w:tcPr>
          <w:p w:rsidR="00510947" w:rsidRPr="00510947" w:rsidRDefault="00510947" w:rsidP="00510947">
            <w:pPr>
              <w:rPr>
                <w:b/>
                <w:bCs/>
              </w:rPr>
            </w:pPr>
            <w:r w:rsidRPr="00510947">
              <w:rPr>
                <w:b/>
                <w:bCs/>
              </w:rPr>
              <w:t>Comparison Parameter</w:t>
            </w:r>
          </w:p>
        </w:tc>
        <w:tc>
          <w:tcPr>
            <w:tcW w:w="0" w:type="auto"/>
            <w:tcBorders>
              <w:bottom w:val="nil"/>
            </w:tcBorders>
            <w:vAlign w:val="center"/>
            <w:hideMark/>
          </w:tcPr>
          <w:p w:rsidR="00510947" w:rsidRPr="00510947" w:rsidRDefault="00510947" w:rsidP="00510947">
            <w:pPr>
              <w:rPr>
                <w:b/>
                <w:bCs/>
              </w:rPr>
            </w:pPr>
            <w:r w:rsidRPr="00510947">
              <w:rPr>
                <w:b/>
                <w:bCs/>
              </w:rPr>
              <w:t>Python 2</w:t>
            </w:r>
          </w:p>
        </w:tc>
        <w:tc>
          <w:tcPr>
            <w:tcW w:w="0" w:type="auto"/>
            <w:tcBorders>
              <w:bottom w:val="nil"/>
            </w:tcBorders>
            <w:vAlign w:val="center"/>
            <w:hideMark/>
          </w:tcPr>
          <w:p w:rsidR="00510947" w:rsidRPr="00510947" w:rsidRDefault="00510947" w:rsidP="00510947">
            <w:pPr>
              <w:rPr>
                <w:b/>
                <w:bCs/>
              </w:rPr>
            </w:pPr>
            <w:r w:rsidRPr="00510947">
              <w:rPr>
                <w:b/>
                <w:bCs/>
              </w:rPr>
              <w:t>Python 3</w:t>
            </w:r>
          </w:p>
        </w:tc>
      </w:tr>
      <w:tr w:rsidR="00510947" w:rsidRPr="00510947" w:rsidTr="00510947">
        <w:tc>
          <w:tcPr>
            <w:tcW w:w="0" w:type="auto"/>
            <w:vAlign w:val="center"/>
            <w:hideMark/>
          </w:tcPr>
          <w:p w:rsidR="00510947" w:rsidRPr="00510947" w:rsidRDefault="00510947" w:rsidP="00510947">
            <w:r w:rsidRPr="00510947">
              <w:t>Year of Release</w:t>
            </w:r>
          </w:p>
        </w:tc>
        <w:tc>
          <w:tcPr>
            <w:tcW w:w="0" w:type="auto"/>
            <w:vAlign w:val="center"/>
            <w:hideMark/>
          </w:tcPr>
          <w:p w:rsidR="00510947" w:rsidRPr="00510947" w:rsidRDefault="00510947" w:rsidP="00510947">
            <w:r w:rsidRPr="00510947">
              <w:t>Python 2 was released in the year 2000.</w:t>
            </w:r>
          </w:p>
        </w:tc>
        <w:tc>
          <w:tcPr>
            <w:tcW w:w="0" w:type="auto"/>
            <w:vAlign w:val="center"/>
            <w:hideMark/>
          </w:tcPr>
          <w:p w:rsidR="00510947" w:rsidRPr="00510947" w:rsidRDefault="00510947" w:rsidP="00510947">
            <w:r w:rsidRPr="00510947">
              <w:t>Python 3 was released in the year 2008.</w:t>
            </w:r>
          </w:p>
        </w:tc>
      </w:tr>
      <w:tr w:rsidR="00510947" w:rsidRPr="00510947" w:rsidTr="00510947">
        <w:tc>
          <w:tcPr>
            <w:tcW w:w="0" w:type="auto"/>
            <w:vAlign w:val="center"/>
            <w:hideMark/>
          </w:tcPr>
          <w:p w:rsidR="00510947" w:rsidRPr="00510947" w:rsidRDefault="00510947" w:rsidP="00510947">
            <w:r w:rsidRPr="00510947">
              <w:t>“Print” Keyword</w:t>
            </w:r>
          </w:p>
        </w:tc>
        <w:tc>
          <w:tcPr>
            <w:tcW w:w="0" w:type="auto"/>
            <w:vAlign w:val="center"/>
            <w:hideMark/>
          </w:tcPr>
          <w:p w:rsidR="00510947" w:rsidRPr="00510947" w:rsidRDefault="00510947" w:rsidP="00510947">
            <w:r w:rsidRPr="00510947">
              <w:t>In Python 2, print is considered to be a statement and not a function.</w:t>
            </w:r>
          </w:p>
        </w:tc>
        <w:tc>
          <w:tcPr>
            <w:tcW w:w="0" w:type="auto"/>
            <w:vAlign w:val="center"/>
            <w:hideMark/>
          </w:tcPr>
          <w:p w:rsidR="00510947" w:rsidRPr="00510947" w:rsidRDefault="00510947" w:rsidP="00510947">
            <w:r w:rsidRPr="00510947">
              <w:t>In Python 3, print is considered to be a function and not a statement.</w:t>
            </w:r>
          </w:p>
        </w:tc>
      </w:tr>
      <w:tr w:rsidR="00510947" w:rsidRPr="00510947" w:rsidTr="00510947">
        <w:tc>
          <w:tcPr>
            <w:tcW w:w="0" w:type="auto"/>
            <w:vAlign w:val="center"/>
            <w:hideMark/>
          </w:tcPr>
          <w:p w:rsidR="00510947" w:rsidRPr="00510947" w:rsidRDefault="00510947" w:rsidP="00510947">
            <w:r w:rsidRPr="00510947">
              <w:t>Storage of Strings</w:t>
            </w:r>
          </w:p>
        </w:tc>
        <w:tc>
          <w:tcPr>
            <w:tcW w:w="0" w:type="auto"/>
            <w:vAlign w:val="center"/>
            <w:hideMark/>
          </w:tcPr>
          <w:p w:rsidR="00510947" w:rsidRPr="00510947" w:rsidRDefault="00510947" w:rsidP="00510947">
            <w:r w:rsidRPr="00510947">
              <w:t>In Python 2, strings are stored as ASCII by default.</w:t>
            </w:r>
          </w:p>
        </w:tc>
        <w:tc>
          <w:tcPr>
            <w:tcW w:w="0" w:type="auto"/>
            <w:vAlign w:val="center"/>
            <w:hideMark/>
          </w:tcPr>
          <w:p w:rsidR="00510947" w:rsidRPr="00510947" w:rsidRDefault="00510947" w:rsidP="00510947">
            <w:r w:rsidRPr="00510947">
              <w:t>In Python 3, strings are stored as UNICODE by default.</w:t>
            </w:r>
          </w:p>
        </w:tc>
      </w:tr>
      <w:tr w:rsidR="00510947" w:rsidRPr="00510947" w:rsidTr="00510947">
        <w:tc>
          <w:tcPr>
            <w:tcW w:w="0" w:type="auto"/>
            <w:vAlign w:val="center"/>
            <w:hideMark/>
          </w:tcPr>
          <w:p w:rsidR="00510947" w:rsidRPr="00510947" w:rsidRDefault="00510947" w:rsidP="00510947">
            <w:r w:rsidRPr="00510947">
              <w:t>Division of Integers</w:t>
            </w:r>
          </w:p>
        </w:tc>
        <w:tc>
          <w:tcPr>
            <w:tcW w:w="0" w:type="auto"/>
            <w:vAlign w:val="center"/>
            <w:hideMark/>
          </w:tcPr>
          <w:p w:rsidR="00510947" w:rsidRPr="00510947" w:rsidRDefault="00510947" w:rsidP="00510947">
            <w:r w:rsidRPr="00510947">
              <w:t>On the division of two integers, we get an integral value in Python 2. For instance, 7/2 yields 3 in Python 2.</w:t>
            </w:r>
          </w:p>
        </w:tc>
        <w:tc>
          <w:tcPr>
            <w:tcW w:w="0" w:type="auto"/>
            <w:vAlign w:val="center"/>
            <w:hideMark/>
          </w:tcPr>
          <w:p w:rsidR="00510947" w:rsidRPr="00510947" w:rsidRDefault="00510947" w:rsidP="00510947">
            <w:r w:rsidRPr="00510947">
              <w:t>On the division of two integers, we get a floating-point value in Python 3. For instance, 7/2 yields 3.5 in Python 3.</w:t>
            </w:r>
          </w:p>
        </w:tc>
      </w:tr>
      <w:tr w:rsidR="00510947" w:rsidRPr="00510947" w:rsidTr="00510947">
        <w:tc>
          <w:tcPr>
            <w:tcW w:w="0" w:type="auto"/>
            <w:vAlign w:val="center"/>
            <w:hideMark/>
          </w:tcPr>
          <w:p w:rsidR="00510947" w:rsidRPr="00510947" w:rsidRDefault="00510947" w:rsidP="00510947">
            <w:r w:rsidRPr="00510947">
              <w:t>Exceptions</w:t>
            </w:r>
          </w:p>
        </w:tc>
        <w:tc>
          <w:tcPr>
            <w:tcW w:w="0" w:type="auto"/>
            <w:vAlign w:val="center"/>
            <w:hideMark/>
          </w:tcPr>
          <w:p w:rsidR="00510947" w:rsidRPr="00510947" w:rsidRDefault="00510947" w:rsidP="00510947">
            <w:r w:rsidRPr="00510947">
              <w:t>In Python 2, exceptions are enclosed in notations.</w:t>
            </w:r>
          </w:p>
        </w:tc>
        <w:tc>
          <w:tcPr>
            <w:tcW w:w="0" w:type="auto"/>
            <w:vAlign w:val="center"/>
            <w:hideMark/>
          </w:tcPr>
          <w:p w:rsidR="00510947" w:rsidRPr="00510947" w:rsidRDefault="00510947" w:rsidP="00510947">
            <w:r w:rsidRPr="00510947">
              <w:t>In Python 3, exceptions are enclosed in parentheses.</w:t>
            </w:r>
          </w:p>
        </w:tc>
      </w:tr>
      <w:tr w:rsidR="00510947" w:rsidRPr="00510947" w:rsidTr="00510947">
        <w:tc>
          <w:tcPr>
            <w:tcW w:w="0" w:type="auto"/>
            <w:vAlign w:val="center"/>
            <w:hideMark/>
          </w:tcPr>
          <w:p w:rsidR="00510947" w:rsidRPr="00510947" w:rsidRDefault="00510947" w:rsidP="00510947">
            <w:r w:rsidRPr="00510947">
              <w:t>Variable leakage</w:t>
            </w:r>
          </w:p>
        </w:tc>
        <w:tc>
          <w:tcPr>
            <w:tcW w:w="0" w:type="auto"/>
            <w:vAlign w:val="center"/>
            <w:hideMark/>
          </w:tcPr>
          <w:p w:rsidR="00510947" w:rsidRPr="00510947" w:rsidRDefault="00510947" w:rsidP="00510947">
            <w:r w:rsidRPr="00510947">
              <w:t>The values of global variables do change in Python 2 if they are used inside a for-loop.</w:t>
            </w:r>
          </w:p>
        </w:tc>
        <w:tc>
          <w:tcPr>
            <w:tcW w:w="0" w:type="auto"/>
            <w:vAlign w:val="center"/>
            <w:hideMark/>
          </w:tcPr>
          <w:p w:rsidR="00510947" w:rsidRPr="00510947" w:rsidRDefault="00510947" w:rsidP="00510947">
            <w:r w:rsidRPr="00510947">
              <w:t>The value of variables never changes in Python 3.</w:t>
            </w:r>
          </w:p>
        </w:tc>
      </w:tr>
      <w:tr w:rsidR="00510947" w:rsidRPr="00510947" w:rsidTr="00510947">
        <w:tc>
          <w:tcPr>
            <w:tcW w:w="0" w:type="auto"/>
            <w:vAlign w:val="center"/>
            <w:hideMark/>
          </w:tcPr>
          <w:p w:rsidR="00510947" w:rsidRPr="00510947" w:rsidRDefault="00510947" w:rsidP="00510947">
            <w:r w:rsidRPr="00510947">
              <w:t>Iteration</w:t>
            </w:r>
          </w:p>
        </w:tc>
        <w:tc>
          <w:tcPr>
            <w:tcW w:w="0" w:type="auto"/>
            <w:vAlign w:val="center"/>
            <w:hideMark/>
          </w:tcPr>
          <w:p w:rsidR="00510947" w:rsidRPr="00510947" w:rsidRDefault="00510947" w:rsidP="00510947">
            <w:r w:rsidRPr="00510947">
              <w:t xml:space="preserve">In Python 2, the </w:t>
            </w:r>
            <w:proofErr w:type="spellStart"/>
            <w:proofErr w:type="gramStart"/>
            <w:r w:rsidRPr="00510947">
              <w:t>xrange</w:t>
            </w:r>
            <w:proofErr w:type="spellEnd"/>
            <w:r w:rsidRPr="00510947">
              <w:t>(</w:t>
            </w:r>
            <w:proofErr w:type="gramEnd"/>
            <w:r w:rsidRPr="00510947">
              <w:t>) function has been defined for iterations.</w:t>
            </w:r>
          </w:p>
        </w:tc>
        <w:tc>
          <w:tcPr>
            <w:tcW w:w="0" w:type="auto"/>
            <w:vAlign w:val="center"/>
            <w:hideMark/>
          </w:tcPr>
          <w:p w:rsidR="00510947" w:rsidRPr="00510947" w:rsidRDefault="00510947" w:rsidP="00510947">
            <w:r w:rsidRPr="00510947">
              <w:t xml:space="preserve">In Python 3, the new </w:t>
            </w:r>
            <w:proofErr w:type="gramStart"/>
            <w:r w:rsidRPr="00510947">
              <w:t>Range(</w:t>
            </w:r>
            <w:proofErr w:type="gramEnd"/>
            <w:r w:rsidRPr="00510947">
              <w:t>) function was introduced to perform iterations.</w:t>
            </w:r>
          </w:p>
        </w:tc>
      </w:tr>
      <w:tr w:rsidR="00510947" w:rsidRPr="00510947" w:rsidTr="00510947">
        <w:tc>
          <w:tcPr>
            <w:tcW w:w="0" w:type="auto"/>
            <w:vAlign w:val="center"/>
            <w:hideMark/>
          </w:tcPr>
          <w:p w:rsidR="00510947" w:rsidRPr="00510947" w:rsidRDefault="00510947" w:rsidP="00510947">
            <w:r w:rsidRPr="00510947">
              <w:t>Ease of Syntax</w:t>
            </w:r>
          </w:p>
        </w:tc>
        <w:tc>
          <w:tcPr>
            <w:tcW w:w="0" w:type="auto"/>
            <w:vAlign w:val="center"/>
            <w:hideMark/>
          </w:tcPr>
          <w:p w:rsidR="00510947" w:rsidRPr="00510947" w:rsidRDefault="00510947" w:rsidP="00510947">
            <w:r w:rsidRPr="00510947">
              <w:t>Python 2 has more complicated syntax than Python 3.</w:t>
            </w:r>
          </w:p>
        </w:tc>
        <w:tc>
          <w:tcPr>
            <w:tcW w:w="0" w:type="auto"/>
            <w:vAlign w:val="center"/>
            <w:hideMark/>
          </w:tcPr>
          <w:p w:rsidR="00510947" w:rsidRPr="00510947" w:rsidRDefault="00510947" w:rsidP="00510947">
            <w:r w:rsidRPr="00510947">
              <w:t>Python 3 has an easier syntax compared to Python 2.</w:t>
            </w:r>
          </w:p>
        </w:tc>
      </w:tr>
      <w:tr w:rsidR="00510947" w:rsidRPr="00510947" w:rsidTr="00510947">
        <w:tc>
          <w:tcPr>
            <w:tcW w:w="0" w:type="auto"/>
            <w:vAlign w:val="center"/>
            <w:hideMark/>
          </w:tcPr>
          <w:p w:rsidR="00510947" w:rsidRPr="00510947" w:rsidRDefault="00510947" w:rsidP="00510947">
            <w:r w:rsidRPr="00510947">
              <w:t>Libraries</w:t>
            </w:r>
          </w:p>
        </w:tc>
        <w:tc>
          <w:tcPr>
            <w:tcW w:w="0" w:type="auto"/>
            <w:vAlign w:val="center"/>
            <w:hideMark/>
          </w:tcPr>
          <w:p w:rsidR="00510947" w:rsidRPr="00510947" w:rsidRDefault="00510947" w:rsidP="00510947">
            <w:r w:rsidRPr="00510947">
              <w:t>A lot of libraries of Python 2 are not forward compatible.</w:t>
            </w:r>
          </w:p>
        </w:tc>
        <w:tc>
          <w:tcPr>
            <w:tcW w:w="0" w:type="auto"/>
            <w:vAlign w:val="center"/>
            <w:hideMark/>
          </w:tcPr>
          <w:p w:rsidR="00510947" w:rsidRPr="00510947" w:rsidRDefault="00510947" w:rsidP="00510947">
            <w:r w:rsidRPr="00510947">
              <w:t>A lot of libraries are created in Python 3 to be strictly used with Python 3.</w:t>
            </w:r>
          </w:p>
        </w:tc>
      </w:tr>
      <w:tr w:rsidR="00510947" w:rsidRPr="00510947" w:rsidTr="00510947">
        <w:tc>
          <w:tcPr>
            <w:tcW w:w="0" w:type="auto"/>
            <w:vAlign w:val="center"/>
            <w:hideMark/>
          </w:tcPr>
          <w:p w:rsidR="00510947" w:rsidRPr="00510947" w:rsidRDefault="00510947" w:rsidP="00510947">
            <w:r w:rsidRPr="00510947">
              <w:t>Usage in today’s times</w:t>
            </w:r>
          </w:p>
        </w:tc>
        <w:tc>
          <w:tcPr>
            <w:tcW w:w="0" w:type="auto"/>
            <w:vAlign w:val="center"/>
            <w:hideMark/>
          </w:tcPr>
          <w:p w:rsidR="00510947" w:rsidRPr="00510947" w:rsidRDefault="00510947" w:rsidP="00510947">
            <w:r w:rsidRPr="00510947">
              <w:t>Python 2 is no longer in use since 2020.</w:t>
            </w:r>
          </w:p>
        </w:tc>
        <w:tc>
          <w:tcPr>
            <w:tcW w:w="0" w:type="auto"/>
            <w:vAlign w:val="center"/>
            <w:hideMark/>
          </w:tcPr>
          <w:p w:rsidR="00510947" w:rsidRPr="00510947" w:rsidRDefault="00510947" w:rsidP="00510947">
            <w:r w:rsidRPr="00510947">
              <w:t>Python 3 is more popular than Python 2 and is still in use in today’s times.</w:t>
            </w:r>
          </w:p>
        </w:tc>
      </w:tr>
      <w:tr w:rsidR="00510947" w:rsidRPr="00510947" w:rsidTr="00510947">
        <w:tc>
          <w:tcPr>
            <w:tcW w:w="0" w:type="auto"/>
            <w:vAlign w:val="center"/>
            <w:hideMark/>
          </w:tcPr>
          <w:p w:rsidR="00510947" w:rsidRPr="00510947" w:rsidRDefault="00510947" w:rsidP="00510947">
            <w:r w:rsidRPr="00510947">
              <w:t>Backward compatibility</w:t>
            </w:r>
          </w:p>
        </w:tc>
        <w:tc>
          <w:tcPr>
            <w:tcW w:w="0" w:type="auto"/>
            <w:vAlign w:val="center"/>
            <w:hideMark/>
          </w:tcPr>
          <w:p w:rsidR="00510947" w:rsidRPr="00510947" w:rsidRDefault="00510947" w:rsidP="00510947">
            <w:r w:rsidRPr="00510947">
              <w:t>Python 2 codes can be ported to Python 3 with a lot of effort.</w:t>
            </w:r>
          </w:p>
        </w:tc>
        <w:tc>
          <w:tcPr>
            <w:tcW w:w="0" w:type="auto"/>
            <w:vAlign w:val="center"/>
            <w:hideMark/>
          </w:tcPr>
          <w:p w:rsidR="00510947" w:rsidRPr="00510947" w:rsidRDefault="00510947" w:rsidP="00510947">
            <w:r w:rsidRPr="00510947">
              <w:t>Python 3 is not backward compatible with Python 2.</w:t>
            </w:r>
          </w:p>
        </w:tc>
      </w:tr>
      <w:tr w:rsidR="00510947" w:rsidRPr="00510947" w:rsidTr="00510947">
        <w:tc>
          <w:tcPr>
            <w:tcW w:w="0" w:type="auto"/>
            <w:vAlign w:val="center"/>
            <w:hideMark/>
          </w:tcPr>
          <w:p w:rsidR="00510947" w:rsidRPr="00510947" w:rsidRDefault="00510947" w:rsidP="00510947">
            <w:r w:rsidRPr="00510947">
              <w:lastRenderedPageBreak/>
              <w:t>Application</w:t>
            </w:r>
          </w:p>
        </w:tc>
        <w:tc>
          <w:tcPr>
            <w:tcW w:w="0" w:type="auto"/>
            <w:vAlign w:val="center"/>
            <w:hideMark/>
          </w:tcPr>
          <w:p w:rsidR="00510947" w:rsidRPr="00510947" w:rsidRDefault="00510947" w:rsidP="00510947">
            <w:r w:rsidRPr="00510947">
              <w:t>Python 2 was mostly used to become a DevOps Engineer. It is no longer in use after 2020.</w:t>
            </w:r>
          </w:p>
        </w:tc>
        <w:tc>
          <w:tcPr>
            <w:tcW w:w="0" w:type="auto"/>
            <w:vAlign w:val="center"/>
            <w:hideMark/>
          </w:tcPr>
          <w:p w:rsidR="00510947" w:rsidRPr="00510947" w:rsidRDefault="00510947" w:rsidP="00510947">
            <w:r w:rsidRPr="00510947">
              <w:t>Python 3 is used in a lot of fields like Software Engineering, Data Science, etc.</w:t>
            </w:r>
          </w:p>
        </w:tc>
      </w:tr>
    </w:tbl>
    <w:p w:rsidR="00510947" w:rsidRPr="00510947" w:rsidRDefault="00510947" w:rsidP="00510947">
      <w:r w:rsidRPr="00510947">
        <w:pict>
          <v:rect id="_x0000_i1025" style="width:0;height:0" o:hrstd="t" o:hrnoshade="t" o:hr="t" fillcolor="black" stroked="f"/>
        </w:pict>
      </w:r>
    </w:p>
    <w:p w:rsidR="00510947" w:rsidRPr="00510947" w:rsidRDefault="00510947" w:rsidP="00510947">
      <w:pPr>
        <w:rPr>
          <w:b/>
          <w:bCs/>
        </w:rPr>
      </w:pPr>
      <w:r w:rsidRPr="00510947">
        <w:rPr>
          <w:b/>
          <w:bCs/>
        </w:rPr>
        <w:t>Python 2 vs. Python 3 Example Code</w:t>
      </w:r>
    </w:p>
    <w:p w:rsidR="00510947" w:rsidRPr="00510947" w:rsidRDefault="00510947" w:rsidP="00510947">
      <w:r w:rsidRPr="00510947">
        <w:t>Now that we have a good understanding of the differences between Python 2 and Python 3, let us take a look at a sample code in both these versions to print a statement out:</w:t>
      </w:r>
    </w:p>
    <w:p w:rsidR="00510947" w:rsidRPr="00510947" w:rsidRDefault="00510947" w:rsidP="00510947">
      <w:pPr>
        <w:rPr>
          <w:b/>
          <w:bCs/>
        </w:rPr>
      </w:pPr>
      <w:r w:rsidRPr="00510947">
        <w:rPr>
          <w:b/>
          <w:bCs/>
        </w:rPr>
        <w:t>Python 2</w:t>
      </w:r>
    </w:p>
    <w:p w:rsidR="00510947" w:rsidRPr="00510947" w:rsidRDefault="00510947" w:rsidP="00510947">
      <w:proofErr w:type="spellStart"/>
      <w:proofErr w:type="gramStart"/>
      <w:r w:rsidRPr="00510947">
        <w:t>def</w:t>
      </w:r>
      <w:proofErr w:type="spellEnd"/>
      <w:proofErr w:type="gramEnd"/>
      <w:r w:rsidRPr="00510947">
        <w:t xml:space="preserve"> main():</w:t>
      </w:r>
    </w:p>
    <w:p w:rsidR="00510947" w:rsidRPr="00510947" w:rsidRDefault="00510947" w:rsidP="00510947">
      <w:r w:rsidRPr="00510947">
        <w:t xml:space="preserve">  </w:t>
      </w:r>
      <w:proofErr w:type="gramStart"/>
      <w:r w:rsidRPr="00510947">
        <w:t>print</w:t>
      </w:r>
      <w:proofErr w:type="gramEnd"/>
      <w:r w:rsidRPr="00510947">
        <w:t xml:space="preserve"> "Hi! This is Python 2"</w:t>
      </w:r>
    </w:p>
    <w:p w:rsidR="00510947" w:rsidRPr="00510947" w:rsidRDefault="00510947" w:rsidP="00510947">
      <w:r w:rsidRPr="00510947">
        <w:t xml:space="preserve">  </w:t>
      </w:r>
    </w:p>
    <w:p w:rsidR="00510947" w:rsidRPr="00510947" w:rsidRDefault="00510947" w:rsidP="00510947">
      <w:proofErr w:type="gramStart"/>
      <w:r w:rsidRPr="00510947">
        <w:t>if</w:t>
      </w:r>
      <w:proofErr w:type="gramEnd"/>
      <w:r w:rsidRPr="00510947">
        <w:t xml:space="preserve"> __name__== "__main__":</w:t>
      </w:r>
    </w:p>
    <w:p w:rsidR="00510947" w:rsidRPr="00510947" w:rsidRDefault="00510947" w:rsidP="00510947">
      <w:r w:rsidRPr="00510947">
        <w:t xml:space="preserve">  </w:t>
      </w:r>
      <w:proofErr w:type="gramStart"/>
      <w:r w:rsidRPr="00510947">
        <w:t>main()</w:t>
      </w:r>
      <w:proofErr w:type="gramEnd"/>
    </w:p>
    <w:p w:rsidR="00510947" w:rsidRPr="00510947" w:rsidRDefault="00510947" w:rsidP="00510947">
      <w:pPr>
        <w:rPr>
          <w:b/>
          <w:bCs/>
        </w:rPr>
      </w:pPr>
      <w:r w:rsidRPr="00510947">
        <w:rPr>
          <w:b/>
          <w:bCs/>
        </w:rPr>
        <w:t>Python 3</w:t>
      </w:r>
    </w:p>
    <w:p w:rsidR="00510947" w:rsidRPr="00510947" w:rsidRDefault="00510947" w:rsidP="00510947">
      <w:proofErr w:type="spellStart"/>
      <w:proofErr w:type="gramStart"/>
      <w:r w:rsidRPr="00510947">
        <w:t>def</w:t>
      </w:r>
      <w:proofErr w:type="spellEnd"/>
      <w:proofErr w:type="gramEnd"/>
      <w:r w:rsidRPr="00510947">
        <w:t xml:space="preserve"> main():</w:t>
      </w:r>
    </w:p>
    <w:p w:rsidR="00510947" w:rsidRPr="00510947" w:rsidRDefault="00510947" w:rsidP="00510947">
      <w:r w:rsidRPr="00510947">
        <w:t xml:space="preserve">  </w:t>
      </w:r>
      <w:proofErr w:type="gramStart"/>
      <w:r w:rsidRPr="00510947">
        <w:t>print</w:t>
      </w:r>
      <w:proofErr w:type="gramEnd"/>
      <w:r w:rsidRPr="00510947">
        <w:t xml:space="preserve"> ("Hi! This is Python 3")</w:t>
      </w:r>
    </w:p>
    <w:p w:rsidR="00510947" w:rsidRPr="00510947" w:rsidRDefault="00510947" w:rsidP="00510947">
      <w:r w:rsidRPr="00510947">
        <w:t xml:space="preserve">  </w:t>
      </w:r>
    </w:p>
    <w:p w:rsidR="00510947" w:rsidRPr="00510947" w:rsidRDefault="00510947" w:rsidP="00510947">
      <w:proofErr w:type="gramStart"/>
      <w:r w:rsidRPr="00510947">
        <w:t>if</w:t>
      </w:r>
      <w:proofErr w:type="gramEnd"/>
      <w:r w:rsidRPr="00510947">
        <w:t xml:space="preserve"> __name__== "__main__":</w:t>
      </w:r>
    </w:p>
    <w:p w:rsidR="00510947" w:rsidRPr="00510947" w:rsidRDefault="00510947" w:rsidP="00510947">
      <w:r w:rsidRPr="00510947">
        <w:t xml:space="preserve">  </w:t>
      </w:r>
      <w:proofErr w:type="gramStart"/>
      <w:r w:rsidRPr="00510947">
        <w:t>main()</w:t>
      </w:r>
      <w:proofErr w:type="gramEnd"/>
    </w:p>
    <w:p w:rsidR="00510947" w:rsidRDefault="00510947"/>
    <w:p w:rsidR="00510947" w:rsidRDefault="00510947">
      <w:proofErr w:type="gramStart"/>
      <w:r>
        <w:t>variables</w:t>
      </w:r>
      <w:proofErr w:type="gramEnd"/>
      <w:r>
        <w:t xml:space="preserve"> and creation rules</w:t>
      </w:r>
    </w:p>
    <w:p w:rsidR="00510947" w:rsidRPr="00510947" w:rsidRDefault="00510947" w:rsidP="00510947">
      <w:pPr>
        <w:rPr>
          <w:b/>
          <w:sz w:val="28"/>
        </w:rPr>
      </w:pPr>
      <w:r w:rsidRPr="00510947">
        <w:rPr>
          <w:sz w:val="40"/>
          <w:szCs w:val="40"/>
        </w:rPr>
        <w:t>3.</w:t>
      </w:r>
      <w:r>
        <w:t xml:space="preserve">       </w:t>
      </w:r>
      <w:r w:rsidRPr="00510947">
        <w:rPr>
          <w:b/>
          <w:sz w:val="28"/>
        </w:rPr>
        <w:t>Variable creation rules (programs for this one)</w:t>
      </w:r>
    </w:p>
    <w:p w:rsidR="00510947" w:rsidRDefault="00510947" w:rsidP="00510947">
      <w:pPr>
        <w:rPr>
          <w:rFonts w:asciiTheme="majorHAnsi" w:hAnsiTheme="majorHAnsi" w:cs="Segoe UI"/>
          <w:shd w:val="clear" w:color="auto" w:fill="FFFFFF"/>
          <w:lang w:val="en-IN"/>
        </w:rPr>
      </w:pPr>
      <w:r>
        <w:rPr>
          <w:rFonts w:asciiTheme="majorHAnsi" w:hAnsiTheme="majorHAnsi" w:cs="Segoe UI"/>
          <w:shd w:val="clear" w:color="auto" w:fill="FFFFFF"/>
        </w:rPr>
        <w:t>Rules for Python variables:</w:t>
      </w:r>
    </w:p>
    <w:p w:rsidR="00510947" w:rsidRDefault="00510947" w:rsidP="00510947">
      <w:pPr>
        <w:numPr>
          <w:ilvl w:val="0"/>
          <w:numId w:val="2"/>
        </w:numPr>
        <w:shd w:val="clear" w:color="auto" w:fill="FFFFFF"/>
        <w:spacing w:before="100" w:beforeAutospacing="1" w:after="100" w:afterAutospacing="1" w:line="240" w:lineRule="auto"/>
        <w:rPr>
          <w:rFonts w:asciiTheme="majorHAnsi" w:hAnsiTheme="majorHAnsi" w:cs="Segoe UI"/>
          <w:shd w:val="clear" w:color="auto" w:fill="FFFFFF"/>
        </w:rPr>
      </w:pPr>
      <w:r>
        <w:rPr>
          <w:rFonts w:asciiTheme="majorHAnsi" w:hAnsiTheme="majorHAnsi" w:cs="Segoe UI"/>
          <w:shd w:val="clear" w:color="auto" w:fill="FFFFFF"/>
        </w:rPr>
        <w:t>A variable name must start with a letter or the underscore character</w:t>
      </w:r>
    </w:p>
    <w:p w:rsidR="00510947" w:rsidRDefault="00510947" w:rsidP="00510947">
      <w:pPr>
        <w:numPr>
          <w:ilvl w:val="0"/>
          <w:numId w:val="2"/>
        </w:numPr>
        <w:shd w:val="clear" w:color="auto" w:fill="FFFFFF"/>
        <w:spacing w:before="100" w:beforeAutospacing="1" w:after="100" w:afterAutospacing="1" w:line="240" w:lineRule="auto"/>
        <w:rPr>
          <w:rFonts w:asciiTheme="majorHAnsi" w:hAnsiTheme="majorHAnsi" w:cs="Segoe UI"/>
          <w:shd w:val="clear" w:color="auto" w:fill="FFFFFF"/>
        </w:rPr>
      </w:pPr>
      <w:r>
        <w:rPr>
          <w:rFonts w:asciiTheme="majorHAnsi" w:hAnsiTheme="majorHAnsi" w:cs="Segoe UI"/>
          <w:shd w:val="clear" w:color="auto" w:fill="FFFFFF"/>
        </w:rPr>
        <w:t>A variable name cannot start with a number</w:t>
      </w:r>
    </w:p>
    <w:p w:rsidR="00510947" w:rsidRDefault="00510947" w:rsidP="00510947">
      <w:pPr>
        <w:numPr>
          <w:ilvl w:val="0"/>
          <w:numId w:val="2"/>
        </w:numPr>
        <w:shd w:val="clear" w:color="auto" w:fill="FFFFFF"/>
        <w:spacing w:before="100" w:beforeAutospacing="1" w:after="100" w:afterAutospacing="1" w:line="240" w:lineRule="auto"/>
        <w:rPr>
          <w:rFonts w:asciiTheme="majorHAnsi" w:hAnsiTheme="majorHAnsi" w:cs="Segoe UI"/>
          <w:shd w:val="clear" w:color="auto" w:fill="FFFFFF"/>
        </w:rPr>
      </w:pPr>
      <w:r>
        <w:rPr>
          <w:rFonts w:asciiTheme="majorHAnsi" w:hAnsiTheme="majorHAnsi" w:cs="Segoe UI"/>
          <w:shd w:val="clear" w:color="auto" w:fill="FFFFFF"/>
        </w:rPr>
        <w:t>A variable name can only contain alpha-numeric characters and underscores (A-z, 0-9, and _ )</w:t>
      </w:r>
    </w:p>
    <w:p w:rsidR="00510947" w:rsidRDefault="00510947" w:rsidP="00510947">
      <w:pPr>
        <w:numPr>
          <w:ilvl w:val="0"/>
          <w:numId w:val="2"/>
        </w:numPr>
        <w:shd w:val="clear" w:color="auto" w:fill="FFFFFF"/>
        <w:spacing w:before="100" w:beforeAutospacing="1" w:after="100" w:afterAutospacing="1" w:line="240" w:lineRule="auto"/>
        <w:rPr>
          <w:rFonts w:asciiTheme="majorHAnsi" w:hAnsiTheme="majorHAnsi" w:cs="Segoe UI"/>
          <w:shd w:val="clear" w:color="auto" w:fill="FFFFFF"/>
        </w:rPr>
      </w:pPr>
      <w:r>
        <w:rPr>
          <w:rFonts w:asciiTheme="majorHAnsi" w:hAnsiTheme="majorHAnsi" w:cs="Segoe UI"/>
          <w:shd w:val="clear" w:color="auto" w:fill="FFFFFF"/>
        </w:rPr>
        <w:t>Variable names are case-sensitive (age, Age and AGE are three different variables)</w:t>
      </w:r>
    </w:p>
    <w:p w:rsidR="00510947" w:rsidRDefault="00510947" w:rsidP="00510947">
      <w:pPr>
        <w:rPr>
          <w:rFonts w:asciiTheme="majorHAnsi" w:hAnsiTheme="majorHAnsi" w:cs="Segoe UI"/>
          <w:shd w:val="clear" w:color="auto" w:fill="FFFFFF"/>
        </w:rPr>
      </w:pPr>
      <w:r>
        <w:rPr>
          <w:rFonts w:asciiTheme="majorHAnsi" w:hAnsiTheme="majorHAnsi" w:cs="Segoe UI"/>
          <w:b/>
          <w:shd w:val="clear" w:color="auto" w:fill="FFFFFF"/>
        </w:rPr>
        <w:t>#Legal variable names</w:t>
      </w:r>
      <w:proofErr w:type="gramStart"/>
      <w:r>
        <w:rPr>
          <w:rFonts w:asciiTheme="majorHAnsi" w:hAnsiTheme="majorHAnsi" w:cs="Segoe UI"/>
          <w:b/>
          <w:shd w:val="clear" w:color="auto" w:fill="FFFFFF"/>
        </w:rPr>
        <w:t>:</w:t>
      </w:r>
      <w:proofErr w:type="gramEnd"/>
      <w:r>
        <w:rPr>
          <w:rFonts w:asciiTheme="majorHAnsi" w:hAnsiTheme="majorHAnsi" w:cs="Segoe UI"/>
          <w:shd w:val="clear" w:color="auto" w:fill="FFFFFF"/>
        </w:rPr>
        <w:br/>
      </w:r>
      <w:proofErr w:type="spellStart"/>
      <w:r>
        <w:rPr>
          <w:rFonts w:asciiTheme="majorHAnsi" w:hAnsiTheme="majorHAnsi" w:cs="Segoe UI"/>
          <w:shd w:val="clear" w:color="auto" w:fill="FFFFFF"/>
        </w:rPr>
        <w:t>myvar</w:t>
      </w:r>
      <w:proofErr w:type="spellEnd"/>
      <w:r>
        <w:rPr>
          <w:rFonts w:asciiTheme="majorHAnsi" w:hAnsiTheme="majorHAnsi" w:cs="Segoe UI"/>
          <w:shd w:val="clear" w:color="auto" w:fill="FFFFFF"/>
        </w:rPr>
        <w:t xml:space="preserve"> = "John"</w:t>
      </w:r>
      <w:r>
        <w:rPr>
          <w:rFonts w:asciiTheme="majorHAnsi" w:hAnsiTheme="majorHAnsi" w:cs="Segoe UI"/>
          <w:shd w:val="clear" w:color="auto" w:fill="FFFFFF"/>
        </w:rPr>
        <w:br/>
      </w:r>
      <w:proofErr w:type="spellStart"/>
      <w:r>
        <w:rPr>
          <w:rFonts w:asciiTheme="majorHAnsi" w:hAnsiTheme="majorHAnsi" w:cs="Segoe UI"/>
          <w:shd w:val="clear" w:color="auto" w:fill="FFFFFF"/>
        </w:rPr>
        <w:t>my_var</w:t>
      </w:r>
      <w:proofErr w:type="spellEnd"/>
      <w:r>
        <w:rPr>
          <w:rFonts w:asciiTheme="majorHAnsi" w:hAnsiTheme="majorHAnsi" w:cs="Segoe UI"/>
          <w:shd w:val="clear" w:color="auto" w:fill="FFFFFF"/>
        </w:rPr>
        <w:t xml:space="preserve"> = "John"</w:t>
      </w:r>
      <w:r>
        <w:rPr>
          <w:rFonts w:asciiTheme="majorHAnsi" w:hAnsiTheme="majorHAnsi" w:cs="Segoe UI"/>
          <w:shd w:val="clear" w:color="auto" w:fill="FFFFFF"/>
        </w:rPr>
        <w:br/>
        <w:t>_</w:t>
      </w:r>
      <w:proofErr w:type="spellStart"/>
      <w:r>
        <w:rPr>
          <w:rFonts w:asciiTheme="majorHAnsi" w:hAnsiTheme="majorHAnsi" w:cs="Segoe UI"/>
          <w:shd w:val="clear" w:color="auto" w:fill="FFFFFF"/>
        </w:rPr>
        <w:t>my_var</w:t>
      </w:r>
      <w:proofErr w:type="spellEnd"/>
      <w:r>
        <w:rPr>
          <w:rFonts w:asciiTheme="majorHAnsi" w:hAnsiTheme="majorHAnsi" w:cs="Segoe UI"/>
          <w:shd w:val="clear" w:color="auto" w:fill="FFFFFF"/>
        </w:rPr>
        <w:t xml:space="preserve"> = "John"</w:t>
      </w:r>
      <w:r>
        <w:rPr>
          <w:rFonts w:asciiTheme="majorHAnsi" w:hAnsiTheme="majorHAnsi" w:cs="Segoe UI"/>
          <w:shd w:val="clear" w:color="auto" w:fill="FFFFFF"/>
        </w:rPr>
        <w:br/>
      </w:r>
      <w:proofErr w:type="spellStart"/>
      <w:r>
        <w:rPr>
          <w:rFonts w:asciiTheme="majorHAnsi" w:hAnsiTheme="majorHAnsi" w:cs="Segoe UI"/>
          <w:shd w:val="clear" w:color="auto" w:fill="FFFFFF"/>
        </w:rPr>
        <w:t>myVar</w:t>
      </w:r>
      <w:proofErr w:type="spellEnd"/>
      <w:r>
        <w:rPr>
          <w:rFonts w:asciiTheme="majorHAnsi" w:hAnsiTheme="majorHAnsi" w:cs="Segoe UI"/>
          <w:shd w:val="clear" w:color="auto" w:fill="FFFFFF"/>
        </w:rPr>
        <w:t xml:space="preserve"> = "John"</w:t>
      </w:r>
      <w:r>
        <w:rPr>
          <w:rFonts w:asciiTheme="majorHAnsi" w:hAnsiTheme="majorHAnsi" w:cs="Segoe UI"/>
          <w:shd w:val="clear" w:color="auto" w:fill="FFFFFF"/>
        </w:rPr>
        <w:br/>
        <w:t>MYVAR = "John"</w:t>
      </w:r>
      <w:r>
        <w:rPr>
          <w:rFonts w:asciiTheme="majorHAnsi" w:hAnsiTheme="majorHAnsi" w:cs="Segoe UI"/>
          <w:shd w:val="clear" w:color="auto" w:fill="FFFFFF"/>
        </w:rPr>
        <w:br/>
      </w:r>
      <w:r>
        <w:rPr>
          <w:rFonts w:asciiTheme="majorHAnsi" w:hAnsiTheme="majorHAnsi" w:cs="Segoe UI"/>
          <w:shd w:val="clear" w:color="auto" w:fill="FFFFFF"/>
        </w:rPr>
        <w:lastRenderedPageBreak/>
        <w:t>myvar2 = "John"</w:t>
      </w:r>
      <w:r>
        <w:rPr>
          <w:rFonts w:asciiTheme="majorHAnsi" w:hAnsiTheme="majorHAnsi" w:cs="Segoe UI"/>
          <w:shd w:val="clear" w:color="auto" w:fill="FFFFFF"/>
        </w:rPr>
        <w:br/>
      </w:r>
      <w:r>
        <w:rPr>
          <w:rFonts w:asciiTheme="majorHAnsi" w:hAnsiTheme="majorHAnsi" w:cs="Segoe UI"/>
          <w:shd w:val="clear" w:color="auto" w:fill="FFFFFF"/>
        </w:rPr>
        <w:br/>
      </w:r>
      <w:r>
        <w:rPr>
          <w:rFonts w:asciiTheme="majorHAnsi" w:hAnsiTheme="majorHAnsi" w:cs="Segoe UI"/>
          <w:b/>
          <w:shd w:val="clear" w:color="auto" w:fill="FFFFFF"/>
        </w:rPr>
        <w:t>#Illegal variable names:</w:t>
      </w:r>
      <w:r>
        <w:rPr>
          <w:rFonts w:asciiTheme="majorHAnsi" w:hAnsiTheme="majorHAnsi" w:cs="Segoe UI"/>
          <w:shd w:val="clear" w:color="auto" w:fill="FFFFFF"/>
        </w:rPr>
        <w:br/>
        <w:t>2myvar = "John"</w:t>
      </w:r>
      <w:r>
        <w:rPr>
          <w:rFonts w:asciiTheme="majorHAnsi" w:hAnsiTheme="majorHAnsi" w:cs="Segoe UI"/>
          <w:shd w:val="clear" w:color="auto" w:fill="FFFFFF"/>
        </w:rPr>
        <w:br/>
        <w:t>my-</w:t>
      </w:r>
      <w:proofErr w:type="spellStart"/>
      <w:r>
        <w:rPr>
          <w:rFonts w:asciiTheme="majorHAnsi" w:hAnsiTheme="majorHAnsi" w:cs="Segoe UI"/>
          <w:shd w:val="clear" w:color="auto" w:fill="FFFFFF"/>
        </w:rPr>
        <w:t>var</w:t>
      </w:r>
      <w:proofErr w:type="spellEnd"/>
      <w:r>
        <w:rPr>
          <w:rFonts w:asciiTheme="majorHAnsi" w:hAnsiTheme="majorHAnsi" w:cs="Segoe UI"/>
          <w:shd w:val="clear" w:color="auto" w:fill="FFFFFF"/>
        </w:rPr>
        <w:t xml:space="preserve"> = "John"</w:t>
      </w:r>
      <w:r>
        <w:rPr>
          <w:rFonts w:asciiTheme="majorHAnsi" w:hAnsiTheme="majorHAnsi" w:cs="Segoe UI"/>
          <w:shd w:val="clear" w:color="auto" w:fill="FFFFFF"/>
        </w:rPr>
        <w:br/>
        <w:t xml:space="preserve">my </w:t>
      </w:r>
      <w:proofErr w:type="spellStart"/>
      <w:r>
        <w:rPr>
          <w:rFonts w:asciiTheme="majorHAnsi" w:hAnsiTheme="majorHAnsi" w:cs="Segoe UI"/>
          <w:shd w:val="clear" w:color="auto" w:fill="FFFFFF"/>
        </w:rPr>
        <w:t>var</w:t>
      </w:r>
      <w:proofErr w:type="spellEnd"/>
      <w:r>
        <w:rPr>
          <w:rFonts w:asciiTheme="majorHAnsi" w:hAnsiTheme="majorHAnsi" w:cs="Segoe UI"/>
          <w:shd w:val="clear" w:color="auto" w:fill="FFFFFF"/>
        </w:rPr>
        <w:t xml:space="preserve"> = "John"</w:t>
      </w:r>
    </w:p>
    <w:p w:rsidR="00510947" w:rsidRDefault="00510947" w:rsidP="00510947"/>
    <w:p w:rsidR="00510947" w:rsidRDefault="00510947" w:rsidP="00510947"/>
    <w:p w:rsidR="00510947" w:rsidRDefault="00510947" w:rsidP="00510947">
      <w:pPr>
        <w:pStyle w:val="ListParagraph"/>
        <w:numPr>
          <w:ilvl w:val="0"/>
          <w:numId w:val="1"/>
        </w:numPr>
        <w:ind w:left="-142"/>
        <w:rPr>
          <w:b/>
          <w:sz w:val="28"/>
          <w:lang w:val="en-GB"/>
        </w:rPr>
      </w:pPr>
      <w:r>
        <w:rPr>
          <w:b/>
          <w:sz w:val="28"/>
          <w:lang w:val="en-GB"/>
        </w:rPr>
        <w:t>Explain about 10 different keywords</w:t>
      </w:r>
    </w:p>
    <w:tbl>
      <w:tblPr>
        <w:tblStyle w:val="TableGrid"/>
        <w:tblW w:w="10206" w:type="dxa"/>
        <w:tblInd w:w="-459" w:type="dxa"/>
        <w:tblLook w:val="04A0" w:firstRow="1" w:lastRow="0" w:firstColumn="1" w:lastColumn="0" w:noHBand="0" w:noVBand="1"/>
      </w:tblPr>
      <w:tblGrid>
        <w:gridCol w:w="1134"/>
        <w:gridCol w:w="4111"/>
        <w:gridCol w:w="4961"/>
      </w:tblGrid>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jc w:val="center"/>
              <w:rPr>
                <w:rFonts w:asciiTheme="majorHAnsi" w:hAnsiTheme="majorHAnsi"/>
                <w:b/>
                <w:sz w:val="18"/>
                <w:lang w:val="en-GB"/>
              </w:rPr>
            </w:pPr>
            <w:r>
              <w:rPr>
                <w:rFonts w:asciiTheme="majorHAnsi" w:hAnsiTheme="majorHAnsi"/>
                <w:b/>
                <w:sz w:val="18"/>
                <w:lang w:val="en-GB"/>
              </w:rPr>
              <w:t>Keyword</w:t>
            </w: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jc w:val="center"/>
              <w:rPr>
                <w:rFonts w:asciiTheme="majorHAnsi" w:hAnsiTheme="majorHAnsi"/>
                <w:b/>
                <w:sz w:val="18"/>
                <w:lang w:val="en-GB"/>
              </w:rPr>
            </w:pPr>
            <w:r>
              <w:rPr>
                <w:rFonts w:asciiTheme="majorHAnsi" w:hAnsiTheme="majorHAnsi"/>
                <w:b/>
                <w:sz w:val="18"/>
                <w:lang w:val="en-GB"/>
              </w:rPr>
              <w:t>Description</w:t>
            </w: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jc w:val="center"/>
              <w:rPr>
                <w:rFonts w:asciiTheme="majorHAnsi" w:hAnsiTheme="majorHAnsi"/>
                <w:b/>
                <w:sz w:val="18"/>
                <w:lang w:val="en-GB"/>
              </w:rPr>
            </w:pPr>
            <w:r>
              <w:rPr>
                <w:rFonts w:asciiTheme="majorHAnsi" w:hAnsiTheme="majorHAnsi"/>
                <w:b/>
                <w:sz w:val="18"/>
                <w:lang w:val="en-GB"/>
              </w:rPr>
              <w:t>Example</w:t>
            </w:r>
          </w:p>
        </w:tc>
      </w:tr>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Arial"/>
                <w:spacing w:val="2"/>
                <w:shd w:val="clear" w:color="auto" w:fill="FFFFFF"/>
              </w:rPr>
              <w:t> break</w:t>
            </w: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A break is a </w:t>
            </w:r>
            <w:hyperlink r:id="rId6" w:history="1">
              <w:r>
                <w:rPr>
                  <w:rStyle w:val="Hyperlink"/>
                  <w:rFonts w:asciiTheme="majorHAnsi" w:hAnsiTheme="majorHAnsi" w:cs="Segoe UI"/>
                  <w:shd w:val="clear" w:color="auto" w:fill="FFFFFF"/>
                </w:rPr>
                <w:t>loop control statement</w:t>
              </w:r>
            </w:hyperlink>
            <w:r>
              <w:rPr>
                <w:rFonts w:asciiTheme="majorHAnsi" w:hAnsiTheme="majorHAnsi" w:cs="Segoe UI"/>
                <w:shd w:val="clear" w:color="auto" w:fill="FFFFFF"/>
              </w:rPr>
              <w:t>. It helps to control the execution of the loops. Specifically, the break is responsible for terminating the execution of the loop.</w:t>
            </w:r>
          </w:p>
        </w:tc>
        <w:tc>
          <w:tcPr>
            <w:tcW w:w="4961" w:type="dxa"/>
            <w:vMerge w:val="restart"/>
            <w:tcBorders>
              <w:top w:val="single" w:sz="4" w:space="0" w:color="auto"/>
              <w:left w:val="single" w:sz="4" w:space="0" w:color="auto"/>
              <w:bottom w:val="single" w:sz="4" w:space="0" w:color="auto"/>
              <w:right w:val="single" w:sz="4" w:space="0" w:color="auto"/>
            </w:tcBorders>
          </w:tcPr>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for</w:t>
            </w:r>
            <w:r>
              <w:rPr>
                <w:rFonts w:asciiTheme="majorHAnsi" w:eastAsia="Times New Roman" w:hAnsiTheme="majorHAnsi" w:cs="Times New Roman"/>
                <w:spacing w:val="2"/>
                <w:lang w:eastAsia="en-IN"/>
              </w:rPr>
              <w:t xml:space="preserve">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in</w:t>
            </w:r>
            <w:r>
              <w:rPr>
                <w:rFonts w:asciiTheme="majorHAnsi" w:eastAsia="Times New Roman" w:hAnsiTheme="majorHAnsi" w:cs="Times New Roman"/>
                <w:spacing w:val="2"/>
                <w:lang w:eastAsia="en-IN"/>
              </w:rPr>
              <w:t xml:space="preserve"> </w:t>
            </w:r>
            <w:r>
              <w:rPr>
                <w:rFonts w:asciiTheme="majorHAnsi" w:eastAsia="Times New Roman" w:hAnsiTheme="majorHAnsi" w:cs="Courier New"/>
                <w:spacing w:val="2"/>
                <w:lang w:eastAsia="en-IN"/>
              </w:rPr>
              <w:t>range(1, 11):</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w:t>
            </w:r>
            <w:r>
              <w:rPr>
                <w:rFonts w:asciiTheme="majorHAnsi" w:eastAsia="Times New Roman" w:hAnsiTheme="majorHAnsi" w:cs="Times New Roman"/>
                <w:spacing w:val="2"/>
                <w:lang w:eastAsia="en-IN"/>
              </w:rPr>
              <w:t>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 print the value of </w:t>
            </w:r>
            <w:proofErr w:type="spellStart"/>
            <w:r>
              <w:rPr>
                <w:rFonts w:asciiTheme="majorHAnsi" w:eastAsia="Times New Roman" w:hAnsiTheme="majorHAnsi" w:cs="Courier New"/>
                <w:spacing w:val="2"/>
                <w:lang w:eastAsia="en-IN"/>
              </w:rPr>
              <w:t>i</w:t>
            </w:r>
            <w:proofErr w:type="spellEnd"/>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print(</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w:t>
            </w:r>
            <w:r>
              <w:rPr>
                <w:rFonts w:asciiTheme="majorHAnsi" w:eastAsia="Times New Roman" w:hAnsiTheme="majorHAnsi" w:cs="Times New Roman"/>
                <w:spacing w:val="2"/>
                <w:lang w:eastAsia="en-IN"/>
              </w:rPr>
              <w:t>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 check the value of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is less </w:t>
            </w:r>
            <w:proofErr w:type="spellStart"/>
            <w:r>
              <w:rPr>
                <w:rFonts w:asciiTheme="majorHAnsi" w:eastAsia="Times New Roman" w:hAnsiTheme="majorHAnsi" w:cs="Courier New"/>
                <w:spacing w:val="2"/>
                <w:lang w:eastAsia="en-IN"/>
              </w:rPr>
              <w:t>then</w:t>
            </w:r>
            <w:proofErr w:type="spellEnd"/>
            <w:r>
              <w:rPr>
                <w:rFonts w:asciiTheme="majorHAnsi" w:eastAsia="Times New Roman" w:hAnsiTheme="majorHAnsi" w:cs="Courier New"/>
                <w:spacing w:val="2"/>
                <w:lang w:eastAsia="en-IN"/>
              </w:rPr>
              <w:t xml:space="preserve"> 5</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 if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w:t>
            </w:r>
            <w:proofErr w:type="spellStart"/>
            <w:r>
              <w:rPr>
                <w:rFonts w:asciiTheme="majorHAnsi" w:eastAsia="Times New Roman" w:hAnsiTheme="majorHAnsi" w:cs="Courier New"/>
                <w:spacing w:val="2"/>
                <w:lang w:eastAsia="en-IN"/>
              </w:rPr>
              <w:t>lessthen</w:t>
            </w:r>
            <w:proofErr w:type="spellEnd"/>
            <w:r>
              <w:rPr>
                <w:rFonts w:asciiTheme="majorHAnsi" w:eastAsia="Times New Roman" w:hAnsiTheme="majorHAnsi" w:cs="Courier New"/>
                <w:spacing w:val="2"/>
                <w:lang w:eastAsia="en-IN"/>
              </w:rPr>
              <w:t xml:space="preserve"> 5 then continue loop</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if</w:t>
            </w:r>
            <w:r>
              <w:rPr>
                <w:rFonts w:asciiTheme="majorHAnsi" w:eastAsia="Times New Roman" w:hAnsiTheme="majorHAnsi" w:cs="Times New Roman"/>
                <w:spacing w:val="2"/>
                <w:lang w:eastAsia="en-IN"/>
              </w:rPr>
              <w:t xml:space="preserve">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&lt; 5: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continue</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w:t>
            </w:r>
            <w:r>
              <w:rPr>
                <w:rFonts w:asciiTheme="majorHAnsi" w:eastAsia="Times New Roman" w:hAnsiTheme="majorHAnsi" w:cs="Times New Roman"/>
                <w:spacing w:val="2"/>
                <w:lang w:eastAsia="en-IN"/>
              </w:rPr>
              <w:t>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 if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greater </w:t>
            </w:r>
            <w:proofErr w:type="spellStart"/>
            <w:r>
              <w:rPr>
                <w:rFonts w:asciiTheme="majorHAnsi" w:eastAsia="Times New Roman" w:hAnsiTheme="majorHAnsi" w:cs="Courier New"/>
                <w:spacing w:val="2"/>
                <w:lang w:eastAsia="en-IN"/>
              </w:rPr>
              <w:t>then</w:t>
            </w:r>
            <w:proofErr w:type="spellEnd"/>
            <w:r>
              <w:rPr>
                <w:rFonts w:asciiTheme="majorHAnsi" w:eastAsia="Times New Roman" w:hAnsiTheme="majorHAnsi" w:cs="Courier New"/>
                <w:spacing w:val="2"/>
                <w:lang w:eastAsia="en-IN"/>
              </w:rPr>
              <w:t xml:space="preserve"> 5 then break loop</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else: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break</w:t>
            </w:r>
          </w:p>
          <w:p w:rsidR="00510947" w:rsidRDefault="00510947">
            <w:pPr>
              <w:rPr>
                <w:rFonts w:asciiTheme="majorHAnsi" w:hAnsiTheme="majorHAnsi"/>
                <w:lang w:val="en-GB"/>
              </w:rPr>
            </w:pPr>
          </w:p>
        </w:tc>
      </w:tr>
      <w:tr w:rsidR="00510947" w:rsidTr="00510947">
        <w:trPr>
          <w:trHeight w:val="277"/>
        </w:trPr>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Arial"/>
                <w:spacing w:val="2"/>
                <w:shd w:val="clear" w:color="auto" w:fill="FFFFFF"/>
              </w:rPr>
              <w:t>continue</w:t>
            </w: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Continue is a </w:t>
            </w:r>
            <w:hyperlink r:id="rId7" w:history="1">
              <w:r>
                <w:rPr>
                  <w:rStyle w:val="Hyperlink"/>
                  <w:rFonts w:asciiTheme="majorHAnsi" w:hAnsiTheme="majorHAnsi" w:cs="Segoe UI"/>
                  <w:shd w:val="clear" w:color="auto" w:fill="FFFFFF"/>
                </w:rPr>
                <w:t>loop control statement</w:t>
              </w:r>
            </w:hyperlink>
            <w:r>
              <w:rPr>
                <w:rFonts w:asciiTheme="majorHAnsi" w:hAnsiTheme="majorHAnsi" w:cs="Segoe UI"/>
                <w:shd w:val="clear" w:color="auto" w:fill="FFFFFF"/>
              </w:rPr>
              <w:t>. It helps to control the execution of the loops. Specifically, Continue is responsible for switching the loop control to the condition statement again.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0947" w:rsidRDefault="00510947">
            <w:pPr>
              <w:rPr>
                <w:rFonts w:asciiTheme="majorHAnsi" w:hAnsiTheme="majorHAnsi"/>
                <w:lang w:val="en-GB"/>
              </w:rPr>
            </w:pPr>
          </w:p>
        </w:tc>
      </w:tr>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Arial"/>
                <w:spacing w:val="2"/>
                <w:shd w:val="clear" w:color="auto" w:fill="FFFFFF"/>
              </w:rPr>
              <w:t>def</w:t>
            </w:r>
            <w:proofErr w:type="spellEnd"/>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 xml:space="preserve">The </w:t>
            </w:r>
            <w:proofErr w:type="spellStart"/>
            <w:r>
              <w:rPr>
                <w:rFonts w:asciiTheme="majorHAnsi" w:hAnsiTheme="majorHAnsi" w:cs="Segoe UI"/>
                <w:shd w:val="clear" w:color="auto" w:fill="FFFFFF"/>
              </w:rPr>
              <w:t>def</w:t>
            </w:r>
            <w:proofErr w:type="spellEnd"/>
            <w:r>
              <w:rPr>
                <w:rFonts w:asciiTheme="majorHAnsi" w:hAnsiTheme="majorHAnsi" w:cs="Segoe UI"/>
                <w:shd w:val="clear" w:color="auto" w:fill="FFFFFF"/>
              </w:rPr>
              <w:t xml:space="preserve"> keyword is used for defining a function or method in </w:t>
            </w:r>
            <w:hyperlink r:id="rId8" w:history="1">
              <w:r>
                <w:rPr>
                  <w:rStyle w:val="Hyperlink"/>
                  <w:rFonts w:asciiTheme="majorHAnsi" w:hAnsiTheme="majorHAnsi" w:cs="Segoe UI"/>
                  <w:shd w:val="clear" w:color="auto" w:fill="FFFFFF"/>
                </w:rPr>
                <w:t>python programming</w:t>
              </w:r>
            </w:hyperlink>
            <w:r>
              <w:rPr>
                <w:rFonts w:asciiTheme="majorHAnsi" w:hAnsiTheme="majorHAnsi" w:cs="Segoe UI"/>
                <w:shd w:val="clear" w:color="auto" w:fill="FFFFFF"/>
              </w:rPr>
              <w:t>. The function is a block of code that can be executed.</w:t>
            </w:r>
          </w:p>
        </w:tc>
        <w:tc>
          <w:tcPr>
            <w:tcW w:w="4961" w:type="dxa"/>
            <w:vMerge w:val="restart"/>
            <w:tcBorders>
              <w:top w:val="single" w:sz="4" w:space="0" w:color="auto"/>
              <w:left w:val="single" w:sz="4" w:space="0" w:color="auto"/>
              <w:bottom w:val="single" w:sz="4" w:space="0" w:color="auto"/>
              <w:right w:val="single" w:sz="4" w:space="0" w:color="auto"/>
            </w:tcBorders>
          </w:tcPr>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define GFG() function using </w:t>
            </w:r>
            <w:proofErr w:type="spellStart"/>
            <w:r>
              <w:rPr>
                <w:rFonts w:asciiTheme="majorHAnsi" w:eastAsia="Times New Roman" w:hAnsiTheme="majorHAnsi" w:cs="Courier New"/>
                <w:spacing w:val="2"/>
                <w:lang w:eastAsia="en-IN"/>
              </w:rPr>
              <w:t>def</w:t>
            </w:r>
            <w:proofErr w:type="spellEnd"/>
            <w:r>
              <w:rPr>
                <w:rFonts w:asciiTheme="majorHAnsi" w:eastAsia="Times New Roman" w:hAnsiTheme="majorHAnsi" w:cs="Courier New"/>
                <w:spacing w:val="2"/>
                <w:lang w:eastAsia="en-IN"/>
              </w:rPr>
              <w:t xml:space="preserve"> keyword</w:t>
            </w:r>
          </w:p>
          <w:p w:rsidR="00510947" w:rsidRDefault="00510947">
            <w:pPr>
              <w:rPr>
                <w:rFonts w:asciiTheme="majorHAnsi" w:eastAsia="Times New Roman" w:hAnsiTheme="majorHAnsi" w:cs="Times New Roman"/>
                <w:spacing w:val="2"/>
                <w:lang w:eastAsia="en-IN"/>
              </w:rPr>
            </w:pPr>
            <w:proofErr w:type="spellStart"/>
            <w:r>
              <w:rPr>
                <w:rFonts w:asciiTheme="majorHAnsi" w:eastAsia="Times New Roman" w:hAnsiTheme="majorHAnsi" w:cs="Courier New"/>
                <w:spacing w:val="2"/>
                <w:lang w:eastAsia="en-IN"/>
              </w:rPr>
              <w:t>def</w:t>
            </w:r>
            <w:proofErr w:type="spellEnd"/>
            <w:r>
              <w:rPr>
                <w:rFonts w:asciiTheme="majorHAnsi" w:eastAsia="Times New Roman" w:hAnsiTheme="majorHAnsi" w:cs="Times New Roman"/>
                <w:spacing w:val="2"/>
                <w:lang w:eastAsia="en-IN"/>
              </w:rPr>
              <w:t xml:space="preserve"> </w:t>
            </w:r>
            <w:r>
              <w:rPr>
                <w:rFonts w:asciiTheme="majorHAnsi" w:eastAsia="Times New Roman" w:hAnsiTheme="majorHAnsi" w:cs="Courier New"/>
                <w:spacing w:val="2"/>
                <w:lang w:eastAsia="en-IN"/>
              </w:rPr>
              <w:t>GFG():</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=20</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xml:space="preserve">    # check </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is odd or not</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 using if and else keyword</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if(</w:t>
            </w:r>
            <w:proofErr w:type="spellStart"/>
            <w:r>
              <w:rPr>
                <w:rFonts w:asciiTheme="majorHAnsi" w:eastAsia="Times New Roman" w:hAnsiTheme="majorHAnsi" w:cs="Courier New"/>
                <w:spacing w:val="2"/>
                <w:lang w:eastAsia="en-IN"/>
              </w:rPr>
              <w:t>i</w:t>
            </w:r>
            <w:proofErr w:type="spellEnd"/>
            <w:r>
              <w:rPr>
                <w:rFonts w:asciiTheme="majorHAnsi" w:eastAsia="Times New Roman" w:hAnsiTheme="majorHAnsi" w:cs="Courier New"/>
                <w:spacing w:val="2"/>
                <w:lang w:eastAsia="en-IN"/>
              </w:rPr>
              <w:t xml:space="preserve"> %</w:t>
            </w:r>
            <w:r>
              <w:rPr>
                <w:rFonts w:asciiTheme="majorHAnsi" w:eastAsia="Times New Roman" w:hAnsiTheme="majorHAnsi" w:cs="Times New Roman"/>
                <w:spacing w:val="2"/>
                <w:lang w:eastAsia="en-IN"/>
              </w:rPr>
              <w:t xml:space="preserve"> </w:t>
            </w:r>
            <w:r>
              <w:rPr>
                <w:rFonts w:asciiTheme="majorHAnsi" w:eastAsia="Times New Roman" w:hAnsiTheme="majorHAnsi" w:cs="Courier New"/>
                <w:spacing w:val="2"/>
                <w:lang w:eastAsia="en-IN"/>
              </w:rPr>
              <w:t>2</w:t>
            </w:r>
            <w:r>
              <w:rPr>
                <w:rFonts w:asciiTheme="majorHAnsi" w:eastAsia="Times New Roman" w:hAnsiTheme="majorHAnsi" w:cs="Times New Roman"/>
                <w:spacing w:val="2"/>
                <w:lang w:eastAsia="en-IN"/>
              </w:rPr>
              <w:t xml:space="preserve"> </w:t>
            </w:r>
            <w:r>
              <w:rPr>
                <w:rFonts w:asciiTheme="majorHAnsi" w:eastAsia="Times New Roman" w:hAnsiTheme="majorHAnsi" w:cs="Courier New"/>
                <w:spacing w:val="2"/>
                <w:lang w:eastAsia="en-IN"/>
              </w:rPr>
              <w:t>==</w:t>
            </w:r>
            <w:r>
              <w:rPr>
                <w:rFonts w:asciiTheme="majorHAnsi" w:eastAsia="Times New Roman" w:hAnsiTheme="majorHAnsi" w:cs="Times New Roman"/>
                <w:spacing w:val="2"/>
                <w:lang w:eastAsia="en-IN"/>
              </w:rPr>
              <w:t xml:space="preserve"> </w:t>
            </w:r>
            <w:r>
              <w:rPr>
                <w:rFonts w:asciiTheme="majorHAnsi" w:eastAsia="Times New Roman" w:hAnsiTheme="majorHAnsi" w:cs="Courier New"/>
                <w:spacing w:val="2"/>
                <w:lang w:eastAsia="en-IN"/>
              </w:rPr>
              <w:t>0):</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print("given number is even")</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else:</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print("given number is odd")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w:t>
            </w:r>
            <w:r>
              <w:rPr>
                <w:rFonts w:asciiTheme="majorHAnsi" w:eastAsia="Times New Roman" w:hAnsiTheme="majorHAnsi" w:cs="Times New Roman"/>
                <w:spacing w:val="2"/>
                <w:lang w:eastAsia="en-IN"/>
              </w:rPr>
              <w:t>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 call GFG() function   </w:t>
            </w:r>
          </w:p>
          <w:p w:rsidR="00510947" w:rsidRDefault="00510947">
            <w:pPr>
              <w:rPr>
                <w:rFonts w:asciiTheme="majorHAnsi" w:eastAsia="Times New Roman" w:hAnsiTheme="majorHAnsi" w:cs="Times New Roman"/>
                <w:spacing w:val="2"/>
                <w:lang w:eastAsia="en-IN"/>
              </w:rPr>
            </w:pPr>
            <w:r>
              <w:rPr>
                <w:rFonts w:asciiTheme="majorHAnsi" w:eastAsia="Times New Roman" w:hAnsiTheme="majorHAnsi" w:cs="Courier New"/>
                <w:spacing w:val="2"/>
                <w:lang w:eastAsia="en-IN"/>
              </w:rPr>
              <w:t>GFG()</w:t>
            </w:r>
          </w:p>
          <w:p w:rsidR="00510947" w:rsidRDefault="00510947">
            <w:pPr>
              <w:rPr>
                <w:rFonts w:asciiTheme="majorHAnsi" w:hAnsiTheme="majorHAnsi"/>
                <w:lang w:val="en-GB"/>
              </w:rPr>
            </w:pPr>
          </w:p>
        </w:tc>
      </w:tr>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Arial"/>
                <w:spacing w:val="2"/>
                <w:shd w:val="clear" w:color="auto" w:fill="FFFFFF"/>
              </w:rPr>
              <w:t> if</w:t>
            </w: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gramStart"/>
            <w:r>
              <w:rPr>
                <w:rFonts w:asciiTheme="majorHAnsi" w:hAnsiTheme="majorHAnsi" w:cs="Segoe UI"/>
                <w:shd w:val="clear" w:color="auto" w:fill="FFFFFF"/>
              </w:rPr>
              <w:t>The if</w:t>
            </w:r>
            <w:proofErr w:type="gramEnd"/>
            <w:r>
              <w:rPr>
                <w:rFonts w:asciiTheme="majorHAnsi" w:hAnsiTheme="majorHAnsi" w:cs="Segoe UI"/>
                <w:shd w:val="clear" w:color="auto" w:fill="FFFFFF"/>
              </w:rPr>
              <w:t xml:space="preserve"> keyword represents a condition instance in python.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0947" w:rsidRDefault="00510947">
            <w:pPr>
              <w:rPr>
                <w:rFonts w:asciiTheme="majorHAnsi" w:hAnsiTheme="majorHAnsi"/>
                <w:lang w:val="en-GB"/>
              </w:rPr>
            </w:pPr>
          </w:p>
        </w:tc>
        <w:bookmarkStart w:id="0" w:name="_GoBack"/>
        <w:bookmarkEnd w:id="0"/>
      </w:tr>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Arial"/>
                <w:spacing w:val="2"/>
                <w:shd w:val="clear" w:color="auto" w:fill="FFFFFF"/>
              </w:rPr>
              <w:t>else </w:t>
            </w: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 xml:space="preserve">The else keyword is used to represent the false execution of </w:t>
            </w:r>
            <w:proofErr w:type="gramStart"/>
            <w:r>
              <w:rPr>
                <w:rFonts w:asciiTheme="majorHAnsi" w:hAnsiTheme="majorHAnsi" w:cs="Segoe UI"/>
                <w:shd w:val="clear" w:color="auto" w:fill="FFFFFF"/>
              </w:rPr>
              <w:t>an</w:t>
            </w:r>
            <w:hyperlink r:id="rId9" w:history="1">
              <w:r>
                <w:rPr>
                  <w:rStyle w:val="Hyperlink"/>
                  <w:rFonts w:asciiTheme="majorHAnsi" w:hAnsiTheme="majorHAnsi" w:cs="Segoe UI"/>
                  <w:shd w:val="clear" w:color="auto" w:fill="FFFFFF"/>
                </w:rPr>
                <w:t> if</w:t>
              </w:r>
              <w:proofErr w:type="gramEnd"/>
              <w:r>
                <w:rPr>
                  <w:rStyle w:val="Hyperlink"/>
                  <w:rFonts w:asciiTheme="majorHAnsi" w:hAnsiTheme="majorHAnsi" w:cs="Segoe UI"/>
                  <w:shd w:val="clear" w:color="auto" w:fill="FFFFFF"/>
                </w:rPr>
                <w:t xml:space="preserve"> statement</w:t>
              </w:r>
            </w:hyperlink>
            <w:r>
              <w:rPr>
                <w:rFonts w:asciiTheme="majorHAnsi" w:hAnsiTheme="majorHAnsi" w:cs="Segoe UI"/>
                <w:shd w:val="clear" w:color="auto" w:fill="FFFFFF"/>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0947" w:rsidRDefault="00510947">
            <w:pPr>
              <w:rPr>
                <w:rFonts w:asciiTheme="majorHAnsi" w:hAnsiTheme="majorHAnsi"/>
                <w:lang w:val="en-GB"/>
              </w:rPr>
            </w:pPr>
          </w:p>
        </w:tc>
      </w:tr>
      <w:tr w:rsidR="00510947" w:rsidTr="00510947">
        <w:tc>
          <w:tcPr>
            <w:tcW w:w="1134" w:type="dxa"/>
            <w:tcBorders>
              <w:top w:val="single" w:sz="4" w:space="0" w:color="auto"/>
              <w:left w:val="single" w:sz="4" w:space="0" w:color="auto"/>
              <w:bottom w:val="single" w:sz="4" w:space="0" w:color="auto"/>
              <w:right w:val="single" w:sz="4" w:space="0" w:color="auto"/>
            </w:tcBorders>
          </w:tcPr>
          <w:p w:rsidR="00510947" w:rsidRDefault="00510947">
            <w:pPr>
              <w:rPr>
                <w:rFonts w:asciiTheme="majorHAnsi" w:hAnsiTheme="majorHAnsi" w:cs="Segoe UI"/>
              </w:rPr>
            </w:pPr>
            <w:r>
              <w:rPr>
                <w:rFonts w:asciiTheme="majorHAnsi" w:hAnsiTheme="majorHAnsi" w:cs="Segoe UI"/>
              </w:rPr>
              <w:t>true</w:t>
            </w:r>
          </w:p>
          <w:p w:rsidR="00510947" w:rsidRDefault="00510947">
            <w:pPr>
              <w:rPr>
                <w:rFonts w:asciiTheme="majorHAnsi" w:hAnsiTheme="majorHAnsi"/>
                <w:lang w:val="en-GB"/>
              </w:rPr>
            </w:pP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This keyword represents the Boolean value ‘true’.</w:t>
            </w: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Courier New"/>
                <w:shd w:val="clear" w:color="auto" w:fill="F6F7F8"/>
              </w:rPr>
              <w:t>check_string</w:t>
            </w:r>
            <w:proofErr w:type="spellEnd"/>
            <w:r>
              <w:rPr>
                <w:rFonts w:asciiTheme="majorHAnsi" w:hAnsiTheme="majorHAnsi" w:cs="Courier New"/>
                <w:shd w:val="clear" w:color="auto" w:fill="F6F7F8"/>
              </w:rPr>
              <w:t xml:space="preserve"> = '123'</w:t>
            </w:r>
            <w:r>
              <w:rPr>
                <w:rFonts w:asciiTheme="majorHAnsi" w:hAnsiTheme="majorHAnsi" w:cs="Courier New"/>
              </w:rPr>
              <w:br/>
            </w:r>
            <w:r>
              <w:rPr>
                <w:rFonts w:asciiTheme="majorHAnsi" w:hAnsiTheme="majorHAnsi" w:cs="Courier New"/>
                <w:shd w:val="clear" w:color="auto" w:fill="F6F7F8"/>
              </w:rPr>
              <w:t>print(</w:t>
            </w:r>
            <w:proofErr w:type="spellStart"/>
            <w:r>
              <w:rPr>
                <w:rFonts w:asciiTheme="majorHAnsi" w:hAnsiTheme="majorHAnsi" w:cs="Courier New"/>
                <w:shd w:val="clear" w:color="auto" w:fill="F6F7F8"/>
              </w:rPr>
              <w:t>check_string.isdigit</w:t>
            </w:r>
            <w:proofErr w:type="spellEnd"/>
            <w:r>
              <w:rPr>
                <w:rFonts w:asciiTheme="majorHAnsi" w:hAnsiTheme="majorHAnsi" w:cs="Courier New"/>
                <w:shd w:val="clear" w:color="auto" w:fill="F6F7F8"/>
              </w:rPr>
              <w:t>())</w:t>
            </w:r>
          </w:p>
        </w:tc>
      </w:tr>
      <w:tr w:rsidR="00510947" w:rsidTr="00510947">
        <w:tc>
          <w:tcPr>
            <w:tcW w:w="1134" w:type="dxa"/>
            <w:tcBorders>
              <w:top w:val="single" w:sz="4" w:space="0" w:color="auto"/>
              <w:left w:val="single" w:sz="4" w:space="0" w:color="auto"/>
              <w:bottom w:val="single" w:sz="4" w:space="0" w:color="auto"/>
              <w:right w:val="single" w:sz="4" w:space="0" w:color="auto"/>
            </w:tcBorders>
          </w:tcPr>
          <w:p w:rsidR="00510947" w:rsidRDefault="00510947">
            <w:pPr>
              <w:rPr>
                <w:rFonts w:asciiTheme="majorHAnsi" w:hAnsiTheme="majorHAnsi" w:cs="Segoe UI"/>
              </w:rPr>
            </w:pPr>
            <w:r>
              <w:rPr>
                <w:rFonts w:asciiTheme="majorHAnsi" w:hAnsiTheme="majorHAnsi" w:cs="Segoe UI"/>
              </w:rPr>
              <w:t>false</w:t>
            </w:r>
          </w:p>
          <w:p w:rsidR="00510947" w:rsidRDefault="00510947">
            <w:pPr>
              <w:rPr>
                <w:rFonts w:asciiTheme="majorHAnsi" w:hAnsiTheme="majorHAnsi"/>
                <w:lang w:val="en-GB"/>
              </w:rPr>
            </w:pP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This keyword represents the Boolean value ‘false’.</w:t>
            </w: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Courier New"/>
                <w:shd w:val="clear" w:color="auto" w:fill="F6F7F8"/>
              </w:rPr>
              <w:t>check_string</w:t>
            </w:r>
            <w:proofErr w:type="spellEnd"/>
            <w:r>
              <w:rPr>
                <w:rFonts w:asciiTheme="majorHAnsi" w:hAnsiTheme="majorHAnsi" w:cs="Courier New"/>
                <w:shd w:val="clear" w:color="auto" w:fill="F6F7F8"/>
              </w:rPr>
              <w:t xml:space="preserve"> = '</w:t>
            </w:r>
            <w:proofErr w:type="spellStart"/>
            <w:r>
              <w:rPr>
                <w:rFonts w:asciiTheme="majorHAnsi" w:hAnsiTheme="majorHAnsi" w:cs="Courier New"/>
                <w:shd w:val="clear" w:color="auto" w:fill="F6F7F8"/>
              </w:rPr>
              <w:t>asd</w:t>
            </w:r>
            <w:proofErr w:type="spellEnd"/>
            <w:r>
              <w:rPr>
                <w:rFonts w:asciiTheme="majorHAnsi" w:hAnsiTheme="majorHAnsi" w:cs="Courier New"/>
                <w:shd w:val="clear" w:color="auto" w:fill="F6F7F8"/>
              </w:rPr>
              <w:t>'</w:t>
            </w:r>
            <w:r>
              <w:rPr>
                <w:rFonts w:asciiTheme="majorHAnsi" w:hAnsiTheme="majorHAnsi" w:cs="Courier New"/>
              </w:rPr>
              <w:br/>
            </w:r>
            <w:r>
              <w:rPr>
                <w:rFonts w:asciiTheme="majorHAnsi" w:hAnsiTheme="majorHAnsi" w:cs="Courier New"/>
                <w:shd w:val="clear" w:color="auto" w:fill="F6F7F8"/>
              </w:rPr>
              <w:t>print(</w:t>
            </w:r>
            <w:proofErr w:type="spellStart"/>
            <w:r>
              <w:rPr>
                <w:rFonts w:asciiTheme="majorHAnsi" w:hAnsiTheme="majorHAnsi" w:cs="Courier New"/>
                <w:shd w:val="clear" w:color="auto" w:fill="F6F7F8"/>
              </w:rPr>
              <w:t>check_string.isdigit</w:t>
            </w:r>
            <w:proofErr w:type="spellEnd"/>
            <w:r>
              <w:rPr>
                <w:rFonts w:asciiTheme="majorHAnsi" w:hAnsiTheme="majorHAnsi" w:cs="Courier New"/>
                <w:shd w:val="clear" w:color="auto" w:fill="F6F7F8"/>
              </w:rPr>
              <w:t>())</w:t>
            </w:r>
          </w:p>
        </w:tc>
      </w:tr>
      <w:tr w:rsidR="00510947" w:rsidTr="00510947">
        <w:tc>
          <w:tcPr>
            <w:tcW w:w="1134"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lang w:val="en-GB"/>
              </w:rPr>
              <w:t>not</w:t>
            </w:r>
          </w:p>
        </w:tc>
        <w:tc>
          <w:tcPr>
            <w:tcW w:w="4111" w:type="dxa"/>
            <w:tcBorders>
              <w:top w:val="single" w:sz="4" w:space="0" w:color="auto"/>
              <w:left w:val="single" w:sz="4" w:space="0" w:color="auto"/>
              <w:bottom w:val="single" w:sz="4" w:space="0" w:color="auto"/>
              <w:right w:val="single" w:sz="4" w:space="0" w:color="auto"/>
            </w:tcBorders>
          </w:tcPr>
          <w:p w:rsidR="00510947" w:rsidRDefault="00510947">
            <w:pPr>
              <w:rPr>
                <w:rFonts w:asciiTheme="majorHAnsi" w:eastAsia="Times New Roman" w:hAnsiTheme="majorHAnsi" w:cs="Segoe UI"/>
                <w:lang w:eastAsia="en-IN"/>
              </w:rPr>
            </w:pPr>
            <w:r>
              <w:rPr>
                <w:rFonts w:asciiTheme="majorHAnsi" w:eastAsia="Times New Roman" w:hAnsiTheme="majorHAnsi" w:cs="Segoe UI"/>
                <w:lang w:eastAsia="en-IN"/>
              </w:rPr>
              <w:t>The word ‘not’ is also reserved for Boolean or logical operations. When implying this keyword, it means that an operation will be applied when the given conditional expression is not satisfied.</w:t>
            </w:r>
          </w:p>
          <w:p w:rsidR="00510947" w:rsidRDefault="00510947">
            <w:pPr>
              <w:rPr>
                <w:rFonts w:asciiTheme="majorHAnsi" w:eastAsia="Times New Roman" w:hAnsiTheme="majorHAnsi" w:cs="Times New Roman"/>
                <w:lang w:eastAsia="en-IN"/>
              </w:rPr>
            </w:pPr>
            <w:r>
              <w:rPr>
                <w:rFonts w:asciiTheme="majorHAnsi" w:eastAsia="Times New Roman" w:hAnsiTheme="majorHAnsi" w:cs="Times New Roman"/>
                <w:lang w:eastAsia="en-IN"/>
              </w:rPr>
              <w:t> Popular Course in this category</w:t>
            </w:r>
          </w:p>
          <w:p w:rsidR="00510947" w:rsidRDefault="00510947">
            <w:pPr>
              <w:rPr>
                <w:rFonts w:asciiTheme="majorHAnsi" w:hAnsiTheme="majorHAnsi"/>
                <w:lang w:val="en-GB"/>
              </w:rPr>
            </w:pP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 5</w:t>
            </w:r>
            <w:r>
              <w:rPr>
                <w:rFonts w:asciiTheme="majorHAnsi" w:hAnsiTheme="majorHAnsi" w:cs="Courier New"/>
              </w:rPr>
              <w:br/>
            </w:r>
            <w:r>
              <w:rPr>
                <w:rFonts w:asciiTheme="majorHAnsi" w:hAnsiTheme="majorHAnsi" w:cs="Courier New"/>
                <w:shd w:val="clear" w:color="auto" w:fill="F6F7F8"/>
              </w:rPr>
              <w:t xml:space="preserve">if </w:t>
            </w: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not in [1,7,4,6]:</w:t>
            </w:r>
            <w:r>
              <w:rPr>
                <w:rFonts w:asciiTheme="majorHAnsi" w:hAnsiTheme="majorHAnsi" w:cs="Courier New"/>
              </w:rPr>
              <w:br/>
            </w:r>
            <w:r>
              <w:rPr>
                <w:rFonts w:asciiTheme="majorHAnsi" w:hAnsiTheme="majorHAnsi" w:cs="Courier New"/>
                <w:shd w:val="clear" w:color="auto" w:fill="F6F7F8"/>
              </w:rPr>
              <w:t>print("Hello World!\n")</w:t>
            </w:r>
            <w:r>
              <w:rPr>
                <w:rFonts w:asciiTheme="majorHAnsi" w:hAnsiTheme="majorHAnsi" w:cs="Courier New"/>
              </w:rPr>
              <w:br/>
            </w:r>
            <w:r>
              <w:rPr>
                <w:rFonts w:asciiTheme="majorHAnsi" w:hAnsiTheme="majorHAnsi" w:cs="Courier New"/>
                <w:shd w:val="clear" w:color="auto" w:fill="F6F7F8"/>
              </w:rPr>
              <w:t>else:</w:t>
            </w:r>
            <w:r>
              <w:rPr>
                <w:rFonts w:asciiTheme="majorHAnsi" w:hAnsiTheme="majorHAnsi" w:cs="Courier New"/>
              </w:rPr>
              <w:br/>
            </w:r>
            <w:r>
              <w:rPr>
                <w:rFonts w:asciiTheme="majorHAnsi" w:hAnsiTheme="majorHAnsi" w:cs="Courier New"/>
                <w:shd w:val="clear" w:color="auto" w:fill="F6F7F8"/>
              </w:rPr>
              <w:t>print("Nothing to print")</w:t>
            </w:r>
          </w:p>
        </w:tc>
      </w:tr>
      <w:tr w:rsidR="00510947" w:rsidTr="00510947">
        <w:tc>
          <w:tcPr>
            <w:tcW w:w="1134" w:type="dxa"/>
            <w:tcBorders>
              <w:top w:val="single" w:sz="4" w:space="0" w:color="auto"/>
              <w:left w:val="single" w:sz="4" w:space="0" w:color="auto"/>
              <w:bottom w:val="single" w:sz="4" w:space="0" w:color="auto"/>
              <w:right w:val="single" w:sz="4" w:space="0" w:color="auto"/>
            </w:tcBorders>
          </w:tcPr>
          <w:p w:rsidR="00510947" w:rsidRDefault="00510947">
            <w:pPr>
              <w:rPr>
                <w:rFonts w:asciiTheme="majorHAnsi" w:hAnsiTheme="majorHAnsi" w:cs="Segoe UI"/>
              </w:rPr>
            </w:pPr>
            <w:r>
              <w:rPr>
                <w:rFonts w:asciiTheme="majorHAnsi" w:hAnsiTheme="majorHAnsi" w:cs="Segoe UI"/>
              </w:rPr>
              <w:lastRenderedPageBreak/>
              <w:t>and</w:t>
            </w:r>
          </w:p>
          <w:p w:rsidR="00510947" w:rsidRDefault="00510947">
            <w:pPr>
              <w:rPr>
                <w:rFonts w:asciiTheme="majorHAnsi" w:hAnsiTheme="majorHAnsi"/>
                <w:lang w:val="en-GB"/>
              </w:rPr>
            </w:pP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The word ‘and is reserved for Boolean or logical operations. When implying this keyword, it means that an operation will be applied only when both conditions stand true.</w:t>
            </w: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 5</w:t>
            </w:r>
            <w:r>
              <w:rPr>
                <w:rFonts w:asciiTheme="majorHAnsi" w:hAnsiTheme="majorHAnsi" w:cs="Courier New"/>
              </w:rPr>
              <w:br/>
            </w:r>
            <w:r>
              <w:rPr>
                <w:rFonts w:asciiTheme="majorHAnsi" w:hAnsiTheme="majorHAnsi" w:cs="Courier New"/>
                <w:shd w:val="clear" w:color="auto" w:fill="F6F7F8"/>
              </w:rPr>
              <w:t xml:space="preserve">if </w:t>
            </w: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&gt; 1 and </w:t>
            </w: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&lt; 10:</w:t>
            </w:r>
            <w:r>
              <w:rPr>
                <w:rFonts w:asciiTheme="majorHAnsi" w:hAnsiTheme="majorHAnsi" w:cs="Courier New"/>
              </w:rPr>
              <w:br/>
            </w:r>
            <w:r>
              <w:rPr>
                <w:rFonts w:asciiTheme="majorHAnsi" w:hAnsiTheme="majorHAnsi" w:cs="Courier New"/>
                <w:shd w:val="clear" w:color="auto" w:fill="F6F7F8"/>
              </w:rPr>
              <w:t>print("Hello World!\n")</w:t>
            </w:r>
            <w:r>
              <w:rPr>
                <w:rFonts w:asciiTheme="majorHAnsi" w:hAnsiTheme="majorHAnsi" w:cs="Courier New"/>
              </w:rPr>
              <w:br/>
            </w:r>
            <w:r>
              <w:rPr>
                <w:rFonts w:asciiTheme="majorHAnsi" w:hAnsiTheme="majorHAnsi" w:cs="Courier New"/>
                <w:shd w:val="clear" w:color="auto" w:fill="F6F7F8"/>
              </w:rPr>
              <w:t>else:</w:t>
            </w:r>
            <w:r>
              <w:rPr>
                <w:rFonts w:asciiTheme="majorHAnsi" w:hAnsiTheme="majorHAnsi" w:cs="Courier New"/>
              </w:rPr>
              <w:br/>
            </w:r>
            <w:r>
              <w:rPr>
                <w:rFonts w:asciiTheme="majorHAnsi" w:hAnsiTheme="majorHAnsi" w:cs="Courier New"/>
                <w:shd w:val="clear" w:color="auto" w:fill="F6F7F8"/>
              </w:rPr>
              <w:t>print("Nothing to print")</w:t>
            </w:r>
          </w:p>
        </w:tc>
      </w:tr>
      <w:tr w:rsidR="00510947" w:rsidTr="00510947">
        <w:tc>
          <w:tcPr>
            <w:tcW w:w="1134" w:type="dxa"/>
            <w:tcBorders>
              <w:top w:val="single" w:sz="4" w:space="0" w:color="auto"/>
              <w:left w:val="single" w:sz="4" w:space="0" w:color="auto"/>
              <w:bottom w:val="single" w:sz="4" w:space="0" w:color="auto"/>
              <w:right w:val="single" w:sz="4" w:space="0" w:color="auto"/>
            </w:tcBorders>
          </w:tcPr>
          <w:p w:rsidR="00510947" w:rsidRDefault="00510947">
            <w:pPr>
              <w:rPr>
                <w:rFonts w:asciiTheme="majorHAnsi" w:hAnsiTheme="majorHAnsi" w:cs="Segoe UI"/>
              </w:rPr>
            </w:pPr>
            <w:r>
              <w:rPr>
                <w:rFonts w:asciiTheme="majorHAnsi" w:hAnsiTheme="majorHAnsi" w:cs="Segoe UI"/>
              </w:rPr>
              <w:t>or</w:t>
            </w:r>
          </w:p>
          <w:p w:rsidR="00510947" w:rsidRDefault="00510947">
            <w:pPr>
              <w:rPr>
                <w:rFonts w:asciiTheme="majorHAnsi" w:hAnsiTheme="majorHAnsi"/>
                <w:lang w:val="en-GB"/>
              </w:rPr>
            </w:pPr>
          </w:p>
        </w:tc>
        <w:tc>
          <w:tcPr>
            <w:tcW w:w="411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r>
              <w:rPr>
                <w:rFonts w:asciiTheme="majorHAnsi" w:hAnsiTheme="majorHAnsi" w:cs="Segoe UI"/>
                <w:shd w:val="clear" w:color="auto" w:fill="FFFFFF"/>
              </w:rPr>
              <w:t>The word ‘or’ is also reserved for Boolean or logical operations. When implying this keyword, it means that an operation will be applied even when one of the conditions stands true.</w:t>
            </w:r>
          </w:p>
        </w:tc>
        <w:tc>
          <w:tcPr>
            <w:tcW w:w="4961" w:type="dxa"/>
            <w:tcBorders>
              <w:top w:val="single" w:sz="4" w:space="0" w:color="auto"/>
              <w:left w:val="single" w:sz="4" w:space="0" w:color="auto"/>
              <w:bottom w:val="single" w:sz="4" w:space="0" w:color="auto"/>
              <w:right w:val="single" w:sz="4" w:space="0" w:color="auto"/>
            </w:tcBorders>
            <w:hideMark/>
          </w:tcPr>
          <w:p w:rsidR="00510947" w:rsidRDefault="00510947">
            <w:pPr>
              <w:rPr>
                <w:rFonts w:asciiTheme="majorHAnsi" w:hAnsiTheme="majorHAnsi"/>
                <w:lang w:val="en-GB"/>
              </w:rPr>
            </w:pP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 5</w:t>
            </w:r>
            <w:r>
              <w:rPr>
                <w:rFonts w:asciiTheme="majorHAnsi" w:hAnsiTheme="majorHAnsi" w:cs="Courier New"/>
              </w:rPr>
              <w:br/>
            </w:r>
            <w:r>
              <w:rPr>
                <w:rFonts w:asciiTheme="majorHAnsi" w:hAnsiTheme="majorHAnsi" w:cs="Courier New"/>
                <w:shd w:val="clear" w:color="auto" w:fill="F6F7F8"/>
              </w:rPr>
              <w:t xml:space="preserve">if </w:t>
            </w: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&gt; 1 or </w:t>
            </w:r>
            <w:proofErr w:type="spellStart"/>
            <w:r>
              <w:rPr>
                <w:rFonts w:asciiTheme="majorHAnsi" w:hAnsiTheme="majorHAnsi" w:cs="Courier New"/>
                <w:shd w:val="clear" w:color="auto" w:fill="F6F7F8"/>
              </w:rPr>
              <w:t>check_value</w:t>
            </w:r>
            <w:proofErr w:type="spellEnd"/>
            <w:r>
              <w:rPr>
                <w:rFonts w:asciiTheme="majorHAnsi" w:hAnsiTheme="majorHAnsi" w:cs="Courier New"/>
                <w:shd w:val="clear" w:color="auto" w:fill="F6F7F8"/>
              </w:rPr>
              <w:t xml:space="preserve"> &lt; 10:</w:t>
            </w:r>
            <w:r>
              <w:rPr>
                <w:rFonts w:asciiTheme="majorHAnsi" w:hAnsiTheme="majorHAnsi" w:cs="Courier New"/>
              </w:rPr>
              <w:br/>
            </w:r>
            <w:r>
              <w:rPr>
                <w:rFonts w:asciiTheme="majorHAnsi" w:hAnsiTheme="majorHAnsi" w:cs="Courier New"/>
                <w:shd w:val="clear" w:color="auto" w:fill="F6F7F8"/>
              </w:rPr>
              <w:t>print("Hello World!\n")</w:t>
            </w:r>
            <w:r>
              <w:rPr>
                <w:rFonts w:asciiTheme="majorHAnsi" w:hAnsiTheme="majorHAnsi" w:cs="Courier New"/>
              </w:rPr>
              <w:br/>
            </w:r>
            <w:r>
              <w:rPr>
                <w:rFonts w:asciiTheme="majorHAnsi" w:hAnsiTheme="majorHAnsi" w:cs="Courier New"/>
                <w:shd w:val="clear" w:color="auto" w:fill="F6F7F8"/>
              </w:rPr>
              <w:t>else:</w:t>
            </w:r>
            <w:r>
              <w:rPr>
                <w:rFonts w:asciiTheme="majorHAnsi" w:hAnsiTheme="majorHAnsi" w:cs="Courier New"/>
              </w:rPr>
              <w:br/>
            </w:r>
            <w:r>
              <w:rPr>
                <w:rFonts w:asciiTheme="majorHAnsi" w:hAnsiTheme="majorHAnsi" w:cs="Courier New"/>
                <w:shd w:val="clear" w:color="auto" w:fill="F6F7F8"/>
              </w:rPr>
              <w:t>print("Nothing to print")</w:t>
            </w:r>
          </w:p>
        </w:tc>
      </w:tr>
    </w:tbl>
    <w:p w:rsidR="00510947" w:rsidRDefault="00510947">
      <w:r>
        <w:br w:type="page"/>
      </w:r>
    </w:p>
    <w:p w:rsidR="00F338E3" w:rsidRDefault="00F338E3"/>
    <w:sectPr w:rsidR="00F33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847D23"/>
    <w:multiLevelType w:val="hybridMultilevel"/>
    <w:tmpl w:val="0E8A3C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B2738F3"/>
    <w:multiLevelType w:val="multilevel"/>
    <w:tmpl w:val="11429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E3"/>
    <w:rsid w:val="00245AB3"/>
    <w:rsid w:val="00510947"/>
    <w:rsid w:val="00F3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160E1-10C3-4F5F-97F6-577F56DA0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47"/>
    <w:pPr>
      <w:spacing w:after="200" w:line="276" w:lineRule="auto"/>
      <w:ind w:left="720"/>
      <w:contextualSpacing/>
    </w:pPr>
    <w:rPr>
      <w:lang w:val="en-IN"/>
    </w:rPr>
  </w:style>
  <w:style w:type="character" w:styleId="Hyperlink">
    <w:name w:val="Hyperlink"/>
    <w:basedOn w:val="DefaultParagraphFont"/>
    <w:uiPriority w:val="99"/>
    <w:semiHidden/>
    <w:unhideWhenUsed/>
    <w:rsid w:val="00510947"/>
    <w:rPr>
      <w:color w:val="0000FF"/>
      <w:u w:val="single"/>
    </w:rPr>
  </w:style>
  <w:style w:type="table" w:styleId="TableGrid">
    <w:name w:val="Table Grid"/>
    <w:basedOn w:val="TableNormal"/>
    <w:uiPriority w:val="59"/>
    <w:rsid w:val="00510947"/>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2733">
      <w:bodyDiv w:val="1"/>
      <w:marLeft w:val="0"/>
      <w:marRight w:val="0"/>
      <w:marTop w:val="0"/>
      <w:marBottom w:val="0"/>
      <w:divBdr>
        <w:top w:val="none" w:sz="0" w:space="0" w:color="auto"/>
        <w:left w:val="none" w:sz="0" w:space="0" w:color="auto"/>
        <w:bottom w:val="none" w:sz="0" w:space="0" w:color="auto"/>
        <w:right w:val="none" w:sz="0" w:space="0" w:color="auto"/>
      </w:divBdr>
    </w:div>
    <w:div w:id="289481923">
      <w:bodyDiv w:val="1"/>
      <w:marLeft w:val="0"/>
      <w:marRight w:val="0"/>
      <w:marTop w:val="0"/>
      <w:marBottom w:val="0"/>
      <w:divBdr>
        <w:top w:val="none" w:sz="0" w:space="0" w:color="auto"/>
        <w:left w:val="none" w:sz="0" w:space="0" w:color="auto"/>
        <w:bottom w:val="none" w:sz="0" w:space="0" w:color="auto"/>
        <w:right w:val="none" w:sz="0" w:space="0" w:color="auto"/>
      </w:divBdr>
      <w:divsChild>
        <w:div w:id="1634289953">
          <w:marLeft w:val="0"/>
          <w:marRight w:val="0"/>
          <w:marTop w:val="0"/>
          <w:marBottom w:val="420"/>
          <w:divBdr>
            <w:top w:val="none" w:sz="0" w:space="0" w:color="auto"/>
            <w:left w:val="none" w:sz="0" w:space="0" w:color="auto"/>
            <w:bottom w:val="none" w:sz="0" w:space="0" w:color="auto"/>
            <w:right w:val="none" w:sz="0" w:space="0" w:color="auto"/>
          </w:divBdr>
        </w:div>
      </w:divsChild>
    </w:div>
    <w:div w:id="517542048">
      <w:bodyDiv w:val="1"/>
      <w:marLeft w:val="0"/>
      <w:marRight w:val="0"/>
      <w:marTop w:val="0"/>
      <w:marBottom w:val="0"/>
      <w:divBdr>
        <w:top w:val="none" w:sz="0" w:space="0" w:color="auto"/>
        <w:left w:val="none" w:sz="0" w:space="0" w:color="auto"/>
        <w:bottom w:val="none" w:sz="0" w:space="0" w:color="auto"/>
        <w:right w:val="none" w:sz="0" w:space="0" w:color="auto"/>
      </w:divBdr>
    </w:div>
    <w:div w:id="755055544">
      <w:bodyDiv w:val="1"/>
      <w:marLeft w:val="0"/>
      <w:marRight w:val="0"/>
      <w:marTop w:val="0"/>
      <w:marBottom w:val="0"/>
      <w:divBdr>
        <w:top w:val="none" w:sz="0" w:space="0" w:color="auto"/>
        <w:left w:val="none" w:sz="0" w:space="0" w:color="auto"/>
        <w:bottom w:val="none" w:sz="0" w:space="0" w:color="auto"/>
        <w:right w:val="none" w:sz="0" w:space="0" w:color="auto"/>
      </w:divBdr>
      <w:divsChild>
        <w:div w:id="2559111">
          <w:marLeft w:val="0"/>
          <w:marRight w:val="0"/>
          <w:marTop w:val="0"/>
          <w:marBottom w:val="0"/>
          <w:divBdr>
            <w:top w:val="none" w:sz="0" w:space="0" w:color="auto"/>
            <w:left w:val="none" w:sz="0" w:space="0" w:color="auto"/>
            <w:bottom w:val="none" w:sz="0" w:space="0" w:color="auto"/>
            <w:right w:val="none" w:sz="0" w:space="0" w:color="auto"/>
          </w:divBdr>
          <w:divsChild>
            <w:div w:id="3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4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python-programming-beginners-tutorial/" TargetMode="External"/><Relationship Id="rId3" Type="http://schemas.openxmlformats.org/officeDocument/2006/relationships/settings" Target="settings.xml"/><Relationship Id="rId7" Type="http://schemas.openxmlformats.org/officeDocument/2006/relationships/hyperlink" Target="https://www.educba.com/control-statement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control-statement-in-c-plus-pl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ba.com/if-statemen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 V S</dc:creator>
  <cp:keywords/>
  <dc:description/>
  <cp:lastModifiedBy>Gopiraj V S</cp:lastModifiedBy>
  <cp:revision>2</cp:revision>
  <dcterms:created xsi:type="dcterms:W3CDTF">2022-03-11T10:34:00Z</dcterms:created>
  <dcterms:modified xsi:type="dcterms:W3CDTF">2022-03-11T10:49:00Z</dcterms:modified>
</cp:coreProperties>
</file>