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25655" w:rsidRDefault="00D25655">
      <w:pPr>
        <w:rPr>
          <w:lang w:val="en-US"/>
        </w:rPr>
      </w:pPr>
    </w:p>
    <w:p w:rsidR="004B55F5" w:rsidRDefault="004B55F5">
      <w:pPr>
        <w:rPr>
          <w:lang w:val="en-US"/>
        </w:rPr>
      </w:pPr>
    </w:p>
    <w:p w:rsidR="004B55F5" w:rsidRDefault="004B55F5">
      <w:pPr>
        <w:rPr>
          <w:lang w:val="en-US"/>
        </w:rPr>
      </w:pP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Product Vision (Lock This First)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proofErr w:type="spellStart"/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VidySphere</w:t>
      </w:r>
      <w:proofErr w:type="spellEnd"/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= Multi-Tenant </w:t>
      </w:r>
      <w:proofErr w:type="spellStart"/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SaaS</w:t>
      </w:r>
      <w:proofErr w:type="spellEnd"/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LMS</w:t>
      </w:r>
    </w:p>
    <w:p w:rsidR="004B55F5" w:rsidRPr="004B55F5" w:rsidRDefault="004B55F5" w:rsidP="004B55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🏢 Multiple organizations (tenants) </w:t>
      </w:r>
    </w:p>
    <w:p w:rsidR="004B55F5" w:rsidRPr="004B55F5" w:rsidRDefault="004B55F5" w:rsidP="004B55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👤 Individual instructors (also tenants) </w:t>
      </w:r>
    </w:p>
    <w:p w:rsidR="004B55F5" w:rsidRPr="004B55F5" w:rsidRDefault="004B55F5" w:rsidP="004B55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📚 Each tenant manages: </w:t>
      </w:r>
    </w:p>
    <w:p w:rsidR="004B55F5" w:rsidRPr="004B55F5" w:rsidRDefault="004B55F5" w:rsidP="004B55F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Courses </w:t>
      </w:r>
    </w:p>
    <w:p w:rsidR="004B55F5" w:rsidRPr="004B55F5" w:rsidRDefault="004B55F5" w:rsidP="004B55F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Lessons </w:t>
      </w:r>
    </w:p>
    <w:p w:rsidR="004B55F5" w:rsidRPr="004B55F5" w:rsidRDefault="004B55F5" w:rsidP="004B55F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Students </w:t>
      </w:r>
    </w:p>
    <w:p w:rsidR="004B55F5" w:rsidRPr="004B55F5" w:rsidRDefault="004B55F5" w:rsidP="004B55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🔐 Strong data isolation </w:t>
      </w:r>
    </w:p>
    <w:p w:rsidR="004B55F5" w:rsidRPr="004B55F5" w:rsidRDefault="004B55F5" w:rsidP="004B55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MS Mincho" w:eastAsia="MS Mincho" w:hAnsi="MS Mincho" w:cs="MS Mincho" w:hint="eastAsia"/>
          <w:sz w:val="24"/>
          <w:szCs w:val="24"/>
          <w:lang w:eastAsia="en-IN"/>
        </w:rPr>
        <w:t>☁</w:t>
      </w: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️ Cloud-ready 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🏗️ 2.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Architecture (Enterprise Level)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👉 Use:</w: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Clean Architecture + Modular Monolith + Domain-Driven Design (DDD-</w:t>
      </w:r>
      <w:proofErr w:type="spellStart"/>
      <w:r w:rsidRPr="004B55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lite</w:t>
      </w:r>
      <w:proofErr w:type="spellEnd"/>
      <w:r w:rsidRPr="004B55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Angular (SPA)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↓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API Gateway Layer (Controllers + Middleware)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↓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Application Layer (Use Cases / Services)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↓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Domain Layer (Core Business)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↓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Infrastructure Layer (DB, External Services)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🔥 Enterprise Twist (Important)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will structure by </w:t>
      </w:r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Modules (bounded context)</w:t>
      </w: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Modules</w:t>
      </w:r>
      <w:proofErr w:type="gram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  <w:proofErr w:type="gram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- Identity (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Auth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, Users)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- Tenant (Organization)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- Course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-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Enrollment</w:t>
      </w:r>
      <w:proofErr w:type="spellEnd"/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proofErr w:type="gramStart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makes it </w:t>
      </w:r>
      <w:proofErr w:type="spellStart"/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microservice</w:t>
      </w:r>
      <w:proofErr w:type="spellEnd"/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-ready later</w:t>
      </w: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rewriting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7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🧩 3.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Solution Structure (Real Enterprise Style)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📁 Root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VidySphere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src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BuildingBlocks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Modules/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API/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tests/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docs/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🧱 3.1 </w:t>
      </w:r>
      <w:proofErr w:type="spellStart"/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BuildingBlocks</w:t>
      </w:r>
      <w:proofErr w:type="spellEnd"/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(Shared Enterprise Layer)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BuildingBlocks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Domain/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Application/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Infrastructure/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👉 Contains:</w:t>
      </w:r>
    </w:p>
    <w:p w:rsidR="004B55F5" w:rsidRPr="004B55F5" w:rsidRDefault="004B55F5" w:rsidP="004B55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BaseEntity</w:t>
      </w:r>
      <w:proofErr w:type="spell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B55F5" w:rsidRPr="004B55F5" w:rsidRDefault="004B55F5" w:rsidP="004B55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BaseRepository</w:t>
      </w:r>
      <w:proofErr w:type="spell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B55F5" w:rsidRPr="004B55F5" w:rsidRDefault="004B55F5" w:rsidP="004B55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exceptions </w:t>
      </w:r>
    </w:p>
    <w:p w:rsidR="004B55F5" w:rsidRPr="004B55F5" w:rsidRDefault="004B55F5" w:rsidP="004B55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Result pattern 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🧩 3.2 Modules (DDD Style)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module is isolated 👇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Modules/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Identity/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Domain/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Application/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Infrastructure/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Tenant/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Course/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Enrollment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proofErr w:type="gramStart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Each</w:t>
      </w:r>
      <w:proofErr w:type="gram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module = mini clean architecture 🔥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🌐 3.3 API Layer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API/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Controllers/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Middlewares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Filters/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Extensions/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4.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Dependency Flow (STRICT RULE)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API →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Module.Application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Module.Domain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API →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Module.Infrastructure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Module.Domain</w:t>
      </w:r>
      <w:proofErr w:type="spellEnd"/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🚫 No cross-module direct dependency</w:t>
      </w: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👉 Use </w:t>
      </w:r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interfaces or events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🧱 5.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Multi-Tenancy (Enterprise Design)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✅ Strategy: Shared DB + Tenant Isolation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entity: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abstract class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BaseEntity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{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Id { get; set; }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TenantId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 get; set; } // 🔥 MUST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Tenant Resolution (Enterprise way)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Middleware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Request → Middleware → Extract Tenant → Store in Context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Sources:</w:t>
      </w:r>
    </w:p>
    <w:p w:rsidR="004B55F5" w:rsidRPr="004B55F5" w:rsidRDefault="004B55F5" w:rsidP="004B55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</w:t>
      </w:r>
    </w:p>
    <w:p w:rsidR="004B55F5" w:rsidRPr="004B55F5" w:rsidRDefault="004B55F5" w:rsidP="004B55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Subdomain (future) </w:t>
      </w:r>
    </w:p>
    <w:p w:rsidR="004B55F5" w:rsidRPr="004B55F5" w:rsidRDefault="004B55F5" w:rsidP="004B55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Header (X-Tenant-Id) 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🔐 6.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Authentication Setup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👉 Use:</w:t>
      </w:r>
    </w:p>
    <w:p w:rsidR="004B55F5" w:rsidRPr="004B55F5" w:rsidRDefault="004B55F5" w:rsidP="004B55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</w:t>
      </w:r>
    </w:p>
    <w:p w:rsidR="004B55F5" w:rsidRPr="004B55F5" w:rsidRDefault="004B55F5" w:rsidP="004B55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Refresh Token </w:t>
      </w:r>
    </w:p>
    <w:p w:rsidR="004B55F5" w:rsidRPr="004B55F5" w:rsidRDefault="004B55F5" w:rsidP="004B55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Role-based access 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Roles: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Admin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Instructor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Student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🗄️ 7.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Database Setup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👉 Use:</w:t>
      </w:r>
    </w:p>
    <w:p w:rsidR="004B55F5" w:rsidRPr="004B55F5" w:rsidRDefault="004B55F5" w:rsidP="004B55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Server </w:t>
      </w:r>
    </w:p>
    <w:p w:rsidR="004B55F5" w:rsidRPr="004B55F5" w:rsidRDefault="004B55F5" w:rsidP="004B55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EF Core </w:t>
      </w:r>
    </w:p>
    <w:p w:rsidR="004B55F5" w:rsidRPr="004B55F5" w:rsidRDefault="004B55F5" w:rsidP="004B55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Code First Migrations 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Future-ready:</w:t>
      </w:r>
    </w:p>
    <w:p w:rsidR="004B55F5" w:rsidRPr="004B55F5" w:rsidRDefault="004B55F5" w:rsidP="004B55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switch to </w:t>
      </w:r>
      <w:proofErr w:type="spellStart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  <w:proofErr w:type="spell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DB 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🔌 8.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Dependency Injection (Enterprise Pattern)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Extension-based DI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class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DependencyInjection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{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IServiceCollection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AddCourseModule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(this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IServiceCollection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services)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{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services.AddScoped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ICourseRepository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CourseRepository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&gt;();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services.AddScoped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CourseService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&gt;();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services;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Program.cs</w:t>
      </w:r>
      <w:proofErr w:type="spell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builder.Services.AddCourseModule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builder.Services.AddIdentityModule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🧭 9.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Cross-Module Communication (IMPORTANT)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👉 Use:</w: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✅ Domain Events / </w:t>
      </w:r>
      <w:proofErr w:type="spellStart"/>
      <w:r w:rsidRPr="004B55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MediatR</w:t>
      </w:r>
      <w:proofErr w:type="spellEnd"/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Course Created → Event →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Enrollment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Module reacts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👉 Avoid direct calls: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CourseService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❌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EnrollmentService</w:t>
      </w:r>
      <w:proofErr w:type="spellEnd"/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🌐 10.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Angular Enterprise Setup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ng</w:t>
      </w:r>
      <w:proofErr w:type="spellEnd"/>
      <w:proofErr w:type="gram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vidysphere-ui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--routing --style=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scss</w:t>
      </w:r>
      <w:proofErr w:type="spellEnd"/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📁 Angular Structure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src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/app</w:t>
      </w:r>
      <w:proofErr w:type="gram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core/          (singleton services)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shared/        (reusable UI)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modules/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identity/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tenant/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course/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enrollment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🔥 Enterprise Angular Rules</w:t>
      </w:r>
    </w:p>
    <w:p w:rsidR="004B55F5" w:rsidRPr="004B55F5" w:rsidRDefault="004B55F5" w:rsidP="004B55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interceptors (JWT, error handling)</w:t>
      </w: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B55F5" w:rsidRPr="004B55F5" w:rsidRDefault="004B55F5" w:rsidP="004B55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loading modules</w:t>
      </w: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B55F5" w:rsidRPr="004B55F5" w:rsidRDefault="004B55F5" w:rsidP="004B55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environment </w:t>
      </w:r>
      <w:proofErr w:type="spellStart"/>
      <w:r w:rsidRPr="004B55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configs</w:t>
      </w:r>
      <w:proofErr w:type="spell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B55F5" w:rsidRPr="004B55F5" w:rsidRDefault="004B55F5" w:rsidP="004B55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service-to-service coupling 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🐳 11.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spell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DevOps</w:t>
      </w:r>
      <w:proofErr w:type="spell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Setup (START EARLY)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👉 Create: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docker</w:t>
      </w:r>
      <w:proofErr w:type="spellEnd"/>
      <w:proofErr w:type="gram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Include:</w:t>
      </w:r>
    </w:p>
    <w:p w:rsidR="004B55F5" w:rsidRPr="004B55F5" w:rsidRDefault="004B55F5" w:rsidP="004B55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Server </w:t>
      </w:r>
    </w:p>
    <w:p w:rsidR="004B55F5" w:rsidRPr="004B55F5" w:rsidRDefault="004B55F5" w:rsidP="004B55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 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📊 12.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Logging &amp; Monitoring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👉 Add early:</w:t>
      </w:r>
    </w:p>
    <w:p w:rsidR="004B55F5" w:rsidRPr="004B55F5" w:rsidRDefault="004B55F5" w:rsidP="004B55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Serilog</w:t>
      </w:r>
      <w:proofErr w:type="spell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(logging) </w:t>
      </w:r>
    </w:p>
    <w:p w:rsidR="004B55F5" w:rsidRPr="004B55F5" w:rsidRDefault="004B55F5" w:rsidP="004B55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Global exception middleware 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🧪 13.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Testing Setup</w:t>
      </w:r>
    </w:p>
    <w:p w:rsidR="004B55F5" w:rsidRPr="004B55F5" w:rsidRDefault="004B55F5" w:rsidP="004B5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tests</w:t>
      </w:r>
      <w:proofErr w:type="gram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UnitTests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</w:t>
      </w:r>
      <w:proofErr w:type="spellStart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IntegrationTests</w:t>
      </w:r>
      <w:proofErr w:type="spellEnd"/>
      <w:r w:rsidRPr="004B55F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🧭 14.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First Development Roadmap</w: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B55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1 (Foundation)</w:t>
      </w:r>
    </w:p>
    <w:p w:rsidR="004B55F5" w:rsidRPr="004B55F5" w:rsidRDefault="004B55F5" w:rsidP="004B55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Project structure </w:t>
      </w:r>
    </w:p>
    <w:p w:rsidR="004B55F5" w:rsidRPr="004B55F5" w:rsidRDefault="004B55F5" w:rsidP="004B55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Tenant module </w:t>
      </w:r>
    </w:p>
    <w:p w:rsidR="004B55F5" w:rsidRPr="004B55F5" w:rsidRDefault="004B55F5" w:rsidP="004B55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Identity module </w:t>
      </w:r>
    </w:p>
    <w:p w:rsidR="004B55F5" w:rsidRPr="004B55F5" w:rsidRDefault="004B55F5" w:rsidP="004B55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JWT setup 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gramStart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🏆 15.</w:t>
      </w:r>
      <w:proofErr w:type="gramEnd"/>
      <w:r w:rsidRPr="004B55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Interview Gold Lines (Enterprise Level)</w:t>
      </w:r>
    </w:p>
    <w:p w:rsidR="004B55F5" w:rsidRPr="004B55F5" w:rsidRDefault="004B55F5" w:rsidP="004B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Use these confidently:</w:t>
      </w:r>
    </w:p>
    <w:p w:rsidR="004B55F5" w:rsidRPr="004B55F5" w:rsidRDefault="004B55F5" w:rsidP="004B55F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“I designed </w:t>
      </w:r>
      <w:proofErr w:type="spellStart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VidySphere</w:t>
      </w:r>
      <w:proofErr w:type="spell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a multi-tenant </w:t>
      </w:r>
      <w:proofErr w:type="spellStart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SaaS</w:t>
      </w:r>
      <w:proofErr w:type="spell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LMS using </w:t>
      </w:r>
      <w:proofErr w:type="gramStart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a modular</w:t>
      </w:r>
      <w:proofErr w:type="gram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monolith architecture with Domain-Driven Design principles. Each module follows clean architecture with strict dependency rules to avoid coupling.”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6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“To ensure scalability, I implemented tenant isolation using middleware and JWT-based tenant resolution, making the system cloud-ready and </w:t>
      </w:r>
      <w:proofErr w:type="spellStart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</w:t>
      </w:r>
      <w:proofErr w:type="spellEnd"/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-convertible.”</w:t>
      </w:r>
    </w:p>
    <w:p w:rsidR="004B55F5" w:rsidRPr="004B55F5" w:rsidRDefault="004B55F5" w:rsidP="004B55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4B55F5" w:rsidRPr="004B55F5" w:rsidRDefault="004B55F5" w:rsidP="004B55F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55F5">
        <w:rPr>
          <w:rFonts w:ascii="Times New Roman" w:eastAsia="Times New Roman" w:hAnsi="Times New Roman" w:cs="Times New Roman"/>
          <w:sz w:val="24"/>
          <w:szCs w:val="24"/>
          <w:lang w:eastAsia="en-IN"/>
        </w:rPr>
        <w:t>“Cross-module communication is handled using domain events instead of direct service calls, preventing circular dependencies and improving maintainability.”</w:t>
      </w:r>
    </w:p>
    <w:p w:rsidR="004B55F5" w:rsidRDefault="004B55F5" w:rsidP="004B55F5">
      <w:pPr>
        <w:pStyle w:val="Heading1"/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bookmarkStart w:id="0" w:name="_GoBack"/>
      <w:bookmarkEnd w:id="0"/>
      <w:r>
        <w:rPr>
          <w:lang w:val="en-US"/>
        </w:rPr>
        <w:br/>
      </w:r>
      <w:r>
        <w:rPr>
          <w:lang w:val="en-US"/>
        </w:rPr>
        <w:br/>
      </w:r>
      <w:r>
        <w:lastRenderedPageBreak/>
        <w:t>FINAL CLEAN COMMAND SETUP (Simplified + Correct)</w:t>
      </w:r>
    </w:p>
    <w:p w:rsidR="004B55F5" w:rsidRDefault="004B55F5" w:rsidP="004B55F5">
      <w:pPr>
        <w:pStyle w:val="NormalWeb"/>
      </w:pPr>
      <w:r>
        <w:t xml:space="preserve">Since you don’t want complexity, I’ll give you a </w:t>
      </w:r>
      <w:r>
        <w:rPr>
          <w:rStyle w:val="Strong"/>
        </w:rPr>
        <w:t>clean enterprise setup (no over-engineering)</w:t>
      </w:r>
    </w:p>
    <w:p w:rsidR="004B55F5" w:rsidRDefault="004B55F5" w:rsidP="004B55F5">
      <w:r>
        <w:pict>
          <v:rect id="_x0000_i1048" style="width:0;height:1.5pt" o:hralign="center" o:hrstd="t" o:hr="t" fillcolor="#a0a0a0" stroked="f"/>
        </w:pict>
      </w:r>
    </w:p>
    <w:p w:rsidR="004B55F5" w:rsidRDefault="004B55F5" w:rsidP="004B55F5">
      <w:pPr>
        <w:pStyle w:val="Heading1"/>
      </w:pPr>
      <w:r>
        <w:t>🧱 STEP 1 — Create Solution</w:t>
      </w:r>
    </w:p>
    <w:p w:rsidR="004B55F5" w:rsidRDefault="004B55F5" w:rsidP="004B55F5">
      <w:pPr>
        <w:pStyle w:val="HTMLPreformatted"/>
      </w:pPr>
      <w:proofErr w:type="spellStart"/>
      <w:proofErr w:type="gramStart"/>
      <w:r>
        <w:rPr>
          <w:rStyle w:val="d"/>
        </w:rPr>
        <w:t>mkdir</w:t>
      </w:r>
      <w:proofErr w:type="spellEnd"/>
      <w:proofErr w:type="gramEnd"/>
      <w:r>
        <w:t xml:space="preserve"> </w:t>
      </w:r>
      <w:proofErr w:type="spellStart"/>
      <w:r>
        <w:t>VidySphere</w:t>
      </w:r>
      <w:proofErr w:type="spellEnd"/>
      <w:r>
        <w:br/>
      </w:r>
      <w:r>
        <w:rPr>
          <w:rStyle w:val="d"/>
        </w:rPr>
        <w:t>cd</w:t>
      </w:r>
      <w:r>
        <w:t xml:space="preserve"> </w:t>
      </w:r>
      <w:proofErr w:type="spellStart"/>
      <w:r>
        <w:t>VidySphere</w:t>
      </w:r>
      <w:proofErr w:type="spellEnd"/>
      <w:r>
        <w:br/>
      </w:r>
      <w:r>
        <w:br/>
      </w:r>
      <w:proofErr w:type="spellStart"/>
      <w:r>
        <w:t>dotnet</w:t>
      </w:r>
      <w:proofErr w:type="spellEnd"/>
      <w:r>
        <w:t xml:space="preserve"> new </w:t>
      </w:r>
      <w:proofErr w:type="spellStart"/>
      <w:r>
        <w:t>sln</w:t>
      </w:r>
      <w:proofErr w:type="spellEnd"/>
      <w:r>
        <w:t xml:space="preserve"> </w:t>
      </w:r>
      <w:r>
        <w:rPr>
          <w:rStyle w:val="f"/>
        </w:rPr>
        <w:t>-n</w:t>
      </w:r>
      <w:r>
        <w:t xml:space="preserve"> </w:t>
      </w:r>
      <w:proofErr w:type="spellStart"/>
      <w:r>
        <w:t>VidySphere</w:t>
      </w:r>
      <w:proofErr w:type="spellEnd"/>
    </w:p>
    <w:p w:rsidR="004B55F5" w:rsidRDefault="004B55F5" w:rsidP="004B55F5">
      <w:r>
        <w:pict>
          <v:rect id="_x0000_i1049" style="width:0;height:1.5pt" o:hralign="center" o:hrstd="t" o:hr="t" fillcolor="#a0a0a0" stroked="f"/>
        </w:pict>
      </w:r>
    </w:p>
    <w:p w:rsidR="004B55F5" w:rsidRDefault="004B55F5" w:rsidP="004B55F5">
      <w:pPr>
        <w:pStyle w:val="Heading1"/>
      </w:pPr>
      <w:r>
        <w:t>📦 STEP 2 — Create Core Projects</w:t>
      </w:r>
    </w:p>
    <w:p w:rsidR="004B55F5" w:rsidRDefault="004B55F5" w:rsidP="004B55F5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new </w:t>
      </w:r>
      <w:proofErr w:type="spellStart"/>
      <w:r>
        <w:t>webapi</w:t>
      </w:r>
      <w:proofErr w:type="spellEnd"/>
      <w:r>
        <w:t xml:space="preserve"> </w:t>
      </w:r>
      <w:r>
        <w:rPr>
          <w:rStyle w:val="f"/>
        </w:rPr>
        <w:t>-n</w:t>
      </w:r>
      <w:r>
        <w:t xml:space="preserve"> </w:t>
      </w:r>
      <w:proofErr w:type="spellStart"/>
      <w:r>
        <w:t>VidySphere.API</w:t>
      </w:r>
      <w:proofErr w:type="spellEnd"/>
      <w:r>
        <w:br/>
      </w:r>
      <w:proofErr w:type="spellStart"/>
      <w:r>
        <w:t>dotnet</w:t>
      </w:r>
      <w:proofErr w:type="spellEnd"/>
      <w:r>
        <w:t xml:space="preserve"> new </w:t>
      </w:r>
      <w:proofErr w:type="spellStart"/>
      <w:r>
        <w:t>classlib</w:t>
      </w:r>
      <w:proofErr w:type="spellEnd"/>
      <w:r>
        <w:t xml:space="preserve"> </w:t>
      </w:r>
      <w:r>
        <w:rPr>
          <w:rStyle w:val="f"/>
        </w:rPr>
        <w:t>-n</w:t>
      </w:r>
      <w:r>
        <w:t xml:space="preserve"> </w:t>
      </w:r>
      <w:proofErr w:type="spellStart"/>
      <w:r>
        <w:t>VidySphere.Domain</w:t>
      </w:r>
      <w:proofErr w:type="spellEnd"/>
      <w:r>
        <w:br/>
      </w:r>
      <w:proofErr w:type="spellStart"/>
      <w:r>
        <w:t>dotnet</w:t>
      </w:r>
      <w:proofErr w:type="spellEnd"/>
      <w:r>
        <w:t xml:space="preserve"> new </w:t>
      </w:r>
      <w:proofErr w:type="spellStart"/>
      <w:r>
        <w:t>classlib</w:t>
      </w:r>
      <w:proofErr w:type="spellEnd"/>
      <w:r>
        <w:t xml:space="preserve"> </w:t>
      </w:r>
      <w:r>
        <w:rPr>
          <w:rStyle w:val="f"/>
        </w:rPr>
        <w:t>-n</w:t>
      </w:r>
      <w:r>
        <w:t xml:space="preserve"> </w:t>
      </w:r>
      <w:proofErr w:type="spellStart"/>
      <w:r>
        <w:t>VidySphere.Application</w:t>
      </w:r>
      <w:proofErr w:type="spellEnd"/>
      <w:r>
        <w:br/>
      </w:r>
      <w:proofErr w:type="spellStart"/>
      <w:r>
        <w:t>dotnet</w:t>
      </w:r>
      <w:proofErr w:type="spellEnd"/>
      <w:r>
        <w:t xml:space="preserve"> new </w:t>
      </w:r>
      <w:proofErr w:type="spellStart"/>
      <w:r>
        <w:t>classlib</w:t>
      </w:r>
      <w:proofErr w:type="spellEnd"/>
      <w:r>
        <w:t xml:space="preserve"> </w:t>
      </w:r>
      <w:r>
        <w:rPr>
          <w:rStyle w:val="f"/>
        </w:rPr>
        <w:t>-n</w:t>
      </w:r>
      <w:r>
        <w:t xml:space="preserve"> </w:t>
      </w:r>
      <w:proofErr w:type="spellStart"/>
      <w:r>
        <w:t>VidySphere.Infrastructure</w:t>
      </w:r>
      <w:proofErr w:type="spellEnd"/>
    </w:p>
    <w:p w:rsidR="004B55F5" w:rsidRDefault="004B55F5" w:rsidP="004B55F5">
      <w:r>
        <w:pict>
          <v:rect id="_x0000_i1050" style="width:0;height:1.5pt" o:hralign="center" o:hrstd="t" o:hr="t" fillcolor="#a0a0a0" stroked="f"/>
        </w:pict>
      </w:r>
    </w:p>
    <w:p w:rsidR="004B55F5" w:rsidRDefault="004B55F5" w:rsidP="004B55F5">
      <w:pPr>
        <w:pStyle w:val="Heading1"/>
      </w:pPr>
      <w:r>
        <w:t>📁 STEP 3 — Create Modules (Important but Simple)</w:t>
      </w:r>
    </w:p>
    <w:p w:rsidR="004B55F5" w:rsidRDefault="004B55F5" w:rsidP="004B55F5">
      <w:pPr>
        <w:pStyle w:val="HTMLPreformatted"/>
      </w:pPr>
      <w:proofErr w:type="spellStart"/>
      <w:proofErr w:type="gramStart"/>
      <w:r>
        <w:rPr>
          <w:rStyle w:val="d"/>
        </w:rPr>
        <w:t>mkdir</w:t>
      </w:r>
      <w:proofErr w:type="spellEnd"/>
      <w:proofErr w:type="gramEnd"/>
      <w:r>
        <w:t xml:space="preserve"> Modules</w:t>
      </w:r>
    </w:p>
    <w:p w:rsidR="004B55F5" w:rsidRDefault="004B55F5" w:rsidP="004B55F5">
      <w:r>
        <w:pict>
          <v:rect id="_x0000_i1051" style="width:0;height:1.5pt" o:hralign="center" o:hrstd="t" o:hr="t" fillcolor="#a0a0a0" stroked="f"/>
        </w:pict>
      </w:r>
    </w:p>
    <w:p w:rsidR="004B55F5" w:rsidRDefault="004B55F5" w:rsidP="004B55F5">
      <w:pPr>
        <w:pStyle w:val="Heading2"/>
      </w:pPr>
      <w:r>
        <w:t>🔹 Course Module</w:t>
      </w:r>
    </w:p>
    <w:p w:rsidR="004B55F5" w:rsidRDefault="004B55F5" w:rsidP="004B55F5">
      <w:pPr>
        <w:pStyle w:val="HTMLPreformatted"/>
      </w:pPr>
      <w:proofErr w:type="spellStart"/>
      <w:proofErr w:type="gramStart"/>
      <w:r>
        <w:rPr>
          <w:rStyle w:val="d"/>
        </w:rPr>
        <w:t>mkdir</w:t>
      </w:r>
      <w:proofErr w:type="spellEnd"/>
      <w:proofErr w:type="gramEnd"/>
      <w:r>
        <w:t xml:space="preserve"> Modules/Course</w:t>
      </w:r>
      <w:r>
        <w:br/>
      </w:r>
      <w:r>
        <w:br/>
      </w:r>
      <w:proofErr w:type="spellStart"/>
      <w:r>
        <w:t>dotnet</w:t>
      </w:r>
      <w:proofErr w:type="spellEnd"/>
      <w:r>
        <w:t xml:space="preserve"> new </w:t>
      </w:r>
      <w:proofErr w:type="spellStart"/>
      <w:r>
        <w:t>classlib</w:t>
      </w:r>
      <w:proofErr w:type="spellEnd"/>
      <w:r>
        <w:t xml:space="preserve"> </w:t>
      </w:r>
      <w:r>
        <w:rPr>
          <w:rStyle w:val="f"/>
        </w:rPr>
        <w:t>-n</w:t>
      </w:r>
      <w:r>
        <w:t xml:space="preserve"> </w:t>
      </w:r>
      <w:proofErr w:type="spellStart"/>
      <w:r>
        <w:t>VidySphere.Modules.Course</w:t>
      </w:r>
      <w:proofErr w:type="spellEnd"/>
      <w:r>
        <w:t xml:space="preserve"> </w:t>
      </w:r>
      <w:r>
        <w:rPr>
          <w:rStyle w:val="f"/>
        </w:rPr>
        <w:t>-o</w:t>
      </w:r>
      <w:r>
        <w:t xml:space="preserve"> Modules/Course</w:t>
      </w:r>
    </w:p>
    <w:p w:rsidR="004B55F5" w:rsidRDefault="004B55F5" w:rsidP="004B55F5">
      <w:r>
        <w:pict>
          <v:rect id="_x0000_i1052" style="width:0;height:1.5pt" o:hralign="center" o:hrstd="t" o:hr="t" fillcolor="#a0a0a0" stroked="f"/>
        </w:pict>
      </w:r>
    </w:p>
    <w:p w:rsidR="004B55F5" w:rsidRDefault="004B55F5" w:rsidP="004B55F5">
      <w:pPr>
        <w:pStyle w:val="Heading2"/>
      </w:pPr>
      <w:r>
        <w:t>🔹 Tenant Module</w:t>
      </w:r>
    </w:p>
    <w:p w:rsidR="004B55F5" w:rsidRDefault="004B55F5" w:rsidP="004B55F5">
      <w:pPr>
        <w:pStyle w:val="HTMLPreformatted"/>
      </w:pPr>
      <w:proofErr w:type="spellStart"/>
      <w:proofErr w:type="gramStart"/>
      <w:r>
        <w:rPr>
          <w:rStyle w:val="d"/>
        </w:rPr>
        <w:t>mkdir</w:t>
      </w:r>
      <w:proofErr w:type="spellEnd"/>
      <w:proofErr w:type="gramEnd"/>
      <w:r>
        <w:t xml:space="preserve"> Modules/Tenant</w:t>
      </w:r>
      <w:r>
        <w:br/>
      </w:r>
      <w:r>
        <w:br/>
      </w:r>
      <w:proofErr w:type="spellStart"/>
      <w:r>
        <w:t>dotnet</w:t>
      </w:r>
      <w:proofErr w:type="spellEnd"/>
      <w:r>
        <w:t xml:space="preserve"> new </w:t>
      </w:r>
      <w:proofErr w:type="spellStart"/>
      <w:r>
        <w:t>classlib</w:t>
      </w:r>
      <w:proofErr w:type="spellEnd"/>
      <w:r>
        <w:t xml:space="preserve"> </w:t>
      </w:r>
      <w:r>
        <w:rPr>
          <w:rStyle w:val="f"/>
        </w:rPr>
        <w:t>-n</w:t>
      </w:r>
      <w:r>
        <w:t xml:space="preserve"> </w:t>
      </w:r>
      <w:proofErr w:type="spellStart"/>
      <w:r>
        <w:t>VidySphere.Modules.Tenant</w:t>
      </w:r>
      <w:proofErr w:type="spellEnd"/>
      <w:r>
        <w:t xml:space="preserve"> </w:t>
      </w:r>
      <w:r>
        <w:rPr>
          <w:rStyle w:val="f"/>
        </w:rPr>
        <w:t>-o</w:t>
      </w:r>
      <w:r>
        <w:t xml:space="preserve"> Modules/Tenant</w:t>
      </w:r>
    </w:p>
    <w:p w:rsidR="004B55F5" w:rsidRDefault="004B55F5" w:rsidP="004B55F5">
      <w:r>
        <w:pict>
          <v:rect id="_x0000_i1053" style="width:0;height:1.5pt" o:hralign="center" o:hrstd="t" o:hr="t" fillcolor="#a0a0a0" stroked="f"/>
        </w:pict>
      </w:r>
    </w:p>
    <w:p w:rsidR="004B55F5" w:rsidRDefault="004B55F5" w:rsidP="004B55F5">
      <w:pPr>
        <w:pStyle w:val="Heading2"/>
      </w:pPr>
      <w:r>
        <w:lastRenderedPageBreak/>
        <w:t>🔹 Identity Module</w:t>
      </w:r>
    </w:p>
    <w:p w:rsidR="004B55F5" w:rsidRDefault="004B55F5" w:rsidP="004B55F5">
      <w:pPr>
        <w:pStyle w:val="HTMLPreformatted"/>
      </w:pPr>
      <w:proofErr w:type="spellStart"/>
      <w:proofErr w:type="gramStart"/>
      <w:r>
        <w:rPr>
          <w:rStyle w:val="d"/>
        </w:rPr>
        <w:t>mkdir</w:t>
      </w:r>
      <w:proofErr w:type="spellEnd"/>
      <w:proofErr w:type="gramEnd"/>
      <w:r>
        <w:t xml:space="preserve"> Modules/Identity</w:t>
      </w:r>
      <w:r>
        <w:br/>
      </w:r>
      <w:r>
        <w:br/>
      </w:r>
      <w:proofErr w:type="spellStart"/>
      <w:r>
        <w:t>dotnet</w:t>
      </w:r>
      <w:proofErr w:type="spellEnd"/>
      <w:r>
        <w:t xml:space="preserve"> new </w:t>
      </w:r>
      <w:proofErr w:type="spellStart"/>
      <w:r>
        <w:t>classlib</w:t>
      </w:r>
      <w:proofErr w:type="spellEnd"/>
      <w:r>
        <w:t xml:space="preserve"> </w:t>
      </w:r>
      <w:r>
        <w:rPr>
          <w:rStyle w:val="f"/>
        </w:rPr>
        <w:t>-n</w:t>
      </w:r>
      <w:r>
        <w:t xml:space="preserve"> </w:t>
      </w:r>
      <w:proofErr w:type="spellStart"/>
      <w:r>
        <w:t>VidySphere.Modules.Identity</w:t>
      </w:r>
      <w:proofErr w:type="spellEnd"/>
      <w:r>
        <w:t xml:space="preserve"> </w:t>
      </w:r>
      <w:r>
        <w:rPr>
          <w:rStyle w:val="f"/>
        </w:rPr>
        <w:t>-o</w:t>
      </w:r>
      <w:r>
        <w:t xml:space="preserve"> Modules/Identity</w:t>
      </w:r>
    </w:p>
    <w:p w:rsidR="004B55F5" w:rsidRDefault="004B55F5" w:rsidP="004B55F5">
      <w:r>
        <w:pict>
          <v:rect id="_x0000_i1054" style="width:0;height:1.5pt" o:hralign="center" o:hrstd="t" o:hr="t" fillcolor="#a0a0a0" stroked="f"/>
        </w:pict>
      </w:r>
    </w:p>
    <w:p w:rsidR="004B55F5" w:rsidRDefault="004B55F5" w:rsidP="004B55F5">
      <w:pPr>
        <w:pStyle w:val="Heading1"/>
      </w:pPr>
      <w:r>
        <w:t>🔗 STEP 4 — Add to Solution</w:t>
      </w:r>
    </w:p>
    <w:p w:rsidR="004B55F5" w:rsidRDefault="004B55F5" w:rsidP="004B55F5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sln</w:t>
      </w:r>
      <w:proofErr w:type="spellEnd"/>
      <w:r>
        <w:t xml:space="preserve"> add **/*.</w:t>
      </w:r>
      <w:proofErr w:type="spellStart"/>
      <w:r>
        <w:t>csproj</w:t>
      </w:r>
      <w:proofErr w:type="spellEnd"/>
    </w:p>
    <w:p w:rsidR="004B55F5" w:rsidRDefault="004B55F5" w:rsidP="004B55F5">
      <w:r>
        <w:pict>
          <v:rect id="_x0000_i1055" style="width:0;height:1.5pt" o:hralign="center" o:hrstd="t" o:hr="t" fillcolor="#a0a0a0" stroked="f"/>
        </w:pict>
      </w:r>
    </w:p>
    <w:p w:rsidR="004B55F5" w:rsidRDefault="004B55F5" w:rsidP="004B55F5">
      <w:pPr>
        <w:pStyle w:val="Heading1"/>
      </w:pPr>
      <w:r>
        <w:t>🔄 STEP 5 — Add References (VERY IMPORTANT)</w:t>
      </w:r>
    </w:p>
    <w:p w:rsidR="004B55F5" w:rsidRDefault="004B55F5" w:rsidP="004B55F5">
      <w:pPr>
        <w:pStyle w:val="Heading2"/>
      </w:pPr>
      <w:r>
        <w:t>API Layer</w:t>
      </w:r>
    </w:p>
    <w:p w:rsidR="004B55F5" w:rsidRDefault="004B55F5" w:rsidP="004B55F5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add </w:t>
      </w:r>
      <w:proofErr w:type="spellStart"/>
      <w:r>
        <w:t>VidySphere.API</w:t>
      </w:r>
      <w:proofErr w:type="spellEnd"/>
      <w:r>
        <w:t xml:space="preserve"> reference </w:t>
      </w:r>
      <w:proofErr w:type="spellStart"/>
      <w:r>
        <w:t>VidySphere.Application</w:t>
      </w:r>
      <w:proofErr w:type="spellEnd"/>
      <w:r>
        <w:br/>
      </w:r>
      <w:proofErr w:type="spellStart"/>
      <w:r>
        <w:t>dotnet</w:t>
      </w:r>
      <w:proofErr w:type="spellEnd"/>
      <w:r>
        <w:t xml:space="preserve"> add </w:t>
      </w:r>
      <w:proofErr w:type="spellStart"/>
      <w:r>
        <w:t>VidySphere.API</w:t>
      </w:r>
      <w:proofErr w:type="spellEnd"/>
      <w:r>
        <w:t xml:space="preserve"> reference </w:t>
      </w:r>
      <w:proofErr w:type="spellStart"/>
      <w:r>
        <w:t>VidySphere.Infrastructure</w:t>
      </w:r>
      <w:proofErr w:type="spellEnd"/>
      <w:r>
        <w:br/>
      </w:r>
      <w:proofErr w:type="spellStart"/>
      <w:r>
        <w:t>dotnet</w:t>
      </w:r>
      <w:proofErr w:type="spellEnd"/>
      <w:r>
        <w:t xml:space="preserve"> add </w:t>
      </w:r>
      <w:proofErr w:type="spellStart"/>
      <w:r>
        <w:t>VidySphere.API</w:t>
      </w:r>
      <w:proofErr w:type="spellEnd"/>
      <w:r>
        <w:t xml:space="preserve"> reference Modules/Course/</w:t>
      </w:r>
      <w:proofErr w:type="spellStart"/>
      <w:r>
        <w:t>VidySphere.Modules.Course.csproj</w:t>
      </w:r>
      <w:proofErr w:type="spellEnd"/>
      <w:r>
        <w:br/>
      </w:r>
      <w:proofErr w:type="spellStart"/>
      <w:r>
        <w:t>dotnet</w:t>
      </w:r>
      <w:proofErr w:type="spellEnd"/>
      <w:r>
        <w:t xml:space="preserve"> add </w:t>
      </w:r>
      <w:proofErr w:type="spellStart"/>
      <w:r>
        <w:t>VidySphere.API</w:t>
      </w:r>
      <w:proofErr w:type="spellEnd"/>
      <w:r>
        <w:t xml:space="preserve"> reference Modules/Tenant/</w:t>
      </w:r>
      <w:proofErr w:type="spellStart"/>
      <w:r>
        <w:t>VidySphere.Modules.Tenant.csproj</w:t>
      </w:r>
      <w:proofErr w:type="spellEnd"/>
      <w:r>
        <w:br/>
      </w:r>
      <w:proofErr w:type="spellStart"/>
      <w:r>
        <w:t>dotnet</w:t>
      </w:r>
      <w:proofErr w:type="spellEnd"/>
      <w:r>
        <w:t xml:space="preserve"> add </w:t>
      </w:r>
      <w:proofErr w:type="spellStart"/>
      <w:r>
        <w:t>VidySphere.API</w:t>
      </w:r>
      <w:proofErr w:type="spellEnd"/>
      <w:r>
        <w:t xml:space="preserve"> reference Modules/Identity/</w:t>
      </w:r>
      <w:proofErr w:type="spellStart"/>
      <w:r>
        <w:t>VidySphere.Modules.Identity.csproj</w:t>
      </w:r>
      <w:proofErr w:type="spellEnd"/>
    </w:p>
    <w:p w:rsidR="004B55F5" w:rsidRDefault="004B55F5" w:rsidP="004B55F5">
      <w:r>
        <w:pict>
          <v:rect id="_x0000_i1056" style="width:0;height:1.5pt" o:hralign="center" o:hrstd="t" o:hr="t" fillcolor="#a0a0a0" stroked="f"/>
        </w:pict>
      </w:r>
    </w:p>
    <w:p w:rsidR="004B55F5" w:rsidRDefault="004B55F5" w:rsidP="004B55F5">
      <w:pPr>
        <w:pStyle w:val="Heading2"/>
      </w:pPr>
      <w:r>
        <w:t>Application Layer</w:t>
      </w:r>
    </w:p>
    <w:p w:rsidR="004B55F5" w:rsidRDefault="004B55F5" w:rsidP="004B55F5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add </w:t>
      </w:r>
      <w:proofErr w:type="spellStart"/>
      <w:r>
        <w:t>VidySphere.Application</w:t>
      </w:r>
      <w:proofErr w:type="spellEnd"/>
      <w:r>
        <w:t xml:space="preserve"> reference </w:t>
      </w:r>
      <w:proofErr w:type="spellStart"/>
      <w:r>
        <w:t>VidySphere.Domain</w:t>
      </w:r>
      <w:proofErr w:type="spellEnd"/>
    </w:p>
    <w:p w:rsidR="004B55F5" w:rsidRDefault="004B55F5" w:rsidP="004B55F5">
      <w:r>
        <w:pict>
          <v:rect id="_x0000_i1057" style="width:0;height:1.5pt" o:hralign="center" o:hrstd="t" o:hr="t" fillcolor="#a0a0a0" stroked="f"/>
        </w:pict>
      </w:r>
    </w:p>
    <w:p w:rsidR="004B55F5" w:rsidRDefault="004B55F5" w:rsidP="004B55F5">
      <w:pPr>
        <w:pStyle w:val="Heading2"/>
      </w:pPr>
      <w:r>
        <w:t>Infrastructure Layer</w:t>
      </w:r>
    </w:p>
    <w:p w:rsidR="004B55F5" w:rsidRDefault="004B55F5" w:rsidP="004B55F5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add </w:t>
      </w:r>
      <w:proofErr w:type="spellStart"/>
      <w:r>
        <w:t>VidySphere.Infrastructure</w:t>
      </w:r>
      <w:proofErr w:type="spellEnd"/>
      <w:r>
        <w:t xml:space="preserve"> reference </w:t>
      </w:r>
      <w:proofErr w:type="spellStart"/>
      <w:r>
        <w:t>VidySphere.Domain</w:t>
      </w:r>
      <w:proofErr w:type="spellEnd"/>
    </w:p>
    <w:p w:rsidR="004B55F5" w:rsidRDefault="004B55F5" w:rsidP="004B55F5">
      <w:r>
        <w:pict>
          <v:rect id="_x0000_i1058" style="width:0;height:1.5pt" o:hralign="center" o:hrstd="t" o:hr="t" fillcolor="#a0a0a0" stroked="f"/>
        </w:pict>
      </w:r>
    </w:p>
    <w:p w:rsidR="004B55F5" w:rsidRDefault="004B55F5" w:rsidP="004B55F5">
      <w:pPr>
        <w:pStyle w:val="Heading1"/>
      </w:pPr>
      <w:r>
        <w:t>🧭 FINAL STRUCTURE (YOU SHOULD HAVE)</w:t>
      </w:r>
    </w:p>
    <w:p w:rsidR="004B55F5" w:rsidRDefault="004B55F5" w:rsidP="004B55F5">
      <w:pPr>
        <w:pStyle w:val="HTMLPreformatted"/>
      </w:pPr>
      <w:proofErr w:type="spellStart"/>
      <w:r>
        <w:t>VidySphere</w:t>
      </w:r>
      <w:proofErr w:type="spellEnd"/>
      <w:r>
        <w:t>/</w:t>
      </w:r>
      <w:r>
        <w:br/>
        <w:t xml:space="preserve"> ├── </w:t>
      </w:r>
      <w:proofErr w:type="spellStart"/>
      <w:r>
        <w:t>VidySphere.API</w:t>
      </w:r>
      <w:proofErr w:type="spellEnd"/>
      <w:r>
        <w:br/>
        <w:t xml:space="preserve"> ├── </w:t>
      </w:r>
      <w:proofErr w:type="spellStart"/>
      <w:r>
        <w:t>VidySphere.Domain</w:t>
      </w:r>
      <w:proofErr w:type="spellEnd"/>
      <w:r>
        <w:br/>
        <w:t xml:space="preserve"> ├── </w:t>
      </w:r>
      <w:proofErr w:type="spellStart"/>
      <w:r>
        <w:t>VidySphere.Application</w:t>
      </w:r>
      <w:proofErr w:type="spellEnd"/>
      <w:r>
        <w:br/>
        <w:t xml:space="preserve"> ├── </w:t>
      </w:r>
      <w:proofErr w:type="spellStart"/>
      <w:r>
        <w:t>VidySphere.Infrastructure</w:t>
      </w:r>
      <w:proofErr w:type="spellEnd"/>
      <w:r>
        <w:br/>
        <w:t xml:space="preserve"> ├── Modules/</w:t>
      </w:r>
      <w:r>
        <w:br/>
      </w:r>
      <w:r>
        <w:lastRenderedPageBreak/>
        <w:t xml:space="preserve"> │    ├── Course/</w:t>
      </w:r>
      <w:r>
        <w:br/>
        <w:t xml:space="preserve"> │    ├── Tenant/</w:t>
      </w:r>
      <w:r>
        <w:br/>
        <w:t xml:space="preserve"> │    ├── Identity/</w:t>
      </w:r>
    </w:p>
    <w:p w:rsidR="004B55F5" w:rsidRDefault="004B55F5" w:rsidP="004B55F5">
      <w:r>
        <w:pict>
          <v:rect id="_x0000_i1059" style="width:0;height:1.5pt" o:hralign="center" o:hrstd="t" o:hr="t" fillcolor="#a0a0a0" stroked="f"/>
        </w:pict>
      </w:r>
    </w:p>
    <w:p w:rsidR="004B55F5" w:rsidRDefault="004B55F5" w:rsidP="004B55F5">
      <w:pPr>
        <w:pStyle w:val="Heading1"/>
      </w:pPr>
      <w:r>
        <w:t>🧠 Why This Version Is Better (For You)</w:t>
      </w:r>
    </w:p>
    <w:p w:rsidR="004B55F5" w:rsidRDefault="004B55F5" w:rsidP="004B55F5">
      <w:pPr>
        <w:pStyle w:val="NormalWeb"/>
      </w:pPr>
      <w:r>
        <w:t>👉 Compared to previous: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1135"/>
        <w:gridCol w:w="2068"/>
      </w:tblGrid>
      <w:tr w:rsidR="004B55F5" w:rsidTr="004B55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B55F5" w:rsidRDefault="004B55F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B55F5" w:rsidRDefault="004B55F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Old (Heavy)</w:t>
            </w:r>
          </w:p>
        </w:tc>
        <w:tc>
          <w:tcPr>
            <w:tcW w:w="0" w:type="auto"/>
            <w:vAlign w:val="center"/>
            <w:hideMark/>
          </w:tcPr>
          <w:p w:rsidR="004B55F5" w:rsidRDefault="004B55F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Now (Recommended)</w:t>
            </w:r>
          </w:p>
        </w:tc>
      </w:tr>
      <w:tr w:rsidR="004B55F5" w:rsidTr="004B55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>Complexity</w:t>
            </w:r>
          </w:p>
        </w:tc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 xml:space="preserve">Medium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</w:tr>
      <w:tr w:rsidR="004B55F5" w:rsidTr="004B55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>Learning curve</w:t>
            </w:r>
          </w:p>
        </w:tc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>Hard</w:t>
            </w:r>
          </w:p>
        </w:tc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 xml:space="preserve">Easy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</w:tr>
      <w:tr w:rsidR="004B55F5" w:rsidTr="004B55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>Enterprise ready</w:t>
            </w:r>
          </w:p>
        </w:tc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>Yes</w:t>
            </w:r>
          </w:p>
        </w:tc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 xml:space="preserve">Yes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</w:tr>
      <w:tr w:rsidR="004B55F5" w:rsidTr="004B55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proofErr w:type="spellStart"/>
            <w:r>
              <w:t>Microservice</w:t>
            </w:r>
            <w:proofErr w:type="spellEnd"/>
            <w:r>
              <w:t xml:space="preserve"> ready</w:t>
            </w:r>
          </w:p>
        </w:tc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>Yes</w:t>
            </w:r>
          </w:p>
        </w:tc>
        <w:tc>
          <w:tcPr>
            <w:tcW w:w="0" w:type="auto"/>
            <w:vAlign w:val="center"/>
            <w:hideMark/>
          </w:tcPr>
          <w:p w:rsidR="004B55F5" w:rsidRDefault="004B55F5">
            <w:pPr>
              <w:rPr>
                <w:sz w:val="24"/>
                <w:szCs w:val="24"/>
              </w:rPr>
            </w:pPr>
            <w:r>
              <w:t xml:space="preserve">Yes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</w:tr>
    </w:tbl>
    <w:p w:rsidR="004B55F5" w:rsidRDefault="004B55F5" w:rsidP="004B55F5">
      <w:r>
        <w:pict>
          <v:rect id="_x0000_i1060" style="width:0;height:1.5pt" o:hralign="center" o:hrstd="t" o:hr="t" fillcolor="#a0a0a0" stroked="f"/>
        </w:pict>
      </w:r>
    </w:p>
    <w:p w:rsidR="004B55F5" w:rsidRDefault="004B55F5" w:rsidP="004B55F5">
      <w:pPr>
        <w:pStyle w:val="Heading1"/>
      </w:pPr>
      <w:r>
        <w:t>🔥 Golden Architecture Rule (REMEMBER)</w:t>
      </w:r>
    </w:p>
    <w:p w:rsidR="004B55F5" w:rsidRDefault="004B55F5" w:rsidP="004B55F5">
      <w:pPr>
        <w:pStyle w:val="HTMLPreformatted"/>
      </w:pPr>
      <w:r>
        <w:t>Controller → Application → Domain → Infrastructure</w:t>
      </w:r>
    </w:p>
    <w:p w:rsidR="004B55F5" w:rsidRDefault="004B55F5" w:rsidP="004B55F5">
      <w:pPr>
        <w:pStyle w:val="NormalWeb"/>
      </w:pPr>
      <w:r>
        <w:t>👉 Modules = feature separation, NOT dependency chaos</w:t>
      </w:r>
    </w:p>
    <w:p w:rsidR="004B55F5" w:rsidRDefault="004B55F5" w:rsidP="004B55F5">
      <w:r>
        <w:pict>
          <v:rect id="_x0000_i1061" style="width:0;height:1.5pt" o:hralign="center" o:hrstd="t" o:hr="t" fillcolor="#a0a0a0" stroked="f"/>
        </w:pict>
      </w:r>
    </w:p>
    <w:p w:rsidR="004B55F5" w:rsidRDefault="004B55F5" w:rsidP="004B55F5">
      <w:pPr>
        <w:pStyle w:val="Heading1"/>
      </w:pPr>
      <w:r>
        <w:t>🏆 Interview Gold Line</w:t>
      </w:r>
    </w:p>
    <w:p w:rsidR="004B55F5" w:rsidRDefault="004B55F5" w:rsidP="004B55F5">
      <w:pPr>
        <w:pStyle w:val="NormalWeb"/>
      </w:pPr>
      <w:r>
        <w:t xml:space="preserve">“I used a modular monolith architecture where features like Course, Tenant, and Identity are separated into independent modules, making the system easy to scale into </w:t>
      </w:r>
      <w:proofErr w:type="spellStart"/>
      <w:r>
        <w:t>microservices</w:t>
      </w:r>
      <w:proofErr w:type="spellEnd"/>
      <w:r>
        <w:t xml:space="preserve"> in the future without major refactoring.”</w:t>
      </w:r>
    </w:p>
    <w:p w:rsidR="004B55F5" w:rsidRPr="004B55F5" w:rsidRDefault="004B55F5">
      <w:pPr>
        <w:rPr>
          <w:lang w:val="en-US"/>
        </w:rPr>
      </w:pPr>
    </w:p>
    <w:sectPr w:rsidR="004B55F5" w:rsidRPr="004B55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990C7E"/>
    <w:multiLevelType w:val="multilevel"/>
    <w:tmpl w:val="0396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73226EA"/>
    <w:multiLevelType w:val="multilevel"/>
    <w:tmpl w:val="4F7C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3D262EB"/>
    <w:multiLevelType w:val="multilevel"/>
    <w:tmpl w:val="4938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BB213ED"/>
    <w:multiLevelType w:val="multilevel"/>
    <w:tmpl w:val="5B983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25D4E40"/>
    <w:multiLevelType w:val="multilevel"/>
    <w:tmpl w:val="6A6A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AA333CB"/>
    <w:multiLevelType w:val="multilevel"/>
    <w:tmpl w:val="566A7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CD56FEC"/>
    <w:multiLevelType w:val="multilevel"/>
    <w:tmpl w:val="F7AC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0E546A6"/>
    <w:multiLevelType w:val="multilevel"/>
    <w:tmpl w:val="FE62B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7173096F"/>
    <w:multiLevelType w:val="multilevel"/>
    <w:tmpl w:val="0D54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1C85DE6"/>
    <w:multiLevelType w:val="multilevel"/>
    <w:tmpl w:val="15BC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8"/>
  </w:num>
  <w:num w:numId="4">
    <w:abstractNumId w:val="6"/>
  </w:num>
  <w:num w:numId="5">
    <w:abstractNumId w:val="5"/>
  </w:num>
  <w:num w:numId="6">
    <w:abstractNumId w:val="9"/>
  </w:num>
  <w:num w:numId="7">
    <w:abstractNumId w:val="3"/>
  </w:num>
  <w:num w:numId="8">
    <w:abstractNumId w:val="2"/>
  </w:num>
  <w:num w:numId="9">
    <w:abstractNumId w:val="4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B55F5"/>
    <w:rsid w:val="004B55F5"/>
    <w:rsid w:val="00D2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B55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B55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B55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5F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B55F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B55F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B55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B55F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55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55F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8">
    <w:name w:val="ͼ8"/>
    <w:basedOn w:val="DefaultParagraphFont"/>
    <w:rsid w:val="004B55F5"/>
  </w:style>
  <w:style w:type="character" w:customStyle="1" w:styleId="e">
    <w:name w:val="ͼe"/>
    <w:basedOn w:val="DefaultParagraphFont"/>
    <w:rsid w:val="004B55F5"/>
  </w:style>
  <w:style w:type="character" w:customStyle="1" w:styleId="6">
    <w:name w:val="ͼ6"/>
    <w:basedOn w:val="DefaultParagraphFont"/>
    <w:rsid w:val="004B55F5"/>
  </w:style>
  <w:style w:type="character" w:styleId="HTMLCode">
    <w:name w:val="HTML Code"/>
    <w:basedOn w:val="DefaultParagraphFont"/>
    <w:uiPriority w:val="99"/>
    <w:semiHidden/>
    <w:unhideWhenUsed/>
    <w:rsid w:val="004B55F5"/>
    <w:rPr>
      <w:rFonts w:ascii="Courier New" w:eastAsia="Times New Roman" w:hAnsi="Courier New" w:cs="Courier New"/>
      <w:sz w:val="20"/>
      <w:szCs w:val="20"/>
    </w:rPr>
  </w:style>
  <w:style w:type="character" w:customStyle="1" w:styleId="f">
    <w:name w:val="ͼf"/>
    <w:basedOn w:val="DefaultParagraphFont"/>
    <w:rsid w:val="004B55F5"/>
  </w:style>
  <w:style w:type="character" w:customStyle="1" w:styleId="d">
    <w:name w:val="ͼd"/>
    <w:basedOn w:val="DefaultParagraphFont"/>
    <w:rsid w:val="004B55F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B55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B55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B55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5F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B55F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B55F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B55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B55F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55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55F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8">
    <w:name w:val="ͼ8"/>
    <w:basedOn w:val="DefaultParagraphFont"/>
    <w:rsid w:val="004B55F5"/>
  </w:style>
  <w:style w:type="character" w:customStyle="1" w:styleId="e">
    <w:name w:val="ͼe"/>
    <w:basedOn w:val="DefaultParagraphFont"/>
    <w:rsid w:val="004B55F5"/>
  </w:style>
  <w:style w:type="character" w:customStyle="1" w:styleId="6">
    <w:name w:val="ͼ6"/>
    <w:basedOn w:val="DefaultParagraphFont"/>
    <w:rsid w:val="004B55F5"/>
  </w:style>
  <w:style w:type="character" w:styleId="HTMLCode">
    <w:name w:val="HTML Code"/>
    <w:basedOn w:val="DefaultParagraphFont"/>
    <w:uiPriority w:val="99"/>
    <w:semiHidden/>
    <w:unhideWhenUsed/>
    <w:rsid w:val="004B55F5"/>
    <w:rPr>
      <w:rFonts w:ascii="Courier New" w:eastAsia="Times New Roman" w:hAnsi="Courier New" w:cs="Courier New"/>
      <w:sz w:val="20"/>
      <w:szCs w:val="20"/>
    </w:rPr>
  </w:style>
  <w:style w:type="character" w:customStyle="1" w:styleId="f">
    <w:name w:val="ͼf"/>
    <w:basedOn w:val="DefaultParagraphFont"/>
    <w:rsid w:val="004B55F5"/>
  </w:style>
  <w:style w:type="character" w:customStyle="1" w:styleId="d">
    <w:name w:val="ͼd"/>
    <w:basedOn w:val="DefaultParagraphFont"/>
    <w:rsid w:val="004B55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521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6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10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65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712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9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270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332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68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889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486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560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572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80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5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39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22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280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862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074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126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928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946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656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665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131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961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06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32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333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12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890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526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032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465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910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611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209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26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6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458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19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256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61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35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830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008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71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037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609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583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43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27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43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66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780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457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783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54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924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545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2978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8673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2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1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30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70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14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215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123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76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032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9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37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86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39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7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368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3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61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168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542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644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48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348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43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392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243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92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80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73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2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17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244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089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96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215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750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408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793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5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46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893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267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527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04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76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404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069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826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290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422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34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1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94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144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93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937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252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48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94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9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201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0445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20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41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3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600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097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05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750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70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48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233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093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807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86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31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5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746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810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108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341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56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51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58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9035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851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36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21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123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896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480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0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174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83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038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9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5065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42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7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72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056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98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179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515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064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86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104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343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888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4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76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903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22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265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224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227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07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683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34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678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053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02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1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544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86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57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14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096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519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686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533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103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476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6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55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3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0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41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37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26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556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489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232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93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136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7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90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0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4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7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898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716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301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502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941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21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124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47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89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952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081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076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223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183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87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259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91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220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005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84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66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503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43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195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992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405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5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16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983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02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464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87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51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004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06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703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78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324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842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92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643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337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0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3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833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42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864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823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550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093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79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572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649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72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62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18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07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471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355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47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726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072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57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32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4802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39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1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500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388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79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55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619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716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52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578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744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549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50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2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53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85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311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86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763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427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753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4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8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418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550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06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07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97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685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340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316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051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587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774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69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123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560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138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77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255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67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78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039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3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47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25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72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6066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5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933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2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314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93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6454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49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545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14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39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491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2345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6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8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99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517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208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103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065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225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623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081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934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387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33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271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647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111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678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874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030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602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57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4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895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164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6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862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1004</Words>
  <Characters>5725</Characters>
  <Application>Microsoft Office Word</Application>
  <DocSecurity>0</DocSecurity>
  <Lines>47</Lines>
  <Paragraphs>13</Paragraphs>
  <ScaleCrop>false</ScaleCrop>
  <Company/>
  <LinksUpToDate>false</LinksUpToDate>
  <CharactersWithSpaces>6716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Omninet142</dc:creator>
  <cp:lastModifiedBy>Omninet142</cp:lastModifiedBy>
  <cp:revision>1</cp:revision>
  <dcterms:created xsi:type="dcterms:W3CDTF">2026-04-15T07:05:00Z</dcterms:created>
  <dcterms:modified xsi:type="dcterms:W3CDTF">2026-04-15T07:07:00Z</dcterms:modified>
</cp:coreProperties>
</file>