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C04D38" w14:paraId="2F69954E" wp14:textId="443A47A3">
      <w:pPr>
        <w:jc w:val="center"/>
      </w:pPr>
    </w:p>
    <w:p xmlns:wp14="http://schemas.microsoft.com/office/word/2010/wordml" w:rsidP="49C04D38" w14:paraId="6D6B646F" wp14:textId="5F1AB2F7">
      <w:pPr>
        <w:jc w:val="center"/>
        <w:rPr>
          <w:rFonts w:ascii="Calibri" w:hAnsi="Calibri" w:eastAsia="Calibri" w:cs="Calibri"/>
          <w:noProof w:val="0"/>
          <w:sz w:val="22"/>
          <w:szCs w:val="22"/>
          <w:lang w:val="en-US"/>
        </w:rPr>
      </w:pPr>
      <w:r w:rsidRPr="49C04D38" w:rsidR="49C04D38">
        <w:rPr>
          <w:rFonts w:ascii="Calibri" w:hAnsi="Calibri" w:eastAsia="Calibri" w:cs="Calibri"/>
          <w:noProof w:val="0"/>
          <w:sz w:val="22"/>
          <w:szCs w:val="22"/>
          <w:lang w:val="en-US"/>
        </w:rPr>
        <w:t xml:space="preserve"> </w:t>
      </w:r>
      <w:r>
        <w:tab/>
      </w:r>
      <w:r>
        <w:tab/>
      </w:r>
      <w:r>
        <w:tab/>
      </w:r>
    </w:p>
    <w:p xmlns:wp14="http://schemas.microsoft.com/office/word/2010/wordml" w:rsidP="49C04D38" w14:paraId="2AE5DB0E" wp14:textId="03312D6D">
      <w:pPr>
        <w:pStyle w:val="Normal"/>
        <w:jc w:val="center"/>
      </w:pPr>
      <w:r w:rsidR="49C04D38">
        <w:drawing>
          <wp:inline xmlns:wp14="http://schemas.microsoft.com/office/word/2010/wordprocessingDrawing" wp14:editId="7089D277" wp14:anchorId="235DF025">
            <wp:extent cx="2200590" cy="994878"/>
            <wp:effectExtent l="0" t="0" r="0" b="0"/>
            <wp:docPr id="594698337" name="" title=""/>
            <wp:cNvGraphicFramePr>
              <a:graphicFrameLocks noChangeAspect="1"/>
            </wp:cNvGraphicFramePr>
            <a:graphic>
              <a:graphicData uri="http://schemas.openxmlformats.org/drawingml/2006/picture">
                <pic:pic>
                  <pic:nvPicPr>
                    <pic:cNvPr id="0" name=""/>
                    <pic:cNvPicPr/>
                  </pic:nvPicPr>
                  <pic:blipFill>
                    <a:blip r:embed="Rda66b00125fa45a9">
                      <a:extLst>
                        <a:ext xmlns:a="http://schemas.openxmlformats.org/drawingml/2006/main" uri="{28A0092B-C50C-407E-A947-70E740481C1C}">
                          <a14:useLocalDpi val="0"/>
                        </a:ext>
                      </a:extLst>
                    </a:blip>
                    <a:stretch>
                      <a:fillRect/>
                    </a:stretch>
                  </pic:blipFill>
                  <pic:spPr>
                    <a:xfrm>
                      <a:off x="0" y="0"/>
                      <a:ext cx="2200590" cy="994878"/>
                    </a:xfrm>
                    <a:prstGeom prst="rect">
                      <a:avLst/>
                    </a:prstGeom>
                  </pic:spPr>
                </pic:pic>
              </a:graphicData>
            </a:graphic>
          </wp:inline>
        </w:drawing>
      </w:r>
      <w:r>
        <w:tab/>
      </w:r>
      <w:r>
        <w:tab/>
      </w:r>
      <w:r>
        <w:tab/>
      </w:r>
    </w:p>
    <w:p xmlns:wp14="http://schemas.microsoft.com/office/word/2010/wordml" w:rsidP="49C04D38" w14:paraId="714F3E5A" wp14:textId="0B268AF7">
      <w:pPr>
        <w:jc w:val="center"/>
      </w:pPr>
    </w:p>
    <w:p xmlns:wp14="http://schemas.microsoft.com/office/word/2010/wordml" w:rsidP="49C04D38" w14:paraId="31B35CAC" wp14:textId="1E82DC9D">
      <w:pPr>
        <w:jc w:val="center"/>
      </w:pPr>
      <w:r w:rsidRPr="49C04D38" w:rsidR="49C04D38">
        <w:rPr>
          <w:rFonts w:ascii="Calibri" w:hAnsi="Calibri" w:eastAsia="Calibri" w:cs="Calibri"/>
          <w:b w:val="1"/>
          <w:bCs w:val="1"/>
          <w:noProof w:val="0"/>
          <w:sz w:val="72"/>
          <w:szCs w:val="72"/>
          <w:lang w:val="en-US"/>
        </w:rPr>
        <w:t xml:space="preserve">BCIS 5740 </w:t>
      </w:r>
    </w:p>
    <w:p xmlns:wp14="http://schemas.microsoft.com/office/word/2010/wordml" w:rsidP="49C04D38" w14:paraId="35AD8EE3" wp14:textId="71601673">
      <w:pPr>
        <w:jc w:val="center"/>
      </w:pPr>
    </w:p>
    <w:p xmlns:wp14="http://schemas.microsoft.com/office/word/2010/wordml" w:rsidP="49C04D38" w14:paraId="4F4EB95D" wp14:textId="7DE18636">
      <w:pPr>
        <w:jc w:val="center"/>
      </w:pPr>
      <w:r w:rsidRPr="49C04D38" w:rsidR="49C04D38">
        <w:rPr>
          <w:rFonts w:ascii="Calibri" w:hAnsi="Calibri" w:eastAsia="Calibri" w:cs="Calibri"/>
          <w:b w:val="1"/>
          <w:bCs w:val="1"/>
          <w:noProof w:val="0"/>
          <w:sz w:val="72"/>
          <w:szCs w:val="72"/>
          <w:lang w:val="en-US"/>
        </w:rPr>
        <w:t xml:space="preserve">Information Security Management </w:t>
      </w:r>
    </w:p>
    <w:p xmlns:wp14="http://schemas.microsoft.com/office/word/2010/wordml" w:rsidP="49C04D38" w14:paraId="2590A0F6" wp14:textId="5A8AC3C6">
      <w:pPr>
        <w:jc w:val="center"/>
      </w:pPr>
    </w:p>
    <w:p xmlns:wp14="http://schemas.microsoft.com/office/word/2010/wordml" w:rsidP="49C04D38" w14:paraId="4D1F0653" wp14:textId="78D8A93D">
      <w:pPr>
        <w:jc w:val="center"/>
      </w:pPr>
      <w:r w:rsidRPr="49C04D38" w:rsidR="49C04D38">
        <w:rPr>
          <w:rFonts w:ascii="Calibri" w:hAnsi="Calibri" w:eastAsia="Calibri" w:cs="Calibri"/>
          <w:b w:val="1"/>
          <w:bCs w:val="1"/>
          <w:noProof w:val="0"/>
          <w:sz w:val="72"/>
          <w:szCs w:val="72"/>
          <w:lang w:val="en-US"/>
        </w:rPr>
        <w:t xml:space="preserve">Class Activity 1 </w:t>
      </w:r>
    </w:p>
    <w:p xmlns:wp14="http://schemas.microsoft.com/office/word/2010/wordml" w:rsidP="49C04D38" w14:paraId="6613A3AC" wp14:textId="627AEBBD">
      <w:pPr>
        <w:jc w:val="center"/>
        <w:rPr>
          <w:rFonts w:ascii="Calibri" w:hAnsi="Calibri" w:eastAsia="Calibri" w:cs="Calibri"/>
          <w:b w:val="1"/>
          <w:bCs w:val="1"/>
          <w:noProof w:val="0"/>
          <w:sz w:val="48"/>
          <w:szCs w:val="48"/>
          <w:lang w:val="en-US"/>
        </w:rPr>
      </w:pPr>
    </w:p>
    <w:p xmlns:wp14="http://schemas.microsoft.com/office/word/2010/wordml" w:rsidP="49C04D38" w14:paraId="4E743106" wp14:textId="74E0E935">
      <w:pPr>
        <w:jc w:val="center"/>
        <w:rPr>
          <w:rFonts w:ascii="Calibri" w:hAnsi="Calibri" w:eastAsia="Calibri" w:cs="Calibri"/>
          <w:b w:val="1"/>
          <w:bCs w:val="1"/>
          <w:noProof w:val="0"/>
          <w:color w:val="3D3D3D"/>
          <w:sz w:val="48"/>
          <w:szCs w:val="48"/>
          <w:lang w:val="en-US"/>
        </w:rPr>
      </w:pPr>
      <w:r w:rsidRPr="49C04D38" w:rsidR="49C04D38">
        <w:rPr>
          <w:rFonts w:ascii="Calibri" w:hAnsi="Calibri" w:eastAsia="Calibri" w:cs="Calibri"/>
          <w:b w:val="1"/>
          <w:bCs w:val="1"/>
          <w:noProof w:val="0"/>
          <w:sz w:val="48"/>
          <w:szCs w:val="48"/>
          <w:lang w:val="en-US"/>
        </w:rPr>
        <w:t xml:space="preserve">Submitted to: Prof. </w:t>
      </w:r>
      <w:r w:rsidRPr="49C04D38" w:rsidR="49C04D38">
        <w:rPr>
          <w:rFonts w:ascii="Calibri" w:hAnsi="Calibri" w:eastAsia="Calibri" w:cs="Calibri"/>
          <w:b w:val="1"/>
          <w:bCs w:val="1"/>
          <w:noProof w:val="0"/>
          <w:color w:val="3D3D3D"/>
          <w:sz w:val="48"/>
          <w:szCs w:val="48"/>
          <w:lang w:val="en-US"/>
        </w:rPr>
        <w:t xml:space="preserve">Obi </w:t>
      </w:r>
      <w:proofErr w:type="spellStart"/>
      <w:r w:rsidRPr="49C04D38" w:rsidR="49C04D38">
        <w:rPr>
          <w:rFonts w:ascii="Calibri" w:hAnsi="Calibri" w:eastAsia="Calibri" w:cs="Calibri"/>
          <w:b w:val="1"/>
          <w:bCs w:val="1"/>
          <w:noProof w:val="0"/>
          <w:color w:val="3D3D3D"/>
          <w:sz w:val="48"/>
          <w:szCs w:val="48"/>
          <w:lang w:val="en-US"/>
        </w:rPr>
        <w:t>Ogbanufe</w:t>
      </w:r>
      <w:proofErr w:type="spellEnd"/>
      <w:r w:rsidRPr="49C04D38" w:rsidR="49C04D38">
        <w:rPr>
          <w:rFonts w:ascii="Calibri" w:hAnsi="Calibri" w:eastAsia="Calibri" w:cs="Calibri"/>
          <w:b w:val="1"/>
          <w:bCs w:val="1"/>
          <w:noProof w:val="0"/>
          <w:color w:val="3D3D3D"/>
          <w:sz w:val="48"/>
          <w:szCs w:val="48"/>
          <w:lang w:val="en-US"/>
        </w:rPr>
        <w:t xml:space="preserve"> </w:t>
      </w:r>
      <w:r>
        <w:br/>
      </w:r>
      <w:r>
        <w:br/>
      </w:r>
      <w:r w:rsidRPr="49C04D38" w:rsidR="49C04D38">
        <w:rPr>
          <w:rFonts w:ascii="Calibri" w:hAnsi="Calibri" w:eastAsia="Calibri" w:cs="Calibri"/>
          <w:b w:val="1"/>
          <w:bCs w:val="1"/>
          <w:noProof w:val="0"/>
          <w:color w:val="3D3D3D"/>
          <w:sz w:val="48"/>
          <w:szCs w:val="48"/>
          <w:lang w:val="en-US"/>
        </w:rPr>
        <w:t xml:space="preserve">Submitted </w:t>
      </w:r>
      <w:proofErr w:type="gramStart"/>
      <w:r w:rsidRPr="49C04D38" w:rsidR="49C04D38">
        <w:rPr>
          <w:rFonts w:ascii="Calibri" w:hAnsi="Calibri" w:eastAsia="Calibri" w:cs="Calibri"/>
          <w:b w:val="1"/>
          <w:bCs w:val="1"/>
          <w:noProof w:val="0"/>
          <w:color w:val="3D3D3D"/>
          <w:sz w:val="48"/>
          <w:szCs w:val="48"/>
          <w:lang w:val="en-US"/>
        </w:rPr>
        <w:t>By :</w:t>
      </w:r>
      <w:proofErr w:type="gramEnd"/>
      <w:r w:rsidRPr="49C04D38" w:rsidR="49C04D38">
        <w:rPr>
          <w:rFonts w:ascii="Calibri" w:hAnsi="Calibri" w:eastAsia="Calibri" w:cs="Calibri"/>
          <w:b w:val="1"/>
          <w:bCs w:val="1"/>
          <w:noProof w:val="0"/>
          <w:color w:val="3D3D3D"/>
          <w:sz w:val="48"/>
          <w:szCs w:val="48"/>
          <w:lang w:val="en-US"/>
        </w:rPr>
        <w:t xml:space="preserve"> </w:t>
      </w:r>
      <w:r>
        <w:br/>
      </w:r>
      <w:r w:rsidRPr="49C04D38" w:rsidR="49C04D38">
        <w:rPr>
          <w:rFonts w:ascii="Calibri" w:hAnsi="Calibri" w:eastAsia="Calibri" w:cs="Calibri"/>
          <w:b w:val="1"/>
          <w:bCs w:val="1"/>
          <w:noProof w:val="0"/>
          <w:color w:val="3D3D3D"/>
          <w:sz w:val="48"/>
          <w:szCs w:val="48"/>
          <w:lang w:val="en-US"/>
        </w:rPr>
        <w:t>Preeti Chaudhry - 11559290</w:t>
      </w:r>
    </w:p>
    <w:p xmlns:wp14="http://schemas.microsoft.com/office/word/2010/wordml" w:rsidP="49C04D38" w14:paraId="37F09C5D" wp14:textId="735F499E">
      <w:pPr>
        <w:pStyle w:val="Normal"/>
        <w:jc w:val="center"/>
        <w:rPr>
          <w:rFonts w:ascii="Calibri" w:hAnsi="Calibri" w:eastAsia="Calibri" w:cs="Calibri"/>
          <w:b w:val="1"/>
          <w:bCs w:val="1"/>
          <w:noProof w:val="0"/>
          <w:color w:val="3D3D3D"/>
          <w:sz w:val="48"/>
          <w:szCs w:val="48"/>
          <w:lang w:val="en-US"/>
        </w:rPr>
      </w:pPr>
    </w:p>
    <w:p xmlns:wp14="http://schemas.microsoft.com/office/word/2010/wordml" w:rsidP="49C04D38" w14:paraId="5DD337A3" wp14:textId="3D7CD8A2">
      <w:pPr>
        <w:pStyle w:val="Normal"/>
        <w:jc w:val="center"/>
        <w:rPr>
          <w:rFonts w:ascii="Calibri" w:hAnsi="Calibri" w:eastAsia="Calibri" w:cs="Calibri"/>
          <w:b w:val="1"/>
          <w:bCs w:val="1"/>
          <w:noProof w:val="0"/>
          <w:color w:val="3D3D3D"/>
          <w:sz w:val="48"/>
          <w:szCs w:val="48"/>
          <w:lang w:val="en-US"/>
        </w:rPr>
      </w:pPr>
    </w:p>
    <w:p xmlns:wp14="http://schemas.microsoft.com/office/word/2010/wordml" w:rsidP="49C04D38" w14:paraId="28CC24CE" wp14:textId="5015A6F4">
      <w:pPr>
        <w:jc w:val="center"/>
      </w:pPr>
    </w:p>
    <w:p xmlns:wp14="http://schemas.microsoft.com/office/word/2010/wordml" w:rsidP="49C04D38" w14:paraId="4E089EC3" wp14:textId="02A734B8">
      <w:pPr>
        <w:jc w:val="left"/>
        <w:rPr>
          <w:sz w:val="28"/>
          <w:szCs w:val="28"/>
        </w:rPr>
      </w:pPr>
      <w:r w:rsidRPr="49C04D38" w:rsidR="49C04D38">
        <w:rPr>
          <w:b w:val="1"/>
          <w:bCs w:val="1"/>
          <w:sz w:val="36"/>
          <w:szCs w:val="36"/>
        </w:rPr>
        <w:t xml:space="preserve">Risk </w:t>
      </w:r>
      <w:r w:rsidRPr="49C04D38" w:rsidR="49C04D38">
        <w:rPr>
          <w:sz w:val="36"/>
          <w:szCs w:val="36"/>
        </w:rPr>
        <w:t xml:space="preserve">- </w:t>
      </w:r>
      <w:r w:rsidRPr="49C04D38" w:rsidR="49C04D38">
        <w:rPr>
          <w:sz w:val="28"/>
          <w:szCs w:val="28"/>
        </w:rPr>
        <w:t xml:space="preserve">Risk is the probability of exposure or loss resulting from a cyber-attack       data breach </w:t>
      </w:r>
      <w:r>
        <w:tab/>
      </w:r>
      <w:r w:rsidRPr="49C04D38" w:rsidR="49C04D38">
        <w:rPr>
          <w:sz w:val="28"/>
          <w:szCs w:val="28"/>
        </w:rPr>
        <w:t xml:space="preserve">on your organization. There are various types of risks in cyber </w:t>
      </w:r>
      <w:r w:rsidRPr="49C04D38" w:rsidR="49C04D38">
        <w:rPr>
          <w:sz w:val="28"/>
          <w:szCs w:val="28"/>
        </w:rPr>
        <w:t>threat</w:t>
      </w:r>
      <w:r w:rsidRPr="49C04D38" w:rsidR="49C04D38">
        <w:rPr>
          <w:sz w:val="28"/>
          <w:szCs w:val="28"/>
        </w:rPr>
        <w:t>.</w:t>
      </w:r>
    </w:p>
    <w:p xmlns:wp14="http://schemas.microsoft.com/office/word/2010/wordml" w:rsidP="49C04D38" w14:paraId="342659F2" wp14:textId="5F554EC1">
      <w:pPr>
        <w:jc w:val="left"/>
        <w:rPr>
          <w:sz w:val="28"/>
          <w:szCs w:val="28"/>
        </w:rPr>
      </w:pPr>
      <w:r w:rsidRPr="49C04D38" w:rsidR="49C04D38">
        <w:rPr>
          <w:sz w:val="28"/>
          <w:szCs w:val="28"/>
        </w:rPr>
        <w:t xml:space="preserve"> </w:t>
      </w:r>
    </w:p>
    <w:p xmlns:wp14="http://schemas.microsoft.com/office/word/2010/wordml" w:rsidP="49C04D38" w14:paraId="7EC10CC7" wp14:textId="6572642E">
      <w:pPr>
        <w:jc w:val="left"/>
        <w:rPr>
          <w:b w:val="0"/>
          <w:bCs w:val="0"/>
          <w:sz w:val="28"/>
          <w:szCs w:val="28"/>
        </w:rPr>
      </w:pPr>
      <w:r w:rsidRPr="49C04D38" w:rsidR="49C04D38">
        <w:rPr>
          <w:sz w:val="28"/>
          <w:szCs w:val="28"/>
        </w:rPr>
        <w:t xml:space="preserve">There are </w:t>
      </w:r>
      <w:r w:rsidRPr="49C04D38" w:rsidR="49C04D38">
        <w:rPr>
          <w:sz w:val="28"/>
          <w:szCs w:val="28"/>
        </w:rPr>
        <w:t>various types</w:t>
      </w:r>
      <w:r w:rsidRPr="49C04D38" w:rsidR="49C04D38">
        <w:rPr>
          <w:sz w:val="28"/>
          <w:szCs w:val="28"/>
        </w:rPr>
        <w:t xml:space="preserve"> of cyber threats - </w:t>
      </w:r>
      <w:r>
        <w:br/>
      </w:r>
      <w:r>
        <w:br/>
      </w:r>
      <w:r w:rsidRPr="49C04D38" w:rsidR="49C04D38">
        <w:rPr>
          <w:sz w:val="28"/>
          <w:szCs w:val="28"/>
        </w:rPr>
        <w:t xml:space="preserve">- Ransomware: It spreads through phishing emails that </w:t>
      </w:r>
      <w:r w:rsidRPr="49C04D38" w:rsidR="49C04D38">
        <w:rPr>
          <w:sz w:val="28"/>
          <w:szCs w:val="28"/>
        </w:rPr>
        <w:t>contain</w:t>
      </w:r>
      <w:r w:rsidRPr="49C04D38" w:rsidR="49C04D38">
        <w:rPr>
          <w:sz w:val="28"/>
          <w:szCs w:val="28"/>
        </w:rPr>
        <w:t xml:space="preserve"> malicious attachments. When you download an attachment and click there, </w:t>
      </w:r>
      <w:r w:rsidRPr="49C04D38" w:rsidR="49C04D38">
        <w:rPr>
          <w:sz w:val="28"/>
          <w:szCs w:val="28"/>
        </w:rPr>
        <w:t>you’ll</w:t>
      </w:r>
      <w:r w:rsidRPr="49C04D38" w:rsidR="49C04D38">
        <w:rPr>
          <w:sz w:val="28"/>
          <w:szCs w:val="28"/>
        </w:rPr>
        <w:t xml:space="preserve"> get caught in that trap.</w:t>
      </w:r>
      <w:r>
        <w:br/>
      </w:r>
      <w:r>
        <w:br/>
      </w:r>
      <w:r w:rsidRPr="49C04D38" w:rsidR="49C04D38">
        <w:rPr>
          <w:sz w:val="28"/>
          <w:szCs w:val="28"/>
        </w:rPr>
        <w:t>- Data Leakage: Data leakage, also called information leakage, refers to passage of information from inside the organization to a destination outside its secured network.</w:t>
      </w:r>
      <w:r>
        <w:br/>
      </w:r>
      <w:r>
        <w:br/>
      </w:r>
      <w:r w:rsidRPr="49C04D38" w:rsidR="49C04D38">
        <w:rPr>
          <w:sz w:val="28"/>
          <w:szCs w:val="28"/>
        </w:rPr>
        <w:t xml:space="preserve">- Hacking: Hacking refers to the misuse of devices like computers, smartphones, tablets, networks to access </w:t>
      </w:r>
      <w:r w:rsidRPr="49C04D38" w:rsidR="49C04D38">
        <w:rPr>
          <w:sz w:val="28"/>
          <w:szCs w:val="28"/>
        </w:rPr>
        <w:t>private information</w:t>
      </w:r>
      <w:r w:rsidRPr="49C04D38" w:rsidR="49C04D38">
        <w:rPr>
          <w:sz w:val="28"/>
          <w:szCs w:val="28"/>
        </w:rPr>
        <w:t xml:space="preserve"> illegally.</w:t>
      </w:r>
      <w:r>
        <w:br/>
      </w:r>
      <w:r>
        <w:br/>
      </w:r>
      <w:r w:rsidRPr="49C04D38" w:rsidR="49C04D38">
        <w:rPr>
          <w:sz w:val="28"/>
          <w:szCs w:val="28"/>
        </w:rPr>
        <w:t>- Insider threat: An insider threat is something that originates from within the organization. When some insider person sends some information to the wrong outside information.</w:t>
      </w:r>
      <w:r>
        <w:br/>
      </w:r>
      <w:r>
        <w:br/>
      </w:r>
      <w:r w:rsidRPr="49C04D38" w:rsidR="49C04D38">
        <w:rPr>
          <w:b w:val="1"/>
          <w:bCs w:val="1"/>
          <w:sz w:val="36"/>
          <w:szCs w:val="36"/>
        </w:rPr>
        <w:t>Social Engineering</w:t>
      </w:r>
      <w:r w:rsidRPr="49C04D38" w:rsidR="49C04D38">
        <w:rPr>
          <w:sz w:val="28"/>
          <w:szCs w:val="28"/>
        </w:rPr>
        <w:t xml:space="preserve"> - It’s the broad range of malicious activities accomplished through human interactions. Social engineering is the psychological manipulation of people into performing some actions. In short, we can call social engineering </w:t>
      </w:r>
      <w:r w:rsidRPr="49C04D38" w:rsidR="49C04D38">
        <w:rPr>
          <w:sz w:val="28"/>
          <w:szCs w:val="28"/>
        </w:rPr>
        <w:t>as</w:t>
      </w:r>
      <w:r w:rsidRPr="49C04D38" w:rsidR="49C04D38">
        <w:rPr>
          <w:sz w:val="28"/>
          <w:szCs w:val="28"/>
        </w:rPr>
        <w:t xml:space="preserve"> broad range of malicious activities which </w:t>
      </w:r>
      <w:proofErr w:type="gramStart"/>
      <w:r w:rsidRPr="49C04D38" w:rsidR="49C04D38">
        <w:rPr>
          <w:sz w:val="28"/>
          <w:szCs w:val="28"/>
        </w:rPr>
        <w:t>is</w:t>
      </w:r>
      <w:proofErr w:type="gramEnd"/>
      <w:r w:rsidRPr="49C04D38" w:rsidR="49C04D38">
        <w:rPr>
          <w:sz w:val="28"/>
          <w:szCs w:val="28"/>
        </w:rPr>
        <w:t xml:space="preserve"> done by human activities.</w:t>
      </w:r>
      <w:r>
        <w:br/>
      </w:r>
      <w:r>
        <w:br/>
      </w:r>
      <w:r w:rsidRPr="49C04D38" w:rsidR="49C04D38">
        <w:rPr>
          <w:b w:val="1"/>
          <w:bCs w:val="1"/>
          <w:sz w:val="36"/>
          <w:szCs w:val="36"/>
        </w:rPr>
        <w:t xml:space="preserve">Confidentiality – </w:t>
      </w:r>
      <w:r w:rsidRPr="49C04D38" w:rsidR="49C04D38">
        <w:rPr>
          <w:b w:val="0"/>
          <w:bCs w:val="0"/>
          <w:sz w:val="28"/>
          <w:szCs w:val="28"/>
        </w:rPr>
        <w:t>It means that some secret information is protected from unauthorized disclosure.</w:t>
      </w:r>
      <w:r w:rsidRPr="49C04D38" w:rsidR="49C04D38">
        <w:rPr>
          <w:b w:val="1"/>
          <w:bCs w:val="1"/>
          <w:sz w:val="28"/>
          <w:szCs w:val="28"/>
        </w:rPr>
        <w:t xml:space="preserve"> </w:t>
      </w:r>
      <w:r w:rsidRPr="49C04D38" w:rsidR="49C04D38">
        <w:rPr>
          <w:b w:val="0"/>
          <w:bCs w:val="0"/>
          <w:sz w:val="28"/>
          <w:szCs w:val="28"/>
        </w:rPr>
        <w:t>Confidentiality involves some set of promises or rules that will come into execution through confidential agreements that limit access to information for particular people.</w:t>
      </w:r>
      <w:r>
        <w:br/>
      </w:r>
      <w:r>
        <w:br/>
      </w:r>
      <w:r w:rsidRPr="49C04D38" w:rsidR="49C04D38">
        <w:rPr>
          <w:b w:val="1"/>
          <w:bCs w:val="1"/>
          <w:sz w:val="36"/>
          <w:szCs w:val="36"/>
        </w:rPr>
        <w:t xml:space="preserve">Authenticity – </w:t>
      </w:r>
      <w:r w:rsidRPr="49C04D38" w:rsidR="49C04D38">
        <w:rPr>
          <w:b w:val="0"/>
          <w:bCs w:val="0"/>
          <w:sz w:val="28"/>
          <w:szCs w:val="28"/>
        </w:rPr>
        <w:t xml:space="preserve">Authenticity means that </w:t>
      </w:r>
      <w:r w:rsidRPr="49C04D38" w:rsidR="49C04D38">
        <w:rPr>
          <w:b w:val="0"/>
          <w:bCs w:val="0"/>
          <w:sz w:val="28"/>
          <w:szCs w:val="28"/>
        </w:rPr>
        <w:t>you’re the</w:t>
      </w:r>
      <w:r w:rsidRPr="49C04D38" w:rsidR="49C04D38">
        <w:rPr>
          <w:b w:val="0"/>
          <w:bCs w:val="0"/>
          <w:sz w:val="28"/>
          <w:szCs w:val="28"/>
        </w:rPr>
        <w:t xml:space="preserve"> true person who holds your own identity, personality, regardless of the pressure you’re under to act otherwise. It’s kind of authentication to assure that you’re the true person who’s going to access this data and information which is stored in the network.</w:t>
      </w:r>
    </w:p>
    <w:p xmlns:wp14="http://schemas.microsoft.com/office/word/2010/wordml" w:rsidP="49C04D38" w14:paraId="569DD94B" wp14:textId="2F7A0191">
      <w:pPr>
        <w:jc w:val="left"/>
        <w:rPr>
          <w:b w:val="0"/>
          <w:bCs w:val="0"/>
          <w:sz w:val="28"/>
          <w:szCs w:val="28"/>
        </w:rPr>
      </w:pPr>
    </w:p>
    <w:p xmlns:wp14="http://schemas.microsoft.com/office/word/2010/wordml" w:rsidP="49C04D38" w14:paraId="3E2FC32C" wp14:textId="554124FF">
      <w:pPr>
        <w:jc w:val="left"/>
        <w:rPr>
          <w:b w:val="0"/>
          <w:bCs w:val="0"/>
          <w:sz w:val="28"/>
          <w:szCs w:val="28"/>
        </w:rPr>
      </w:pPr>
      <w:r w:rsidRPr="49C04D38" w:rsidR="49C04D38">
        <w:rPr>
          <w:b w:val="0"/>
          <w:bCs w:val="0"/>
          <w:sz w:val="28"/>
          <w:szCs w:val="28"/>
        </w:rPr>
        <w:t xml:space="preserve"> </w:t>
      </w:r>
      <w:r w:rsidRPr="49C04D38" w:rsidR="49C04D38">
        <w:rPr>
          <w:b w:val="1"/>
          <w:bCs w:val="1"/>
          <w:sz w:val="36"/>
          <w:szCs w:val="36"/>
        </w:rPr>
        <w:t xml:space="preserve">Integrity – </w:t>
      </w:r>
      <w:r w:rsidRPr="49C04D38" w:rsidR="49C04D38">
        <w:rPr>
          <w:b w:val="0"/>
          <w:bCs w:val="0"/>
          <w:sz w:val="28"/>
          <w:szCs w:val="28"/>
        </w:rPr>
        <w:t>The term integrity means guarding against improper information modification or destruction and includes ensuring information non-repudiation and authenticity.</w:t>
      </w:r>
    </w:p>
    <w:p xmlns:wp14="http://schemas.microsoft.com/office/word/2010/wordml" w:rsidP="49C04D38" w14:paraId="19A17986" wp14:textId="0B7509DB">
      <w:pPr>
        <w:jc w:val="left"/>
        <w:rPr>
          <w:sz w:val="28"/>
          <w:szCs w:val="28"/>
        </w:rPr>
      </w:pPr>
      <w:r>
        <w:br/>
      </w:r>
    </w:p>
    <w:p xmlns:wp14="http://schemas.microsoft.com/office/word/2010/wordml" w:rsidP="49C04D38" w14:paraId="1118835F" wp14:textId="7DF191C6">
      <w:pPr>
        <w:pStyle w:val="Normal"/>
        <w:ind w:left="0"/>
        <w:jc w:val="center"/>
        <w:rPr>
          <w:sz w:val="28"/>
          <w:szCs w:val="28"/>
        </w:rPr>
      </w:pPr>
    </w:p>
    <w:p xmlns:wp14="http://schemas.microsoft.com/office/word/2010/wordml" w:rsidP="49C04D38" w14:paraId="400F6C20" wp14:textId="5E93B1D2">
      <w:pPr>
        <w:pStyle w:val="Normal"/>
        <w:jc w:val="center"/>
        <w:rPr>
          <w:sz w:val="28"/>
          <w:szCs w:val="28"/>
        </w:rPr>
      </w:pPr>
    </w:p>
    <w:p xmlns:wp14="http://schemas.microsoft.com/office/word/2010/wordml" w:rsidP="49C04D38" w14:paraId="300C018C" wp14:textId="136117FE">
      <w:pPr>
        <w:pStyle w:val="Normal"/>
        <w:jc w:val="center"/>
        <w:rPr>
          <w:sz w:val="28"/>
          <w:szCs w:val="28"/>
        </w:rPr>
      </w:pPr>
    </w:p>
    <w:p xmlns:wp14="http://schemas.microsoft.com/office/word/2010/wordml" w:rsidP="49C04D38" w14:paraId="7B1723AA" wp14:textId="3C893417">
      <w:pPr>
        <w:pStyle w:val="Normal"/>
        <w:jc w:val="center"/>
      </w:pPr>
      <w:r>
        <w:br/>
      </w:r>
      <w:r>
        <w:br/>
      </w:r>
      <w:r>
        <w:tab/>
      </w:r>
      <w:r>
        <w:tab/>
      </w:r>
    </w:p>
    <w:p xmlns:wp14="http://schemas.microsoft.com/office/word/2010/wordml" w:rsidP="49C04D38" w14:paraId="6CBB7FE7" wp14:textId="4A82A615">
      <w:pPr>
        <w:jc w:val="center"/>
      </w:pPr>
    </w:p>
    <w:p xmlns:wp14="http://schemas.microsoft.com/office/word/2010/wordml" w:rsidP="49C04D38" w14:paraId="432E0039" wp14:textId="298DE403">
      <w:pPr>
        <w:jc w:val="center"/>
      </w:pPr>
    </w:p>
    <w:p xmlns:wp14="http://schemas.microsoft.com/office/word/2010/wordml" w:rsidP="49C04D38" w14:paraId="7F2D36AA" wp14:textId="19C0B9D5">
      <w:pPr>
        <w:jc w:val="center"/>
      </w:pPr>
    </w:p>
    <w:p xmlns:wp14="http://schemas.microsoft.com/office/word/2010/wordml" w:rsidP="49C04D38" w14:paraId="7F91E07B" wp14:textId="1D7196D3">
      <w:pPr>
        <w:jc w:val="center"/>
      </w:pPr>
    </w:p>
    <w:p xmlns:wp14="http://schemas.microsoft.com/office/word/2010/wordml" w:rsidP="49C04D38" w14:paraId="5928C07C" wp14:textId="084BD746">
      <w:pPr>
        <w:jc w:val="center"/>
      </w:pPr>
    </w:p>
    <w:p xmlns:wp14="http://schemas.microsoft.com/office/word/2010/wordml" w:rsidP="49C04D38" w14:paraId="0C0783EE" wp14:textId="75667727">
      <w:pPr>
        <w:pStyle w:val="Normal"/>
        <w:jc w:val="center"/>
      </w:pPr>
    </w:p>
    <w:p xmlns:wp14="http://schemas.microsoft.com/office/word/2010/wordml" w:rsidP="49C04D38" w14:paraId="632429F0" wp14:textId="660748B8">
      <w:pPr>
        <w:jc w:val="center"/>
      </w:pPr>
    </w:p>
    <w:p xmlns:wp14="http://schemas.microsoft.com/office/word/2010/wordml" w:rsidP="49C04D38" w14:paraId="31F9A771" wp14:textId="43A01F0A">
      <w:pPr>
        <w:jc w:val="center"/>
      </w:pPr>
    </w:p>
    <w:p xmlns:wp14="http://schemas.microsoft.com/office/word/2010/wordml" w:rsidP="49C04D38" w14:paraId="34BE4999" wp14:textId="6AF2947D">
      <w:pPr>
        <w:jc w:val="center"/>
      </w:pPr>
    </w:p>
    <w:p xmlns:wp14="http://schemas.microsoft.com/office/word/2010/wordml" w:rsidP="49C04D38" w14:paraId="296652D7" wp14:textId="750F99E8">
      <w:pPr>
        <w:jc w:val="center"/>
      </w:pPr>
    </w:p>
    <w:p xmlns:wp14="http://schemas.microsoft.com/office/word/2010/wordml" w:rsidP="49C04D38" w14:paraId="6DC7E564" wp14:textId="4E11824B">
      <w:pPr>
        <w:jc w:val="center"/>
      </w:pPr>
    </w:p>
    <w:p xmlns:wp14="http://schemas.microsoft.com/office/word/2010/wordml" w:rsidP="49C04D38" w14:paraId="3C04DC2A" wp14:textId="4F46F761">
      <w:pPr>
        <w:jc w:val="center"/>
      </w:pPr>
    </w:p>
    <w:p xmlns:wp14="http://schemas.microsoft.com/office/word/2010/wordml" w:rsidP="49C04D38" w14:paraId="67F41352" wp14:textId="0A099062">
      <w:pPr>
        <w:pStyle w:val="Normal"/>
        <w:jc w:val="center"/>
        <w:rPr>
          <w:rFonts w:ascii="Calibri" w:hAnsi="Calibri" w:eastAsia="Calibri" w:cs="Calibri"/>
          <w:noProof w:val="0"/>
          <w:sz w:val="48"/>
          <w:szCs w:val="48"/>
          <w:lang w:val="en-US"/>
        </w:rPr>
      </w:pPr>
    </w:p>
    <w:p xmlns:wp14="http://schemas.microsoft.com/office/word/2010/wordml" w:rsidP="49C04D38" w14:paraId="0740C3A4" wp14:textId="791A1D81">
      <w:pPr>
        <w:jc w:val="center"/>
      </w:pPr>
    </w:p>
    <w:p xmlns:wp14="http://schemas.microsoft.com/office/word/2010/wordml" w:rsidP="49C04D38" w14:paraId="1B69FFA4" wp14:textId="442FE7E2">
      <w:pPr>
        <w:jc w:val="center"/>
      </w:pPr>
    </w:p>
    <w:p xmlns:wp14="http://schemas.microsoft.com/office/word/2010/wordml" w:rsidP="49C04D38" w14:paraId="6640DF5C" wp14:textId="33E3399B">
      <w:pPr>
        <w:jc w:val="center"/>
      </w:pPr>
    </w:p>
    <w:p xmlns:wp14="http://schemas.microsoft.com/office/word/2010/wordml" w:rsidP="49C04D38" w14:paraId="5264843E" wp14:textId="5626003E">
      <w:pPr>
        <w:jc w:val="center"/>
      </w:pPr>
    </w:p>
    <w:p xmlns:wp14="http://schemas.microsoft.com/office/word/2010/wordml" w:rsidP="49C04D38" w14:paraId="0AF648C4" wp14:textId="56AABBA4">
      <w:pPr>
        <w:jc w:val="center"/>
      </w:pPr>
    </w:p>
    <w:p xmlns:wp14="http://schemas.microsoft.com/office/word/2010/wordml" w:rsidP="49C04D38" w14:paraId="59873918" wp14:textId="61A71B60">
      <w:pPr>
        <w:jc w:val="center"/>
      </w:pPr>
    </w:p>
    <w:p xmlns:wp14="http://schemas.microsoft.com/office/word/2010/wordml" w:rsidP="49C04D38" w14:paraId="58057638" wp14:textId="5646E2A0">
      <w:pPr>
        <w:jc w:val="center"/>
      </w:pPr>
    </w:p>
    <w:p xmlns:wp14="http://schemas.microsoft.com/office/word/2010/wordml" w:rsidP="49C04D38" w14:paraId="17B57AF1" wp14:textId="3A49055E">
      <w:pPr>
        <w:jc w:val="center"/>
      </w:pPr>
    </w:p>
    <w:p xmlns:wp14="http://schemas.microsoft.com/office/word/2010/wordml" w:rsidP="49C04D38" w14:paraId="0379D374" wp14:textId="61D1ED31">
      <w:pPr>
        <w:jc w:val="center"/>
      </w:pPr>
    </w:p>
    <w:p xmlns:wp14="http://schemas.microsoft.com/office/word/2010/wordml" w:rsidP="49C04D38" w14:paraId="3F147741" wp14:textId="17ACB844">
      <w:pPr>
        <w:jc w:val="center"/>
      </w:pPr>
    </w:p>
    <w:p xmlns:wp14="http://schemas.microsoft.com/office/word/2010/wordml" w:rsidP="49C04D38" w14:paraId="40F81F7A" wp14:textId="1F7803FC">
      <w:pPr>
        <w:jc w:val="center"/>
      </w:pPr>
    </w:p>
    <w:p xmlns:wp14="http://schemas.microsoft.com/office/word/2010/wordml" w:rsidP="49C04D38" w14:paraId="3981C4FE" wp14:textId="51EB8AE9">
      <w:pPr>
        <w:jc w:val="center"/>
      </w:pPr>
    </w:p>
    <w:p xmlns:wp14="http://schemas.microsoft.com/office/word/2010/wordml" w:rsidP="49C04D38" w14:paraId="5C3061FC" wp14:textId="65FE48CC">
      <w:pPr>
        <w:jc w:val="center"/>
      </w:pPr>
    </w:p>
    <w:p xmlns:wp14="http://schemas.microsoft.com/office/word/2010/wordml" w:rsidP="49C04D38" w14:paraId="78C7C493" wp14:textId="4AAC0E00">
      <w:pPr>
        <w:jc w:val="center"/>
      </w:pPr>
    </w:p>
    <w:p xmlns:wp14="http://schemas.microsoft.com/office/word/2010/wordml" w:rsidP="49C04D38" w14:paraId="2C078E63" wp14:textId="27FC23EC">
      <w:pPr>
        <w:pStyle w:val="Normal"/>
        <w:spacing w:line="253" w:lineRule="exact"/>
        <w:jc w:val="center"/>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3d71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219b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34a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34413"/>
    <w:rsid w:val="0063D71E"/>
    <w:rsid w:val="01034413"/>
    <w:rsid w:val="02DEA2CB"/>
    <w:rsid w:val="031E1968"/>
    <w:rsid w:val="04ED7310"/>
    <w:rsid w:val="0B5CB494"/>
    <w:rsid w:val="11256CED"/>
    <w:rsid w:val="146EDFFE"/>
    <w:rsid w:val="15DEF9E7"/>
    <w:rsid w:val="18432522"/>
    <w:rsid w:val="1AFB77C4"/>
    <w:rsid w:val="28A08D6C"/>
    <w:rsid w:val="2933E382"/>
    <w:rsid w:val="2BA3296A"/>
    <w:rsid w:val="2C6B8444"/>
    <w:rsid w:val="2D3EF9CB"/>
    <w:rsid w:val="2EF4AE55"/>
    <w:rsid w:val="2F1AEE3C"/>
    <w:rsid w:val="30AB9F51"/>
    <w:rsid w:val="34769629"/>
    <w:rsid w:val="35863E49"/>
    <w:rsid w:val="3612668A"/>
    <w:rsid w:val="36C2617E"/>
    <w:rsid w:val="37220EAA"/>
    <w:rsid w:val="37AE36EB"/>
    <w:rsid w:val="393A91E2"/>
    <w:rsid w:val="3A3F4E82"/>
    <w:rsid w:val="3AE5D7AD"/>
    <w:rsid w:val="3DD0C6CB"/>
    <w:rsid w:val="4303294E"/>
    <w:rsid w:val="4593D378"/>
    <w:rsid w:val="466FCED4"/>
    <w:rsid w:val="47B31FDE"/>
    <w:rsid w:val="49C04D38"/>
    <w:rsid w:val="4C5307BA"/>
    <w:rsid w:val="4CE63E2D"/>
    <w:rsid w:val="4E8EE8AF"/>
    <w:rsid w:val="53557FB1"/>
    <w:rsid w:val="568D2073"/>
    <w:rsid w:val="5829B085"/>
    <w:rsid w:val="59C580E6"/>
    <w:rsid w:val="5CC8D8B0"/>
    <w:rsid w:val="5CF3D35C"/>
    <w:rsid w:val="5ED27EF1"/>
    <w:rsid w:val="5F131FC2"/>
    <w:rsid w:val="60007972"/>
    <w:rsid w:val="61076F7A"/>
    <w:rsid w:val="61D092CB"/>
    <w:rsid w:val="625A5870"/>
    <w:rsid w:val="63D1BEA6"/>
    <w:rsid w:val="64D3EA95"/>
    <w:rsid w:val="666FBAF6"/>
    <w:rsid w:val="66EAA860"/>
    <w:rsid w:val="671E31A7"/>
    <w:rsid w:val="688678C1"/>
    <w:rsid w:val="7045C5CD"/>
    <w:rsid w:val="71E1962E"/>
    <w:rsid w:val="76731FA6"/>
    <w:rsid w:val="768DCC46"/>
    <w:rsid w:val="772770B8"/>
    <w:rsid w:val="793092AF"/>
    <w:rsid w:val="796A1F97"/>
    <w:rsid w:val="7C683371"/>
    <w:rsid w:val="7CE2612A"/>
    <w:rsid w:val="7D2C365B"/>
    <w:rsid w:val="7EC806BC"/>
    <w:rsid w:val="7FA70208"/>
    <w:rsid w:val="7FA7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4413"/>
  <w15:chartTrackingRefBased/>
  <w15:docId w15:val="{0AF4F4C2-7A29-477C-9FAD-DD53782D5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a66b00125fa45a9" /><Relationship Type="http://schemas.openxmlformats.org/officeDocument/2006/relationships/numbering" Target="numbering.xml" Id="R3b923f91e1e844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2022-07-16T01:54:31.3566744Z</dcterms:created>
  <dcterms:modified xsi:type="dcterms:W3CDTF">2022-07-16T03:15:10.1500806Z</dcterms:modified>
  <dc:creator>Chaudhry, Preeti</dc:creator>
  <lastModifiedBy>Chaudhry, Preeti</lastModifiedBy>
</coreProperties>
</file>