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EF0" w14:textId="7813C3AA" w:rsidR="00A979DD" w:rsidRDefault="006F780E" w:rsidP="00A979DD">
      <w:pPr>
        <w:pStyle w:val="Title"/>
        <w:jc w:val="center"/>
      </w:pPr>
      <w:r w:rsidRPr="006F780E">
        <w:t>Chi² Data Analytics &amp; AI GmbH Experience</w:t>
      </w:r>
    </w:p>
    <w:p w14:paraId="4704EC6C" w14:textId="601DD777" w:rsidR="00A979DD" w:rsidRDefault="006F780E" w:rsidP="00A979DD">
      <w:pPr>
        <w:jc w:val="center"/>
      </w:pPr>
      <w:r>
        <w:rPr>
          <w:b/>
        </w:rPr>
        <w:t>AI and Machine Learning Intern</w:t>
      </w:r>
      <w:r w:rsidR="00A979DD">
        <w:rPr>
          <w:b/>
        </w:rPr>
        <w:br/>
      </w:r>
      <w:r>
        <w:t>November</w:t>
      </w:r>
      <w:r w:rsidR="00A979DD">
        <w:t xml:space="preserve"> 202</w:t>
      </w:r>
      <w:r>
        <w:t>5</w:t>
      </w:r>
      <w:r w:rsidR="00A979DD">
        <w:t xml:space="preserve"> – </w:t>
      </w:r>
      <w:r>
        <w:t>January</w:t>
      </w:r>
      <w:r w:rsidR="00A979DD">
        <w:t xml:space="preserve"> 202</w:t>
      </w:r>
      <w:r>
        <w:t>6</w:t>
      </w:r>
      <w:r w:rsidR="00A979DD">
        <w:br/>
      </w:r>
      <w:r>
        <w:t>Remote</w:t>
      </w:r>
      <w:r w:rsidR="00A979DD">
        <w:t xml:space="preserve">, </w:t>
      </w:r>
      <w:r>
        <w:t>Germany</w:t>
      </w:r>
    </w:p>
    <w:p w14:paraId="5DB56E7D" w14:textId="77777777" w:rsidR="006F780E" w:rsidRPr="006F780E" w:rsidRDefault="006F780E" w:rsidP="006F780E">
      <w:pPr>
        <w:rPr>
          <w:rFonts w:asciiTheme="majorHAnsi" w:eastAsiaTheme="majorEastAsia" w:hAnsiTheme="majorHAnsi" w:cstheme="majorBidi"/>
          <w:b/>
          <w:bCs/>
          <w:color w:val="365F91" w:themeColor="accent1" w:themeShade="BF"/>
          <w:sz w:val="28"/>
          <w:szCs w:val="28"/>
        </w:rPr>
      </w:pPr>
      <w:r w:rsidRPr="006F780E">
        <w:rPr>
          <w:rFonts w:asciiTheme="majorHAnsi" w:eastAsiaTheme="majorEastAsia" w:hAnsiTheme="majorHAnsi" w:cstheme="majorBidi"/>
          <w:b/>
          <w:bCs/>
          <w:color w:val="365F91" w:themeColor="accent1" w:themeShade="BF"/>
          <w:sz w:val="28"/>
          <w:szCs w:val="28"/>
        </w:rPr>
        <w:t>1. Introduction</w:t>
      </w:r>
    </w:p>
    <w:p w14:paraId="145C9BE3" w14:textId="77777777" w:rsidR="006F780E" w:rsidRPr="006F780E" w:rsidRDefault="006F780E" w:rsidP="006F780E">
      <w:r w:rsidRPr="006F780E">
        <w:t>After completing my Master's degree in Artificial Intelligence, I joined Chi² Data Analytics &amp; AI GmbH as a Research Data Analyst Intern to gain practical experience applying data analysis and research methodologies to real-world problems. The internship allowed me to work with real datasets, perform analytical investigations, and support research activities through evidence-based insights.</w:t>
      </w:r>
    </w:p>
    <w:p w14:paraId="3FD50B36" w14:textId="12D405F3" w:rsidR="006F780E" w:rsidRPr="006F780E" w:rsidRDefault="006F780E" w:rsidP="006F780E">
      <w:r w:rsidRPr="006F780E">
        <w:t>My work focused on understanding datasets, preparing and validating data, performing exploratory and statistical analysis, creating meaningful visualizations, and communicating analytical findings to support research objectives. The internship strengthened my analytical thinking and provided valuable experience in approaching business and research problems through a structured, data-driven process</w:t>
      </w:r>
      <w:r>
        <w:t xml:space="preserve"> also </w:t>
      </w:r>
      <w:r w:rsidRPr="006F780E">
        <w:t>ensuring that analyses were reproducible, well-documented, and aligned with project objectives.</w:t>
      </w:r>
    </w:p>
    <w:p w14:paraId="43638204" w14:textId="77777777" w:rsidR="006F780E" w:rsidRPr="006F780E" w:rsidRDefault="006F780E" w:rsidP="006F780E">
      <w:pPr>
        <w:rPr>
          <w:rFonts w:asciiTheme="majorHAnsi" w:eastAsiaTheme="majorEastAsia" w:hAnsiTheme="majorHAnsi" w:cstheme="majorBidi"/>
          <w:b/>
          <w:bCs/>
          <w:color w:val="365F91" w:themeColor="accent1" w:themeShade="BF"/>
          <w:sz w:val="28"/>
          <w:szCs w:val="28"/>
        </w:rPr>
      </w:pPr>
      <w:r w:rsidRPr="006F780E">
        <w:rPr>
          <w:rFonts w:asciiTheme="majorHAnsi" w:eastAsiaTheme="majorEastAsia" w:hAnsiTheme="majorHAnsi" w:cstheme="majorBidi"/>
          <w:b/>
          <w:bCs/>
          <w:color w:val="365F91" w:themeColor="accent1" w:themeShade="BF"/>
          <w:sz w:val="28"/>
          <w:szCs w:val="28"/>
        </w:rPr>
        <w:t>2. Company Overview</w:t>
      </w:r>
    </w:p>
    <w:p w14:paraId="5B7FA439" w14:textId="77777777" w:rsidR="006F780E" w:rsidRPr="006F780E" w:rsidRDefault="006F780E" w:rsidP="006F780E">
      <w:r w:rsidRPr="006F780E">
        <w:t>Chi² Data Analytics &amp; AI GmbH specializes in data analytics, artificial intelligence, and applied research. The company supports organizations by transforming data into meaningful insights using analytical methods, statistical techniques, and modern AI technologies. Its projects focus on helping clients make informed decisions through evidence-based analysis, visualization, and research.</w:t>
      </w:r>
    </w:p>
    <w:p w14:paraId="12B0EEFE" w14:textId="77777777" w:rsidR="006F780E" w:rsidRPr="006F780E" w:rsidRDefault="006F780E" w:rsidP="006F780E">
      <w:pPr>
        <w:rPr>
          <w:rFonts w:asciiTheme="majorHAnsi" w:eastAsiaTheme="majorEastAsia" w:hAnsiTheme="majorHAnsi" w:cstheme="majorBidi"/>
          <w:b/>
          <w:bCs/>
          <w:color w:val="365F91" w:themeColor="accent1" w:themeShade="BF"/>
          <w:sz w:val="28"/>
          <w:szCs w:val="28"/>
        </w:rPr>
      </w:pPr>
      <w:r w:rsidRPr="006F780E">
        <w:rPr>
          <w:rFonts w:asciiTheme="majorHAnsi" w:eastAsiaTheme="majorEastAsia" w:hAnsiTheme="majorHAnsi" w:cstheme="majorBidi"/>
          <w:b/>
          <w:bCs/>
          <w:color w:val="365F91" w:themeColor="accent1" w:themeShade="BF"/>
          <w:sz w:val="28"/>
          <w:szCs w:val="28"/>
        </w:rPr>
        <w:t>3. My Role</w:t>
      </w:r>
    </w:p>
    <w:p w14:paraId="28CD4D88" w14:textId="7B6ABD0D" w:rsidR="006F780E" w:rsidRPr="006F780E" w:rsidRDefault="006F780E" w:rsidP="006F780E">
      <w:r w:rsidRPr="006F780E">
        <w:t xml:space="preserve">As </w:t>
      </w:r>
      <w:proofErr w:type="gramStart"/>
      <w:r w:rsidRPr="006F780E">
        <w:t>a</w:t>
      </w:r>
      <w:proofErr w:type="gramEnd"/>
      <w:r w:rsidRPr="006F780E">
        <w:t xml:space="preserve"> AI and Machine Learning Intern, I supported multiple stages of the data analysis lifecycle, including data preparation, exploratory analysis, visualization, interpretation, and reporting. My responsibilities involved working with structured datasets, identifying trends and patterns, validating data quality, and presenting findings in a way that supported research objectives.</w:t>
      </w:r>
    </w:p>
    <w:p w14:paraId="67242A47" w14:textId="77777777" w:rsidR="006F780E" w:rsidRPr="006F780E" w:rsidRDefault="006F780E" w:rsidP="006F780E">
      <w:r w:rsidRPr="006F780E">
        <w:t xml:space="preserve">I primarily used Python for data analysis and visualization while collaborating with researchers to understand project requirements, discuss analytical approaches, interpret results, and refine analyses based on feedback. Throughout the internship, I developed </w:t>
      </w:r>
      <w:r w:rsidRPr="006F780E">
        <w:lastRenderedPageBreak/>
        <w:t>reproducible analysis workflows and documented methodologies to ensure transparency and consistency across the research process.</w:t>
      </w:r>
    </w:p>
    <w:p w14:paraId="774011E1" w14:textId="77777777" w:rsidR="006F780E" w:rsidRPr="006F780E" w:rsidRDefault="006F780E" w:rsidP="006F780E">
      <w:pPr>
        <w:rPr>
          <w:rFonts w:asciiTheme="majorHAnsi" w:eastAsiaTheme="majorEastAsia" w:hAnsiTheme="majorHAnsi" w:cstheme="majorBidi"/>
          <w:b/>
          <w:bCs/>
          <w:color w:val="365F91" w:themeColor="accent1" w:themeShade="BF"/>
          <w:sz w:val="28"/>
          <w:szCs w:val="28"/>
        </w:rPr>
      </w:pPr>
      <w:r w:rsidRPr="006F780E">
        <w:rPr>
          <w:rFonts w:asciiTheme="majorHAnsi" w:eastAsiaTheme="majorEastAsia" w:hAnsiTheme="majorHAnsi" w:cstheme="majorBidi"/>
          <w:b/>
          <w:bCs/>
          <w:color w:val="365F91" w:themeColor="accent1" w:themeShade="BF"/>
          <w:sz w:val="28"/>
          <w:szCs w:val="28"/>
        </w:rPr>
        <w:t>4. Key Responsibilities</w:t>
      </w:r>
    </w:p>
    <w:p w14:paraId="6FFACDDC" w14:textId="77777777" w:rsidR="006F780E" w:rsidRPr="006F780E" w:rsidRDefault="006F780E" w:rsidP="006F780E">
      <w:r w:rsidRPr="006F780E">
        <w:t>During the internship, I was responsible for:</w:t>
      </w:r>
    </w:p>
    <w:p w14:paraId="03B86B22" w14:textId="77777777" w:rsidR="006F780E" w:rsidRPr="006F780E" w:rsidRDefault="006F780E" w:rsidP="006F780E">
      <w:r w:rsidRPr="006F780E">
        <w:t>Preparing and validating datasets for analysis.</w:t>
      </w:r>
    </w:p>
    <w:p w14:paraId="54F2B4B8" w14:textId="77777777" w:rsidR="006F780E" w:rsidRPr="006F780E" w:rsidRDefault="006F780E" w:rsidP="006F780E">
      <w:r w:rsidRPr="006F780E">
        <w:t>Performing exploratory data analysis to identify trends and patterns.</w:t>
      </w:r>
    </w:p>
    <w:p w14:paraId="7E0BC79D" w14:textId="77777777" w:rsidR="006F780E" w:rsidRPr="006F780E" w:rsidRDefault="006F780E" w:rsidP="006F780E">
      <w:r w:rsidRPr="006F780E">
        <w:t>Applying statistical techniques to support research objectives.</w:t>
      </w:r>
    </w:p>
    <w:p w14:paraId="24F5CAE5" w14:textId="77777777" w:rsidR="006F780E" w:rsidRPr="006F780E" w:rsidRDefault="006F780E" w:rsidP="006F780E">
      <w:r w:rsidRPr="006F780E">
        <w:t>Creating clear visualizations to communicate analytical findings.</w:t>
      </w:r>
    </w:p>
    <w:p w14:paraId="04758C96" w14:textId="77777777" w:rsidR="006F780E" w:rsidRPr="006F780E" w:rsidRDefault="006F780E" w:rsidP="006F780E">
      <w:r w:rsidRPr="006F780E">
        <w:t>Interpreting analytical results and summarizing key insights.</w:t>
      </w:r>
    </w:p>
    <w:p w14:paraId="2C9EFE5B" w14:textId="77777777" w:rsidR="006F780E" w:rsidRPr="006F780E" w:rsidRDefault="006F780E" w:rsidP="006F780E">
      <w:r w:rsidRPr="006F780E">
        <w:t>Documenting analysis workflows and maintaining reproducible research practices.</w:t>
      </w:r>
    </w:p>
    <w:p w14:paraId="6A90B4CF" w14:textId="77777777" w:rsidR="006F780E" w:rsidRPr="006F780E" w:rsidRDefault="006F780E" w:rsidP="006F780E">
      <w:r w:rsidRPr="006F780E">
        <w:t>Collaborating with researchers to refine analyses and validate outcomes.</w:t>
      </w:r>
    </w:p>
    <w:p w14:paraId="4D459E04" w14:textId="77777777" w:rsidR="006F780E" w:rsidRPr="006F780E" w:rsidRDefault="006F780E" w:rsidP="006F780E">
      <w:pPr>
        <w:rPr>
          <w:rFonts w:asciiTheme="majorHAnsi" w:eastAsiaTheme="majorEastAsia" w:hAnsiTheme="majorHAnsi" w:cstheme="majorBidi"/>
          <w:b/>
          <w:bCs/>
          <w:color w:val="365F91" w:themeColor="accent1" w:themeShade="BF"/>
          <w:sz w:val="28"/>
          <w:szCs w:val="28"/>
        </w:rPr>
      </w:pPr>
      <w:r w:rsidRPr="006F780E">
        <w:rPr>
          <w:rFonts w:asciiTheme="majorHAnsi" w:eastAsiaTheme="majorEastAsia" w:hAnsiTheme="majorHAnsi" w:cstheme="majorBidi"/>
          <w:b/>
          <w:bCs/>
          <w:color w:val="365F91" w:themeColor="accent1" w:themeShade="BF"/>
          <w:sz w:val="28"/>
          <w:szCs w:val="28"/>
        </w:rPr>
        <w:t>5. Technologies &amp; Tools</w:t>
      </w:r>
    </w:p>
    <w:p w14:paraId="02CBD3FA" w14:textId="77777777" w:rsidR="006F780E" w:rsidRPr="006F780E" w:rsidRDefault="006F780E" w:rsidP="006F780E">
      <w:r w:rsidRPr="006F780E">
        <w:t>The internship provided hands-on experience with technologies used throughout the analytical workflow, including:</w:t>
      </w:r>
    </w:p>
    <w:p w14:paraId="608FCD19" w14:textId="77777777" w:rsidR="006F780E" w:rsidRPr="006F780E" w:rsidRDefault="006F780E" w:rsidP="006F780E">
      <w:r w:rsidRPr="006F780E">
        <w:t>Python for data processing, analysis, and visualization.</w:t>
      </w:r>
    </w:p>
    <w:p w14:paraId="07BC2988" w14:textId="37D4A80B" w:rsidR="006F780E" w:rsidRPr="006F780E" w:rsidRDefault="006F780E" w:rsidP="006F780E">
      <w:r w:rsidRPr="006F780E">
        <w:t>Pandas</w:t>
      </w:r>
      <w:r>
        <w:t xml:space="preserve">, </w:t>
      </w:r>
      <w:proofErr w:type="spellStart"/>
      <w:r>
        <w:t>sckit</w:t>
      </w:r>
      <w:proofErr w:type="spellEnd"/>
      <w:r>
        <w:t>-learn</w:t>
      </w:r>
      <w:r w:rsidRPr="006F780E">
        <w:t xml:space="preserve"> and NumPy for data manipulation and numerical analysis.</w:t>
      </w:r>
    </w:p>
    <w:p w14:paraId="5891EAAC" w14:textId="77777777" w:rsidR="006F780E" w:rsidRPr="006F780E" w:rsidRDefault="006F780E" w:rsidP="006F780E">
      <w:r w:rsidRPr="006F780E">
        <w:t>Data visualization libraries for presenting analytical results.</w:t>
      </w:r>
    </w:p>
    <w:p w14:paraId="70E49F06" w14:textId="77777777" w:rsidR="006F780E" w:rsidRPr="006F780E" w:rsidRDefault="006F780E" w:rsidP="006F780E">
      <w:r w:rsidRPr="006F780E">
        <w:t>Spreadsheet tools for data preparation, validation, and reporting.</w:t>
      </w:r>
    </w:p>
    <w:p w14:paraId="0C021402" w14:textId="77777777" w:rsidR="006F780E" w:rsidRPr="006F780E" w:rsidRDefault="006F780E" w:rsidP="006F780E">
      <w:pPr>
        <w:rPr>
          <w:rFonts w:asciiTheme="majorHAnsi" w:eastAsiaTheme="majorEastAsia" w:hAnsiTheme="majorHAnsi" w:cstheme="majorBidi"/>
          <w:b/>
          <w:bCs/>
          <w:color w:val="365F91" w:themeColor="accent1" w:themeShade="BF"/>
          <w:sz w:val="28"/>
          <w:szCs w:val="28"/>
        </w:rPr>
      </w:pPr>
      <w:r w:rsidRPr="006F780E">
        <w:rPr>
          <w:rFonts w:asciiTheme="majorHAnsi" w:eastAsiaTheme="majorEastAsia" w:hAnsiTheme="majorHAnsi" w:cstheme="majorBidi"/>
          <w:b/>
          <w:bCs/>
          <w:color w:val="365F91" w:themeColor="accent1" w:themeShade="BF"/>
          <w:sz w:val="28"/>
          <w:szCs w:val="28"/>
        </w:rPr>
        <w:t>6. Key Learnings</w:t>
      </w:r>
    </w:p>
    <w:p w14:paraId="46C6360A" w14:textId="77777777" w:rsidR="006F780E" w:rsidRPr="006F780E" w:rsidRDefault="006F780E" w:rsidP="006F780E">
      <w:r w:rsidRPr="006F780E">
        <w:t>The internship strengthened my understanding of analytical problem-solving, research methodology, and evidence-based decision making. I gained practical experience working with real-world datasets, selecting appropriate analytical techniques, interpreting results, and presenting findings in a structured and meaningful way.</w:t>
      </w:r>
    </w:p>
    <w:p w14:paraId="3D140901" w14:textId="77777777" w:rsidR="006F780E" w:rsidRPr="006F780E" w:rsidRDefault="006F780E" w:rsidP="006F780E">
      <w:r w:rsidRPr="006F780E">
        <w:t>Beyond technical skills, the experience improved my ability to collaborate with researchers, communicate analytical insights effectively, and approach problems with a systematic, data-driven mindset. These experiences complemented my background in artificial intelligence and provided a strong foundation for developing AI solutions that are supported by reliable data analysis.</w:t>
      </w:r>
    </w:p>
    <w:p w14:paraId="77CA2A69" w14:textId="77777777" w:rsidR="00A979DD" w:rsidRPr="00A979DD" w:rsidRDefault="00A979DD">
      <w:pPr>
        <w:rPr>
          <w:lang w:val="en-IN"/>
        </w:rPr>
      </w:pPr>
    </w:p>
    <w:sectPr w:rsidR="00A979DD" w:rsidRPr="00A979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D42B5A"/>
    <w:lvl w:ilvl="0">
      <w:start w:val="1"/>
      <w:numFmt w:val="bullet"/>
      <w:pStyle w:val="ListBullet"/>
      <w:lvlText w:val=""/>
      <w:lvlJc w:val="left"/>
      <w:pPr>
        <w:tabs>
          <w:tab w:val="num" w:pos="360"/>
        </w:tabs>
        <w:ind w:left="360" w:hanging="360"/>
      </w:pPr>
      <w:rPr>
        <w:rFonts w:ascii="Symbol" w:hAnsi="Symbol" w:hint="default"/>
      </w:rPr>
    </w:lvl>
  </w:abstractNum>
  <w:num w:numId="1" w16cid:durableId="1132400243">
    <w:abstractNumId w:val="8"/>
  </w:num>
  <w:num w:numId="2" w16cid:durableId="2070182934">
    <w:abstractNumId w:val="6"/>
  </w:num>
  <w:num w:numId="3" w16cid:durableId="1417046342">
    <w:abstractNumId w:val="5"/>
  </w:num>
  <w:num w:numId="4" w16cid:durableId="1201632578">
    <w:abstractNumId w:val="4"/>
  </w:num>
  <w:num w:numId="5" w16cid:durableId="826439069">
    <w:abstractNumId w:val="7"/>
  </w:num>
  <w:num w:numId="6" w16cid:durableId="1009212106">
    <w:abstractNumId w:val="3"/>
  </w:num>
  <w:num w:numId="7" w16cid:durableId="1657568219">
    <w:abstractNumId w:val="2"/>
  </w:num>
  <w:num w:numId="8" w16cid:durableId="636646968">
    <w:abstractNumId w:val="1"/>
  </w:num>
  <w:num w:numId="9" w16cid:durableId="167387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27E"/>
    <w:rsid w:val="006F780E"/>
    <w:rsid w:val="0072139E"/>
    <w:rsid w:val="00A979DD"/>
    <w:rsid w:val="00AA1D8D"/>
    <w:rsid w:val="00B47730"/>
    <w:rsid w:val="00CB0664"/>
    <w:rsid w:val="00F97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68C59"/>
  <w14:defaultImageDpi w14:val="300"/>
  <w15:docId w15:val="{660046D4-AA64-408B-8B32-93238117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Preeti Hegde</cp:lastModifiedBy>
  <cp:revision>3</cp:revision>
  <dcterms:created xsi:type="dcterms:W3CDTF">2013-12-23T23:15:00Z</dcterms:created>
  <dcterms:modified xsi:type="dcterms:W3CDTF">2026-07-25T14:24:00Z</dcterms:modified>
  <cp:category/>
</cp:coreProperties>
</file>