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487" w:rsidRPr="00C07CA1" w:rsidRDefault="00A25162" w:rsidP="009A15ED">
      <w:pPr>
        <w:pStyle w:val="Heading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r w:rsidRPr="00C07CA1">
        <w:rPr>
          <w:rFonts w:ascii="Times New Roman" w:hAnsi="Times New Roman" w:cs="Times New Roman"/>
          <w:b/>
          <w:color w:val="auto"/>
          <w:sz w:val="36"/>
          <w:szCs w:val="36"/>
        </w:rPr>
        <w:t>MEAN</w:t>
      </w:r>
      <w:r w:rsidR="005C2FC8" w:rsidRPr="00C07CA1">
        <w:rPr>
          <w:rFonts w:ascii="Times New Roman" w:hAnsi="Times New Roman" w:cs="Times New Roman"/>
          <w:b/>
          <w:color w:val="auto"/>
          <w:sz w:val="36"/>
          <w:szCs w:val="36"/>
        </w:rPr>
        <w:t xml:space="preserve"> STACK DEVELOPMENT</w:t>
      </w:r>
    </w:p>
    <w:p w:rsidR="005C2FC8" w:rsidRPr="00C07CA1" w:rsidRDefault="005C2FC8" w:rsidP="009A15ED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5C2FC8" w:rsidRPr="00C07CA1" w:rsidRDefault="005C2FC8" w:rsidP="009A15E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07CA1">
        <w:rPr>
          <w:rFonts w:ascii="Times New Roman" w:hAnsi="Times New Roman" w:cs="Times New Roman"/>
          <w:b/>
          <w:sz w:val="32"/>
          <w:szCs w:val="32"/>
        </w:rPr>
        <w:t>Description</w:t>
      </w:r>
    </w:p>
    <w:p w:rsidR="005C2FC8" w:rsidRDefault="005C2FC8" w:rsidP="009A15ED">
      <w:pPr>
        <w:jc w:val="both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C07CA1">
        <w:rPr>
          <w:rFonts w:ascii="Times New Roman" w:hAnsi="Times New Roman" w:cs="Times New Roman"/>
          <w:sz w:val="24"/>
          <w:szCs w:val="24"/>
        </w:rPr>
        <w:tab/>
      </w:r>
      <w:r w:rsidR="00C07CA1" w:rsidRPr="00C07CA1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MEAN Stack is a user-friendly full-stack combination of JavaScript and its frameworks that are a supreme medium for creating dynamic websites. MEAN Stack is an abbreviation of JavaScript-based technologies — MongoDB, Express.js, </w:t>
      </w:r>
      <w:hyperlink r:id="rId6" w:tgtFrame="_blank" w:history="1">
        <w:r w:rsidR="00C07CA1" w:rsidRPr="00C07CA1">
          <w:rPr>
            <w:rStyle w:val="Hyperlink"/>
            <w:rFonts w:ascii="Times New Roman" w:hAnsi="Times New Roman" w:cs="Times New Roman"/>
            <w:color w:val="auto"/>
            <w:spacing w:val="-1"/>
            <w:sz w:val="28"/>
            <w:szCs w:val="28"/>
            <w:u w:val="none"/>
            <w:shd w:val="clear" w:color="auto" w:fill="FFFFFF"/>
          </w:rPr>
          <w:t>Angular</w:t>
        </w:r>
      </w:hyperlink>
      <w:r w:rsidR="00C07CA1" w:rsidRPr="00C07CA1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, and </w:t>
      </w:r>
      <w:hyperlink r:id="rId7" w:tgtFrame="_blank" w:history="1">
        <w:r w:rsidR="00C07CA1" w:rsidRPr="00C07CA1">
          <w:rPr>
            <w:rStyle w:val="Hyperlink"/>
            <w:rFonts w:ascii="Times New Roman" w:hAnsi="Times New Roman" w:cs="Times New Roman"/>
            <w:color w:val="auto"/>
            <w:spacing w:val="-1"/>
            <w:sz w:val="28"/>
            <w:szCs w:val="28"/>
            <w:u w:val="none"/>
            <w:shd w:val="clear" w:color="auto" w:fill="FFFFFF"/>
          </w:rPr>
          <w:t>Node.js</w:t>
        </w:r>
      </w:hyperlink>
      <w:r w:rsidR="00C07CA1" w:rsidRPr="00C07CA1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.</w:t>
      </w:r>
    </w:p>
    <w:p w:rsidR="00514A83" w:rsidRPr="00C07CA1" w:rsidRDefault="00514A83" w:rsidP="009A15ED">
      <w:pPr>
        <w:jc w:val="both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</w:p>
    <w:p w:rsidR="00514A83" w:rsidRDefault="00C07CA1" w:rsidP="009A15ED">
      <w:pPr>
        <w:jc w:val="both"/>
        <w:rPr>
          <w:rStyle w:val="Strong"/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</w:pPr>
      <w:r w:rsidRPr="00C07CA1">
        <w:rPr>
          <w:rStyle w:val="Strong"/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MEAN Stack Core Components</w:t>
      </w:r>
    </w:p>
    <w:p w:rsidR="00514A83" w:rsidRPr="003306E1" w:rsidRDefault="00514A83" w:rsidP="009A15ED">
      <w:pPr>
        <w:pStyle w:val="ListParagraph"/>
        <w:numPr>
          <w:ilvl w:val="0"/>
          <w:numId w:val="2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3306E1">
        <w:rPr>
          <w:rStyle w:val="Strong"/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MongoDB</w:t>
      </w:r>
      <w:r w:rsidR="002B5683" w:rsidRPr="003306E1">
        <w:rPr>
          <w:rStyle w:val="Strong"/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r w:rsidR="003306E1" w:rsidRPr="003306E1">
        <w:rPr>
          <w:rStyle w:val="Strong"/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– </w:t>
      </w:r>
      <w:r w:rsidR="003306E1" w:rsidRPr="003306E1">
        <w:rPr>
          <w:rStyle w:val="Strong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  <w:t xml:space="preserve">It </w:t>
      </w:r>
      <w:r w:rsidR="003306E1" w:rsidRPr="003306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is a </w:t>
      </w:r>
      <w:r w:rsidR="003306E1" w:rsidRPr="003306E1">
        <w:rPr>
          <w:rFonts w:ascii="Times New Roman" w:hAnsi="Times New Roman" w:cs="Times New Roman"/>
          <w:sz w:val="28"/>
          <w:szCs w:val="28"/>
          <w:shd w:val="clear" w:color="auto" w:fill="FFFFFF"/>
        </w:rPr>
        <w:t>schema less</w:t>
      </w:r>
      <w:r w:rsidR="003306E1" w:rsidRPr="003306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NoSQL database system</w:t>
      </w:r>
      <w:r w:rsidR="003306E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514A83" w:rsidRPr="003306E1" w:rsidRDefault="00514A83" w:rsidP="009A15ED">
      <w:pPr>
        <w:pStyle w:val="ListParagraph"/>
        <w:numPr>
          <w:ilvl w:val="0"/>
          <w:numId w:val="2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3306E1">
        <w:rPr>
          <w:rStyle w:val="Strong"/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Express</w:t>
      </w:r>
      <w:r w:rsidR="002B5683" w:rsidRPr="003306E1">
        <w:rPr>
          <w:rStyle w:val="Strong"/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r w:rsidR="003306E1" w:rsidRPr="003306E1">
        <w:rPr>
          <w:rStyle w:val="Strong"/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– </w:t>
      </w:r>
      <w:r w:rsidR="003306E1" w:rsidRPr="003306E1">
        <w:rPr>
          <w:rStyle w:val="Strong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  <w:t>It</w:t>
      </w:r>
      <w:r w:rsidR="003306E1" w:rsidRPr="003306E1">
        <w:rPr>
          <w:rStyle w:val="Strong"/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r w:rsidR="003306E1" w:rsidRPr="003306E1">
        <w:rPr>
          <w:rFonts w:ascii="Times New Roman" w:hAnsi="Times New Roman" w:cs="Times New Roman"/>
          <w:sz w:val="28"/>
          <w:szCs w:val="28"/>
          <w:shd w:val="clear" w:color="auto" w:fill="FFFFFF"/>
        </w:rPr>
        <w:t>is a framework used to build web applications in Node</w:t>
      </w:r>
      <w:r w:rsidR="003306E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514A83" w:rsidRPr="003306E1" w:rsidRDefault="00514A83" w:rsidP="009A15ED">
      <w:pPr>
        <w:pStyle w:val="ListParagraph"/>
        <w:numPr>
          <w:ilvl w:val="0"/>
          <w:numId w:val="2"/>
        </w:numPr>
        <w:jc w:val="both"/>
        <w:rPr>
          <w:rStyle w:val="Strong"/>
          <w:rFonts w:ascii="Times New Roman" w:hAnsi="Times New Roman" w:cs="Times New Roman"/>
          <w:bCs w:val="0"/>
          <w:sz w:val="28"/>
          <w:szCs w:val="28"/>
        </w:rPr>
      </w:pPr>
      <w:r w:rsidRPr="003306E1">
        <w:rPr>
          <w:rStyle w:val="Strong"/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Angular</w:t>
      </w:r>
      <w:r w:rsidR="002B5683" w:rsidRPr="003306E1">
        <w:rPr>
          <w:rStyle w:val="Strong"/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r w:rsidR="003306E1" w:rsidRPr="003306E1">
        <w:rPr>
          <w:rStyle w:val="Strong"/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– </w:t>
      </w:r>
      <w:r w:rsidR="003306E1" w:rsidRPr="003306E1">
        <w:rPr>
          <w:rStyle w:val="Strong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  <w:t xml:space="preserve">It </w:t>
      </w:r>
      <w:r w:rsidR="003306E1" w:rsidRPr="003306E1">
        <w:rPr>
          <w:rFonts w:ascii="Times New Roman" w:hAnsi="Times New Roman" w:cs="Times New Roman"/>
          <w:sz w:val="28"/>
          <w:szCs w:val="28"/>
          <w:shd w:val="clear" w:color="auto" w:fill="FFFFFF"/>
        </w:rPr>
        <w:t>is a JavaScr</w:t>
      </w:r>
      <w:r w:rsidR="003306E1" w:rsidRPr="003306E1">
        <w:rPr>
          <w:rFonts w:ascii="Times New Roman" w:hAnsi="Times New Roman" w:cs="Times New Roman"/>
          <w:sz w:val="28"/>
          <w:szCs w:val="28"/>
          <w:shd w:val="clear" w:color="auto" w:fill="FFFFFF"/>
        </w:rPr>
        <w:t>ipt framework used for front end design</w:t>
      </w:r>
      <w:r w:rsidR="003306E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514A83" w:rsidRPr="003306E1" w:rsidRDefault="00514A83" w:rsidP="009A15ED">
      <w:pPr>
        <w:pStyle w:val="ListParagraph"/>
        <w:numPr>
          <w:ilvl w:val="0"/>
          <w:numId w:val="2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3306E1">
        <w:rPr>
          <w:rStyle w:val="Strong"/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Node.js</w:t>
      </w:r>
      <w:r w:rsidR="002B5683" w:rsidRPr="003306E1">
        <w:rPr>
          <w:rStyle w:val="Strong"/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r w:rsidR="003306E1" w:rsidRPr="003306E1">
        <w:rPr>
          <w:rStyle w:val="Strong"/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– </w:t>
      </w:r>
      <w:r w:rsidR="003306E1" w:rsidRPr="003306E1">
        <w:rPr>
          <w:rStyle w:val="Strong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  <w:t xml:space="preserve">It </w:t>
      </w:r>
      <w:r w:rsidR="003306E1" w:rsidRPr="003306E1">
        <w:rPr>
          <w:rFonts w:ascii="Times New Roman" w:hAnsi="Times New Roman" w:cs="Times New Roman"/>
          <w:sz w:val="28"/>
          <w:szCs w:val="28"/>
          <w:shd w:val="clear" w:color="auto" w:fill="FFFFFF"/>
        </w:rPr>
        <w:t>is a server-side JavaScript execution environment</w:t>
      </w:r>
      <w:r w:rsidR="003306E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514A83" w:rsidRPr="00514A83" w:rsidRDefault="00514A83" w:rsidP="009A15ED">
      <w:pPr>
        <w:pStyle w:val="ListParagraph"/>
        <w:jc w:val="both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</w:p>
    <w:p w:rsidR="00431E35" w:rsidRDefault="00431E35" w:rsidP="009A15ED">
      <w:pPr>
        <w:jc w:val="both"/>
        <w:rPr>
          <w:rStyle w:val="Strong"/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>
            <wp:extent cx="6645910" cy="2623158"/>
            <wp:effectExtent l="0" t="0" r="2540" b="6350"/>
            <wp:docPr id="3" name="Picture 3" descr="https://miro.medium.com/max/1024/1*ZsNjJ6YCyTAWNA3RGYCt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iro.medium.com/max/1024/1*ZsNjJ6YCyTAWNA3RGYCta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719" cy="263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E77" w:rsidRPr="00C07CA1" w:rsidRDefault="00942E77" w:rsidP="009A15ED">
      <w:pPr>
        <w:jc w:val="both"/>
        <w:rPr>
          <w:rStyle w:val="Strong"/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</w:pPr>
    </w:p>
    <w:p w:rsidR="00C07CA1" w:rsidRPr="00C07CA1" w:rsidRDefault="00C07CA1" w:rsidP="009A15ED">
      <w:pPr>
        <w:pStyle w:val="ListParagraph"/>
        <w:numPr>
          <w:ilvl w:val="0"/>
          <w:numId w:val="1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C07CA1">
        <w:rPr>
          <w:rStyle w:val="Strong"/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MongoDB</w:t>
      </w:r>
    </w:p>
    <w:p w:rsidR="00C07CA1" w:rsidRDefault="00C07CA1" w:rsidP="009A15ED">
      <w:pPr>
        <w:ind w:firstLine="720"/>
        <w:jc w:val="both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C07CA1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MongoDB is the first component of the Mean Stack frame and is considered as the prominent NoSQL database, which makes the business more scalable. MongoDB is a sagacious choice for developers when it comes to managing tons of data containing massive tables. Opposing to any other database, MongoDB saves data in a binary JSON format and does not require updating the entire table, which makes even easier to transfer the data between client and server.</w:t>
      </w:r>
    </w:p>
    <w:p w:rsidR="00942E77" w:rsidRDefault="00942E77" w:rsidP="009A15ED">
      <w:pPr>
        <w:ind w:firstLine="720"/>
        <w:jc w:val="both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</w:p>
    <w:p w:rsidR="00942E77" w:rsidRDefault="00942E77" w:rsidP="009A15ED">
      <w:pPr>
        <w:ind w:firstLine="720"/>
        <w:jc w:val="both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</w:p>
    <w:p w:rsidR="00942E77" w:rsidRDefault="00942E77" w:rsidP="009A15ED">
      <w:pPr>
        <w:ind w:firstLine="720"/>
        <w:jc w:val="both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</w:p>
    <w:p w:rsidR="00C07CA1" w:rsidRPr="00C07CA1" w:rsidRDefault="00C07CA1" w:rsidP="009A15ED">
      <w:pPr>
        <w:pStyle w:val="ListParagraph"/>
        <w:numPr>
          <w:ilvl w:val="0"/>
          <w:numId w:val="1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C07CA1">
        <w:rPr>
          <w:rStyle w:val="Strong"/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lastRenderedPageBreak/>
        <w:t>Express</w:t>
      </w:r>
    </w:p>
    <w:p w:rsidR="00C07CA1" w:rsidRDefault="00C07CA1" w:rsidP="009A15ED">
      <w:pPr>
        <w:ind w:firstLine="720"/>
        <w:jc w:val="both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C07CA1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Express, inspired by the popular Ruby framework, Sinatra, is a lightweight and flexible node.js framework that builds web applications and provides plenteous features to create a single or multi-page web applications.</w:t>
      </w:r>
    </w:p>
    <w:p w:rsidR="00DD2A5E" w:rsidRDefault="00DD2A5E" w:rsidP="009A15ED">
      <w:pPr>
        <w:ind w:firstLine="720"/>
        <w:jc w:val="both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</w:p>
    <w:p w:rsidR="00C07CA1" w:rsidRPr="00C07CA1" w:rsidRDefault="00C07CA1" w:rsidP="009A15ED">
      <w:pPr>
        <w:pStyle w:val="ListParagraph"/>
        <w:numPr>
          <w:ilvl w:val="0"/>
          <w:numId w:val="1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C07CA1">
        <w:rPr>
          <w:rStyle w:val="Strong"/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 </w:t>
      </w:r>
      <w:r w:rsidRPr="00C07CA1">
        <w:rPr>
          <w:rStyle w:val="Strong"/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Angular</w:t>
      </w:r>
    </w:p>
    <w:p w:rsidR="00C07CA1" w:rsidRDefault="00C07CA1" w:rsidP="009A15ED">
      <w:pPr>
        <w:ind w:firstLine="720"/>
        <w:jc w:val="both"/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</w:rPr>
      </w:pPr>
      <w:r w:rsidRPr="00C07CA1"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</w:rPr>
        <w:t>Developed by the colossal company like Google, Angular is a front-end JavaScript framework for developing the single-page applications which comes with the handy features like the two-way data binding. Angular gives you the absolute solution to develop fast and amazing front-end apps.</w:t>
      </w:r>
    </w:p>
    <w:p w:rsidR="00431E35" w:rsidRDefault="00431E35" w:rsidP="009A15ED">
      <w:pPr>
        <w:ind w:firstLine="720"/>
        <w:jc w:val="both"/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</w:rPr>
      </w:pPr>
    </w:p>
    <w:p w:rsidR="00C07CA1" w:rsidRPr="00C07CA1" w:rsidRDefault="00C07CA1" w:rsidP="009A15ED">
      <w:pPr>
        <w:pStyle w:val="ListParagraph"/>
        <w:numPr>
          <w:ilvl w:val="0"/>
          <w:numId w:val="1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C07CA1">
        <w:rPr>
          <w:rStyle w:val="Strong"/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Node.js</w:t>
      </w:r>
    </w:p>
    <w:p w:rsidR="00C07CA1" w:rsidRDefault="00C07CA1" w:rsidP="009A15ED">
      <w:pPr>
        <w:ind w:firstLine="720"/>
        <w:jc w:val="both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C07CA1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Last but not the least component of MEAN Stack is Node.js, which is a runtime environment for JavaScript execution and performs beyond a traditional web server. Node.js is built on Google Chrome’s V8 JavaScript runtime that helps build extremely ascendible and contemporary web applications at a rapid pace. Node.js works on multi-platforms like Windows, Linux and OS X. Moreover, Node.js provides a server-side solution, which enables the JavaScript implementation on both client and server-side. Such features make the application development with MEAN Stack more effective and efficient. Let’s take a look at the other benefits of MEAN Stack.</w:t>
      </w:r>
    </w:p>
    <w:p w:rsidR="00751A81" w:rsidRDefault="00751A81" w:rsidP="009A15ED">
      <w:pPr>
        <w:ind w:firstLine="720"/>
        <w:jc w:val="both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</w:p>
    <w:p w:rsidR="00751A81" w:rsidRDefault="00751A81" w:rsidP="009A15ED">
      <w:pPr>
        <w:jc w:val="both"/>
        <w:rPr>
          <w:rStyle w:val="Strong"/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MEAN Stack Architecture</w:t>
      </w:r>
    </w:p>
    <w:p w:rsidR="00395F0C" w:rsidRDefault="00395F0C" w:rsidP="009A15ED">
      <w:pPr>
        <w:jc w:val="both"/>
        <w:rPr>
          <w:rStyle w:val="Strong"/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</w:pPr>
    </w:p>
    <w:p w:rsidR="00FD3AD0" w:rsidRDefault="000E24CB" w:rsidP="009A15ED">
      <w:pPr>
        <w:jc w:val="both"/>
        <w:rPr>
          <w:rStyle w:val="Strong"/>
          <w:rFonts w:ascii="Times New Roman" w:hAnsi="Times New Roman" w:cs="Times New Roman"/>
          <w:bCs w:val="0"/>
          <w:color w:val="111111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>
            <wp:extent cx="6640949" cy="2269864"/>
            <wp:effectExtent l="0" t="0" r="7620" b="0"/>
            <wp:docPr id="5" name="Picture 5" descr="https://miro.medium.com/max/849/1*48x7TjYkLM6D-W96DeN3w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miro.medium.com/max/849/1*48x7TjYkLM6D-W96DeN3w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267" cy="2274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AD0" w:rsidRDefault="00FD3AD0" w:rsidP="009A15ED">
      <w:pPr>
        <w:jc w:val="both"/>
        <w:rPr>
          <w:rStyle w:val="Strong"/>
          <w:rFonts w:ascii="Times New Roman" w:hAnsi="Times New Roman" w:cs="Times New Roman"/>
          <w:bCs w:val="0"/>
          <w:color w:val="111111"/>
          <w:sz w:val="32"/>
          <w:szCs w:val="32"/>
        </w:rPr>
      </w:pPr>
    </w:p>
    <w:p w:rsidR="00FD3AD0" w:rsidRDefault="00FD3AD0" w:rsidP="009A15ED">
      <w:pPr>
        <w:jc w:val="both"/>
        <w:rPr>
          <w:rStyle w:val="Strong"/>
          <w:rFonts w:ascii="Times New Roman" w:hAnsi="Times New Roman" w:cs="Times New Roman"/>
          <w:bCs w:val="0"/>
          <w:color w:val="111111"/>
          <w:sz w:val="32"/>
          <w:szCs w:val="32"/>
        </w:rPr>
      </w:pPr>
    </w:p>
    <w:p w:rsidR="00FD3AD0" w:rsidRDefault="00FD3AD0" w:rsidP="009A15ED">
      <w:pPr>
        <w:jc w:val="both"/>
        <w:rPr>
          <w:rStyle w:val="Strong"/>
          <w:rFonts w:ascii="Times New Roman" w:hAnsi="Times New Roman" w:cs="Times New Roman"/>
          <w:bCs w:val="0"/>
          <w:color w:val="111111"/>
          <w:sz w:val="32"/>
          <w:szCs w:val="32"/>
        </w:rPr>
      </w:pPr>
    </w:p>
    <w:p w:rsidR="00F61873" w:rsidRDefault="00F61873" w:rsidP="006E469B">
      <w:pPr>
        <w:shd w:val="clear" w:color="auto" w:fill="FFFFFF"/>
        <w:spacing w:before="100" w:beforeAutospacing="1" w:after="100" w:afterAutospacing="1" w:line="390" w:lineRule="atLeast"/>
        <w:rPr>
          <w:rFonts w:ascii="Times New Roman" w:hAnsi="Times New Roman" w:cs="Times New Roman"/>
          <w:b/>
          <w:spacing w:val="-1"/>
          <w:sz w:val="32"/>
          <w:szCs w:val="32"/>
          <w:shd w:val="clear" w:color="auto" w:fill="FFFFFF"/>
        </w:rPr>
      </w:pPr>
      <w:r w:rsidRPr="005720C6">
        <w:rPr>
          <w:rFonts w:ascii="Times New Roman" w:hAnsi="Times New Roman" w:cs="Times New Roman"/>
          <w:b/>
          <w:spacing w:val="-1"/>
          <w:sz w:val="32"/>
          <w:szCs w:val="32"/>
          <w:shd w:val="clear" w:color="auto" w:fill="FFFFFF"/>
        </w:rPr>
        <w:lastRenderedPageBreak/>
        <w:t>Step by Step Process</w:t>
      </w:r>
    </w:p>
    <w:p w:rsidR="00F61873" w:rsidRPr="005720C6" w:rsidRDefault="00E01B5C" w:rsidP="006E469B">
      <w:pPr>
        <w:shd w:val="clear" w:color="auto" w:fill="FFFFFF"/>
        <w:spacing w:before="75" w:after="75" w:line="37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The entire working</w:t>
      </w:r>
      <w:r w:rsidR="00F61873" w:rsidRPr="005720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of mean stack can be explained in 5 steps:</w:t>
      </w:r>
    </w:p>
    <w:p w:rsidR="00F61873" w:rsidRPr="005720C6" w:rsidRDefault="00F61873" w:rsidP="006E469B">
      <w:pPr>
        <w:numPr>
          <w:ilvl w:val="0"/>
          <w:numId w:val="5"/>
        </w:numPr>
        <w:shd w:val="clear" w:color="auto" w:fill="FFFFFF"/>
        <w:spacing w:after="0" w:line="375" w:lineRule="atLeast"/>
        <w:ind w:left="375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720C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Step 1:</w:t>
      </w:r>
      <w:r w:rsidRPr="005720C6">
        <w:rPr>
          <w:rFonts w:ascii="Times New Roman" w:eastAsia="Times New Roman" w:hAnsi="Times New Roman" w:cs="Times New Roman"/>
          <w:sz w:val="28"/>
          <w:szCs w:val="28"/>
          <w:lang w:eastAsia="en-IN"/>
        </w:rPr>
        <w:t> Client makes a request first, which is handled by AngularJS.</w:t>
      </w:r>
    </w:p>
    <w:p w:rsidR="00F61873" w:rsidRPr="005720C6" w:rsidRDefault="00F61873" w:rsidP="006E469B">
      <w:pPr>
        <w:numPr>
          <w:ilvl w:val="0"/>
          <w:numId w:val="5"/>
        </w:numPr>
        <w:shd w:val="clear" w:color="auto" w:fill="FFFFFF"/>
        <w:spacing w:after="0" w:line="375" w:lineRule="atLeast"/>
        <w:ind w:left="375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720C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Step 2:</w:t>
      </w:r>
      <w:r w:rsidRPr="005720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Then, the request will be passed onto the </w:t>
      </w:r>
      <w:proofErr w:type="spellStart"/>
      <w:r w:rsidRPr="005720C6">
        <w:rPr>
          <w:rFonts w:ascii="Times New Roman" w:eastAsia="Times New Roman" w:hAnsi="Times New Roman" w:cs="Times New Roman"/>
          <w:sz w:val="28"/>
          <w:szCs w:val="28"/>
          <w:lang w:eastAsia="en-IN"/>
        </w:rPr>
        <w:t>NodeJS</w:t>
      </w:r>
      <w:proofErr w:type="spellEnd"/>
      <w:r w:rsidRPr="005720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Server called as a parse request.</w:t>
      </w:r>
    </w:p>
    <w:p w:rsidR="00F61873" w:rsidRPr="005720C6" w:rsidRDefault="00F61873" w:rsidP="006E469B">
      <w:pPr>
        <w:numPr>
          <w:ilvl w:val="0"/>
          <w:numId w:val="5"/>
        </w:numPr>
        <w:shd w:val="clear" w:color="auto" w:fill="FFFFFF"/>
        <w:spacing w:after="0" w:line="375" w:lineRule="atLeast"/>
        <w:ind w:left="375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720C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Step 3:</w:t>
      </w:r>
      <w:r w:rsidRPr="005720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In step3 the </w:t>
      </w:r>
      <w:proofErr w:type="spellStart"/>
      <w:r w:rsidRPr="005720C6">
        <w:rPr>
          <w:rFonts w:ascii="Times New Roman" w:eastAsia="Times New Roman" w:hAnsi="Times New Roman" w:cs="Times New Roman"/>
          <w:sz w:val="28"/>
          <w:szCs w:val="28"/>
          <w:lang w:eastAsia="en-IN"/>
        </w:rPr>
        <w:t>ExpressJS</w:t>
      </w:r>
      <w:proofErr w:type="spellEnd"/>
      <w:r w:rsidRPr="005720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will call MongoDB to set the data, the MongoDB retrieves the requested data and returns to </w:t>
      </w:r>
      <w:proofErr w:type="spellStart"/>
      <w:r w:rsidRPr="005720C6">
        <w:rPr>
          <w:rFonts w:ascii="Times New Roman" w:eastAsia="Times New Roman" w:hAnsi="Times New Roman" w:cs="Times New Roman"/>
          <w:sz w:val="28"/>
          <w:szCs w:val="28"/>
          <w:lang w:eastAsia="en-IN"/>
        </w:rPr>
        <w:t>ExpressJS</w:t>
      </w:r>
      <w:proofErr w:type="spellEnd"/>
      <w:r w:rsidRPr="005720C6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F61873" w:rsidRPr="005720C6" w:rsidRDefault="00F61873" w:rsidP="006E469B">
      <w:pPr>
        <w:numPr>
          <w:ilvl w:val="0"/>
          <w:numId w:val="5"/>
        </w:numPr>
        <w:shd w:val="clear" w:color="auto" w:fill="FFFFFF"/>
        <w:spacing w:after="0" w:line="375" w:lineRule="atLeast"/>
        <w:ind w:left="375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720C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Step 4:</w:t>
      </w:r>
      <w:r w:rsidRPr="005720C6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  <w:proofErr w:type="spellStart"/>
      <w:r w:rsidRPr="005720C6">
        <w:rPr>
          <w:rFonts w:ascii="Times New Roman" w:eastAsia="Times New Roman" w:hAnsi="Times New Roman" w:cs="Times New Roman"/>
          <w:sz w:val="28"/>
          <w:szCs w:val="28"/>
          <w:lang w:eastAsia="en-IN"/>
        </w:rPr>
        <w:t>NodeJS</w:t>
      </w:r>
      <w:proofErr w:type="spellEnd"/>
      <w:r w:rsidRPr="005720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will return the requested data to the client.</w:t>
      </w:r>
    </w:p>
    <w:p w:rsidR="00F61873" w:rsidRDefault="00F61873" w:rsidP="00B041CB">
      <w:pPr>
        <w:numPr>
          <w:ilvl w:val="0"/>
          <w:numId w:val="5"/>
        </w:numPr>
        <w:shd w:val="clear" w:color="auto" w:fill="FFFFFF"/>
        <w:spacing w:after="0" w:line="375" w:lineRule="atLeast"/>
        <w:ind w:left="375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720C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Step 5:</w:t>
      </w:r>
      <w:r w:rsidRPr="005720C6">
        <w:rPr>
          <w:rFonts w:ascii="Times New Roman" w:eastAsia="Times New Roman" w:hAnsi="Times New Roman" w:cs="Times New Roman"/>
          <w:sz w:val="28"/>
          <w:szCs w:val="28"/>
          <w:lang w:eastAsia="en-IN"/>
        </w:rPr>
        <w:t> In the final step AngularJS will display the result fetched from MongoDB.</w:t>
      </w:r>
    </w:p>
    <w:p w:rsidR="00B041CB" w:rsidRPr="00B041CB" w:rsidRDefault="00B041CB" w:rsidP="00B041CB">
      <w:pPr>
        <w:shd w:val="clear" w:color="auto" w:fill="FFFFFF"/>
        <w:spacing w:after="0" w:line="375" w:lineRule="atLeast"/>
        <w:ind w:left="375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751A81" w:rsidRDefault="0035686E" w:rsidP="009A15ED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Times New Roman" w:hAnsi="Times New Roman" w:cs="Times New Roman"/>
          <w:b/>
          <w:sz w:val="32"/>
          <w:szCs w:val="28"/>
        </w:rPr>
      </w:pPr>
      <w:r w:rsidRPr="0035686E">
        <w:rPr>
          <w:rFonts w:ascii="Times New Roman" w:hAnsi="Times New Roman" w:cs="Times New Roman"/>
          <w:b/>
          <w:sz w:val="32"/>
          <w:szCs w:val="28"/>
        </w:rPr>
        <w:t>What we learn?</w:t>
      </w:r>
    </w:p>
    <w:p w:rsidR="009A15ED" w:rsidRDefault="009A15ED" w:rsidP="009A15ED">
      <w:pPr>
        <w:shd w:val="clear" w:color="auto" w:fill="FFFFFF"/>
        <w:spacing w:before="100" w:beforeAutospacing="1" w:after="100" w:afterAutospacing="1" w:line="390" w:lineRule="atLeast"/>
        <w:ind w:firstLine="720"/>
        <w:jc w:val="both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77228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MEAN Stack is a revolutionary movement in the field of </w:t>
      </w:r>
      <w:hyperlink r:id="rId10" w:tgtFrame="_blank" w:history="1">
        <w:r w:rsidRPr="00772280">
          <w:rPr>
            <w:rStyle w:val="Hyperlink"/>
            <w:rFonts w:ascii="Times New Roman" w:hAnsi="Times New Roman" w:cs="Times New Roman"/>
            <w:color w:val="auto"/>
            <w:spacing w:val="-1"/>
            <w:sz w:val="28"/>
            <w:szCs w:val="28"/>
            <w:u w:val="none"/>
            <w:shd w:val="clear" w:color="auto" w:fill="FFFFFF"/>
          </w:rPr>
          <w:t>web development</w:t>
        </w:r>
      </w:hyperlink>
      <w:r w:rsidRPr="00772280">
        <w:rPr>
          <w:rStyle w:val="Strong"/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 </w:t>
      </w:r>
      <w:r w:rsidRPr="0077228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as it offers some great features along with an up-to-date and effective approach to web development. It gives you all the features and support a </w:t>
      </w:r>
      <w:hyperlink r:id="rId11" w:tgtFrame="_blank" w:history="1">
        <w:r w:rsidRPr="00772280">
          <w:rPr>
            <w:rStyle w:val="Hyperlink"/>
            <w:rFonts w:ascii="Times New Roman" w:hAnsi="Times New Roman" w:cs="Times New Roman"/>
            <w:color w:val="auto"/>
            <w:spacing w:val="-1"/>
            <w:sz w:val="28"/>
            <w:szCs w:val="28"/>
            <w:u w:val="none"/>
            <w:shd w:val="clear" w:color="auto" w:fill="FFFFFF"/>
          </w:rPr>
          <w:t>Mean Stack Developer</w:t>
        </w:r>
      </w:hyperlink>
      <w:r w:rsidRPr="0077228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 might need. Unlike the other traditional web applications, MEAN Stack uses the state-of-the-art single-page applications, which do not require the whole web page to be refreshed for each server request. Moreover, the </w:t>
      </w:r>
      <w:hyperlink r:id="rId12" w:tgtFrame="_blank" w:history="1">
        <w:r w:rsidRPr="00772280">
          <w:rPr>
            <w:rStyle w:val="Hyperlink"/>
            <w:rFonts w:ascii="Times New Roman" w:hAnsi="Times New Roman" w:cs="Times New Roman"/>
            <w:color w:val="auto"/>
            <w:spacing w:val="-1"/>
            <w:sz w:val="28"/>
            <w:szCs w:val="28"/>
            <w:u w:val="none"/>
            <w:shd w:val="clear" w:color="auto" w:fill="FFFFFF"/>
          </w:rPr>
          <w:t>MEAN Stack development company</w:t>
        </w:r>
      </w:hyperlink>
      <w:r w:rsidRPr="0077228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 keeps it in mind the use and nature of the framework and grab all </w:t>
      </w:r>
      <w:r w:rsidR="00772280" w:rsidRPr="0077228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its</w:t>
      </w:r>
      <w:r w:rsidRPr="0077228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advantages to make up a great web application.</w:t>
      </w:r>
    </w:p>
    <w:p w:rsidR="005720C6" w:rsidRDefault="00ED584C" w:rsidP="005720C6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Times New Roman" w:hAnsi="Times New Roman" w:cs="Times New Roman"/>
          <w:b/>
          <w:spacing w:val="-1"/>
          <w:sz w:val="32"/>
          <w:szCs w:val="32"/>
          <w:shd w:val="clear" w:color="auto" w:fill="FFFFFF"/>
        </w:rPr>
      </w:pPr>
      <w:r w:rsidRPr="00ED584C">
        <w:rPr>
          <w:rFonts w:ascii="Times New Roman" w:hAnsi="Times New Roman" w:cs="Times New Roman"/>
          <w:b/>
          <w:spacing w:val="-1"/>
          <w:sz w:val="32"/>
          <w:szCs w:val="32"/>
          <w:shd w:val="clear" w:color="auto" w:fill="FFFFFF"/>
        </w:rPr>
        <w:t>Job Opportunities</w:t>
      </w:r>
    </w:p>
    <w:p w:rsidR="00ED584C" w:rsidRPr="008373D0" w:rsidRDefault="00ED584C" w:rsidP="00ED584C">
      <w:pPr>
        <w:pStyle w:val="NormalWeb"/>
        <w:shd w:val="clear" w:color="auto" w:fill="FFFFFF"/>
        <w:ind w:firstLine="720"/>
        <w:rPr>
          <w:sz w:val="28"/>
          <w:szCs w:val="28"/>
        </w:rPr>
      </w:pPr>
      <w:r w:rsidRPr="008373D0">
        <w:rPr>
          <w:sz w:val="28"/>
          <w:szCs w:val="28"/>
        </w:rPr>
        <w:t>Being, a Mean stac</w:t>
      </w:r>
      <w:r w:rsidR="00A8199C" w:rsidRPr="008373D0">
        <w:rPr>
          <w:sz w:val="28"/>
          <w:szCs w:val="28"/>
        </w:rPr>
        <w:t>k developer is highly desirable and challenging</w:t>
      </w:r>
      <w:r w:rsidRPr="008373D0">
        <w:rPr>
          <w:sz w:val="28"/>
          <w:szCs w:val="28"/>
        </w:rPr>
        <w:t>. So, if you are ready to work on the diverse skill set and have the experience of working with various code languages and application, then you will become successful MEAN stack developer.</w:t>
      </w:r>
    </w:p>
    <w:p w:rsidR="00ED584C" w:rsidRPr="008373D0" w:rsidRDefault="00ED584C" w:rsidP="00ED584C">
      <w:pPr>
        <w:pStyle w:val="NormalWeb"/>
        <w:shd w:val="clear" w:color="auto" w:fill="FFFFFF"/>
        <w:rPr>
          <w:sz w:val="28"/>
          <w:szCs w:val="28"/>
        </w:rPr>
      </w:pPr>
      <w:r w:rsidRPr="008373D0">
        <w:rPr>
          <w:sz w:val="28"/>
          <w:szCs w:val="28"/>
        </w:rPr>
        <w:t>Application Architecture</w:t>
      </w:r>
      <w:r w:rsidR="00425ECE" w:rsidRPr="008373D0">
        <w:rPr>
          <w:sz w:val="28"/>
          <w:szCs w:val="28"/>
        </w:rPr>
        <w:t xml:space="preserve"> </w:t>
      </w:r>
      <w:r w:rsidRPr="008373D0">
        <w:rPr>
          <w:sz w:val="28"/>
          <w:szCs w:val="28"/>
        </w:rPr>
        <w:t>(Technical Architect) is an area you can easily progress in the future after gaining experience as a mean stack developer.</w:t>
      </w:r>
    </w:p>
    <w:p w:rsidR="008373D0" w:rsidRPr="008373D0" w:rsidRDefault="008373D0" w:rsidP="00ED584C">
      <w:pPr>
        <w:pStyle w:val="NormalWeb"/>
        <w:shd w:val="clear" w:color="auto" w:fill="FFFFFF"/>
        <w:rPr>
          <w:sz w:val="28"/>
          <w:szCs w:val="28"/>
        </w:rPr>
      </w:pPr>
      <w:r w:rsidRPr="008373D0">
        <w:rPr>
          <w:sz w:val="28"/>
          <w:szCs w:val="28"/>
        </w:rPr>
        <w:t>By leaning the MEAN stack</w:t>
      </w:r>
      <w:r>
        <w:rPr>
          <w:sz w:val="28"/>
          <w:szCs w:val="28"/>
        </w:rPr>
        <w:t xml:space="preserve"> </w:t>
      </w:r>
      <w:r w:rsidRPr="008373D0">
        <w:rPr>
          <w:sz w:val="28"/>
          <w:szCs w:val="28"/>
        </w:rPr>
        <w:t xml:space="preserve">(JavaScript technologies), you’ll have a wide range of domains to choose from. Web, mobile, desktop and even </w:t>
      </w:r>
      <w:proofErr w:type="spellStart"/>
      <w:r w:rsidRPr="008373D0">
        <w:rPr>
          <w:sz w:val="28"/>
          <w:szCs w:val="28"/>
        </w:rPr>
        <w:t>Io</w:t>
      </w:r>
      <w:bookmarkStart w:id="0" w:name="_GoBack"/>
      <w:bookmarkEnd w:id="0"/>
      <w:r w:rsidRPr="008373D0">
        <w:rPr>
          <w:sz w:val="28"/>
          <w:szCs w:val="28"/>
        </w:rPr>
        <w:t>T</w:t>
      </w:r>
      <w:proofErr w:type="spellEnd"/>
      <w:r w:rsidRPr="008373D0">
        <w:rPr>
          <w:sz w:val="28"/>
          <w:szCs w:val="28"/>
        </w:rPr>
        <w:t>, because all these frameworks are built on top of JavaScript you can easily hop between frameworks, provided you have a good understanding of JavaScript.</w:t>
      </w:r>
    </w:p>
    <w:p w:rsidR="00ED584C" w:rsidRPr="00ED584C" w:rsidRDefault="00ED584C" w:rsidP="005720C6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Times New Roman" w:hAnsi="Times New Roman" w:cs="Times New Roman"/>
          <w:b/>
          <w:sz w:val="32"/>
          <w:szCs w:val="32"/>
        </w:rPr>
      </w:pPr>
    </w:p>
    <w:sectPr w:rsidR="00ED584C" w:rsidRPr="00ED584C" w:rsidSect="005B71BF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B747C"/>
    <w:multiLevelType w:val="multilevel"/>
    <w:tmpl w:val="4C92084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 w15:restartNumberingAfterBreak="0">
    <w:nsid w:val="1313695F"/>
    <w:multiLevelType w:val="hybridMultilevel"/>
    <w:tmpl w:val="B470D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355AF"/>
    <w:multiLevelType w:val="multilevel"/>
    <w:tmpl w:val="C1B4B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E7687"/>
    <w:multiLevelType w:val="hybridMultilevel"/>
    <w:tmpl w:val="F1FAC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565C8C"/>
    <w:multiLevelType w:val="multilevel"/>
    <w:tmpl w:val="521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FC8"/>
    <w:rsid w:val="000E24CB"/>
    <w:rsid w:val="001D34A3"/>
    <w:rsid w:val="002B5683"/>
    <w:rsid w:val="003306E1"/>
    <w:rsid w:val="0035686E"/>
    <w:rsid w:val="00395F0C"/>
    <w:rsid w:val="003C3016"/>
    <w:rsid w:val="00425ECE"/>
    <w:rsid w:val="00431E35"/>
    <w:rsid w:val="00514A83"/>
    <w:rsid w:val="005720C6"/>
    <w:rsid w:val="005B71BF"/>
    <w:rsid w:val="005C2FC8"/>
    <w:rsid w:val="006E469B"/>
    <w:rsid w:val="00751A81"/>
    <w:rsid w:val="00772280"/>
    <w:rsid w:val="008373D0"/>
    <w:rsid w:val="00942E77"/>
    <w:rsid w:val="009A15ED"/>
    <w:rsid w:val="00A25162"/>
    <w:rsid w:val="00A8199C"/>
    <w:rsid w:val="00B041CB"/>
    <w:rsid w:val="00C07CA1"/>
    <w:rsid w:val="00DD2A5E"/>
    <w:rsid w:val="00E01B5C"/>
    <w:rsid w:val="00E908BC"/>
    <w:rsid w:val="00EA0487"/>
    <w:rsid w:val="00ED584C"/>
    <w:rsid w:val="00F61873"/>
    <w:rsid w:val="00F62248"/>
    <w:rsid w:val="00FD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1A767"/>
  <w15:chartTrackingRefBased/>
  <w15:docId w15:val="{8BC7895B-5DC2-4631-88AA-CCE5F82F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F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2F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2F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2FC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C2F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2F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2F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C2FC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5C2F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C07CA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07CA1"/>
    <w:rPr>
      <w:b/>
      <w:bCs/>
    </w:rPr>
  </w:style>
  <w:style w:type="paragraph" w:styleId="ListParagraph">
    <w:name w:val="List Paragraph"/>
    <w:basedOn w:val="Normal"/>
    <w:uiPriority w:val="34"/>
    <w:qFormat/>
    <w:rsid w:val="00C07C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1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thinkwik.com/nodejs-development.html" TargetMode="External"/><Relationship Id="rId12" Type="http://schemas.openxmlformats.org/officeDocument/2006/relationships/hyperlink" Target="https://www.thinkwik.com/mean-stack-development-company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hinkwik.com/angularjs-development.html" TargetMode="External"/><Relationship Id="rId11" Type="http://schemas.openxmlformats.org/officeDocument/2006/relationships/hyperlink" Target="https://www.thinkwik.com/contact-u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hinkwik.com/web-application-development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64C34-E7D1-408B-8454-32172744F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L Narayan</dc:creator>
  <cp:keywords/>
  <dc:description/>
  <cp:lastModifiedBy>Preeti L Narayan</cp:lastModifiedBy>
  <cp:revision>29</cp:revision>
  <dcterms:created xsi:type="dcterms:W3CDTF">2020-03-12T04:43:00Z</dcterms:created>
  <dcterms:modified xsi:type="dcterms:W3CDTF">2020-03-12T06:17:00Z</dcterms:modified>
</cp:coreProperties>
</file>