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53"/>
          <w:sz-cs w:val="53"/>
          <w:b/>
          <w:spacing w:val="0"/>
          <w:color w:val="0B1A37"/>
        </w:rPr>
        <w:t xml:space="preserve">VetAlign-AI</w:t>
      </w:r>
    </w:p>
    <w:p>
      <w:pPr>
        <w:spacing w:after="200"/>
      </w:pPr>
      <w:r>
        <w:rPr>
          <w:rFonts w:ascii="Helvetica" w:hAnsi="Helvetica" w:cs="Helvetica"/>
          <w:sz w:val="29"/>
          <w:sz-cs w:val="29"/>
          <w:b/>
          <w:spacing w:val="0"/>
          <w:color w:val="266C26"/>
        </w:rPr>
        <w:t xml:space="preserve">सैन्य अनुभव से नागरिक करियर तक · From service experience to a civilian career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Build for Good · Track 3 — Product Build · Idea #09 Ex-servicemen skill matcher · Live app: 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[FILL: https://….streamlit.app]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/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1. The problem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A Havildar retiring after fifteen years has run a battalion's stores and transport and trained forty jawans. On a civilian job portal that reads as nothing, because the words do not match: recruiters search for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inventory management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,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fleet coordination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and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team training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, not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stores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,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convoy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and </w:t>
      </w:r>
      <w:r>
        <w:rPr>
          <w:rFonts w:ascii="Helvetica" w:hAnsi="Helvetica" w:cs="Helvetica"/>
          <w:sz w:val="29"/>
          <w:sz-cs w:val="29"/>
          <w:i/>
          <w:spacing w:val="0"/>
          <w:color w:val="0F1C2C"/>
        </w:rPr>
        <w:t xml:space="preserve">jawans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. Most ex-servicemen retire in their late thirties or forties and need a second career. 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[VERIFY a sourced figure before using it, e.g. annual retirements from the Directorate General of Resettlement]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. Writing a civilian CV means typing in a second language, and paid CV writers charge for it. Generic AI writers inflate rank into titles that were never held and invent certificates.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2. Who it helps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Retiring and retired Indian Army, Navy and Air Force personnel looking for civilian work, especially those more comfortable </w:t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speaking Hindi than typing English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. Secondary users: resettlement counsellors and ex-servicemen association volunteers who help them.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3. The solution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The veteran </w:t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speaks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for 30–90 seconds in Hindi or mixed Hindi-English. Three steps later they have a civilian profile and up to three matching open roles they can act on today.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Voice note (Hindi)  ─►  Gemini: transcript + service, rank, years, trade, work city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     (each field must quote the speaker's exact words)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─►  Veteran reviews, corrects and approves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─►  Gemini: civilian skills, each cited to a numbered fact,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     8-word headline, 3-sentence summary, top-3 job IDs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─►  App: rejects unknown/closed/uncited jobs; copies employer,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     link and contact from the job list (never from the AI)</w:t>
      </w:r>
    </w:p>
    <w:p>
      <w:pPr/>
      <w:r>
        <w:rPr>
          <w:rFonts w:ascii="Courier" w:hAnsi="Courier" w:cs="Courier"/>
          <w:sz w:val="25"/>
          <w:sz-cs w:val="25"/>
          <w:spacing w:val="0"/>
          <w:color w:val="0F1C2C"/>
        </w:rPr>
        <w:t xml:space="preserve">                     ─►  Matched roles with reason + gaps · editable profile · download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4. Why AI is essential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Hindi speech → structured facts.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Gemini transcribes code-switched Hindi and pulls out rank, years and trade. It tells "15 साल" (years of service) apart from "40 जवान" (team size), which a form or keyword matcher cannot do.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Military → civilian translation.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A mapping in the prompt (stores → inventory management, convoy → fleet &amp; logistics, training jawans → team training &amp; supervision, guard duty → security operations, signals → telecom/IT support) produces specific skills instead of "disciplined, hard-working".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Matching by skills, not titles.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A "Havildar" never appears in a job ad. Gemini compares the evidenced skills with each role's required skills and explains the fit and the gaps.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Guard-rails in code, not trust.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Every skill must cite the veteran's own words. Job IDs not in the list, or matches citing no fact, are discarded. A defence licence is never presented as a civilian licence.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5. Test results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F1C2C"/>
        </w:rPr>
        <w:t xml:space="preserve">Test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F1C2C"/>
        </w:rPr>
        <w:t xml:space="preserve">Input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0F1C2C"/>
        </w:rPr>
        <w:t xml:space="preserve">Result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Brief test 1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Hindi voice note: 15 years, Havildar, stores &amp; transport, trained 40 jawans, Pune </w:t>
      </w:r>
      <w:r>
        <w:rPr>
          <w:rFonts w:ascii="Helvetica" w:hAnsi="Helvetica" w:cs="Helvetica"/>
          <w:sz w:val="26"/>
          <w:sz-cs w:val="26"/>
          <w:i/>
          <w:spacing w:val="0"/>
          <w:color w:val="0F1C2C"/>
        </w:rPr>
        <w:t xml:space="preserve">(synthetic voice, fictional)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Transcript in Devanagari; Army · हवलदार · 15 years; </w:t>
      </w:r>
      <w:r>
        <w:rPr>
          <w:rFonts w:ascii="Helvetica" w:hAnsi="Helvetica" w:cs="Helvetica"/>
          <w:sz w:val="26"/>
          <w:sz-cs w:val="26"/>
          <w:b/>
          <w:spacing w:val="0"/>
          <w:color w:val="0F1C2C"/>
        </w:rPr>
        <w:t xml:space="preserve">40 kept out of years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; education left blank, not invented. Matches: Warehouse Supervisor (Pune), Logistics Coordinator (Nagpur, location gap stated) 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[FILL re-run: 3rd match, time]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Brief test 2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Hindi voice note about signals / radio / line maintenance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[FILL: telecom/IT skills and roles shown?]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Brief test 3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Silent clip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Silent WAV is rejected by the server-side check before any AI call (verified offline); the app then asks the user to record again. 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[FILL: live result in the app, and an unclear/mumbled clip]</w:t>
      </w:r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Typed sample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Navy Petty Officer, electrical maintenance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3 maintenance roles, 7 skills, 23.5 s on Gemini 3.8 Flash; gaps flagged (maintenance software, customer-site handling).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Reliability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Gemini 3.8 Flash overloaded (HTTP 503)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0F1C2C"/>
        </w:rPr>
        <w:t xml:space="preserve">Automatic retry, then backup model (3.5 Flash) produced the result and the screen said so.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207 automated offline tests cover consent, grounding, job-ID validation, state handling and error paths. All demo people and jobs are fictional; job links use the reserved </w:t>
      </w:r>
      <w:r>
        <w:rPr>
          <w:rFonts w:ascii="Courier" w:hAnsi="Courier" w:cs="Courier"/>
          <w:sz w:val="24"/>
          <w:sz-cs w:val="24"/>
          <w:spacing w:val="0"/>
          <w:color w:val="434343"/>
        </w:rPr>
        <w:t xml:space="preserve">.invalid</w:t>
      </w:r>
      <w:r>
        <w:rPr>
          <w:rFonts w:ascii="Helvetica" w:hAnsi="Helvetica" w:cs="Helvetica"/>
          <w:sz w:val="24"/>
          <w:sz-cs w:val="24"/>
          <w:spacing w:val="0"/>
          <w:color w:val="434343"/>
        </w:rPr>
        <w:t xml:space="preserve"> domain.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6. Impact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[FILL with measured numbers only, e.g. "A 30-second Hindi voice note became a reviewed civilian profile and N matched roles in about M minutes, including review, at ₹0 on the free tier."]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No typing in English is required to start. 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[If a real veteran or counsellor tested it, say who (with consent) and what they said. This earns the +5 bonus.]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/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7. Limits and what breaks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The job list is small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(13 fictional roles). It lives in a </w:t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Google Sheet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 a non-technical volunteer can edit; employers offer roles through a </w:t>
      </w:r>
      <w:r>
        <w:rPr>
          <w:rFonts w:ascii="Helvetica" w:hAnsi="Helvetica" w:cs="Helvetica"/>
          <w:sz w:val="29"/>
          <w:sz-cs w:val="29"/>
          <w:b/>
          <w:spacing w:val="0"/>
          <w:color w:val="0F1C2C"/>
        </w:rPr>
        <w:t xml:space="preserve">Google Form</w:t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, and nothing goes live until the volunteer marks it open. Proposed maintainer: an ex-servicemen association volunteer or Zila Sainik Welfare Office helper, about 15 minutes a week. Roles not checked for 45 days hide themselves; bad rows are skipped with a reason, never breaking the list.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Free-tier Gemini is sometimes busy; retry + backup model reduce, not remove, failures.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Marathi voice is not offered yet; real-accent testing is limited.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F1C2C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Advisory only: it does not certify equivalence or decide eligibility. The veteran reviews every line.</w:t>
      </w:r>
    </w:p>
    <w:p>
      <w:pPr>
        <w:spacing w:after="287"/>
      </w:pPr>
      <w:r>
        <w:rPr>
          <w:rFonts w:ascii="Helvetica" w:hAnsi="Helvetica" w:cs="Helvetica"/>
          <w:sz w:val="34"/>
          <w:sz-cs w:val="34"/>
          <w:b/>
          <w:spacing w:val="0"/>
          <w:color w:val="0B1A37"/>
        </w:rPr>
        <w:t xml:space="preserve">8. Next step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F1C2C"/>
        </w:rPr>
        <w:t xml:space="preserve">Partner with one ex-servicemen association for real, consented listings and a named list maintainer; pilot the employer Google Form with real employers; add Marathi voice; send a weekly digest of new roles to registered veterans.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