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39" w:rsidRPr="00D41439" w:rsidRDefault="00D41439" w:rsidP="00D41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1439">
        <w:rPr>
          <w:rFonts w:ascii="Times New Roman" w:eastAsia="Times New Roman" w:hAnsi="Times New Roman" w:cs="Times New Roman"/>
          <w:b/>
          <w:bCs/>
          <w:sz w:val="36"/>
          <w:szCs w:val="36"/>
        </w:rPr>
        <w:t>Aural Style Sheets</w:t>
      </w:r>
    </w:p>
    <w:p w:rsidR="00D41439" w:rsidRPr="00D41439" w:rsidRDefault="00D41439" w:rsidP="00D41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Aural style sheets use a combination of speech synthesis and sound effects to make the user listen to information, instead of reading information.</w:t>
      </w:r>
    </w:p>
    <w:p w:rsidR="00D41439" w:rsidRPr="00D41439" w:rsidRDefault="00D41439" w:rsidP="00D41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Aural presentation can be used:</w:t>
      </w:r>
    </w:p>
    <w:p w:rsidR="00D41439" w:rsidRPr="00D41439" w:rsidRDefault="00D41439" w:rsidP="00D41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by blind people</w:t>
      </w:r>
    </w:p>
    <w:p w:rsidR="00D41439" w:rsidRPr="00D41439" w:rsidRDefault="00D41439" w:rsidP="00D41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to help users learning to read</w:t>
      </w:r>
    </w:p>
    <w:p w:rsidR="00D41439" w:rsidRPr="00D41439" w:rsidRDefault="00D41439" w:rsidP="00D41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to help users who have reading problems</w:t>
      </w:r>
    </w:p>
    <w:p w:rsidR="00D41439" w:rsidRPr="00D41439" w:rsidRDefault="00D41439" w:rsidP="00D41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for home entertainment</w:t>
      </w:r>
    </w:p>
    <w:p w:rsidR="00D41439" w:rsidRPr="00D41439" w:rsidRDefault="00D41439" w:rsidP="00D41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in the car</w:t>
      </w:r>
    </w:p>
    <w:p w:rsidR="00D41439" w:rsidRPr="00D41439" w:rsidRDefault="00D41439" w:rsidP="00D41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by print-impaired communities</w:t>
      </w:r>
    </w:p>
    <w:p w:rsidR="00D41439" w:rsidRPr="00D41439" w:rsidRDefault="00D41439" w:rsidP="00D41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The aural presentation converts the document to plain text and feed this to a screen reader (a program that reads all the characters on the screen).</w:t>
      </w:r>
    </w:p>
    <w:p w:rsidR="00D41439" w:rsidRPr="00D41439" w:rsidRDefault="00D41439" w:rsidP="00D41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An example of an Aural style sheet:</w:t>
      </w:r>
    </w:p>
    <w:p w:rsidR="00D41439" w:rsidRPr="00D41439" w:rsidRDefault="00D41439" w:rsidP="00D41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h1,h2,h3,h4</w:t>
      </w:r>
      <w:r w:rsidRPr="00D41439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D41439">
        <w:rPr>
          <w:rFonts w:ascii="Times New Roman" w:eastAsia="Times New Roman" w:hAnsi="Times New Roman" w:cs="Times New Roman"/>
          <w:sz w:val="24"/>
          <w:szCs w:val="24"/>
        </w:rPr>
        <w:br/>
        <w:t>voice-family:male;</w:t>
      </w:r>
      <w:r w:rsidRPr="00D41439">
        <w:rPr>
          <w:rFonts w:ascii="Times New Roman" w:eastAsia="Times New Roman" w:hAnsi="Times New Roman" w:cs="Times New Roman"/>
          <w:sz w:val="24"/>
          <w:szCs w:val="24"/>
        </w:rPr>
        <w:br/>
        <w:t>richness:80;</w:t>
      </w:r>
      <w:r w:rsidRPr="00D41439">
        <w:rPr>
          <w:rFonts w:ascii="Times New Roman" w:eastAsia="Times New Roman" w:hAnsi="Times New Roman" w:cs="Times New Roman"/>
          <w:sz w:val="24"/>
          <w:szCs w:val="24"/>
        </w:rPr>
        <w:br/>
        <w:t>cue-before:url("beep.au")</w:t>
      </w:r>
      <w:r w:rsidRPr="00D41439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D41439" w:rsidRPr="00D41439" w:rsidRDefault="00D41439" w:rsidP="00D41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The example above will make the speech synthesizer play a sound, then speak the headers in a very rich male voice.</w:t>
      </w:r>
    </w:p>
    <w:p w:rsidR="00D41439" w:rsidRPr="00D41439" w:rsidRDefault="00D41439" w:rsidP="00D41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D41439" w:rsidRPr="00D41439" w:rsidRDefault="00D41439" w:rsidP="00D41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1439">
        <w:rPr>
          <w:rFonts w:ascii="Times New Roman" w:eastAsia="Times New Roman" w:hAnsi="Times New Roman" w:cs="Times New Roman"/>
          <w:b/>
          <w:bCs/>
          <w:sz w:val="36"/>
          <w:szCs w:val="36"/>
        </w:rPr>
        <w:t>CSS Aural Reference</w:t>
      </w:r>
    </w:p>
    <w:p w:rsidR="00D41439" w:rsidRPr="00D41439" w:rsidRDefault="00D41439" w:rsidP="00D41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39">
        <w:rPr>
          <w:rFonts w:ascii="Times New Roman" w:eastAsia="Times New Roman" w:hAnsi="Times New Roman" w:cs="Times New Roman"/>
          <w:sz w:val="24"/>
          <w:szCs w:val="24"/>
        </w:rPr>
        <w:t>The "CSS" column indicates in which CSS version the property is defined (CSS1 or CSS2).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8"/>
        <w:gridCol w:w="4027"/>
        <w:gridCol w:w="2539"/>
        <w:gridCol w:w="516"/>
      </w:tblGrid>
      <w:tr w:rsidR="00D41439" w:rsidRPr="00D41439" w:rsidTr="00D41439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2150" w:type="pct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50" w:type="pct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  <w:tc>
          <w:tcPr>
            <w:tcW w:w="250" w:type="pct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CSS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azimuth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Sets where the sound should come from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angle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left-side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far-left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left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center-left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center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center-right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right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far-right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right-side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behind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leftwards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rightwards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cue properties in one declaration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cue-before</w:t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cue-after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cue-after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sound to be played after speaking an element's content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cue-before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sound to be played before speaking an element's content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elevation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Sets where the sound should come from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angle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below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level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above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higher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lower 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pause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pause properties in one declaration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pause-before</w:t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pause-after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pause-after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pause after speaking an element's content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time</w:t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%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pause-before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pause before speaking an element's content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time</w:t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%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pitch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speaking voice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frequency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x-low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low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medium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high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x-high 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pitch-range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variation in the speaking voice. (Monotone voice or animated voice?)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play-during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sound to be played while speaking an element's content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none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url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mix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repeat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richness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richness of the speaking voice. (Rich voice or thin voice?)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whether content will render aurally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none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spell-out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speak-header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how to handle table headers. Should the headers be spoken before 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every cell, or only before a cell with a different header than the previous cell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always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once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speak-numeral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how to speak numbers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digits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continuous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speak-punctuation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how to speak punctuation characters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code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speech-rate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speed of the speaking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number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x-slow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slow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medium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fast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x-fast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faster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slower 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"stress" in the speaking voice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voice-family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voice family of the speaking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specific-voice</w:t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generic-voice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1439" w:rsidRPr="00D41439" w:rsidTr="00D414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volume of the speaking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number</w:t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%</w:t>
            </w:r>
            <w:r w:rsidRPr="00D41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t>silent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x-soft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soft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medium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loud</w:t>
            </w:r>
            <w:r w:rsidRPr="00D414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x-loud </w:t>
            </w:r>
          </w:p>
        </w:tc>
        <w:tc>
          <w:tcPr>
            <w:tcW w:w="0" w:type="auto"/>
            <w:vAlign w:val="center"/>
            <w:hideMark/>
          </w:tcPr>
          <w:p w:rsidR="00D41439" w:rsidRPr="00D41439" w:rsidRDefault="00D41439" w:rsidP="00D4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27044" w:rsidRDefault="00827044"/>
    <w:sectPr w:rsidR="00827044" w:rsidSect="0082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60B80"/>
    <w:multiLevelType w:val="multilevel"/>
    <w:tmpl w:val="1FB6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1439"/>
    <w:rsid w:val="00827044"/>
    <w:rsid w:val="00D41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044"/>
  </w:style>
  <w:style w:type="paragraph" w:styleId="Heading2">
    <w:name w:val="heading 2"/>
    <w:basedOn w:val="Normal"/>
    <w:link w:val="Heading2Char"/>
    <w:uiPriority w:val="9"/>
    <w:qFormat/>
    <w:rsid w:val="00D41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4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2333</Characters>
  <Application>Microsoft Office Word</Application>
  <DocSecurity>0</DocSecurity>
  <Lines>19</Lines>
  <Paragraphs>5</Paragraphs>
  <ScaleCrop>false</ScaleCrop>
  <Company>piet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2012-11-12T03:13:00Z</dcterms:created>
  <dcterms:modified xsi:type="dcterms:W3CDTF">2012-11-12T03:13:00Z</dcterms:modified>
</cp:coreProperties>
</file>