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481" w:rsidTr="00D74481">
        <w:tc>
          <w:tcPr>
            <w:tcW w:w="4788" w:type="dxa"/>
          </w:tcPr>
          <w:p w:rsidR="00D74481" w:rsidRPr="00D74481" w:rsidRDefault="00D74481">
            <w:pPr>
              <w:rPr>
                <w:color w:val="E36C0A" w:themeColor="accent6" w:themeShade="BF"/>
              </w:rPr>
            </w:pPr>
            <w:r w:rsidRPr="00D74481">
              <w:rPr>
                <w:color w:val="E36C0A" w:themeColor="accent6" w:themeShade="BF"/>
              </w:rPr>
              <w:t>THE COLUMN LEVEL CONSTRAINT</w:t>
            </w:r>
          </w:p>
        </w:tc>
        <w:tc>
          <w:tcPr>
            <w:tcW w:w="4788" w:type="dxa"/>
          </w:tcPr>
          <w:p w:rsidR="00D74481" w:rsidRPr="00D74481" w:rsidRDefault="00D74481">
            <w:pPr>
              <w:rPr>
                <w:color w:val="E36C0A" w:themeColor="accent6" w:themeShade="BF"/>
              </w:rPr>
            </w:pPr>
            <w:r w:rsidRPr="00D74481">
              <w:rPr>
                <w:color w:val="E36C0A" w:themeColor="accent6" w:themeShade="BF"/>
              </w:rPr>
              <w:t>THE TABLE LEVEL CONSTRAINT</w:t>
            </w:r>
          </w:p>
        </w:tc>
      </w:tr>
      <w:tr w:rsidR="00D74481" w:rsidTr="00D74481">
        <w:tc>
          <w:tcPr>
            <w:tcW w:w="4788" w:type="dxa"/>
          </w:tcPr>
          <w:p w:rsidR="00D74481" w:rsidRDefault="00D74481">
            <w:r>
              <w:t>&gt;A column level constraint references a single column</w:t>
            </w:r>
          </w:p>
          <w:p w:rsidR="00D74481" w:rsidRDefault="00D74481">
            <w:r>
              <w:t xml:space="preserve">&gt;The column-level constraint must be defined in the CREATE  TABLE statement as part of the column definition </w:t>
            </w:r>
          </w:p>
        </w:tc>
        <w:tc>
          <w:tcPr>
            <w:tcW w:w="4788" w:type="dxa"/>
          </w:tcPr>
          <w:p w:rsidR="00D74481" w:rsidRDefault="00D74481">
            <w:r>
              <w:t>&gt;Table level constraints are listed-separately from the column definition in create table statement.and.after all the table columns have been defined.</w:t>
            </w:r>
          </w:p>
        </w:tc>
      </w:tr>
      <w:tr w:rsidR="00D74481" w:rsidTr="00D74481">
        <w:tc>
          <w:tcPr>
            <w:tcW w:w="4788" w:type="dxa"/>
          </w:tcPr>
          <w:p w:rsidR="00D74481" w:rsidRDefault="00D74481">
            <w:r>
              <w:t>CREATE TABLE clients</w:t>
            </w:r>
          </w:p>
          <w:p w:rsidR="00D74481" w:rsidRDefault="00D74481">
            <w:r>
              <w:t>(client_number  NUMBER(4) CONSTRAINT clients_client_num_pk PRIMARY KEY,first_name VARCHAR2(14),last_name VARCHAR2(13));</w:t>
            </w:r>
          </w:p>
        </w:tc>
        <w:tc>
          <w:tcPr>
            <w:tcW w:w="4788" w:type="dxa"/>
          </w:tcPr>
          <w:p w:rsidR="00D74481" w:rsidRDefault="00D74481" w:rsidP="00D74481">
            <w:r>
              <w:t>CREATE TABLE clients</w:t>
            </w:r>
          </w:p>
          <w:p w:rsidR="00D74481" w:rsidRDefault="00D74481" w:rsidP="00D74481">
            <w:r>
              <w:t>(client_number  NUMBER(6) NOT NULL, first_name VARCHAR2(20),last_name VARCHAR2(20),phone VARCHAR2(20),email VARCHAR2(10)NOT NULL,CONSTRAINT client_phone_email_uk UNIQUE(email,phone));</w:t>
            </w:r>
          </w:p>
        </w:tc>
      </w:tr>
    </w:tbl>
    <w:p w:rsidR="004C0E14" w:rsidRDefault="004C0E14"/>
    <w:sectPr w:rsidR="004C0E14" w:rsidSect="004C0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4481"/>
    <w:rsid w:val="004C0E14"/>
    <w:rsid w:val="00D74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4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613</Characters>
  <Application>Microsoft Office Word</Application>
  <DocSecurity>0</DocSecurity>
  <Lines>5</Lines>
  <Paragraphs>1</Paragraphs>
  <ScaleCrop>false</ScaleCrop>
  <Company>DEMO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2013-04-24T11:55:00Z</dcterms:created>
  <dcterms:modified xsi:type="dcterms:W3CDTF">2013-04-24T12:07:00Z</dcterms:modified>
</cp:coreProperties>
</file>