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51"/>
        <w:tblW w:w="0" w:type="auto"/>
        <w:tblLook w:val="04A0"/>
      </w:tblPr>
      <w:tblGrid>
        <w:gridCol w:w="2113"/>
        <w:gridCol w:w="4456"/>
        <w:gridCol w:w="3007"/>
      </w:tblGrid>
      <w:tr w:rsidR="00CD49A5" w:rsidTr="00CD49A5"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Types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syntax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Examples</w:t>
            </w:r>
          </w:p>
        </w:tc>
      </w:tr>
      <w:tr w:rsidR="00CD49A5" w:rsidTr="00CD49A5">
        <w:tc>
          <w:tcPr>
            <w:tcW w:w="3192" w:type="dxa"/>
          </w:tcPr>
          <w:p w:rsidR="00CD49A5" w:rsidRPr="00CD49A5" w:rsidRDefault="00CD49A5" w:rsidP="00CD49A5">
            <w:pPr>
              <w:rPr>
                <w:color w:val="CC0099"/>
                <w:sz w:val="36"/>
              </w:rPr>
            </w:pPr>
            <w:r>
              <w:rPr>
                <w:color w:val="CC0099"/>
                <w:sz w:val="36"/>
              </w:rPr>
              <w:t>ADD_MONTHS()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E36C0A" w:themeColor="accent6" w:themeShade="BF"/>
                <w:sz w:val="36"/>
              </w:rPr>
            </w:pPr>
            <w:r>
              <w:rPr>
                <w:color w:val="E36C0A" w:themeColor="accent6" w:themeShade="BF"/>
                <w:sz w:val="36"/>
              </w:rPr>
              <w:t>add_months(date1,n)</w:t>
            </w:r>
          </w:p>
          <w:p w:rsidR="00CD49A5" w:rsidRPr="00CD49A5" w:rsidRDefault="00CD49A5" w:rsidP="00CD49A5">
            <w:pPr>
              <w:rPr>
                <w:color w:val="E36C0A" w:themeColor="accent6" w:themeShade="BF"/>
                <w:sz w:val="36"/>
              </w:rPr>
            </w:pPr>
            <w:r>
              <w:rPr>
                <w:color w:val="E36C0A" w:themeColor="accent6" w:themeShade="BF"/>
                <w:sz w:val="36"/>
              </w:rPr>
              <w:t>where date1 is starting date and n is the number of months to add to date1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Select add_months(’01-JAN-12’,12)from dual;</w:t>
            </w:r>
          </w:p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Ans:01-JAN-13</w:t>
            </w:r>
          </w:p>
        </w:tc>
      </w:tr>
      <w:tr w:rsidR="00CD49A5" w:rsidTr="00CD49A5">
        <w:tc>
          <w:tcPr>
            <w:tcW w:w="3192" w:type="dxa"/>
          </w:tcPr>
          <w:p w:rsidR="00CD49A5" w:rsidRPr="00CD49A5" w:rsidRDefault="00CD49A5" w:rsidP="00CD49A5">
            <w:pPr>
              <w:rPr>
                <w:color w:val="CC0099"/>
                <w:sz w:val="36"/>
              </w:rPr>
            </w:pPr>
            <w:r w:rsidRPr="00CD49A5">
              <w:rPr>
                <w:color w:val="CC0099"/>
                <w:sz w:val="36"/>
              </w:rPr>
              <w:t>MONTHS_BETWEEN()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E36C0A" w:themeColor="accent6" w:themeShade="BF"/>
                <w:sz w:val="36"/>
              </w:rPr>
            </w:pPr>
            <w:r w:rsidRPr="00CD49A5">
              <w:rPr>
                <w:color w:val="E36C0A" w:themeColor="accent6" w:themeShade="BF"/>
                <w:sz w:val="36"/>
              </w:rPr>
              <w:t>months_between(date1,date2)</w:t>
            </w:r>
          </w:p>
          <w:p w:rsidR="00CD49A5" w:rsidRPr="00CD49A5" w:rsidRDefault="00CD49A5" w:rsidP="00CD49A5">
            <w:pPr>
              <w:rPr>
                <w:color w:val="E36C0A" w:themeColor="accent6" w:themeShade="BF"/>
                <w:sz w:val="36"/>
              </w:rPr>
            </w:pPr>
            <w:r>
              <w:rPr>
                <w:color w:val="E36C0A" w:themeColor="accent6" w:themeShade="BF"/>
                <w:sz w:val="36"/>
              </w:rPr>
              <w:t>where date1 &amp;date2 are the dates used to calculate the number of months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Select months_between(‘o1-jan-12’,’01-JAN-11’)from dual;</w:t>
            </w:r>
          </w:p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Ans:12</w:t>
            </w:r>
          </w:p>
        </w:tc>
      </w:tr>
      <w:tr w:rsidR="00CD49A5" w:rsidTr="00CD49A5">
        <w:tc>
          <w:tcPr>
            <w:tcW w:w="3192" w:type="dxa"/>
          </w:tcPr>
          <w:p w:rsidR="00CD49A5" w:rsidRPr="00CD49A5" w:rsidRDefault="00CD49A5" w:rsidP="00CD49A5">
            <w:pPr>
              <w:rPr>
                <w:color w:val="CC0099"/>
                <w:sz w:val="36"/>
              </w:rPr>
            </w:pPr>
            <w:r w:rsidRPr="00CD49A5">
              <w:rPr>
                <w:color w:val="CC0099"/>
                <w:sz w:val="36"/>
              </w:rPr>
              <w:t>LAST_DAY()</w:t>
            </w:r>
          </w:p>
        </w:tc>
        <w:tc>
          <w:tcPr>
            <w:tcW w:w="3192" w:type="dxa"/>
          </w:tcPr>
          <w:p w:rsidR="00CD49A5" w:rsidRPr="00CD49A5" w:rsidRDefault="00CD49A5" w:rsidP="00CD49A5">
            <w:pPr>
              <w:rPr>
                <w:color w:val="E36C0A" w:themeColor="accent6" w:themeShade="BF"/>
                <w:sz w:val="36"/>
              </w:rPr>
            </w:pPr>
            <w:r w:rsidRPr="00CD49A5">
              <w:rPr>
                <w:color w:val="E36C0A" w:themeColor="accent6" w:themeShade="BF"/>
                <w:sz w:val="36"/>
              </w:rPr>
              <w:t>last_day(date)</w:t>
            </w:r>
          </w:p>
          <w:p w:rsidR="00CD49A5" w:rsidRPr="00CD49A5" w:rsidRDefault="00CD49A5" w:rsidP="00CD49A5">
            <w:pPr>
              <w:rPr>
                <w:color w:val="E36C0A" w:themeColor="accent6" w:themeShade="BF"/>
                <w:sz w:val="36"/>
              </w:rPr>
            </w:pPr>
            <w:r w:rsidRPr="00CD49A5">
              <w:rPr>
                <w:color w:val="E36C0A" w:themeColor="accent6" w:themeShade="BF"/>
                <w:sz w:val="36"/>
              </w:rPr>
              <w:t>where date is the date value used to calculate the last day of the month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Select last_day(sysdate)from dual;</w:t>
            </w:r>
          </w:p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Ans:31-JUL-12</w:t>
            </w:r>
          </w:p>
        </w:tc>
      </w:tr>
      <w:tr w:rsidR="00CD49A5" w:rsidTr="00CD49A5">
        <w:tc>
          <w:tcPr>
            <w:tcW w:w="3192" w:type="dxa"/>
          </w:tcPr>
          <w:p w:rsidR="00CD49A5" w:rsidRPr="00CD49A5" w:rsidRDefault="00CD49A5" w:rsidP="00CD49A5">
            <w:pPr>
              <w:rPr>
                <w:color w:val="CC0099"/>
                <w:sz w:val="36"/>
              </w:rPr>
            </w:pPr>
            <w:r w:rsidRPr="00CD49A5">
              <w:rPr>
                <w:color w:val="CC0099"/>
                <w:sz w:val="36"/>
              </w:rPr>
              <w:t>NEXT_DAY()</w:t>
            </w:r>
          </w:p>
        </w:tc>
        <w:tc>
          <w:tcPr>
            <w:tcW w:w="3192" w:type="dxa"/>
          </w:tcPr>
          <w:p w:rsidR="00CD49A5" w:rsidRPr="00CD49A5" w:rsidRDefault="00CD49A5" w:rsidP="00CD49A5">
            <w:pPr>
              <w:rPr>
                <w:color w:val="E36C0A" w:themeColor="accent6" w:themeShade="BF"/>
                <w:sz w:val="36"/>
              </w:rPr>
            </w:pPr>
            <w:r>
              <w:rPr>
                <w:color w:val="E36C0A" w:themeColor="accent6" w:themeShade="BF"/>
                <w:sz w:val="36"/>
              </w:rPr>
              <w:t>n</w:t>
            </w:r>
            <w:r w:rsidRPr="00CD49A5">
              <w:rPr>
                <w:color w:val="E36C0A" w:themeColor="accent6" w:themeShade="BF"/>
                <w:sz w:val="36"/>
              </w:rPr>
              <w:t>ext_day(date,weekday)</w:t>
            </w:r>
          </w:p>
          <w:p w:rsidR="00CD49A5" w:rsidRDefault="00CD49A5" w:rsidP="00CD49A5">
            <w:pPr>
              <w:rPr>
                <w:color w:val="FF0000"/>
                <w:sz w:val="36"/>
              </w:rPr>
            </w:pPr>
            <w:r w:rsidRPr="00CD49A5">
              <w:rPr>
                <w:color w:val="E36C0A" w:themeColor="accent6" w:themeShade="BF"/>
                <w:sz w:val="36"/>
              </w:rPr>
              <w:t>Date is used to find the next weekday.(i.e:SUNDAY,MONDAY,TUE,WED,…SAT)</w:t>
            </w:r>
          </w:p>
        </w:tc>
        <w:tc>
          <w:tcPr>
            <w:tcW w:w="3192" w:type="dxa"/>
          </w:tcPr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Select next_day(sysdate,’sunday’)from dual;</w:t>
            </w:r>
          </w:p>
          <w:p w:rsidR="00CD49A5" w:rsidRDefault="00CD49A5" w:rsidP="00CD49A5">
            <w:pPr>
              <w:rPr>
                <w:color w:val="FF0000"/>
                <w:sz w:val="36"/>
              </w:rPr>
            </w:pPr>
            <w:r>
              <w:rPr>
                <w:color w:val="FF0000"/>
                <w:sz w:val="36"/>
              </w:rPr>
              <w:t>Ans:15-JUL-12</w:t>
            </w:r>
          </w:p>
        </w:tc>
      </w:tr>
    </w:tbl>
    <w:p w:rsidR="00B45F33" w:rsidRPr="00CD49A5" w:rsidRDefault="00CD49A5">
      <w:pPr>
        <w:rPr>
          <w:color w:val="FF0000"/>
          <w:sz w:val="36"/>
        </w:rPr>
      </w:pPr>
      <w:r>
        <w:rPr>
          <w:color w:val="FF0000"/>
          <w:sz w:val="36"/>
        </w:rPr>
        <w:t xml:space="preserve">                          </w:t>
      </w:r>
      <w:r w:rsidRPr="00CD49A5">
        <w:rPr>
          <w:color w:val="FF0000"/>
          <w:sz w:val="36"/>
        </w:rPr>
        <w:t>DATE COVERSION FUNCTION</w:t>
      </w:r>
      <w:r>
        <w:rPr>
          <w:color w:val="FF0000"/>
          <w:sz w:val="36"/>
        </w:rPr>
        <w:t xml:space="preserve">      </w:t>
      </w:r>
    </w:p>
    <w:sectPr w:rsidR="00B45F33" w:rsidRPr="00CD49A5" w:rsidSect="00B4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9A5"/>
    <w:rsid w:val="00B45F33"/>
    <w:rsid w:val="00CD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Company>DEMO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2013-04-24T11:10:00Z</dcterms:created>
  <dcterms:modified xsi:type="dcterms:W3CDTF">2013-04-24T11:28:00Z</dcterms:modified>
</cp:coreProperties>
</file>