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74DC" w:rsidRDefault="00D5245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974DC" w:rsidRDefault="00D5245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974DC" w:rsidRDefault="00D5245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974DC" w:rsidRDefault="00D974D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974DC" w:rsidRDefault="00D5245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974DC" w:rsidRDefault="00D5245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974DC" w:rsidRDefault="00D5245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30D5009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2F8D">
        <w:rPr>
          <w:rFonts w:ascii="Muli" w:eastAsia="Muli" w:hAnsi="Muli" w:cs="Muli"/>
          <w:sz w:val="24"/>
          <w:szCs w:val="24"/>
        </w:rPr>
        <w:t>3.Java Script</w:t>
      </w:r>
      <w:bookmarkStart w:id="0" w:name="_GoBack"/>
      <w:bookmarkEnd w:id="0"/>
    </w:p>
    <w:p w14:paraId="0000000C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974DC" w:rsidRDefault="00D5245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974DC" w:rsidRDefault="00D5245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974DC" w:rsidRDefault="00D5245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91E6136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2F8D">
        <w:rPr>
          <w:rFonts w:ascii="Muli" w:eastAsia="Muli" w:hAnsi="Muli" w:cs="Muli"/>
          <w:sz w:val="24"/>
          <w:szCs w:val="24"/>
          <w:u w:val="single"/>
        </w:rPr>
        <w:t>1.HTML</w:t>
      </w:r>
    </w:p>
    <w:p w14:paraId="00000015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1ACB165" w:rsidR="00D974DC" w:rsidRPr="00862F8D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2F8D" w:rsidRPr="00862F8D">
        <w:rPr>
          <w:color w:val="202124"/>
          <w:shd w:val="clear" w:color="auto" w:fill="FFFFFF"/>
        </w:rPr>
        <w:t xml:space="preserve"> </w:t>
      </w:r>
      <w:r w:rsidR="00862F8D" w:rsidRPr="00862F8D">
        <w:rPr>
          <w:color w:val="202124"/>
          <w:sz w:val="24"/>
          <w:szCs w:val="24"/>
          <w:shd w:val="clear" w:color="auto" w:fill="FFFFFF"/>
        </w:rPr>
        <w:t>The &lt;</w:t>
      </w:r>
      <w:r w:rsidR="00862F8D" w:rsidRPr="00862F8D">
        <w:rPr>
          <w:bCs/>
          <w:color w:val="202124"/>
          <w:sz w:val="24"/>
          <w:szCs w:val="24"/>
          <w:shd w:val="clear" w:color="auto" w:fill="FFFFFF"/>
        </w:rPr>
        <w:t>div</w:t>
      </w:r>
      <w:r w:rsidR="00862F8D" w:rsidRPr="00862F8D">
        <w:rPr>
          <w:color w:val="202124"/>
          <w:sz w:val="24"/>
          <w:szCs w:val="24"/>
          <w:shd w:val="clear" w:color="auto" w:fill="FFFFFF"/>
        </w:rPr>
        <w:t>&gt; </w:t>
      </w:r>
      <w:r w:rsidR="00862F8D" w:rsidRPr="00862F8D">
        <w:rPr>
          <w:bCs/>
          <w:color w:val="202124"/>
          <w:sz w:val="24"/>
          <w:szCs w:val="24"/>
          <w:shd w:val="clear" w:color="auto" w:fill="FFFFFF"/>
        </w:rPr>
        <w:t>tag</w:t>
      </w:r>
      <w:r w:rsidR="00862F8D" w:rsidRPr="00862F8D">
        <w:rPr>
          <w:color w:val="202124"/>
          <w:sz w:val="24"/>
          <w:szCs w:val="24"/>
          <w:shd w:val="clear" w:color="auto" w:fill="FFFFFF"/>
        </w:rPr>
        <w:t> defines a division or a section in an HTML document. The &lt;</w:t>
      </w:r>
      <w:r w:rsidR="00862F8D" w:rsidRPr="00862F8D">
        <w:rPr>
          <w:bCs/>
          <w:color w:val="202124"/>
          <w:sz w:val="24"/>
          <w:szCs w:val="24"/>
          <w:shd w:val="clear" w:color="auto" w:fill="FFFFFF"/>
        </w:rPr>
        <w:t>div</w:t>
      </w:r>
      <w:r w:rsidR="00862F8D" w:rsidRPr="00862F8D">
        <w:rPr>
          <w:color w:val="202124"/>
          <w:sz w:val="24"/>
          <w:szCs w:val="24"/>
          <w:shd w:val="clear" w:color="auto" w:fill="FFFFFF"/>
        </w:rPr>
        <w:t>&gt; </w:t>
      </w:r>
      <w:r w:rsidR="00862F8D" w:rsidRPr="00862F8D">
        <w:rPr>
          <w:bCs/>
          <w:color w:val="202124"/>
          <w:sz w:val="24"/>
          <w:szCs w:val="24"/>
          <w:shd w:val="clear" w:color="auto" w:fill="FFFFFF"/>
        </w:rPr>
        <w:t>tag</w:t>
      </w:r>
      <w:r w:rsidR="00862F8D" w:rsidRPr="00862F8D">
        <w:rPr>
          <w:color w:val="202124"/>
          <w:sz w:val="24"/>
          <w:szCs w:val="24"/>
          <w:shd w:val="clear" w:color="auto" w:fill="FFFFFF"/>
        </w:rPr>
        <w:t> is </w:t>
      </w:r>
      <w:r w:rsidR="00862F8D" w:rsidRPr="00862F8D">
        <w:rPr>
          <w:bCs/>
          <w:color w:val="202124"/>
          <w:sz w:val="24"/>
          <w:szCs w:val="24"/>
          <w:shd w:val="clear" w:color="auto" w:fill="FFFFFF"/>
        </w:rPr>
        <w:t>used</w:t>
      </w:r>
      <w:r w:rsidR="00862F8D" w:rsidRPr="00862F8D">
        <w:rPr>
          <w:color w:val="202124"/>
          <w:sz w:val="24"/>
          <w:szCs w:val="24"/>
          <w:shd w:val="clear" w:color="auto" w:fill="FFFFFF"/>
        </w:rPr>
        <w:t> as a container for HTML elements - which is then styled with CSS or manipulated with JavaScript</w:t>
      </w:r>
    </w:p>
    <w:p w14:paraId="0000001A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974DC" w:rsidRPr="005B29A6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B418F64" w:rsidR="00D974DC" w:rsidRPr="005B29A6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B29A6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29A6" w:rsidRPr="005B29A6">
        <w:rPr>
          <w:bCs/>
          <w:color w:val="202124"/>
          <w:shd w:val="clear" w:color="auto" w:fill="FFFFFF"/>
        </w:rPr>
        <w:t>Relative</w:t>
      </w:r>
      <w:r w:rsidR="005B29A6" w:rsidRPr="005B29A6">
        <w:rPr>
          <w:color w:val="202124"/>
          <w:shd w:val="clear" w:color="auto" w:fill="FFFFFF"/>
        </w:rPr>
        <w:t> - the element is </w:t>
      </w:r>
      <w:r w:rsidR="005B29A6" w:rsidRPr="005B29A6">
        <w:rPr>
          <w:bCs/>
          <w:color w:val="202124"/>
          <w:shd w:val="clear" w:color="auto" w:fill="FFFFFF"/>
        </w:rPr>
        <w:t>positioned relative</w:t>
      </w:r>
      <w:r w:rsidR="005B29A6" w:rsidRPr="005B29A6">
        <w:rPr>
          <w:color w:val="202124"/>
          <w:shd w:val="clear" w:color="auto" w:fill="FFFFFF"/>
        </w:rPr>
        <w:t> to its normal </w:t>
      </w:r>
      <w:r w:rsidR="005B29A6" w:rsidRPr="005B29A6">
        <w:rPr>
          <w:bCs/>
          <w:color w:val="202124"/>
          <w:shd w:val="clear" w:color="auto" w:fill="FFFFFF"/>
        </w:rPr>
        <w:t>position</w:t>
      </w:r>
      <w:r w:rsidR="005B29A6" w:rsidRPr="005B29A6">
        <w:rPr>
          <w:color w:val="202124"/>
          <w:shd w:val="clear" w:color="auto" w:fill="FFFFFF"/>
        </w:rPr>
        <w:t>. </w:t>
      </w:r>
      <w:r w:rsidR="005B29A6" w:rsidRPr="005B29A6">
        <w:rPr>
          <w:bCs/>
          <w:color w:val="202124"/>
          <w:shd w:val="clear" w:color="auto" w:fill="FFFFFF"/>
        </w:rPr>
        <w:t>Absolute</w:t>
      </w:r>
      <w:r w:rsidR="005B29A6" w:rsidRPr="005B29A6">
        <w:rPr>
          <w:color w:val="202124"/>
          <w:shd w:val="clear" w:color="auto" w:fill="FFFFFF"/>
        </w:rPr>
        <w:t> - the element is </w:t>
      </w:r>
      <w:r w:rsidR="005B29A6" w:rsidRPr="005B29A6">
        <w:rPr>
          <w:bCs/>
          <w:color w:val="202124"/>
          <w:shd w:val="clear" w:color="auto" w:fill="FFFFFF"/>
        </w:rPr>
        <w:t>positioned</w:t>
      </w:r>
      <w:r w:rsidR="005B29A6" w:rsidRPr="005B29A6">
        <w:rPr>
          <w:color w:val="202124"/>
          <w:shd w:val="clear" w:color="auto" w:fill="FFFFFF"/>
        </w:rPr>
        <w:t> absolutely to its first </w:t>
      </w:r>
      <w:r w:rsidR="005B29A6" w:rsidRPr="005B29A6">
        <w:rPr>
          <w:bCs/>
          <w:color w:val="202124"/>
          <w:shd w:val="clear" w:color="auto" w:fill="FFFFFF"/>
        </w:rPr>
        <w:t>positioned</w:t>
      </w:r>
      <w:r w:rsidR="005B29A6">
        <w:rPr>
          <w:bCs/>
          <w:color w:val="202124"/>
          <w:shd w:val="clear" w:color="auto" w:fill="FFFFFF"/>
        </w:rPr>
        <w:t>.</w:t>
      </w:r>
    </w:p>
    <w:p w14:paraId="00000028" w14:textId="77777777" w:rsidR="00D974DC" w:rsidRDefault="00D974D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6D332596" w:rsidR="00D974DC" w:rsidRPr="005B29A6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29A6" w:rsidRPr="005B29A6">
        <w:rPr>
          <w:rFonts w:ascii="Muli" w:eastAsia="Muli" w:hAnsi="Muli" w:cs="Muli"/>
          <w:sz w:val="24"/>
          <w:szCs w:val="24"/>
        </w:rPr>
        <w:t>Visibility</w:t>
      </w:r>
      <w:r w:rsidR="005B29A6">
        <w:rPr>
          <w:rFonts w:ascii="Muli" w:eastAsia="Muli" w:hAnsi="Muli" w:cs="Muli"/>
          <w:sz w:val="24"/>
          <w:szCs w:val="24"/>
        </w:rPr>
        <w:t xml:space="preserve"> is controlled by the opacity property.</w:t>
      </w:r>
    </w:p>
    <w:p w14:paraId="3B3C1181" w14:textId="77777777" w:rsidR="005B29A6" w:rsidRPr="005B29A6" w:rsidRDefault="005B29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1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</w:t>
      </w:r>
      <w:r>
        <w:rPr>
          <w:rFonts w:ascii="Muli" w:eastAsia="Muli" w:hAnsi="Muli" w:cs="Muli"/>
          <w:sz w:val="24"/>
          <w:szCs w:val="24"/>
        </w:rPr>
        <w:t>. Which is the programming language used in the React Native Framework??</w:t>
      </w:r>
    </w:p>
    <w:p w14:paraId="00000032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67D1799" w:rsidR="00D974DC" w:rsidRPr="005B29A6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29A6" w:rsidRPr="005B29A6">
        <w:rPr>
          <w:rFonts w:ascii="Muli" w:eastAsia="Muli" w:hAnsi="Muli" w:cs="Muli"/>
          <w:sz w:val="24"/>
          <w:szCs w:val="24"/>
        </w:rPr>
        <w:t xml:space="preserve">“JSX” the combination of HTML </w:t>
      </w:r>
      <w:proofErr w:type="gramStart"/>
      <w:r w:rsidR="005B29A6" w:rsidRPr="005B29A6">
        <w:rPr>
          <w:rFonts w:ascii="Muli" w:eastAsia="Muli" w:hAnsi="Muli" w:cs="Muli"/>
          <w:sz w:val="24"/>
          <w:szCs w:val="24"/>
        </w:rPr>
        <w:t>And</w:t>
      </w:r>
      <w:proofErr w:type="gramEnd"/>
      <w:r w:rsidR="005B29A6" w:rsidRPr="005B29A6">
        <w:rPr>
          <w:rFonts w:ascii="Muli" w:eastAsia="Muli" w:hAnsi="Muli" w:cs="Muli"/>
          <w:sz w:val="24"/>
          <w:szCs w:val="24"/>
        </w:rPr>
        <w:t xml:space="preserve"> Java script.</w:t>
      </w:r>
    </w:p>
    <w:p w14:paraId="00000034" w14:textId="77777777" w:rsidR="00D974DC" w:rsidRPr="005B29A6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BCC8974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B29A6">
        <w:rPr>
          <w:rFonts w:ascii="Muli" w:eastAsia="Muli" w:hAnsi="Muli" w:cs="Muli"/>
          <w:sz w:val="24"/>
          <w:szCs w:val="24"/>
        </w:rPr>
        <w:t xml:space="preserve"> </w:t>
      </w:r>
      <w:r w:rsidR="005B29A6" w:rsidRPr="005B29A6">
        <w:rPr>
          <w:rFonts w:ascii="Muli" w:eastAsia="Muli" w:hAnsi="Muli" w:cs="Muli"/>
          <w:sz w:val="24"/>
          <w:szCs w:val="24"/>
        </w:rPr>
        <w:t>“Snack”</w:t>
      </w:r>
    </w:p>
    <w:p w14:paraId="0000003D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33B9AE4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29A6">
        <w:rPr>
          <w:rFonts w:ascii="Muli" w:eastAsia="Muli" w:hAnsi="Muli" w:cs="Muli"/>
          <w:sz w:val="24"/>
          <w:szCs w:val="24"/>
        </w:rPr>
        <w:t>T</w:t>
      </w:r>
      <w:r w:rsidR="005B29A6" w:rsidRPr="005B29A6">
        <w:rPr>
          <w:color w:val="202124"/>
          <w:sz w:val="24"/>
          <w:szCs w:val="24"/>
          <w:shd w:val="clear" w:color="auto" w:fill="FFFFFF"/>
        </w:rPr>
        <w:t>he term “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render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prop” refers to a technique for sharing code between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React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components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using a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prop whose value is a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function</w:t>
      </w:r>
      <w:r w:rsidR="005B29A6" w:rsidRPr="005B29A6">
        <w:rPr>
          <w:color w:val="202124"/>
          <w:sz w:val="24"/>
          <w:szCs w:val="24"/>
          <w:shd w:val="clear" w:color="auto" w:fill="FFFFFF"/>
        </w:rPr>
        <w:t>. A component with a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render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prop takes a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function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that returns a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React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element and calls it instead of implementing its own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render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logic</w:t>
      </w:r>
      <w:r w:rsidR="005B29A6" w:rsidRPr="005B29A6">
        <w:rPr>
          <w:color w:val="202124"/>
          <w:sz w:val="24"/>
          <w:szCs w:val="24"/>
          <w:shd w:val="clear" w:color="auto" w:fill="FFFFFF"/>
        </w:rPr>
        <w:t>.</w:t>
      </w:r>
    </w:p>
    <w:p w14:paraId="00000051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26C2B6D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29A6" w:rsidRPr="005B29A6">
        <w:rPr>
          <w:color w:val="202124"/>
          <w:shd w:val="clear" w:color="auto" w:fill="FFFFFF"/>
        </w:rPr>
        <w:t xml:space="preserve"> </w:t>
      </w:r>
      <w:r w:rsidR="005B29A6" w:rsidRPr="005B29A6">
        <w:rPr>
          <w:color w:val="202124"/>
          <w:sz w:val="24"/>
          <w:szCs w:val="24"/>
          <w:shd w:val="clear" w:color="auto" w:fill="FFFFFF"/>
        </w:rPr>
        <w:t>Whenever</w:t>
      </w:r>
      <w:r w:rsidR="005B29A6" w:rsidRPr="005B29A6">
        <w:rPr>
          <w:color w:val="202124"/>
          <w:sz w:val="24"/>
          <w:szCs w:val="24"/>
          <w:shd w:val="clear" w:color="auto" w:fill="FFFFFF"/>
        </w:rPr>
        <w:t xml:space="preserve"> a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function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component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returns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is rendered as a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React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element. </w:t>
      </w:r>
      <w:r w:rsidR="005B29A6" w:rsidRPr="005B29A6">
        <w:rPr>
          <w:bCs/>
          <w:color w:val="202124"/>
          <w:sz w:val="24"/>
          <w:szCs w:val="24"/>
          <w:shd w:val="clear" w:color="auto" w:fill="FFFFFF"/>
        </w:rPr>
        <w:t>React</w:t>
      </w:r>
      <w:r w:rsidR="005B29A6" w:rsidRPr="005B29A6">
        <w:rPr>
          <w:color w:val="202124"/>
          <w:sz w:val="24"/>
          <w:szCs w:val="24"/>
          <w:shd w:val="clear" w:color="auto" w:fill="FFFFFF"/>
        </w:rPr>
        <w:t> elements let you describe what you want to see on the screen</w:t>
      </w:r>
      <w:r w:rsidR="005B29A6">
        <w:rPr>
          <w:color w:val="202124"/>
          <w:sz w:val="24"/>
          <w:szCs w:val="24"/>
          <w:shd w:val="clear" w:color="auto" w:fill="FFFFFF"/>
        </w:rPr>
        <w:t>.</w:t>
      </w:r>
    </w:p>
    <w:p w14:paraId="0000005A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D974DC" w:rsidRDefault="00D5245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D974DC" w:rsidRDefault="00D974D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974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665B"/>
    <w:multiLevelType w:val="multilevel"/>
    <w:tmpl w:val="115EB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1D1BE9"/>
    <w:multiLevelType w:val="multilevel"/>
    <w:tmpl w:val="BFEA0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DC"/>
    <w:rsid w:val="005B29A6"/>
    <w:rsid w:val="00862F8D"/>
    <w:rsid w:val="00D52459"/>
    <w:rsid w:val="00D9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10727-EFA2-4BCE-AE0F-A0123D90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2021-02-03T11:18:00Z</dcterms:created>
  <dcterms:modified xsi:type="dcterms:W3CDTF">2021-02-03T11:18:00Z</dcterms:modified>
</cp:coreProperties>
</file>