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spacing w:after="60"/>
        <w:jc w:val="center"/>
      </w:pPr>
      <w:r>
        <w:rPr>
          <w:b/>
          <w:bCs/>
          <w:sz w:val="32"/>
          <w:szCs w:val="32"/>
          <w:rtl/>
        </w:rPr>
        <w:t>PREET MOHAN TYAGI</w:t>
      </w:r>
    </w:p>
    <w:p>
      <w:pPr>
        <w:spacing w:after="200"/>
        <w:jc w:val="center"/>
      </w:pPr>
      <w:r>
        <w:rPr>
          <w:sz w:val="18"/>
          <w:szCs w:val="18"/>
          <w:rtl/>
        </w:rPr>
        <w:t xml:space="preserve">+91 9457537965  |  preetmohan2006@gmail.com  |  </w:t>
      </w:r>
      <w:r>
        <w:rPr>
          <w:color w:val="0000EE"/>
          <w:sz w:val="18"/>
          <w:szCs w:val="18"/>
          <w:u w:val="single"/>
          <w:rtl/>
        </w:rPr>
        <w:fldChar w:fldCharType="begin"/>
      </w:r>
      <w:r>
        <w:instrText>HYPERLINK "https://github.com/preetmohantyagi"</w:instrText>
      </w:r>
      <w:r>
        <w:rPr>
          <w:color w:val="0000EE"/>
          <w:sz w:val="18"/>
          <w:szCs w:val="18"/>
          <w:u w:val="single"/>
          <w:rtl/>
        </w:rPr>
        <w:fldChar w:fldCharType="separate"/>
      </w:r>
      <w:r>
        <w:rPr>
          <w:color w:val="0000EE"/>
          <w:sz w:val="18"/>
          <w:szCs w:val="18"/>
          <w:u w:val="single"/>
          <w:rtl/>
        </w:rPr>
        <w:t>GitHub</w:t>
      </w:r>
      <w:r>
        <w:rPr>
          <w:color w:val="0000EE"/>
          <w:sz w:val="18"/>
          <w:szCs w:val="18"/>
          <w:u w:val="single"/>
          <w:rtl/>
        </w:rPr>
        <w:fldChar w:fldCharType="end"/>
      </w:r>
      <w:r>
        <w:rPr>
          <w:sz w:val="18"/>
          <w:szCs w:val="18"/>
          <w:rtl/>
        </w:rPr>
        <w:t xml:space="preserve">  |  </w:t>
      </w:r>
      <w:r>
        <w:rPr>
          <w:color w:val="0000EE"/>
          <w:sz w:val="18"/>
          <w:szCs w:val="18"/>
          <w:u w:val="single"/>
          <w:rtl/>
        </w:rPr>
        <w:fldChar w:fldCharType="begin"/>
      </w:r>
      <w:r>
        <w:instrText>HYPERLINK "https://www.linkedin.com/in/preetmohantyagi"</w:instrText>
      </w:r>
      <w:r>
        <w:rPr>
          <w:color w:val="0000EE"/>
          <w:sz w:val="18"/>
          <w:szCs w:val="18"/>
          <w:u w:val="single"/>
          <w:rtl/>
        </w:rPr>
        <w:fldChar w:fldCharType="separate"/>
      </w:r>
      <w:r>
        <w:rPr>
          <w:color w:val="0000EE"/>
          <w:sz w:val="18"/>
          <w:szCs w:val="18"/>
          <w:u w:val="single"/>
          <w:rtl/>
        </w:rPr>
        <w:t>LinkedIn</w:t>
      </w:r>
      <w:r>
        <w:rPr>
          <w:color w:val="0000EE"/>
          <w:sz w:val="18"/>
          <w:szCs w:val="18"/>
          <w:u w:val="single"/>
          <w:rtl/>
        </w:rPr>
        <w:fldChar w:fldCharType="end"/>
      </w:r>
    </w:p>
    <w:p>
      <w:pPr>
        <w:pBdr>
          <w:bottom w:val="single" w:sz="6" w:space="2" w:color="000000"/>
        </w:pBdr>
        <w:spacing w:before="220" w:after="90"/>
      </w:pPr>
      <w:r>
        <w:rPr>
          <w:b/>
          <w:bCs/>
          <w:color w:val="1F1F1F"/>
          <w:sz w:val="20"/>
          <w:szCs w:val="20"/>
          <w:rtl/>
        </w:rPr>
        <w:t>EDUCATION</w:t>
      </w:r>
    </w:p>
    <w:p>
      <w:pPr>
        <w:spacing w:after="20"/>
      </w:pPr>
      <w:r>
        <w:rPr>
          <w:b/>
          <w:bCs/>
          <w:sz w:val="20"/>
          <w:szCs w:val="20"/>
          <w:rtl/>
        </w:rPr>
        <w:t>Dr. A.P.J. Abdul Kalam Technical University</w:t>
      </w:r>
      <w:r>
        <w:rPr>
          <w:sz w:val="18"/>
          <w:szCs w:val="18"/>
          <w:rtl/>
        </w:rPr>
        <w:t xml:space="preserve">                                          Expected Graduation: 2027</w:t>
      </w:r>
    </w:p>
    <w:p>
      <w:pPr>
        <w:spacing w:after="40"/>
      </w:pPr>
      <w:r>
        <w:rPr>
          <w:sz w:val="20"/>
          <w:szCs w:val="20"/>
          <w:rtl/>
        </w:rPr>
        <w:t>Bachelor of Technology in Computer Science &amp; Engineering (AI/ML)  |  CGPA: 7.20 / 10</w:t>
      </w:r>
    </w:p>
    <w:p>
      <w:pPr>
        <w:pBdr>
          <w:bottom w:val="single" w:sz="6" w:space="2" w:color="000000"/>
        </w:pBdr>
        <w:spacing w:before="220" w:after="90"/>
      </w:pPr>
      <w:r>
        <w:rPr>
          <w:b/>
          <w:bCs/>
          <w:color w:val="1F1F1F"/>
          <w:sz w:val="20"/>
          <w:szCs w:val="20"/>
          <w:rtl/>
        </w:rPr>
        <w:t>TECHNICAL SKILLS</w:t>
      </w:r>
    </w:p>
    <w:p>
      <w:pPr>
        <w:spacing w:after="40"/>
      </w:pPr>
      <w:r>
        <w:rPr>
          <w:b/>
          <w:bCs/>
          <w:sz w:val="20"/>
          <w:szCs w:val="20"/>
          <w:rtl/>
        </w:rPr>
        <w:t xml:space="preserve">Languages: </w:t>
      </w:r>
      <w:r>
        <w:rPr>
          <w:sz w:val="20"/>
          <w:szCs w:val="20"/>
          <w:rtl/>
        </w:rPr>
        <w:t>Python, SQL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Artificial Intelligence  and </w:t>
      </w:r>
      <w:bookmarkStart w:id="0" w:name="_GoBack"/>
      <w:bookmarkEnd w:id="0"/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rtl/>
        </w:rPr>
        <w:t xml:space="preserve">Machine Learning / Deep Learning: </w:t>
      </w:r>
      <w:r>
        <w:rPr>
          <w:sz w:val="20"/>
          <w:szCs w:val="20"/>
          <w:rtl/>
        </w:rPr>
        <w:t>PyTorch, scikit-learn, NLTK, TensorFlow-style CNNs &amp; RNNs</w:t>
      </w:r>
    </w:p>
    <w:p>
      <w:pPr>
        <w:spacing w:after="40"/>
      </w:pPr>
      <w:r>
        <w:rPr>
          <w:b/>
          <w:bCs/>
          <w:sz w:val="20"/>
          <w:szCs w:val="20"/>
          <w:rtl/>
        </w:rPr>
        <w:t xml:space="preserve">Data Analysis &amp; Visualization: </w:t>
      </w:r>
      <w:r>
        <w:rPr>
          <w:sz w:val="20"/>
          <w:szCs w:val="20"/>
          <w:rtl/>
        </w:rPr>
        <w:t>Pandas, NumPy, Matplotlib, Seaborn</w:t>
      </w:r>
    </w:p>
    <w:p>
      <w:pPr>
        <w:spacing w:after="40"/>
      </w:pPr>
      <w:r>
        <w:rPr>
          <w:b/>
          <w:bCs/>
          <w:sz w:val="20"/>
          <w:szCs w:val="20"/>
          <w:rtl/>
        </w:rPr>
        <w:t xml:space="preserve">Tools: </w:t>
      </w:r>
      <w:r>
        <w:rPr>
          <w:sz w:val="20"/>
          <w:szCs w:val="20"/>
          <w:rtl/>
        </w:rPr>
        <w:t>Git, GitHub, Jupyter Notebook</w:t>
      </w:r>
    </w:p>
    <w:p>
      <w:pPr>
        <w:pBdr>
          <w:bottom w:val="single" w:sz="6" w:space="2" w:color="000000"/>
        </w:pBdr>
        <w:spacing w:before="220" w:after="90"/>
      </w:pPr>
      <w:r>
        <w:rPr>
          <w:b/>
          <w:bCs/>
          <w:color w:val="1F1F1F"/>
          <w:sz w:val="20"/>
          <w:szCs w:val="20"/>
          <w:rtl/>
        </w:rPr>
        <w:t>PROJECTS</w:t>
      </w:r>
    </w:p>
    <w:p>
      <w:pPr>
        <w:spacing w:after="20"/>
      </w:pPr>
      <w:r>
        <w:rPr>
          <w:b/>
          <w:bCs/>
          <w:sz w:val="20"/>
          <w:szCs w:val="20"/>
          <w:rtl/>
        </w:rPr>
        <w:t xml:space="preserve">Sentiment Analysis on IMDB Reviews using RNN  </w:t>
      </w:r>
      <w:r>
        <w:rPr>
          <w:i/>
          <w:iCs/>
          <w:sz w:val="18"/>
          <w:szCs w:val="18"/>
          <w:rtl/>
        </w:rPr>
        <w:t>| PyTorch, NLTK, Scikit-learn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Built an end-to-end NLP pipeline: text cleaning, tokenization, stopword removal, and Porter stemming on 50,000 IMDB reviews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Engineered a TF-IDF feature representation (5,000 features) and trained a custom RNN classifier in PyTorch for binary sentiment prediction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Designed the training loop with BCE loss and Adam optimizer, evaluating model performance via held-out test accuracy</w:t>
      </w:r>
    </w:p>
    <w:p>
      <w:pPr>
        <w:spacing w:before="120" w:after="20"/>
      </w:pPr>
      <w:r>
        <w:rPr>
          <w:b/>
          <w:bCs/>
          <w:sz w:val="20"/>
          <w:szCs w:val="20"/>
          <w:rtl/>
        </w:rPr>
        <w:t xml:space="preserve">CIFAR-10 Image Classification using CNN  </w:t>
      </w:r>
      <w:r>
        <w:rPr>
          <w:i/>
          <w:iCs/>
          <w:sz w:val="18"/>
          <w:szCs w:val="18"/>
          <w:rtl/>
        </w:rPr>
        <w:t>| PyTorch, Torchvision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Designed and trained a 3-block convolutional neural network (Conv-ReLU-MaxPool) with fully connected classification layers on the CIFAR-10 dataset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Implemented data normalization and mini-batch training with the Adam optimizer over 10 epochs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Achieved 75.4% test accuracy on 10-class image classification</w:t>
      </w:r>
    </w:p>
    <w:p>
      <w:pPr>
        <w:spacing w:before="120" w:after="20"/>
      </w:pPr>
      <w:r>
        <w:rPr>
          <w:b/>
          <w:bCs/>
          <w:sz w:val="20"/>
          <w:szCs w:val="20"/>
          <w:rtl/>
        </w:rPr>
        <w:t xml:space="preserve">NovaGen — Patient Risk Prediction using Ensemble Learning  </w:t>
      </w:r>
      <w:r>
        <w:rPr>
          <w:i/>
          <w:iCs/>
          <w:sz w:val="18"/>
          <w:szCs w:val="18"/>
          <w:rtl/>
        </w:rPr>
        <w:t>| Scikit-learn, Pandas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Built and compared 5 classification models (Logistic Regression, KNN, Random Forest, Gradient Boosting, Voting Classifier) for a healthcare risk-prediction problem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Prioritized recall over accuracy as the evaluation metric, since false negatives (missed high-risk patients) carry higher real-world cost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Selected Random Forest as the final model based on the highest recall (95.8%) among all candidates</w:t>
      </w:r>
    </w:p>
    <w:p>
      <w:pPr>
        <w:spacing w:before="120" w:after="20"/>
      </w:pPr>
      <w:r>
        <w:rPr>
          <w:b/>
          <w:bCs/>
          <w:sz w:val="20"/>
          <w:szCs w:val="20"/>
          <w:rtl/>
        </w:rPr>
        <w:t xml:space="preserve">CreditWise — Loan Approval Prediction  </w:t>
      </w:r>
      <w:r>
        <w:rPr>
          <w:i/>
          <w:iCs/>
          <w:sz w:val="18"/>
          <w:szCs w:val="18"/>
          <w:rtl/>
        </w:rPr>
        <w:t>| Scikit-learn, Pandas, Seaborn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Performed exploratory data analysis and visualization (distribution plots, boxplots, correlation heatmaps) to identify key drivers of loan approval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Handled missing data via mean/mode imputation and encoded categorical features using Label and One-Hot Encoding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hd w:val="clear" w:color="auto" w:fill="auto"/>
        <w:spacing w:before="0" w:after="40" w:line="240" w:lineRule="auto"/>
        <w:ind w:left="720" w:right="0" w:hanging="360"/>
        <w:jc w:val="left"/>
      </w:pPr>
      <w:r>
        <w:rPr>
          <w:rFonts w:ascii="Times New Roman" w:eastAsia="Times New Roman" w:cs="Times New Roman" w:hAnsi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color="auto" w:fill="auto"/>
          <w:vertAlign w:val="baseline"/>
          <w:rtl/>
        </w:rPr>
        <w:t>Engineered polynomial features and benchmarked Logistic Regression, KNN, and Naive Bayes classifiers using precision, recall, and F1-score</w:t>
      </w:r>
    </w:p>
    <w:sectPr>
      <w:pgSz w:w="12240" w:h="15840"/>
      <w:pgMar w:top="620" w:right="620" w:bottom="620" w:left="620" w:header="708" w:footer="708" w:gutter="0"/>
      <w:pgNumType w:start="1"/>
      <w:docGrid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Georgia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mc="http://schemas.openxmlformats.org/markup-compatibility/2006" xmlns:w14="http://schemas.microsoft.com/office/word/2010/wordml">
  <w:abstractNum w:abstractNumId="0">
    <w:multiLevelType w:val="hybridMultilevel"/>
    <w:tmpl w:val="00000000"/>
    <w:lvl w:ilvl="0">
      <w:start w:val="1"/>
      <w:numFmt w:val="bullet"/>
      <w:lvlRestart w:val="0"/>
      <w:lvlText w:val="●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</w:lvl>
    <w:lvl w:ilvl="7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</w:lvl>
    <w:lvl w:ilvl="8">
      <w:start w:val="1"/>
      <w:numFmt w:val="bullet"/>
      <w:lvlText w:val="●"/>
      <w:lvlJc w:val="left"/>
      <w:pPr>
        <w:tabs>
          <w:tab w:val="num" w:pos="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230"/>
  <w:bordersDoNotSurroundHeader/>
  <w:bordersDoNotSurroundFooter/>
  <w:defaultTabStop w:val="720"/>
  <w:drawingGridHorizontalSpacing w:val="105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spacing w:line="240" w:lineRule="auto"/>
      <w:jc w:val="both"/>
    </w:pPr>
    <w:rPr>
      <w:rFonts w:ascii="Droid Sans" w:eastAsia="Droid Sans"/>
      <w:kern w:val="2"/>
      <w:sz w:val="21"/>
      <w:szCs w:val="21"/>
      <w:lang w:val="en-US" w:eastAsia="zh-CN"/>
    </w:rPr>
  </w:style>
  <w:style w:type="paragraph" w:styleId="1">
    <w:name w:val="heading 1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  <w:outlineLvl w:val="0"/>
    </w:pPr>
    <w:rPr>
      <w:rFonts w:ascii="Times New Roman" w:eastAsia="Times New Roman" w:cs="Times New Roman" w:hAnsi="Times New Roman"/>
      <w:b w:val="0"/>
      <w:bCs w:val="0"/>
      <w:i w:val="0"/>
      <w:iCs w:val="0"/>
      <w:caps w:val="0"/>
      <w:smallCaps w:val="0"/>
      <w:strike w:val="0"/>
      <w:dstrike w:val="0"/>
      <w:color w:val="2E74B5"/>
      <w:sz w:val="32"/>
      <w:szCs w:val="32"/>
      <w:u w:val="none"/>
      <w:shd w:val="clear" w:color="auto" w:fill="auto"/>
      <w:vertAlign w:val="baseline"/>
    </w:rPr>
  </w:style>
  <w:style w:type="paragraph" w:styleId="2">
    <w:name w:val="heading 2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  <w:outlineLvl w:val="1"/>
    </w:pPr>
    <w:rPr>
      <w:rFonts w:ascii="Times New Roman" w:eastAsia="Times New Roman" w:cs="Times New Roman" w:hAnsi="Times New Roman"/>
      <w:b w:val="0"/>
      <w:bCs w:val="0"/>
      <w:i w:val="0"/>
      <w:iCs w:val="0"/>
      <w:caps w:val="0"/>
      <w:smallCaps w:val="0"/>
      <w:strike w:val="0"/>
      <w:dstrike w:val="0"/>
      <w:color w:val="2E74B5"/>
      <w:sz w:val="26"/>
      <w:szCs w:val="26"/>
      <w:u w:val="none"/>
      <w:shd w:val="clear" w:color="auto" w:fill="auto"/>
      <w:vertAlign w:val="baseline"/>
    </w:rPr>
  </w:style>
  <w:style w:type="paragraph" w:styleId="3">
    <w:name w:val="heading 3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  <w:outlineLvl w:val="2"/>
    </w:pPr>
    <w:rPr>
      <w:rFonts w:ascii="Times New Roman" w:eastAsia="Times New Roman" w:cs="Times New Roman" w:hAnsi="Times New Roman"/>
      <w:b w:val="0"/>
      <w:bCs w:val="0"/>
      <w:i w:val="0"/>
      <w:iCs w:val="0"/>
      <w:caps w:val="0"/>
      <w:smallCaps w:val="0"/>
      <w:strike w:val="0"/>
      <w:d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4">
    <w:name w:val="heading 4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  <w:outlineLvl w:val="3"/>
    </w:pPr>
    <w:rPr>
      <w:rFonts w:ascii="Times New Roman" w:eastAsia="Times New Roman" w:cs="Times New Roman" w:hAnsi="Times New Roman"/>
      <w:b w:val="0"/>
      <w:bCs w:val="0"/>
      <w:i/>
      <w:iCs/>
      <w:caps w:val="0"/>
      <w:smallCaps w:val="0"/>
      <w:strike w:val="0"/>
      <w:dstrike w:val="0"/>
      <w:color w:val="2E74B5"/>
      <w:sz w:val="20"/>
      <w:szCs w:val="20"/>
      <w:u w:val="none"/>
      <w:shd w:val="clear" w:color="auto" w:fill="auto"/>
      <w:vertAlign w:val="baseline"/>
    </w:rPr>
  </w:style>
  <w:style w:type="paragraph" w:styleId="5">
    <w:name w:val="heading 5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  <w:outlineLvl w:val="4"/>
    </w:pPr>
    <w:rPr>
      <w:rFonts w:ascii="Times New Roman" w:eastAsia="Times New Roman" w:cs="Times New Roman" w:hAnsi="Times New Roman"/>
      <w:b w:val="0"/>
      <w:bCs w:val="0"/>
      <w:i w:val="0"/>
      <w:iCs w:val="0"/>
      <w:caps w:val="0"/>
      <w:smallCaps w:val="0"/>
      <w:strike w:val="0"/>
      <w:dstrike w:val="0"/>
      <w:color w:val="2E74B5"/>
      <w:sz w:val="20"/>
      <w:szCs w:val="20"/>
      <w:u w:val="none"/>
      <w:shd w:val="clear" w:color="auto" w:fill="auto"/>
      <w:vertAlign w:val="baseline"/>
    </w:rPr>
  </w:style>
  <w:style w:type="paragraph" w:styleId="6">
    <w:name w:val="heading 6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  <w:outlineLvl w:val="5"/>
    </w:pPr>
    <w:rPr>
      <w:rFonts w:ascii="Times New Roman" w:eastAsia="Times New Roman" w:cs="Times New Roman" w:hAnsi="Times New Roman"/>
      <w:b w:val="0"/>
      <w:bCs w:val="0"/>
      <w:i w:val="0"/>
      <w:iCs w:val="0"/>
      <w:caps w:val="0"/>
      <w:smallCaps w:val="0"/>
      <w:strike w:val="0"/>
      <w:dstrike w:val="0"/>
      <w:color w:val="1F4D78"/>
      <w:sz w:val="20"/>
      <w:szCs w:val="20"/>
      <w:u w:val="none"/>
      <w:shd w:val="clear" w:color="auto" w:fill="auto"/>
      <w:vertAlign w:val="baseline"/>
    </w:rPr>
  </w:style>
  <w:style w:type="character" w:default="1" w:styleId="10">
    <w:name w:val="Default Paragraph Font"/>
  </w:style>
  <w:style w:type="paragraph" w:customStyle="1" w:styleId="15">
    <w:name w:val="normal"/>
  </w:style>
  <w:style w:type="paragraph" w:styleId="16">
    <w:name w:val="Title"/>
    <w:basedOn w:val="15"/>
    <w:next w:val="15"/>
    <w:pPr>
      <w:keepNext w:val="0"/>
      <w:keepLines w:val="0"/>
      <w:pageBreakBefore w:val="0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auto"/>
      <w:spacing w:before="0" w:after="0" w:line="240" w:lineRule="auto"/>
      <w:ind w:left="0" w:right="0" w:firstLine="0"/>
      <w:jc w:val="left"/>
    </w:pPr>
    <w:rPr>
      <w:rFonts w:ascii="Times New Roman" w:eastAsia="Times New Roman" w:cs="Times New Roman" w:hAnsi="Times New Roman"/>
      <w:b w:val="0"/>
      <w:bCs w:val="0"/>
      <w:i w:val="0"/>
      <w:iCs w:val="0"/>
      <w:caps w:val="0"/>
      <w:smallCaps w:val="0"/>
      <w:strike w:val="0"/>
      <w:dstrike w:val="0"/>
      <w:color w:val="000000"/>
      <w:sz w:val="56"/>
      <w:szCs w:val="56"/>
      <w:u w:val="none"/>
      <w:shd w:val="clear" w:color="auto" w:fill="auto"/>
      <w:vertAlign w:val="baseline"/>
    </w:rPr>
  </w:style>
  <w:style w:type="paragraph" w:styleId="17">
    <w:name w:val="Subtitle"/>
    <w:basedOn w:val="15"/>
    <w:next w:val="15"/>
    <w:pPr>
      <w:keepNext/>
      <w:keepLines/>
      <w:pageBreakBefore w:val="0"/>
      <w:spacing w:before="360" w:after="80"/>
    </w:pPr>
    <w:rPr>
      <w:rFonts w:ascii="Georgia" w:eastAsia="Georgia" w:cs="Georgia" w:hAnsi="Georgia"/>
      <w:i/>
      <w:iCs/>
      <w:color w:val="666666"/>
      <w:sz w:val="48"/>
      <w:szCs w:val="48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1</TotalTime>
  <Application>Office</Application>
  <Pages>1</Pages>
  <Words>314</Words>
  <Characters>1995</Characters>
  <Lines>35</Lines>
  <Paragraphs>27</Paragraphs>
  <CharactersWithSpaces>2339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Mobile phone user</cp:lastModifiedBy>
  <cp:revision>0</cp:revision>
  <dcterms:modified xsi:type="dcterms:W3CDTF">2026-07-05T21:48:06Z</dcterms:modified>
</cp:coreProperties>
</file>