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26BC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Федеральное государственное автономное</w:t>
      </w:r>
    </w:p>
    <w:p w14:paraId="5AFFBD82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образовательное учреждение</w:t>
      </w:r>
    </w:p>
    <w:p w14:paraId="2015FB72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высшего образования</w:t>
      </w:r>
    </w:p>
    <w:p w14:paraId="065C0861" w14:textId="77777777" w:rsidR="006B7D67" w:rsidRPr="00DB5580" w:rsidRDefault="006B7D67" w:rsidP="006B7D67">
      <w:pPr>
        <w:pStyle w:val="TypeForHelpTitlePageCenter"/>
        <w:rPr>
          <w:lang w:val="ru-RU"/>
        </w:rPr>
      </w:pPr>
      <w:r w:rsidRPr="00DB5580">
        <w:rPr>
          <w:lang w:val="ru-RU"/>
        </w:rPr>
        <w:t>«СИБИРСКИЙ ФЕДЕРАЛЬНЫЙ УНИВЕРСИТЕТ»</w:t>
      </w:r>
    </w:p>
    <w:p w14:paraId="13BA1B0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65AC82D5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Институт Космических и информационных технологий</w:t>
      </w:r>
    </w:p>
    <w:p w14:paraId="26241FAA" w14:textId="77777777" w:rsidR="006B7D67" w:rsidRPr="00DB5580" w:rsidRDefault="006B7D67" w:rsidP="006B7D67">
      <w:pPr>
        <w:pStyle w:val="Subscript"/>
        <w:rPr>
          <w:lang w:val="ru-RU"/>
        </w:rPr>
      </w:pPr>
      <w:r w:rsidRPr="00DB5580">
        <w:rPr>
          <w:lang w:val="ru-RU"/>
        </w:rPr>
        <w:t>институт</w:t>
      </w:r>
    </w:p>
    <w:p w14:paraId="52DF8104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>Кафедра «Информатика»</w:t>
      </w:r>
    </w:p>
    <w:p w14:paraId="6365627F" w14:textId="77777777" w:rsidR="006B7D67" w:rsidRPr="00DB5580" w:rsidRDefault="006B7D67" w:rsidP="006B7D67">
      <w:pPr>
        <w:pStyle w:val="Subscript"/>
        <w:rPr>
          <w:lang w:val="ru-RU"/>
        </w:rPr>
      </w:pPr>
      <w:r w:rsidRPr="00DB5580">
        <w:rPr>
          <w:lang w:val="ru-RU"/>
        </w:rPr>
        <w:t>кафедра</w:t>
      </w:r>
    </w:p>
    <w:p w14:paraId="43809F7E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38737A31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1238656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AE57799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2029E0B5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19E351B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2D680CE0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BC2AC78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65F3453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4D67233D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08BFBD78" w14:textId="77777777" w:rsidR="006B7D67" w:rsidRPr="00DB5580" w:rsidRDefault="006B7D67" w:rsidP="006B7D67">
      <w:pPr>
        <w:pStyle w:val="JobTitle"/>
        <w:rPr>
          <w:lang w:val="ru-RU"/>
        </w:rPr>
      </w:pPr>
      <w:bookmarkStart w:id="0" w:name="_Hlk49799671"/>
      <w:r w:rsidRPr="00DB5580">
        <w:rPr>
          <w:lang w:val="ru-RU"/>
        </w:rPr>
        <w:t>Отчёт о научно-исследовательской работе</w:t>
      </w:r>
    </w:p>
    <w:bookmarkEnd w:id="0"/>
    <w:p w14:paraId="3ED4640F" w14:textId="77777777" w:rsidR="006B7D67" w:rsidRPr="00DB5580" w:rsidRDefault="006B7D67" w:rsidP="006B7D67">
      <w:pPr>
        <w:pStyle w:val="TypeForHelpTitlePageCenter"/>
        <w:rPr>
          <w:lang w:val="ru-RU"/>
        </w:rPr>
      </w:pPr>
    </w:p>
    <w:p w14:paraId="750F6784" w14:textId="77777777" w:rsidR="006B7D67" w:rsidRPr="00DB5580" w:rsidRDefault="006B7D67" w:rsidP="006B7D67">
      <w:pPr>
        <w:pStyle w:val="DepartmentAndSubject"/>
        <w:rPr>
          <w:lang w:val="ru-RU"/>
        </w:rPr>
      </w:pPr>
      <w:r w:rsidRPr="00DB5580">
        <w:rPr>
          <w:lang w:val="ru-RU"/>
        </w:rPr>
        <w:t xml:space="preserve">Сравнение скорости </w:t>
      </w:r>
      <w:r>
        <w:t>CRUD</w:t>
      </w:r>
      <w:r w:rsidRPr="00DB5580">
        <w:rPr>
          <w:lang w:val="ru-RU"/>
        </w:rPr>
        <w:t xml:space="preserve"> операций (</w:t>
      </w:r>
      <w:proofErr w:type="spellStart"/>
      <w:r>
        <w:t>Clickhouse</w:t>
      </w:r>
      <w:proofErr w:type="spellEnd"/>
      <w:r w:rsidRPr="00DB5580">
        <w:rPr>
          <w:lang w:val="ru-RU"/>
        </w:rPr>
        <w:t xml:space="preserve"> </w:t>
      </w:r>
      <w:r>
        <w:t>c</w:t>
      </w:r>
      <w:r w:rsidRPr="00DB5580">
        <w:rPr>
          <w:lang w:val="ru-RU"/>
        </w:rPr>
        <w:t xml:space="preserve"> </w:t>
      </w:r>
      <w:r>
        <w:t>PostgreSQL</w:t>
      </w:r>
      <w:r w:rsidRPr="00DB5580">
        <w:rPr>
          <w:lang w:val="ru-RU"/>
        </w:rPr>
        <w:t>)</w:t>
      </w:r>
    </w:p>
    <w:p w14:paraId="6B032B83" w14:textId="77777777" w:rsidR="006B7D67" w:rsidRDefault="006B7D67" w:rsidP="006B7D67">
      <w:pPr>
        <w:pStyle w:val="Subscript"/>
      </w:pPr>
      <w:proofErr w:type="spellStart"/>
      <w:r>
        <w:t>тема</w:t>
      </w:r>
      <w:proofErr w:type="spellEnd"/>
    </w:p>
    <w:p w14:paraId="73A92477" w14:textId="77777777" w:rsidR="006B7D67" w:rsidRDefault="006B7D67" w:rsidP="006B7D67">
      <w:pPr>
        <w:pStyle w:val="TypeForHelpTitlePageCenter"/>
      </w:pPr>
    </w:p>
    <w:p w14:paraId="3AE8EE61" w14:textId="77777777" w:rsidR="006B7D67" w:rsidRDefault="006B7D67" w:rsidP="006B7D67">
      <w:pPr>
        <w:pStyle w:val="TypeForHelpTitlePageCenter"/>
      </w:pPr>
    </w:p>
    <w:p w14:paraId="150DD08A" w14:textId="77777777" w:rsidR="006B7D67" w:rsidRDefault="006B7D67" w:rsidP="006B7D67">
      <w:pPr>
        <w:pStyle w:val="TypeForHelpTitlePageCenter"/>
      </w:pPr>
    </w:p>
    <w:p w14:paraId="4E05F4AE" w14:textId="77777777" w:rsidR="006B7D67" w:rsidRDefault="006B7D67" w:rsidP="006B7D67">
      <w:pPr>
        <w:pStyle w:val="TypeForHelpTitlePageCenter"/>
      </w:pPr>
    </w:p>
    <w:p w14:paraId="55889A0A" w14:textId="77777777" w:rsidR="006B7D67" w:rsidRDefault="006B7D67" w:rsidP="006B7D67">
      <w:pPr>
        <w:pStyle w:val="TypeForHelpTitlePageCenter"/>
      </w:pPr>
    </w:p>
    <w:p w14:paraId="748A61DF" w14:textId="77777777" w:rsidR="006B7D67" w:rsidRDefault="006B7D67" w:rsidP="006B7D67">
      <w:pPr>
        <w:pStyle w:val="TypeForHelpTitlePageCenter"/>
      </w:pPr>
    </w:p>
    <w:p w14:paraId="7BD9ABF5" w14:textId="77777777" w:rsidR="006B7D67" w:rsidRDefault="006B7D67" w:rsidP="006B7D67">
      <w:pPr>
        <w:pStyle w:val="TypeForHelpTitlePageCenter"/>
      </w:pPr>
    </w:p>
    <w:p w14:paraId="68A6D142" w14:textId="77777777" w:rsidR="006B7D67" w:rsidRDefault="006B7D67" w:rsidP="006B7D67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1675"/>
        <w:gridCol w:w="3143"/>
      </w:tblGrid>
      <w:tr w:rsidR="006B7D67" w14:paraId="57AD4CD1" w14:textId="77777777" w:rsidTr="006D5DEE">
        <w:tc>
          <w:tcPr>
            <w:tcW w:w="4927" w:type="dxa"/>
          </w:tcPr>
          <w:p w14:paraId="62B6C989" w14:textId="77777777" w:rsidR="006B7D67" w:rsidRPr="00DB5580" w:rsidRDefault="006B7D67" w:rsidP="006D5DEE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1701" w:type="dxa"/>
          </w:tcPr>
          <w:p w14:paraId="195E7094" w14:textId="77777777" w:rsidR="006B7D67" w:rsidRDefault="006B7D67" w:rsidP="006D5DE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7118F24" w14:textId="77777777" w:rsidR="006B7D67" w:rsidRDefault="006B7D67" w:rsidP="006D5DEE">
            <w:pPr>
              <w:pStyle w:val="TableTitle"/>
              <w:jc w:val="right"/>
            </w:pPr>
            <w:r>
              <w:rPr>
                <w:u w:val="single"/>
              </w:rPr>
              <w:t xml:space="preserve">А. Н. </w:t>
            </w:r>
            <w:proofErr w:type="spellStart"/>
            <w:r>
              <w:rPr>
                <w:u w:val="single"/>
              </w:rPr>
              <w:t>Пупков</w:t>
            </w:r>
            <w:proofErr w:type="spellEnd"/>
          </w:p>
        </w:tc>
      </w:tr>
      <w:tr w:rsidR="006B7D67" w14:paraId="6A3DA205" w14:textId="77777777" w:rsidTr="006D5DEE">
        <w:tc>
          <w:tcPr>
            <w:tcW w:w="4927" w:type="dxa"/>
          </w:tcPr>
          <w:p w14:paraId="2E68C79E" w14:textId="77777777" w:rsidR="006B7D67" w:rsidRDefault="006B7D67" w:rsidP="006D5DEE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4BEBC23" w14:textId="77777777" w:rsidR="006B7D67" w:rsidRDefault="006B7D67" w:rsidP="006D5DEE">
            <w:pPr>
              <w:pStyle w:val="Subscript"/>
            </w:pPr>
            <w:proofErr w:type="spellStart"/>
            <w:r>
              <w:t>подпись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213" w:type="dxa"/>
          </w:tcPr>
          <w:p w14:paraId="244445FC" w14:textId="77777777" w:rsidR="006B7D67" w:rsidRDefault="006B7D67" w:rsidP="006D5DEE">
            <w:pPr>
              <w:pStyle w:val="Subscript"/>
              <w:jc w:val="right"/>
            </w:pPr>
            <w:proofErr w:type="spellStart"/>
            <w:r>
              <w:t>инициалы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</w:p>
        </w:tc>
      </w:tr>
      <w:tr w:rsidR="006B7D67" w14:paraId="2E0EB2A4" w14:textId="77777777" w:rsidTr="006D5DEE">
        <w:tc>
          <w:tcPr>
            <w:tcW w:w="4927" w:type="dxa"/>
          </w:tcPr>
          <w:p w14:paraId="597D92F9" w14:textId="77777777" w:rsidR="006B7D67" w:rsidRDefault="006B7D67" w:rsidP="006D5DEE">
            <w:pPr>
              <w:pStyle w:val="TableTitle"/>
            </w:pPr>
            <w:proofErr w:type="spellStart"/>
            <w:r>
              <w:t>Студент</w:t>
            </w:r>
            <w:proofErr w:type="spellEnd"/>
            <w:r>
              <w:t xml:space="preserve"> КИ18/17-1</w:t>
            </w:r>
            <w:proofErr w:type="gramStart"/>
            <w:r>
              <w:t>б  031831229</w:t>
            </w:r>
            <w:proofErr w:type="gramEnd"/>
          </w:p>
        </w:tc>
        <w:tc>
          <w:tcPr>
            <w:tcW w:w="1701" w:type="dxa"/>
          </w:tcPr>
          <w:p w14:paraId="417C4FA5" w14:textId="77777777" w:rsidR="006B7D67" w:rsidRDefault="006B7D67" w:rsidP="006D5DEE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9084A13" w14:textId="77777777" w:rsidR="006B7D67" w:rsidRDefault="006B7D67" w:rsidP="006D5DEE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6B7D67" w14:paraId="3383DC0C" w14:textId="77777777" w:rsidTr="006D5DEE">
        <w:tc>
          <w:tcPr>
            <w:tcW w:w="4927" w:type="dxa"/>
          </w:tcPr>
          <w:p w14:paraId="04E7FB19" w14:textId="77777777" w:rsidR="006B7D67" w:rsidRDefault="006B7D67" w:rsidP="006D5DEE">
            <w:pPr>
              <w:pStyle w:val="Subscript"/>
            </w:pPr>
            <w:proofErr w:type="spellStart"/>
            <w:r>
              <w:t>номер</w:t>
            </w:r>
            <w:proofErr w:type="spellEnd"/>
            <w:r>
              <w:t xml:space="preserve"> группы, </w:t>
            </w:r>
            <w:proofErr w:type="spellStart"/>
            <w:r>
              <w:t>зачетной</w:t>
            </w:r>
            <w:proofErr w:type="spellEnd"/>
            <w:r>
              <w:t xml:space="preserve"> </w:t>
            </w:r>
            <w:proofErr w:type="spellStart"/>
            <w:r>
              <w:t>книжки</w:t>
            </w:r>
            <w:proofErr w:type="spellEnd"/>
          </w:p>
        </w:tc>
        <w:tc>
          <w:tcPr>
            <w:tcW w:w="1701" w:type="dxa"/>
          </w:tcPr>
          <w:p w14:paraId="5298A66D" w14:textId="77777777" w:rsidR="006B7D67" w:rsidRDefault="006B7D67" w:rsidP="006D5DEE">
            <w:pPr>
              <w:pStyle w:val="Subscript"/>
            </w:pPr>
            <w:proofErr w:type="spellStart"/>
            <w:r>
              <w:t>подпись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213" w:type="dxa"/>
          </w:tcPr>
          <w:p w14:paraId="45359437" w14:textId="77777777" w:rsidR="006B7D67" w:rsidRDefault="006B7D67" w:rsidP="006D5DEE">
            <w:pPr>
              <w:pStyle w:val="Subscript"/>
              <w:jc w:val="right"/>
            </w:pPr>
            <w:proofErr w:type="spellStart"/>
            <w:r>
              <w:t>инициалы</w:t>
            </w:r>
            <w:proofErr w:type="spellEnd"/>
            <w:r>
              <w:t xml:space="preserve">, </w:t>
            </w:r>
            <w:proofErr w:type="spellStart"/>
            <w:r>
              <w:t>фамилия</w:t>
            </w:r>
            <w:proofErr w:type="spellEnd"/>
          </w:p>
        </w:tc>
      </w:tr>
    </w:tbl>
    <w:p w14:paraId="649D7892" w14:textId="77777777" w:rsidR="006B7D67" w:rsidRDefault="006B7D67" w:rsidP="006B7D67">
      <w:pPr>
        <w:pStyle w:val="TypeForHelpTitlePageCenter"/>
      </w:pPr>
    </w:p>
    <w:p w14:paraId="08276C6F" w14:textId="77777777" w:rsidR="006B7D67" w:rsidRDefault="006B7D67" w:rsidP="006B7D67">
      <w:pPr>
        <w:pStyle w:val="TypeForHelpTitlePageCenter"/>
      </w:pPr>
    </w:p>
    <w:p w14:paraId="6B77874F" w14:textId="77777777" w:rsidR="006B7D67" w:rsidRDefault="006B7D67" w:rsidP="006B7D67">
      <w:pPr>
        <w:pStyle w:val="TypeForHelpTitlePageCenter"/>
      </w:pPr>
    </w:p>
    <w:p w14:paraId="638EC940" w14:textId="77777777" w:rsidR="006B7D67" w:rsidRDefault="006B7D67" w:rsidP="006B7D67">
      <w:pPr>
        <w:pStyle w:val="TypeForHelpTitlePageCenter"/>
      </w:pPr>
    </w:p>
    <w:p w14:paraId="77CB7749" w14:textId="77777777" w:rsidR="006B7D67" w:rsidRDefault="006B7D67" w:rsidP="006B7D67">
      <w:pPr>
        <w:pStyle w:val="TypeForHelpTitlePageCenter"/>
      </w:pPr>
    </w:p>
    <w:p w14:paraId="53AC1FF5" w14:textId="77777777" w:rsidR="006B7D67" w:rsidRDefault="006B7D67" w:rsidP="006B7D67">
      <w:pPr>
        <w:pStyle w:val="TypeForHelpTitlePageCenter"/>
      </w:pPr>
    </w:p>
    <w:p w14:paraId="0D52DE56" w14:textId="77777777" w:rsidR="006B7D67" w:rsidRDefault="006B7D67" w:rsidP="006B7D67">
      <w:pPr>
        <w:pStyle w:val="TypeForHelpTitlePageCenter"/>
      </w:pPr>
    </w:p>
    <w:p w14:paraId="3F284509" w14:textId="77777777" w:rsidR="006B7D67" w:rsidRDefault="006B7D67" w:rsidP="006B7D67">
      <w:pPr>
        <w:pStyle w:val="TypeForHelpTitlePageCenter"/>
      </w:pPr>
    </w:p>
    <w:p w14:paraId="06ED422A" w14:textId="77777777" w:rsidR="006B7D67" w:rsidRDefault="006B7D67" w:rsidP="006B7D67">
      <w:pPr>
        <w:pStyle w:val="TypeForHelpTitlePageCenter"/>
      </w:pPr>
    </w:p>
    <w:p w14:paraId="570FFB35" w14:textId="77777777" w:rsidR="006B7D67" w:rsidRDefault="006B7D67" w:rsidP="006B7D67">
      <w:pPr>
        <w:pStyle w:val="TypeForHelpTitlePageCenter"/>
      </w:pPr>
    </w:p>
    <w:p w14:paraId="1B24F1B4" w14:textId="77777777" w:rsidR="006B7D67" w:rsidRDefault="006B7D67" w:rsidP="006B7D67">
      <w:pPr>
        <w:pStyle w:val="TypeForHelpTitlePageCenter"/>
      </w:pPr>
      <w:proofErr w:type="spellStart"/>
      <w:r>
        <w:t>Красноярск</w:t>
      </w:r>
      <w:proofErr w:type="spellEnd"/>
      <w:r>
        <w:t xml:space="preserve"> 2020</w:t>
      </w:r>
    </w:p>
    <w:bookmarkStart w:id="1" w:name="_Toc49799774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1"/>
        </w:p>
        <w:p w14:paraId="5FC3902B" w14:textId="77777777" w:rsidR="005F3693" w:rsidRPr="005F3693" w:rsidRDefault="005F3693" w:rsidP="005F3693"/>
        <w:p w14:paraId="02852ED8" w14:textId="370378CE" w:rsidR="006B7D67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49799774" w:history="1">
            <w:r w:rsidR="006B7D67" w:rsidRPr="00AA6DEE">
              <w:rPr>
                <w:rStyle w:val="Hyperlink"/>
                <w:noProof/>
              </w:rPr>
              <w:t>Содержание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_Toc49799774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2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4A62C193" w14:textId="3E81E75A" w:rsidR="006B7D67" w:rsidRDefault="005C54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5" w:history="1">
            <w:r w:rsidR="006B7D67" w:rsidRPr="00AA6DEE">
              <w:rPr>
                <w:rStyle w:val="Hyperlink"/>
                <w:noProof/>
              </w:rPr>
              <w:t>Введение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_Toc49799775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3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49A90B95" w14:textId="2EC6D00D" w:rsidR="006B7D67" w:rsidRDefault="005C54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6" w:history="1">
            <w:r w:rsidR="006B7D67" w:rsidRPr="00AA6DEE">
              <w:rPr>
                <w:rStyle w:val="Hyperlink"/>
                <w:noProof/>
                <w:lang w:val="en-US"/>
              </w:rPr>
              <w:t>1</w:t>
            </w:r>
            <w:r w:rsidR="006B7D67" w:rsidRPr="00AA6DEE">
              <w:rPr>
                <w:rStyle w:val="Hyperlink"/>
                <w:noProof/>
              </w:rPr>
              <w:t xml:space="preserve"> История создания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_Toc49799776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4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752E222D" w14:textId="4F2F8321" w:rsidR="006B7D67" w:rsidRDefault="005C542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7" w:history="1">
            <w:r w:rsidR="006B7D67" w:rsidRPr="00AA6DEE">
              <w:rPr>
                <w:rStyle w:val="Hyperlink"/>
                <w:noProof/>
                <w:lang w:val="en-US"/>
              </w:rPr>
              <w:t>1.1</w:t>
            </w:r>
            <w:r w:rsidR="006B7D67" w:rsidRPr="00AA6DEE">
              <w:rPr>
                <w:rStyle w:val="Hyperlink"/>
                <w:noProof/>
              </w:rPr>
              <w:t xml:space="preserve"> Разработка </w:t>
            </w:r>
            <w:r w:rsidR="006B7D67" w:rsidRPr="00AA6DEE">
              <w:rPr>
                <w:rStyle w:val="Hyperlink"/>
                <w:noProof/>
                <w:lang w:val="en-US"/>
              </w:rPr>
              <w:t>IntelliJ IDEA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_Toc49799777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4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05E20A64" w14:textId="10B07D5D" w:rsidR="006B7D67" w:rsidRDefault="005C54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8" w:history="1">
            <w:r w:rsidR="006B7D67" w:rsidRPr="00AA6DEE">
              <w:rPr>
                <w:rStyle w:val="Hyperlink"/>
                <w:noProof/>
              </w:rPr>
              <w:t>Заключение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_Toc49799778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5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4BB5637D" w14:textId="14C815DF" w:rsidR="006B7D67" w:rsidRDefault="005C54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9779" w:history="1">
            <w:r w:rsidR="006B7D67" w:rsidRPr="00AA6DEE">
              <w:rPr>
                <w:rStyle w:val="Hyperlink"/>
                <w:noProof/>
              </w:rPr>
              <w:t>Список использованных источников</w:t>
            </w:r>
            <w:r w:rsidR="006B7D67">
              <w:rPr>
                <w:noProof/>
                <w:webHidden/>
              </w:rPr>
              <w:tab/>
            </w:r>
            <w:r w:rsidR="006B7D67">
              <w:rPr>
                <w:noProof/>
                <w:webHidden/>
              </w:rPr>
              <w:fldChar w:fldCharType="begin"/>
            </w:r>
            <w:r w:rsidR="006B7D67">
              <w:rPr>
                <w:noProof/>
                <w:webHidden/>
              </w:rPr>
              <w:instrText xml:space="preserve"> PAGEREF _Toc49799779 \h </w:instrText>
            </w:r>
            <w:r w:rsidR="006B7D67">
              <w:rPr>
                <w:noProof/>
                <w:webHidden/>
              </w:rPr>
            </w:r>
            <w:r w:rsidR="006B7D67">
              <w:rPr>
                <w:noProof/>
                <w:webHidden/>
              </w:rPr>
              <w:fldChar w:fldCharType="separate"/>
            </w:r>
            <w:r w:rsidR="006B7D67">
              <w:rPr>
                <w:noProof/>
                <w:webHidden/>
              </w:rPr>
              <w:t>6</w:t>
            </w:r>
            <w:r w:rsidR="006B7D67">
              <w:rPr>
                <w:noProof/>
                <w:webHidden/>
              </w:rPr>
              <w:fldChar w:fldCharType="end"/>
            </w:r>
          </w:hyperlink>
        </w:p>
        <w:p w14:paraId="096C08A1" w14:textId="08B67EFE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170EC88B" w14:textId="26C79C92" w:rsidR="00824157" w:rsidRDefault="00824157" w:rsidP="00824157">
      <w:pPr>
        <w:pStyle w:val="a4"/>
      </w:pPr>
      <w:bookmarkStart w:id="2" w:name="_Toc17900595"/>
      <w:bookmarkStart w:id="3" w:name="_Toc17902125"/>
      <w:bookmarkStart w:id="4" w:name="_Toc49799775"/>
      <w:r>
        <w:lastRenderedPageBreak/>
        <w:t>Индивидуальное задание</w:t>
      </w:r>
    </w:p>
    <w:p w14:paraId="69B68277" w14:textId="24794C57" w:rsidR="00824157" w:rsidRDefault="00824157" w:rsidP="00824157">
      <w:r w:rsidRPr="00083B3D">
        <w:t xml:space="preserve">Необходимо провести сравнение </w:t>
      </w:r>
      <w:r w:rsidRPr="00083B3D">
        <w:rPr>
          <w:shd w:val="clear" w:color="auto" w:fill="FFFFFF"/>
        </w:rPr>
        <w:t>скорости</w:t>
      </w:r>
      <w:r w:rsidRPr="00083B3D">
        <w:t xml:space="preserve"> и анализ </w:t>
      </w:r>
      <w:r w:rsidRPr="0020628C">
        <w:rPr>
          <w:lang w:val="en-US"/>
        </w:rPr>
        <w:t>CRUD</w:t>
      </w:r>
      <w:r w:rsidRPr="00083B3D">
        <w:t xml:space="preserve"> операций для </w:t>
      </w:r>
      <w:r>
        <w:t xml:space="preserve">систем управления баз данных </w:t>
      </w:r>
      <w:proofErr w:type="spellStart"/>
      <w:r>
        <w:t>Clickhouse</w:t>
      </w:r>
      <w:proofErr w:type="spellEnd"/>
      <w:r w:rsidRPr="00083B3D">
        <w:t xml:space="preserve"> </w:t>
      </w:r>
      <w:r>
        <w:t xml:space="preserve">и </w:t>
      </w:r>
      <w:proofErr w:type="spellStart"/>
      <w:r>
        <w:t>PostgreSQL</w:t>
      </w:r>
      <w:proofErr w:type="spellEnd"/>
      <w:r w:rsidRPr="00261767">
        <w:t>.</w:t>
      </w:r>
    </w:p>
    <w:p w14:paraId="5C72691D" w14:textId="10270627" w:rsidR="00824157" w:rsidRDefault="00824157" w:rsidP="00824157">
      <w:r w:rsidRPr="00824157">
        <w:t>Теоретическая часть:</w:t>
      </w:r>
    </w:p>
    <w:p w14:paraId="19B7FE94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Описать что такое CRUD операции;</w:t>
      </w:r>
    </w:p>
    <w:p w14:paraId="42AE2418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 xml:space="preserve">Описать как работают хранилища данных, ссылаясь на соответствующую документацию (например если вы пишете про </w:t>
      </w:r>
      <w:proofErr w:type="spellStart"/>
      <w:r w:rsidRPr="00261767">
        <w:rPr>
          <w:shd w:val="clear" w:color="auto" w:fill="FFFFFF"/>
        </w:rPr>
        <w:t>ClickHouse</w:t>
      </w:r>
      <w:proofErr w:type="spellEnd"/>
      <w:r w:rsidRPr="00261767">
        <w:rPr>
          <w:shd w:val="clear" w:color="auto" w:fill="FFFFFF"/>
        </w:rPr>
        <w:t>, нужно сослаться на документ https://clickhouse.yandex/docs/ru/);</w:t>
      </w:r>
    </w:p>
    <w:p w14:paraId="2DAB8CA1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Найти информацию о том, как и почему скорость CRUD операций хранилищ отличается, провести сравнительный анализ для каждой операции с детальным и обоснованным объяснением (со ссылками на источники);</w:t>
      </w:r>
    </w:p>
    <w:p w14:paraId="293EC326" w14:textId="77777777" w:rsidR="00824157" w:rsidRPr="00261767" w:rsidRDefault="00824157" w:rsidP="00824157">
      <w:pPr>
        <w:pStyle w:val="a0"/>
        <w:rPr>
          <w:shd w:val="clear" w:color="auto" w:fill="FFFFFF"/>
        </w:rPr>
      </w:pPr>
      <w:r w:rsidRPr="00261767">
        <w:rPr>
          <w:shd w:val="clear" w:color="auto" w:fill="FFFFFF"/>
        </w:rPr>
        <w:t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</w:p>
    <w:p w14:paraId="4DCEDD77" w14:textId="77777777" w:rsidR="00824157" w:rsidRPr="00261767" w:rsidRDefault="00824157" w:rsidP="00824157">
      <w:pPr>
        <w:rPr>
          <w:shd w:val="clear" w:color="auto" w:fill="FFFFFF"/>
        </w:rPr>
      </w:pPr>
      <w:r w:rsidRPr="00261767">
        <w:rPr>
          <w:shd w:val="clear" w:color="auto" w:fill="FFFFFF"/>
        </w:rPr>
        <w:t>Экспериментальная часть:</w:t>
      </w:r>
    </w:p>
    <w:p w14:paraId="17B495B3" w14:textId="53EF3C7F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 xml:space="preserve">Установить </w:t>
      </w:r>
      <w:proofErr w:type="spellStart"/>
      <w:r w:rsidRPr="00261767">
        <w:rPr>
          <w:shd w:val="clear" w:color="auto" w:fill="FFFFFF"/>
        </w:rPr>
        <w:t>docker</w:t>
      </w:r>
      <w:proofErr w:type="spellEnd"/>
      <w:r w:rsidRPr="00261767">
        <w:rPr>
          <w:shd w:val="clear" w:color="auto" w:fill="FFFFFF"/>
        </w:rPr>
        <w:t xml:space="preserve"> </w:t>
      </w:r>
      <w:proofErr w:type="spellStart"/>
      <w:r w:rsidRPr="00261767">
        <w:rPr>
          <w:shd w:val="clear" w:color="auto" w:fill="FFFFFF"/>
        </w:rPr>
        <w:t>toolbox</w:t>
      </w:r>
      <w:proofErr w:type="spellEnd"/>
      <w:r w:rsidRPr="00261767">
        <w:rPr>
          <w:shd w:val="clear" w:color="auto" w:fill="FFFFFF"/>
        </w:rPr>
        <w:t xml:space="preserve"> (или более свежее решение)</w:t>
      </w:r>
      <w:r w:rsidR="00640874" w:rsidRPr="00640874">
        <w:rPr>
          <w:shd w:val="clear" w:color="auto" w:fill="FFFFFF"/>
        </w:rPr>
        <w:t>;</w:t>
      </w:r>
    </w:p>
    <w:p w14:paraId="05DFB332" w14:textId="5EE22E11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Скачать контейнеры с соответствующими базами данных;</w:t>
      </w:r>
    </w:p>
    <w:p w14:paraId="71EA3D5C" w14:textId="59736621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Написать два простых скрипта выполняющих CRUD операции для каждой из пары баз данных и измеряющих время выполнения;</w:t>
      </w:r>
    </w:p>
    <w:p w14:paraId="4240D51A" w14:textId="4899C20D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Каждый эксперимент провести несколько раз, при этом:</w:t>
      </w:r>
    </w:p>
    <w:p w14:paraId="4C3C28D3" w14:textId="7733C1A5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Нужно указать параметры (виртуальной) машины, на которой проводились исследования (кол-во RAM, CPU, потоков);</w:t>
      </w:r>
    </w:p>
    <w:p w14:paraId="3AF71373" w14:textId="0BDBA743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Указать количество итераций для каждого эксперимента;</w:t>
      </w:r>
    </w:p>
    <w:p w14:paraId="33B1F2BA" w14:textId="669C8870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Привести значения математического ожидания и дисперсии для каждого результата;</w:t>
      </w:r>
    </w:p>
    <w:p w14:paraId="4CB99C24" w14:textId="413C0B3F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Сделать графики с пояснениями;</w:t>
      </w:r>
    </w:p>
    <w:p w14:paraId="07A7F15D" w14:textId="502B3411" w:rsidR="00824157" w:rsidRPr="00261767" w:rsidRDefault="00824157" w:rsidP="00824157">
      <w:pPr>
        <w:pStyle w:val="a2"/>
        <w:rPr>
          <w:shd w:val="clear" w:color="auto" w:fill="FFFFFF"/>
        </w:rPr>
      </w:pPr>
      <w:r w:rsidRPr="00261767">
        <w:rPr>
          <w:shd w:val="clear" w:color="auto" w:fill="FFFFFF"/>
        </w:rPr>
        <w:t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</w:p>
    <w:p w14:paraId="1FC79CB0" w14:textId="707D6EC1" w:rsidR="000F39B3" w:rsidRPr="00BF5D49" w:rsidRDefault="001B473E" w:rsidP="006B7D67">
      <w:pPr>
        <w:pStyle w:val="a4"/>
      </w:pPr>
      <w:r w:rsidRPr="007E4051">
        <w:lastRenderedPageBreak/>
        <w:t>Введение</w:t>
      </w:r>
      <w:bookmarkEnd w:id="2"/>
      <w:bookmarkEnd w:id="3"/>
      <w:bookmarkEnd w:id="4"/>
    </w:p>
    <w:p w14:paraId="79FEAC3C" w14:textId="573A5BF5" w:rsidR="00B44007" w:rsidRDefault="00594A29" w:rsidP="00B44007">
      <w:r>
        <w:t xml:space="preserve">Система управления базами данных – набор программного обеспечения, позволяющий определять, обрабатывать, получать и управлять данными в базе данных. </w:t>
      </w:r>
      <w:r w:rsidRPr="00FE01E4">
        <w:t>[</w:t>
      </w:r>
      <w:r w:rsidR="00FE01E4">
        <w:rPr>
          <w:lang w:val="en-US"/>
        </w:rPr>
        <w:fldChar w:fldCharType="begin"/>
      </w:r>
      <w:r w:rsidR="00FE01E4" w:rsidRPr="00FE01E4">
        <w:instrText xml:space="preserve"> </w:instrText>
      </w:r>
      <w:r w:rsidR="00FE01E4">
        <w:rPr>
          <w:lang w:val="en-US"/>
        </w:rPr>
        <w:instrText>REF</w:instrText>
      </w:r>
      <w:r w:rsidR="00FE01E4" w:rsidRPr="00FE01E4">
        <w:instrText xml:space="preserve"> </w:instrText>
      </w:r>
      <w:r w:rsidR="00FE01E4">
        <w:rPr>
          <w:lang w:val="en-US"/>
        </w:rPr>
        <w:instrText>techopedia</w:instrText>
      </w:r>
      <w:r w:rsidR="00FE01E4" w:rsidRPr="00FE01E4">
        <w:instrText>_</w:instrText>
      </w:r>
      <w:r w:rsidR="00FE01E4">
        <w:rPr>
          <w:lang w:val="en-US"/>
        </w:rPr>
        <w:instrText>dbms</w:instrText>
      </w:r>
      <w:r w:rsidR="00FE01E4" w:rsidRPr="00FE01E4">
        <w:instrText xml:space="preserve"> \</w:instrText>
      </w:r>
      <w:r w:rsidR="00FE01E4">
        <w:rPr>
          <w:lang w:val="en-US"/>
        </w:rPr>
        <w:instrText>r</w:instrText>
      </w:r>
      <w:r w:rsidR="00FE01E4" w:rsidRPr="00FE01E4">
        <w:instrText xml:space="preserve"> \</w:instrText>
      </w:r>
      <w:r w:rsidR="00FE01E4">
        <w:rPr>
          <w:lang w:val="en-US"/>
        </w:rPr>
        <w:instrText>h</w:instrText>
      </w:r>
      <w:r w:rsidR="00FE01E4" w:rsidRPr="00FE01E4">
        <w:instrText xml:space="preserve"> </w:instrText>
      </w:r>
      <w:r w:rsidR="00FE01E4">
        <w:rPr>
          <w:lang w:val="en-US"/>
        </w:rPr>
      </w:r>
      <w:r w:rsidR="00FE01E4">
        <w:rPr>
          <w:lang w:val="en-US"/>
        </w:rPr>
        <w:fldChar w:fldCharType="separate"/>
      </w:r>
      <w:r w:rsidR="00FE01E4" w:rsidRPr="00FE01E4">
        <w:t>1</w:t>
      </w:r>
      <w:r w:rsidR="00FE01E4">
        <w:rPr>
          <w:lang w:val="en-US"/>
        </w:rPr>
        <w:fldChar w:fldCharType="end"/>
      </w:r>
      <w:r w:rsidR="00FE01E4" w:rsidRPr="00FE01E4">
        <w:t xml:space="preserve">] </w:t>
      </w:r>
      <w:r w:rsidR="00FE01E4">
        <w:t xml:space="preserve">Соответственно, основные операции – создания, чтения, изменения и удаления называются </w:t>
      </w:r>
      <w:r w:rsidR="00FE01E4">
        <w:rPr>
          <w:lang w:val="en-US"/>
        </w:rPr>
        <w:t>CRUD</w:t>
      </w:r>
      <w:r w:rsidR="00FE01E4">
        <w:t xml:space="preserve">-операциями. </w:t>
      </w:r>
      <w:r w:rsidR="003E1715">
        <w:t xml:space="preserve">В случае с </w:t>
      </w:r>
      <w:r w:rsidR="003E1715">
        <w:rPr>
          <w:lang w:val="en-US"/>
        </w:rPr>
        <w:t>SQL</w:t>
      </w:r>
      <w:r w:rsidR="003E1715">
        <w:t xml:space="preserve">-СУБД, за </w:t>
      </w:r>
      <w:r w:rsidR="003E1715">
        <w:rPr>
          <w:lang w:val="en-US"/>
        </w:rPr>
        <w:t>CRUD</w:t>
      </w:r>
      <w:r w:rsidR="003E1715" w:rsidRPr="003E1715">
        <w:t xml:space="preserve"> </w:t>
      </w:r>
      <w:r w:rsidR="003E1715">
        <w:t xml:space="preserve">операции отвечают соответственно конструкции </w:t>
      </w:r>
      <w:r w:rsidR="003E1715">
        <w:rPr>
          <w:lang w:val="en-US"/>
        </w:rPr>
        <w:t>INSERT</w:t>
      </w:r>
      <w:r w:rsidR="003E1715" w:rsidRPr="003E1715">
        <w:t xml:space="preserve">, </w:t>
      </w:r>
      <w:r w:rsidR="003E1715">
        <w:rPr>
          <w:lang w:val="en-US"/>
        </w:rPr>
        <w:t>SELECT</w:t>
      </w:r>
      <w:r w:rsidR="003E1715" w:rsidRPr="003E1715">
        <w:t xml:space="preserve">, </w:t>
      </w:r>
      <w:r w:rsidR="003E1715">
        <w:rPr>
          <w:lang w:val="en-US"/>
        </w:rPr>
        <w:t>UPDATE</w:t>
      </w:r>
      <w:r w:rsidR="003E1715" w:rsidRPr="003E1715">
        <w:t xml:space="preserve">, </w:t>
      </w:r>
      <w:r w:rsidR="003E1715">
        <w:rPr>
          <w:lang w:val="en-US"/>
        </w:rPr>
        <w:t>DELETE</w:t>
      </w:r>
      <w:r w:rsidR="003E1715" w:rsidRPr="003E1715">
        <w:t xml:space="preserve"> </w:t>
      </w:r>
      <w:r w:rsidR="003E1715">
        <w:t xml:space="preserve">соответственно. </w:t>
      </w:r>
      <w:r w:rsidR="003E1715" w:rsidRPr="00B44007">
        <w:t>[</w:t>
      </w:r>
      <w:r w:rsidR="003E1715">
        <w:fldChar w:fldCharType="begin"/>
      </w:r>
      <w:r w:rsidR="003E1715">
        <w:instrText xml:space="preserve"> REF enwiki_crud \r \h </w:instrText>
      </w:r>
      <w:r w:rsidR="003E1715">
        <w:fldChar w:fldCharType="separate"/>
      </w:r>
      <w:r w:rsidR="003E1715">
        <w:t>2</w:t>
      </w:r>
      <w:r w:rsidR="003E1715">
        <w:fldChar w:fldCharType="end"/>
      </w:r>
      <w:r w:rsidR="003E1715" w:rsidRPr="00B44007">
        <w:t>]</w:t>
      </w:r>
      <w:r w:rsidR="00B44007" w:rsidRPr="00B44007">
        <w:t xml:space="preserve"> </w:t>
      </w:r>
      <w:r w:rsidR="00B44007">
        <w:t xml:space="preserve">В разных системах, с разным дизайном, на идентичной схеме данных, время выполнения </w:t>
      </w:r>
      <w:r w:rsidR="00B44007">
        <w:rPr>
          <w:lang w:val="en-US"/>
        </w:rPr>
        <w:t>CRUD</w:t>
      </w:r>
      <w:r w:rsidR="00B44007">
        <w:t>-операций может различаться.</w:t>
      </w:r>
    </w:p>
    <w:p w14:paraId="74E6B7AB" w14:textId="77777777" w:rsidR="00B44007" w:rsidRDefault="00B44007">
      <w:pPr>
        <w:spacing w:after="160" w:line="259" w:lineRule="auto"/>
        <w:ind w:firstLine="0"/>
        <w:jc w:val="left"/>
      </w:pPr>
      <w:r>
        <w:br w:type="page"/>
      </w:r>
    </w:p>
    <w:p w14:paraId="55FCCE4B" w14:textId="462B6E69" w:rsidR="00B44007" w:rsidRDefault="00B44007" w:rsidP="00B44007">
      <w:pPr>
        <w:pStyle w:val="Heading1"/>
      </w:pPr>
      <w:r>
        <w:lastRenderedPageBreak/>
        <w:t>Теоретическая часть</w:t>
      </w:r>
    </w:p>
    <w:p w14:paraId="0B3789F7" w14:textId="230C957A" w:rsidR="00AB5846" w:rsidRPr="00AB5846" w:rsidRDefault="00AB5846" w:rsidP="00AB5846">
      <w:pPr>
        <w:pStyle w:val="Heading2"/>
      </w:pPr>
      <w:r>
        <w:t>Описание СУБД</w:t>
      </w:r>
    </w:p>
    <w:p w14:paraId="2C9B29AE" w14:textId="0BD19ADE" w:rsidR="00BB5DB0" w:rsidRPr="00B142A9" w:rsidRDefault="00BB5DB0" w:rsidP="00594A29">
      <w:r>
        <w:t xml:space="preserve">Существуют строковые и </w:t>
      </w:r>
      <w:proofErr w:type="spellStart"/>
      <w:r>
        <w:t>столбцовые</w:t>
      </w:r>
      <w:proofErr w:type="spellEnd"/>
      <w:r w:rsidR="00632939">
        <w:t xml:space="preserve"> (колоночные, </w:t>
      </w:r>
      <w:r w:rsidR="00632939">
        <w:rPr>
          <w:lang w:val="en-US"/>
        </w:rPr>
        <w:t>column</w:t>
      </w:r>
      <w:r w:rsidR="00632939" w:rsidRPr="00632939">
        <w:t>-</w:t>
      </w:r>
      <w:r w:rsidR="00632939">
        <w:rPr>
          <w:lang w:val="en-US"/>
        </w:rPr>
        <w:t>based</w:t>
      </w:r>
      <w:r w:rsidR="00632939" w:rsidRPr="002D5873">
        <w:t>)</w:t>
      </w:r>
      <w:r>
        <w:t xml:space="preserve"> СУБД. Они отличаются тем, что </w:t>
      </w:r>
      <w:r w:rsidR="004319EB">
        <w:t xml:space="preserve">данные, принадлежащие к одной строке в строковых СУБД, хранятся рядом, а в </w:t>
      </w:r>
      <w:proofErr w:type="spellStart"/>
      <w:r w:rsidR="004319EB">
        <w:t>столбцовых</w:t>
      </w:r>
      <w:proofErr w:type="spellEnd"/>
      <w:r w:rsidR="004319EB">
        <w:t xml:space="preserve"> СУБД хранятся рядом данные, принадлежащие к одному столбцу. Это позволяет экономить время в запросах на чтение, которые не затрагивают все столбцы таблицы и проводить прочие оптимизации, в том числе по сжатию данных, которые </w:t>
      </w:r>
      <w:r w:rsidR="00B44007">
        <w:t>невозможны</w:t>
      </w:r>
      <w:r w:rsidR="004319EB">
        <w:t xml:space="preserve"> в </w:t>
      </w:r>
      <w:proofErr w:type="spellStart"/>
      <w:r w:rsidR="004319EB">
        <w:t>столбцовых</w:t>
      </w:r>
      <w:proofErr w:type="spellEnd"/>
      <w:r w:rsidR="004319EB">
        <w:t xml:space="preserve"> СУБД. </w:t>
      </w:r>
      <w:r w:rsidR="004319EB" w:rsidRPr="004319EB">
        <w:t>[</w:t>
      </w:r>
      <w:r w:rsidR="004319EB">
        <w:fldChar w:fldCharType="begin"/>
      </w:r>
      <w:r w:rsidR="004319EB">
        <w:instrText xml:space="preserve"> REF enwiki_columndbms \r \h </w:instrText>
      </w:r>
      <w:r w:rsidR="004319EB">
        <w:fldChar w:fldCharType="separate"/>
      </w:r>
      <w:r w:rsidR="004319EB">
        <w:t>3</w:t>
      </w:r>
      <w:r w:rsidR="004319EB">
        <w:fldChar w:fldCharType="end"/>
      </w:r>
      <w:r w:rsidR="004319EB" w:rsidRPr="004319EB">
        <w:t xml:space="preserve">] </w:t>
      </w:r>
      <w:r w:rsidR="004319EB">
        <w:t xml:space="preserve">Примеры строковых СУБД: </w:t>
      </w:r>
      <w:proofErr w:type="spellStart"/>
      <w:r w:rsidR="004319EB">
        <w:t>MySQL</w:t>
      </w:r>
      <w:proofErr w:type="spellEnd"/>
      <w:r w:rsidR="004319EB">
        <w:t xml:space="preserve">, </w:t>
      </w:r>
      <w:proofErr w:type="spellStart"/>
      <w:r w:rsidR="004319EB">
        <w:t>Postgre</w:t>
      </w:r>
      <w:proofErr w:type="spellEnd"/>
      <w:r w:rsidR="004319EB">
        <w:rPr>
          <w:lang w:val="en-US"/>
        </w:rPr>
        <w:t>SQL</w:t>
      </w:r>
      <w:r w:rsidR="004319EB">
        <w:t xml:space="preserve">, и MS SQL </w:t>
      </w:r>
      <w:proofErr w:type="spellStart"/>
      <w:r w:rsidR="004319EB">
        <w:t>Server</w:t>
      </w:r>
      <w:proofErr w:type="spellEnd"/>
      <w:r w:rsidR="004319EB">
        <w:t>. Примеры</w:t>
      </w:r>
      <w:r w:rsidR="004319EB" w:rsidRPr="00B142A9">
        <w:t xml:space="preserve"> </w:t>
      </w:r>
      <w:proofErr w:type="spellStart"/>
      <w:r w:rsidR="004319EB">
        <w:t>столбцовых</w:t>
      </w:r>
      <w:proofErr w:type="spellEnd"/>
      <w:r w:rsidR="004319EB" w:rsidRPr="00B142A9">
        <w:t xml:space="preserve"> </w:t>
      </w:r>
      <w:r w:rsidR="004319EB">
        <w:t>СУБД</w:t>
      </w:r>
      <w:r w:rsidR="004319EB" w:rsidRPr="00B142A9">
        <w:t xml:space="preserve">: </w:t>
      </w:r>
      <w:proofErr w:type="spellStart"/>
      <w:r w:rsidR="004319EB">
        <w:rPr>
          <w:lang w:val="en-US"/>
        </w:rPr>
        <w:t>ClickHouse</w:t>
      </w:r>
      <w:proofErr w:type="spellEnd"/>
      <w:r w:rsidR="004319EB" w:rsidRPr="00B142A9">
        <w:t xml:space="preserve">, </w:t>
      </w:r>
      <w:r w:rsidR="004319EB" w:rsidRPr="004319EB">
        <w:rPr>
          <w:lang w:val="en-US"/>
        </w:rPr>
        <w:t>Vertica</w:t>
      </w:r>
      <w:r w:rsidR="004319EB" w:rsidRPr="00B142A9">
        <w:t xml:space="preserve">, </w:t>
      </w:r>
      <w:proofErr w:type="spellStart"/>
      <w:r w:rsidR="004319EB" w:rsidRPr="004319EB">
        <w:rPr>
          <w:lang w:val="en-US"/>
        </w:rPr>
        <w:t>Paraccel</w:t>
      </w:r>
      <w:proofErr w:type="spellEnd"/>
      <w:r w:rsidR="004319EB" w:rsidRPr="00B142A9">
        <w:t xml:space="preserve">, </w:t>
      </w:r>
      <w:r w:rsidR="004319EB" w:rsidRPr="004319EB">
        <w:rPr>
          <w:lang w:val="en-US"/>
        </w:rPr>
        <w:t>Sybase</w:t>
      </w:r>
      <w:r w:rsidR="004319EB" w:rsidRPr="00B142A9">
        <w:t xml:space="preserve"> </w:t>
      </w:r>
      <w:r w:rsidR="004319EB" w:rsidRPr="004319EB">
        <w:rPr>
          <w:lang w:val="en-US"/>
        </w:rPr>
        <w:t>IQ</w:t>
      </w:r>
      <w:r w:rsidR="004319EB" w:rsidRPr="00B142A9">
        <w:t xml:space="preserve">, </w:t>
      </w:r>
      <w:proofErr w:type="spellStart"/>
      <w:r w:rsidR="004319EB" w:rsidRPr="004319EB">
        <w:rPr>
          <w:lang w:val="en-US"/>
        </w:rPr>
        <w:t>Exasol</w:t>
      </w:r>
      <w:proofErr w:type="spellEnd"/>
      <w:r w:rsidR="004319EB" w:rsidRPr="00B142A9">
        <w:t xml:space="preserve">, </w:t>
      </w:r>
      <w:proofErr w:type="spellStart"/>
      <w:r w:rsidR="004319EB" w:rsidRPr="004319EB">
        <w:rPr>
          <w:lang w:val="en-US"/>
        </w:rPr>
        <w:t>Infobright</w:t>
      </w:r>
      <w:proofErr w:type="spellEnd"/>
      <w:r w:rsidR="004319EB" w:rsidRPr="00B142A9">
        <w:t xml:space="preserve">, </w:t>
      </w:r>
      <w:proofErr w:type="spellStart"/>
      <w:r w:rsidR="004319EB" w:rsidRPr="004319EB">
        <w:rPr>
          <w:lang w:val="en-US"/>
        </w:rPr>
        <w:t>InfiniDB</w:t>
      </w:r>
      <w:proofErr w:type="spellEnd"/>
      <w:r w:rsidR="004319EB" w:rsidRPr="00B142A9">
        <w:t xml:space="preserve">, </w:t>
      </w:r>
      <w:proofErr w:type="spellStart"/>
      <w:r w:rsidR="004319EB" w:rsidRPr="004319EB">
        <w:rPr>
          <w:lang w:val="en-US"/>
        </w:rPr>
        <w:t>MonetDB</w:t>
      </w:r>
      <w:proofErr w:type="spellEnd"/>
      <w:r w:rsidR="004319EB" w:rsidRPr="00B142A9">
        <w:t xml:space="preserve">, </w:t>
      </w:r>
      <w:proofErr w:type="spellStart"/>
      <w:r w:rsidR="004319EB" w:rsidRPr="004319EB">
        <w:rPr>
          <w:lang w:val="en-US"/>
        </w:rPr>
        <w:t>LucidDB</w:t>
      </w:r>
      <w:proofErr w:type="spellEnd"/>
      <w:r w:rsidR="004319EB" w:rsidRPr="00B142A9">
        <w:t xml:space="preserve">, </w:t>
      </w:r>
      <w:r w:rsidR="004319EB" w:rsidRPr="004319EB">
        <w:rPr>
          <w:lang w:val="en-US"/>
        </w:rPr>
        <w:t>SAP</w:t>
      </w:r>
      <w:r w:rsidR="004319EB" w:rsidRPr="00B142A9">
        <w:t xml:space="preserve"> </w:t>
      </w:r>
      <w:r w:rsidR="004319EB" w:rsidRPr="004319EB">
        <w:rPr>
          <w:lang w:val="en-US"/>
        </w:rPr>
        <w:t>HANA</w:t>
      </w:r>
      <w:r w:rsidR="004319EB" w:rsidRPr="00B142A9">
        <w:t xml:space="preserve">, </w:t>
      </w:r>
      <w:r w:rsidR="004319EB" w:rsidRPr="004319EB">
        <w:rPr>
          <w:lang w:val="en-US"/>
        </w:rPr>
        <w:t>Google</w:t>
      </w:r>
      <w:r w:rsidR="004319EB" w:rsidRPr="00B142A9">
        <w:t xml:space="preserve"> </w:t>
      </w:r>
      <w:r w:rsidR="004319EB" w:rsidRPr="004319EB">
        <w:rPr>
          <w:lang w:val="en-US"/>
        </w:rPr>
        <w:t>Dremel</w:t>
      </w:r>
      <w:r w:rsidR="004319EB" w:rsidRPr="00B142A9">
        <w:t xml:space="preserve">, </w:t>
      </w:r>
      <w:r w:rsidR="004319EB" w:rsidRPr="004319EB">
        <w:rPr>
          <w:lang w:val="en-US"/>
        </w:rPr>
        <w:t>Google</w:t>
      </w:r>
      <w:r w:rsidR="004319EB" w:rsidRPr="00B142A9">
        <w:t xml:space="preserve"> </w:t>
      </w:r>
      <w:proofErr w:type="spellStart"/>
      <w:r w:rsidR="004319EB" w:rsidRPr="004319EB">
        <w:rPr>
          <w:lang w:val="en-US"/>
        </w:rPr>
        <w:t>PowerDrill</w:t>
      </w:r>
      <w:proofErr w:type="spellEnd"/>
      <w:r w:rsidR="004319EB" w:rsidRPr="00B142A9">
        <w:t xml:space="preserve">, </w:t>
      </w:r>
      <w:r w:rsidR="004319EB" w:rsidRPr="004319EB">
        <w:rPr>
          <w:lang w:val="en-US"/>
        </w:rPr>
        <w:t>Druid</w:t>
      </w:r>
      <w:r w:rsidR="004319EB" w:rsidRPr="00B142A9">
        <w:t xml:space="preserve">, </w:t>
      </w:r>
      <w:r w:rsidR="004319EB" w:rsidRPr="004319EB">
        <w:rPr>
          <w:lang w:val="en-US"/>
        </w:rPr>
        <w:t>and</w:t>
      </w:r>
      <w:r w:rsidR="004319EB" w:rsidRPr="00B142A9">
        <w:t xml:space="preserve"> </w:t>
      </w:r>
      <w:proofErr w:type="spellStart"/>
      <w:r w:rsidR="004319EB" w:rsidRPr="004319EB">
        <w:rPr>
          <w:lang w:val="en-US"/>
        </w:rPr>
        <w:t>kdb</w:t>
      </w:r>
      <w:proofErr w:type="spellEnd"/>
      <w:r w:rsidR="004319EB" w:rsidRPr="00B142A9">
        <w:t>+. [</w:t>
      </w:r>
      <w:r w:rsidR="004319EB">
        <w:rPr>
          <w:lang w:val="en-US"/>
        </w:rPr>
        <w:fldChar w:fldCharType="begin"/>
      </w:r>
      <w:r w:rsidR="004319EB" w:rsidRPr="00B142A9">
        <w:instrText xml:space="preserve"> </w:instrText>
      </w:r>
      <w:r w:rsidR="004319EB">
        <w:rPr>
          <w:lang w:val="en-US"/>
        </w:rPr>
        <w:instrText>REF</w:instrText>
      </w:r>
      <w:r w:rsidR="004319EB" w:rsidRPr="00B142A9">
        <w:instrText xml:space="preserve"> </w:instrText>
      </w:r>
      <w:r w:rsidR="004319EB">
        <w:rPr>
          <w:lang w:val="en-US"/>
        </w:rPr>
        <w:instrText>clickhouse</w:instrText>
      </w:r>
      <w:r w:rsidR="004319EB" w:rsidRPr="00B142A9">
        <w:instrText>_</w:instrText>
      </w:r>
      <w:r w:rsidR="004319EB">
        <w:rPr>
          <w:lang w:val="en-US"/>
        </w:rPr>
        <w:instrText>en</w:instrText>
      </w:r>
      <w:r w:rsidR="004319EB" w:rsidRPr="00B142A9">
        <w:instrText xml:space="preserve"> \</w:instrText>
      </w:r>
      <w:r w:rsidR="004319EB">
        <w:rPr>
          <w:lang w:val="en-US"/>
        </w:rPr>
        <w:instrText>r</w:instrText>
      </w:r>
      <w:r w:rsidR="004319EB" w:rsidRPr="00B142A9">
        <w:instrText xml:space="preserve"> \</w:instrText>
      </w:r>
      <w:r w:rsidR="004319EB">
        <w:rPr>
          <w:lang w:val="en-US"/>
        </w:rPr>
        <w:instrText>h</w:instrText>
      </w:r>
      <w:r w:rsidR="004319EB" w:rsidRPr="00B142A9">
        <w:instrText xml:space="preserve"> </w:instrText>
      </w:r>
      <w:r w:rsidR="004319EB">
        <w:rPr>
          <w:lang w:val="en-US"/>
        </w:rPr>
      </w:r>
      <w:r w:rsidR="004319EB">
        <w:rPr>
          <w:lang w:val="en-US"/>
        </w:rPr>
        <w:fldChar w:fldCharType="separate"/>
      </w:r>
      <w:r w:rsidR="004319EB" w:rsidRPr="00B142A9">
        <w:t>4</w:t>
      </w:r>
      <w:r w:rsidR="004319EB">
        <w:rPr>
          <w:lang w:val="en-US"/>
        </w:rPr>
        <w:fldChar w:fldCharType="end"/>
      </w:r>
      <w:r w:rsidR="004319EB" w:rsidRPr="00B142A9">
        <w:t>]</w:t>
      </w:r>
    </w:p>
    <w:p w14:paraId="6BB43A59" w14:textId="2BFB678B" w:rsidR="00EE02ED" w:rsidRPr="00B142A9" w:rsidRDefault="00EE02ED" w:rsidP="00594A29">
      <w:proofErr w:type="spellStart"/>
      <w:r>
        <w:rPr>
          <w:lang w:val="en-US"/>
        </w:rPr>
        <w:t>ClickHouse</w:t>
      </w:r>
      <w:proofErr w:type="spellEnd"/>
      <w:r w:rsidRPr="00EE02ED">
        <w:t xml:space="preserve"> – </w:t>
      </w:r>
      <w:r w:rsidR="004319EB">
        <w:t xml:space="preserve">строковая </w:t>
      </w:r>
      <w:r>
        <w:t>СУБД, предназначенная для анализа данных</w:t>
      </w:r>
      <w:r w:rsidR="00BB5DB0">
        <w:t xml:space="preserve"> и </w:t>
      </w:r>
      <w:r w:rsidR="00BB5DB0">
        <w:rPr>
          <w:lang w:val="en-US"/>
        </w:rPr>
        <w:t>OLAP</w:t>
      </w:r>
      <w:r w:rsidR="00BB5DB0" w:rsidRPr="00BB5DB0">
        <w:t>-</w:t>
      </w:r>
      <w:r w:rsidR="00BB5DB0">
        <w:t>запросов</w:t>
      </w:r>
      <w:r>
        <w:t xml:space="preserve">. </w:t>
      </w:r>
      <w:r w:rsidR="00EB01BF">
        <w:t xml:space="preserve">Поддерживает </w:t>
      </w:r>
      <w:r w:rsidR="00EB01BF">
        <w:rPr>
          <w:lang w:val="en-US"/>
        </w:rPr>
        <w:t>SQL</w:t>
      </w:r>
      <w:r w:rsidR="00EB01BF">
        <w:t xml:space="preserve">, хоть с во многих случаях не совпадающий со стандартом. Представляется как по-настоящему </w:t>
      </w:r>
      <w:proofErr w:type="spellStart"/>
      <w:r w:rsidR="00EB01BF">
        <w:t>столбцовая</w:t>
      </w:r>
      <w:proofErr w:type="spellEnd"/>
      <w:r w:rsidR="00EB01BF">
        <w:t xml:space="preserve"> СУБД, поддерживающая сжатие данных, хранящая данные на диске, параллельно использующая процессорные ядра, и позволяющая работать на нескольких серверах в кластере. </w:t>
      </w:r>
      <w:r w:rsidR="00EB01BF" w:rsidRPr="002D5873">
        <w:t>[</w:t>
      </w:r>
      <w:r w:rsidR="00EB01BF">
        <w:rPr>
          <w:lang w:val="en-US"/>
        </w:rPr>
        <w:fldChar w:fldCharType="begin"/>
      </w:r>
      <w:r w:rsidR="00EB01BF" w:rsidRPr="002D5873">
        <w:instrText xml:space="preserve"> </w:instrText>
      </w:r>
      <w:r w:rsidR="00EB01BF">
        <w:rPr>
          <w:lang w:val="en-US"/>
        </w:rPr>
        <w:instrText>REF</w:instrText>
      </w:r>
      <w:r w:rsidR="00EB01BF" w:rsidRPr="002D5873">
        <w:instrText xml:space="preserve"> </w:instrText>
      </w:r>
      <w:r w:rsidR="00EB01BF">
        <w:rPr>
          <w:lang w:val="en-US"/>
        </w:rPr>
        <w:instrText>clickhouse</w:instrText>
      </w:r>
      <w:r w:rsidR="00EB01BF" w:rsidRPr="002D5873">
        <w:instrText>_</w:instrText>
      </w:r>
      <w:r w:rsidR="00EB01BF">
        <w:rPr>
          <w:lang w:val="en-US"/>
        </w:rPr>
        <w:instrText>distinctive</w:instrText>
      </w:r>
      <w:r w:rsidR="00EB01BF" w:rsidRPr="002D5873">
        <w:instrText>_</w:instrText>
      </w:r>
      <w:r w:rsidR="00EB01BF">
        <w:rPr>
          <w:lang w:val="en-US"/>
        </w:rPr>
        <w:instrText>features</w:instrText>
      </w:r>
      <w:r w:rsidR="00EB01BF" w:rsidRPr="002D5873">
        <w:instrText xml:space="preserve"> \</w:instrText>
      </w:r>
      <w:r w:rsidR="00EB01BF">
        <w:rPr>
          <w:lang w:val="en-US"/>
        </w:rPr>
        <w:instrText>r</w:instrText>
      </w:r>
      <w:r w:rsidR="00EB01BF" w:rsidRPr="002D5873">
        <w:instrText xml:space="preserve"> \</w:instrText>
      </w:r>
      <w:r w:rsidR="00EB01BF">
        <w:rPr>
          <w:lang w:val="en-US"/>
        </w:rPr>
        <w:instrText>h</w:instrText>
      </w:r>
      <w:r w:rsidR="00EB01BF" w:rsidRPr="002D5873">
        <w:instrText xml:space="preserve"> </w:instrText>
      </w:r>
      <w:r w:rsidR="00EB01BF">
        <w:rPr>
          <w:lang w:val="en-US"/>
        </w:rPr>
      </w:r>
      <w:r w:rsidR="00EB01BF">
        <w:rPr>
          <w:lang w:val="en-US"/>
        </w:rPr>
        <w:fldChar w:fldCharType="separate"/>
      </w:r>
      <w:r w:rsidR="00EB01BF" w:rsidRPr="002D5873">
        <w:t>5</w:t>
      </w:r>
      <w:r w:rsidR="00EB01BF">
        <w:rPr>
          <w:lang w:val="en-US"/>
        </w:rPr>
        <w:fldChar w:fldCharType="end"/>
      </w:r>
      <w:r w:rsidR="00EB01BF" w:rsidRPr="002D5873">
        <w:t>]</w:t>
      </w:r>
      <w:r w:rsidR="00632939" w:rsidRPr="002D5873">
        <w:t xml:space="preserve"> </w:t>
      </w:r>
      <w:r w:rsidR="00632939">
        <w:t xml:space="preserve">Была разработана в Яндексе </w:t>
      </w:r>
      <w:r w:rsidR="002D5873">
        <w:t xml:space="preserve">и выпущена под открытой лицензией в 2016 году. </w:t>
      </w:r>
      <w:r w:rsidR="002D5873" w:rsidRPr="00B142A9">
        <w:t>[</w:t>
      </w:r>
      <w:r w:rsidR="002D5873">
        <w:rPr>
          <w:lang w:val="en-US"/>
        </w:rPr>
        <w:fldChar w:fldCharType="begin"/>
      </w:r>
      <w:r w:rsidR="002D5873" w:rsidRPr="00B142A9">
        <w:instrText xml:space="preserve"> </w:instrText>
      </w:r>
      <w:r w:rsidR="002D5873">
        <w:rPr>
          <w:lang w:val="en-US"/>
        </w:rPr>
        <w:instrText>REF</w:instrText>
      </w:r>
      <w:r w:rsidR="002D5873" w:rsidRPr="00B142A9">
        <w:instrText xml:space="preserve"> </w:instrText>
      </w:r>
      <w:r w:rsidR="002D5873">
        <w:rPr>
          <w:lang w:val="en-US"/>
        </w:rPr>
        <w:instrText>habr</w:instrText>
      </w:r>
      <w:r w:rsidR="002D5873" w:rsidRPr="00B142A9">
        <w:instrText>_</w:instrText>
      </w:r>
      <w:r w:rsidR="002D5873">
        <w:rPr>
          <w:lang w:val="en-US"/>
        </w:rPr>
        <w:instrText>clickhouse</w:instrText>
      </w:r>
      <w:r w:rsidR="002D5873" w:rsidRPr="00B142A9">
        <w:instrText xml:space="preserve"> \</w:instrText>
      </w:r>
      <w:r w:rsidR="002D5873">
        <w:rPr>
          <w:lang w:val="en-US"/>
        </w:rPr>
        <w:instrText>r</w:instrText>
      </w:r>
      <w:r w:rsidR="002D5873" w:rsidRPr="00B142A9">
        <w:instrText xml:space="preserve"> \</w:instrText>
      </w:r>
      <w:r w:rsidR="002D5873">
        <w:rPr>
          <w:lang w:val="en-US"/>
        </w:rPr>
        <w:instrText>h</w:instrText>
      </w:r>
      <w:r w:rsidR="002D5873" w:rsidRPr="00B142A9">
        <w:instrText xml:space="preserve"> </w:instrText>
      </w:r>
      <w:r w:rsidR="002D5873">
        <w:rPr>
          <w:lang w:val="en-US"/>
        </w:rPr>
      </w:r>
      <w:r w:rsidR="002D5873">
        <w:rPr>
          <w:lang w:val="en-US"/>
        </w:rPr>
        <w:fldChar w:fldCharType="separate"/>
      </w:r>
      <w:r w:rsidR="002D5873" w:rsidRPr="00B142A9">
        <w:t>6</w:t>
      </w:r>
      <w:r w:rsidR="002D5873">
        <w:rPr>
          <w:lang w:val="en-US"/>
        </w:rPr>
        <w:fldChar w:fldCharType="end"/>
      </w:r>
      <w:r w:rsidR="002D5873" w:rsidRPr="00B142A9">
        <w:t>]</w:t>
      </w:r>
    </w:p>
    <w:p w14:paraId="66C0034E" w14:textId="490C729E" w:rsidR="00DE7F5B" w:rsidRDefault="00DE7F5B" w:rsidP="00594A29">
      <w:pPr>
        <w:rPr>
          <w:lang w:val="en-US"/>
        </w:rPr>
      </w:pPr>
      <w:r>
        <w:rPr>
          <w:lang w:val="en-US"/>
        </w:rPr>
        <w:t>PostgreSQL</w:t>
      </w:r>
      <w:r w:rsidRPr="00DE7F5B">
        <w:t xml:space="preserve"> – </w:t>
      </w:r>
      <w:r>
        <w:t xml:space="preserve">строковая </w:t>
      </w:r>
      <w:r w:rsidR="005A0F39">
        <w:t>объектно-</w:t>
      </w:r>
      <w:r>
        <w:t>реляционная СУБД</w:t>
      </w:r>
      <w:r w:rsidR="005A0F39">
        <w:t xml:space="preserve">. Поддерживает большую часть </w:t>
      </w:r>
      <w:r w:rsidR="005A0F39">
        <w:rPr>
          <w:lang w:val="en-US"/>
        </w:rPr>
        <w:t>SQL</w:t>
      </w:r>
      <w:r w:rsidR="005A0F39" w:rsidRPr="005A0F39">
        <w:t xml:space="preserve"> </w:t>
      </w:r>
      <w:r w:rsidR="005A0F39">
        <w:t xml:space="preserve">стандарта, а также множество современных </w:t>
      </w:r>
      <w:r w:rsidR="008A1DCF">
        <w:t xml:space="preserve">функций, такие как сложные запросы, внешние ключи, триггеры, изменяемые представления, транзакционная целостность, </w:t>
      </w:r>
      <w:proofErr w:type="spellStart"/>
      <w:r w:rsidR="008A1DCF">
        <w:t>многоверсионность</w:t>
      </w:r>
      <w:proofErr w:type="spellEnd"/>
      <w:r w:rsidR="008A1DCF">
        <w:t xml:space="preserve">. Начинает свою историю из 80-тых годов с проекта </w:t>
      </w:r>
      <w:r w:rsidR="008A1DCF">
        <w:rPr>
          <w:lang w:val="en-US"/>
        </w:rPr>
        <w:t>POSTGES</w:t>
      </w:r>
      <w:r w:rsidR="008A1DCF" w:rsidRPr="008A1DCF">
        <w:t xml:space="preserve"> </w:t>
      </w:r>
      <w:r w:rsidR="008A1DCF">
        <w:t xml:space="preserve">в Беркли. </w:t>
      </w:r>
      <w:r w:rsidR="008A1DCF">
        <w:rPr>
          <w:lang w:val="en-US"/>
        </w:rPr>
        <w:t xml:space="preserve">PostgreSQL </w:t>
      </w:r>
      <w:r w:rsidR="008A1DCF">
        <w:t xml:space="preserve">основано на последней версии </w:t>
      </w:r>
      <w:r w:rsidR="008A1DCF">
        <w:rPr>
          <w:lang w:val="en-US"/>
        </w:rPr>
        <w:t>POSTGRES 4.2</w:t>
      </w:r>
      <w:r w:rsidR="008A1DCF">
        <w:t xml:space="preserve">, выпущенной в 1994 году. </w:t>
      </w:r>
      <w:r w:rsidR="0000582C">
        <w:rPr>
          <w:lang w:val="en-US"/>
        </w:rPr>
        <w:t>[</w:t>
      </w:r>
      <w:r w:rsidR="0000582C">
        <w:rPr>
          <w:lang w:val="en-US"/>
        </w:rPr>
        <w:fldChar w:fldCharType="begin"/>
      </w:r>
      <w:r w:rsidR="0000582C">
        <w:rPr>
          <w:lang w:val="en-US"/>
        </w:rPr>
        <w:instrText xml:space="preserve"> REF postgres_history \r \h </w:instrText>
      </w:r>
      <w:r w:rsidR="0000582C">
        <w:rPr>
          <w:lang w:val="en-US"/>
        </w:rPr>
      </w:r>
      <w:r w:rsidR="0000582C">
        <w:rPr>
          <w:lang w:val="en-US"/>
        </w:rPr>
        <w:fldChar w:fldCharType="separate"/>
      </w:r>
      <w:r w:rsidR="0000582C">
        <w:rPr>
          <w:lang w:val="en-US"/>
        </w:rPr>
        <w:t>8</w:t>
      </w:r>
      <w:r w:rsidR="0000582C">
        <w:rPr>
          <w:lang w:val="en-US"/>
        </w:rPr>
        <w:fldChar w:fldCharType="end"/>
      </w:r>
      <w:r w:rsidR="0000582C">
        <w:rPr>
          <w:lang w:val="en-US"/>
        </w:rPr>
        <w:t>]</w:t>
      </w:r>
    </w:p>
    <w:p w14:paraId="7D95EF83" w14:textId="00DFD4C6" w:rsidR="00AB5846" w:rsidRDefault="00AB5846" w:rsidP="00AB5846">
      <w:pPr>
        <w:pStyle w:val="Heading2"/>
        <w:rPr>
          <w:lang w:val="en-US"/>
        </w:rPr>
      </w:pPr>
      <w:r>
        <w:t>Анализ работы СУБД</w:t>
      </w:r>
    </w:p>
    <w:p w14:paraId="74EADFC3" w14:textId="3D034EA9" w:rsidR="00403D57" w:rsidRPr="00B142A9" w:rsidRDefault="00403D57" w:rsidP="00594A29">
      <w:r>
        <w:t xml:space="preserve">Исходя из того, что </w:t>
      </w:r>
      <w:r>
        <w:rPr>
          <w:lang w:val="en-US"/>
        </w:rPr>
        <w:t>PostgreSQL</w:t>
      </w:r>
      <w:r w:rsidRPr="00403D57">
        <w:t xml:space="preserve"> </w:t>
      </w:r>
      <w:r>
        <w:t xml:space="preserve">строковая СУБД, то запросы в узких таблицах </w:t>
      </w:r>
      <w:r w:rsidR="00230F8E">
        <w:t>должны работать быстрее</w:t>
      </w:r>
      <w:r w:rsidR="00563758">
        <w:t xml:space="preserve">. Так же, </w:t>
      </w:r>
      <w:proofErr w:type="spellStart"/>
      <w:r w:rsidR="00563758">
        <w:rPr>
          <w:lang w:val="en-US"/>
        </w:rPr>
        <w:t>ClickHouse</w:t>
      </w:r>
      <w:proofErr w:type="spellEnd"/>
      <w:r w:rsidR="00563758">
        <w:t xml:space="preserve"> предназначен для </w:t>
      </w:r>
      <w:r w:rsidR="00563758">
        <w:lastRenderedPageBreak/>
        <w:t>извлечения и вставки большого количества данных одним запросом, поэтому выполнение множества аналогичных запросов</w:t>
      </w:r>
      <w:r w:rsidR="007E1D57">
        <w:t xml:space="preserve"> должно быть</w:t>
      </w:r>
      <w:r w:rsidR="00563758">
        <w:t xml:space="preserve"> медленнее</w:t>
      </w:r>
      <w:r w:rsidR="007E1D57">
        <w:t xml:space="preserve">, чем в </w:t>
      </w:r>
      <w:r w:rsidR="007E1D57">
        <w:rPr>
          <w:lang w:val="en-US"/>
        </w:rPr>
        <w:t>PostgreSQL</w:t>
      </w:r>
      <w:r w:rsidR="007E1D57">
        <w:t>.</w:t>
      </w:r>
      <w:r w:rsidR="00FA492E" w:rsidRPr="00FA492E">
        <w:t xml:space="preserve"> </w:t>
      </w:r>
      <w:r w:rsidR="00FA492E" w:rsidRPr="00B142A9">
        <w:t>[</w:t>
      </w:r>
      <w:r w:rsidR="00FA492E">
        <w:rPr>
          <w:lang w:val="en-US"/>
        </w:rPr>
        <w:fldChar w:fldCharType="begin"/>
      </w:r>
      <w:r w:rsidR="00FA492E" w:rsidRPr="00B142A9">
        <w:instrText xml:space="preserve"> </w:instrText>
      </w:r>
      <w:r w:rsidR="00FA492E">
        <w:rPr>
          <w:lang w:val="en-US"/>
        </w:rPr>
        <w:instrText>REF</w:instrText>
      </w:r>
      <w:r w:rsidR="00FA492E" w:rsidRPr="00B142A9">
        <w:instrText xml:space="preserve"> </w:instrText>
      </w:r>
      <w:r w:rsidR="00FA492E">
        <w:rPr>
          <w:lang w:val="en-US"/>
        </w:rPr>
        <w:instrText>clickhouse</w:instrText>
      </w:r>
      <w:r w:rsidR="00FA492E" w:rsidRPr="00B142A9">
        <w:instrText>_</w:instrText>
      </w:r>
      <w:r w:rsidR="00FA492E">
        <w:rPr>
          <w:lang w:val="en-US"/>
        </w:rPr>
        <w:instrText>perfomance</w:instrText>
      </w:r>
      <w:r w:rsidR="00FA492E" w:rsidRPr="00B142A9">
        <w:instrText xml:space="preserve"> \</w:instrText>
      </w:r>
      <w:r w:rsidR="00FA492E">
        <w:rPr>
          <w:lang w:val="en-US"/>
        </w:rPr>
        <w:instrText>r</w:instrText>
      </w:r>
      <w:r w:rsidR="00FA492E" w:rsidRPr="00B142A9">
        <w:instrText xml:space="preserve"> \</w:instrText>
      </w:r>
      <w:r w:rsidR="00FA492E">
        <w:rPr>
          <w:lang w:val="en-US"/>
        </w:rPr>
        <w:instrText>h</w:instrText>
      </w:r>
      <w:r w:rsidR="00FA492E" w:rsidRPr="00B142A9">
        <w:instrText xml:space="preserve"> </w:instrText>
      </w:r>
      <w:r w:rsidR="00FA492E">
        <w:rPr>
          <w:lang w:val="en-US"/>
        </w:rPr>
      </w:r>
      <w:r w:rsidR="00FA492E">
        <w:rPr>
          <w:lang w:val="en-US"/>
        </w:rPr>
        <w:fldChar w:fldCharType="separate"/>
      </w:r>
      <w:r w:rsidR="00FA492E" w:rsidRPr="00B142A9">
        <w:t>9</w:t>
      </w:r>
      <w:r w:rsidR="00FA492E">
        <w:rPr>
          <w:lang w:val="en-US"/>
        </w:rPr>
        <w:fldChar w:fldCharType="end"/>
      </w:r>
      <w:r w:rsidR="00FA492E" w:rsidRPr="00B142A9">
        <w:t>]</w:t>
      </w:r>
    </w:p>
    <w:p w14:paraId="7757ACC1" w14:textId="02AB3D72" w:rsidR="007E1D57" w:rsidRDefault="007E1D57" w:rsidP="00594A29">
      <w:pPr>
        <w:rPr>
          <w:lang w:val="en-US"/>
        </w:rPr>
      </w:pPr>
      <w:r>
        <w:t xml:space="preserve">Так же </w:t>
      </w:r>
      <w:proofErr w:type="spellStart"/>
      <w:r>
        <w:rPr>
          <w:lang w:val="en-US"/>
        </w:rPr>
        <w:t>ClickHouse</w:t>
      </w:r>
      <w:proofErr w:type="spellEnd"/>
      <w:r w:rsidRPr="007E1D57">
        <w:t xml:space="preserve"> </w:t>
      </w:r>
      <w:r>
        <w:t>поддерживает операции изменения и удаления через механизм мутаций нестандартны</w:t>
      </w:r>
      <w:r w:rsidR="000D20CD">
        <w:t>м</w:t>
      </w:r>
      <w:r>
        <w:t xml:space="preserve"> синтаксис</w:t>
      </w:r>
      <w:r w:rsidR="000D20CD">
        <w:t>ом</w:t>
      </w:r>
      <w:r>
        <w:t xml:space="preserve"> </w:t>
      </w:r>
      <w:r w:rsidRPr="007E1D57">
        <w:t>ALTER TABLE … UPDATE</w:t>
      </w:r>
      <w:r>
        <w:t xml:space="preserve"> и </w:t>
      </w:r>
      <w:r w:rsidRPr="007E1D57">
        <w:t>ALTER TABLE … DELETE</w:t>
      </w:r>
      <w:r>
        <w:t xml:space="preserve"> соответственно.</w:t>
      </w:r>
      <w:r w:rsidR="000D20CD">
        <w:t xml:space="preserve"> </w:t>
      </w:r>
      <w:r w:rsidR="00A6335A" w:rsidRPr="00A6335A">
        <w:t>[</w:t>
      </w:r>
      <w:r w:rsidR="00A6335A">
        <w:fldChar w:fldCharType="begin"/>
      </w:r>
      <w:r w:rsidR="00A6335A">
        <w:instrText xml:space="preserve"> REF clickhouse_alter \r \h </w:instrText>
      </w:r>
      <w:r w:rsidR="00A6335A">
        <w:fldChar w:fldCharType="separate"/>
      </w:r>
      <w:r w:rsidR="00FA492E">
        <w:t>10</w:t>
      </w:r>
      <w:r w:rsidR="00A6335A">
        <w:fldChar w:fldCharType="end"/>
      </w:r>
      <w:r w:rsidR="00A6335A" w:rsidRPr="00A6335A">
        <w:t>]</w:t>
      </w:r>
      <w:r>
        <w:t xml:space="preserve"> Механизм мутаций не был реализован на релизе </w:t>
      </w:r>
      <w:proofErr w:type="spellStart"/>
      <w:r>
        <w:rPr>
          <w:lang w:val="en-US"/>
        </w:rPr>
        <w:t>Clickhouse</w:t>
      </w:r>
      <w:proofErr w:type="spellEnd"/>
      <w:r>
        <w:t xml:space="preserve"> и логично предположить, изменение</w:t>
      </w:r>
      <w:r w:rsidRPr="007E1D57">
        <w:t>/</w:t>
      </w:r>
      <w:r>
        <w:t>удаление данных будет работать хуже, чем в строковых СУБД.</w:t>
      </w:r>
      <w:r w:rsidR="00A6335A" w:rsidRPr="00A6335A">
        <w:t xml:space="preserve"> </w:t>
      </w:r>
      <w:r w:rsidR="00A6335A">
        <w:rPr>
          <w:lang w:val="en-US"/>
        </w:rPr>
        <w:t>[</w:t>
      </w:r>
      <w:r w:rsidR="00A6335A">
        <w:fldChar w:fldCharType="begin"/>
      </w:r>
      <w:r w:rsidR="00A6335A">
        <w:instrText xml:space="preserve"> REF clickhouse_2016 \r \h </w:instrText>
      </w:r>
      <w:r w:rsidR="00A6335A">
        <w:fldChar w:fldCharType="separate"/>
      </w:r>
      <w:r w:rsidR="00FA492E">
        <w:t>11</w:t>
      </w:r>
      <w:r w:rsidR="00A6335A">
        <w:fldChar w:fldCharType="end"/>
      </w:r>
      <w:r w:rsidR="00A6335A">
        <w:rPr>
          <w:lang w:val="en-US"/>
        </w:rPr>
        <w:t>]</w:t>
      </w:r>
    </w:p>
    <w:p w14:paraId="7E60F7CE" w14:textId="3E79FCC9" w:rsidR="00FA492E" w:rsidRDefault="00B142A9" w:rsidP="00B142A9">
      <w:pPr>
        <w:pStyle w:val="Heading1"/>
      </w:pPr>
      <w:r>
        <w:t>Экспериментальная часть</w:t>
      </w:r>
    </w:p>
    <w:p w14:paraId="68E384EE" w14:textId="4D2BC2D8" w:rsidR="00837106" w:rsidRPr="00837106" w:rsidRDefault="00837106" w:rsidP="00837106">
      <w:pPr>
        <w:pStyle w:val="Heading2"/>
      </w:pPr>
      <w:r>
        <w:t>Подготовка к эксперименту</w:t>
      </w:r>
    </w:p>
    <w:p w14:paraId="22EC1928" w14:textId="03306CBD" w:rsidR="00B142A9" w:rsidRDefault="00B142A9" w:rsidP="00B142A9">
      <w:r>
        <w:t>Для развёртывания тестируемых СУБД использ</w:t>
      </w:r>
      <w:r w:rsidR="000C7D10">
        <w:t xml:space="preserve">овался </w:t>
      </w:r>
      <w:r w:rsidR="000C7D10">
        <w:rPr>
          <w:lang w:val="en-US"/>
        </w:rPr>
        <w:t>Docker</w:t>
      </w:r>
      <w:r w:rsidR="000C7D10">
        <w:t xml:space="preserve"> </w:t>
      </w:r>
      <w:proofErr w:type="gramStart"/>
      <w:r w:rsidR="000C7D10">
        <w:t>– .</w:t>
      </w:r>
      <w:proofErr w:type="gramEnd"/>
      <w:r w:rsidR="000C7D10">
        <w:t xml:space="preserve"> Для работы </w:t>
      </w:r>
      <w:r w:rsidR="000C7D10">
        <w:rPr>
          <w:lang w:val="en-US"/>
        </w:rPr>
        <w:t>Docker</w:t>
      </w:r>
      <w:r w:rsidR="000C7D10" w:rsidRPr="000C7D10">
        <w:t xml:space="preserve"> </w:t>
      </w:r>
      <w:r w:rsidR="000C7D10">
        <w:t xml:space="preserve">на </w:t>
      </w:r>
      <w:r w:rsidR="000C7D10">
        <w:rPr>
          <w:lang w:val="en-US"/>
        </w:rPr>
        <w:t>Windows</w:t>
      </w:r>
      <w:r w:rsidR="000C7D10">
        <w:t xml:space="preserve">, использовался </w:t>
      </w:r>
      <w:proofErr w:type="spellStart"/>
      <w:r w:rsidR="000C7D10" w:rsidRPr="000C7D10">
        <w:t>Docker</w:t>
      </w:r>
      <w:proofErr w:type="spellEnd"/>
      <w:r w:rsidR="000C7D10" w:rsidRPr="000C7D10">
        <w:t xml:space="preserve"> </w:t>
      </w:r>
      <w:proofErr w:type="spellStart"/>
      <w:r w:rsidR="000C7D10" w:rsidRPr="000C7D10">
        <w:t>Desktop</w:t>
      </w:r>
      <w:proofErr w:type="spellEnd"/>
      <w:r w:rsidR="000C7D10">
        <w:t xml:space="preserve"> с </w:t>
      </w:r>
      <w:proofErr w:type="spellStart"/>
      <w:r w:rsidR="000C7D10">
        <w:t>бэкэндом</w:t>
      </w:r>
      <w:proofErr w:type="spellEnd"/>
      <w:r w:rsidR="000C7D10">
        <w:t xml:space="preserve"> </w:t>
      </w:r>
      <w:r w:rsidR="000C7D10">
        <w:rPr>
          <w:lang w:val="en-US"/>
        </w:rPr>
        <w:t>WSL</w:t>
      </w:r>
      <w:r w:rsidR="000C7D10" w:rsidRPr="000C7D10">
        <w:t xml:space="preserve"> </w:t>
      </w:r>
      <w:r w:rsidR="000C7D10">
        <w:t>2.</w:t>
      </w:r>
      <w:r w:rsidR="007F51B3" w:rsidRPr="007F51B3">
        <w:t xml:space="preserve"> </w:t>
      </w:r>
      <w:r w:rsidR="007F51B3">
        <w:t xml:space="preserve">Были скачаны соответствующие контейнеры </w:t>
      </w:r>
      <w:proofErr w:type="spellStart"/>
      <w:r w:rsidR="007F51B3">
        <w:t>yandex</w:t>
      </w:r>
      <w:proofErr w:type="spellEnd"/>
      <w:r w:rsidR="007F51B3">
        <w:t>/</w:t>
      </w:r>
      <w:proofErr w:type="spellStart"/>
      <w:r w:rsidR="007F51B3">
        <w:t>clickhouse-server</w:t>
      </w:r>
      <w:proofErr w:type="spellEnd"/>
      <w:r w:rsidR="007F51B3">
        <w:t xml:space="preserve"> </w:t>
      </w:r>
      <w:r w:rsidR="007F51B3" w:rsidRPr="007F51B3">
        <w:t xml:space="preserve">[] </w:t>
      </w:r>
      <w:r w:rsidR="007F51B3">
        <w:t xml:space="preserve">и </w:t>
      </w:r>
      <w:proofErr w:type="spellStart"/>
      <w:r w:rsidR="007F51B3" w:rsidRPr="007F51B3">
        <w:t>postgres</w:t>
      </w:r>
      <w:proofErr w:type="spellEnd"/>
      <w:r w:rsidR="007F51B3">
        <w:t xml:space="preserve"> </w:t>
      </w:r>
      <w:r w:rsidR="007F51B3" w:rsidRPr="00AB7120">
        <w:t xml:space="preserve">[]. </w:t>
      </w:r>
    </w:p>
    <w:p w14:paraId="73C8529E" w14:textId="77D83F1C" w:rsidR="00F76B06" w:rsidRDefault="00F76B06" w:rsidP="00B142A9">
      <w:pPr>
        <w:rPr>
          <w:lang w:val="en-US"/>
        </w:rPr>
      </w:pPr>
      <w:r>
        <w:t xml:space="preserve">Написана программа на языке </w:t>
      </w:r>
      <w:r>
        <w:rPr>
          <w:lang w:val="en-US"/>
        </w:rPr>
        <w:t>C</w:t>
      </w:r>
      <w:r w:rsidRPr="00F76B06">
        <w:t>#</w:t>
      </w:r>
      <w:r>
        <w:t xml:space="preserve">, которая подключается к СУБД, выполняет нужные запросы определённое количество раз и сохраняет результаты в </w:t>
      </w:r>
      <w:r>
        <w:rPr>
          <w:lang w:val="en-US"/>
        </w:rPr>
        <w:t>CSV</w:t>
      </w:r>
      <w:r>
        <w:t xml:space="preserve">-файл. Так как время выполнения запросов может зависеть не только от СУБД, а от программного обеспечения, обеспечивающего подключение клиентского приложения к СУБД, было решено использовать несколько драйверов, использующие технологию </w:t>
      </w:r>
      <w:r>
        <w:rPr>
          <w:lang w:val="en-US"/>
        </w:rPr>
        <w:t>ADO.NET</w:t>
      </w:r>
      <w:r w:rsidRPr="00F76B06">
        <w:rPr>
          <w:lang w:val="en-US"/>
        </w:rPr>
        <w:t>.</w:t>
      </w:r>
      <w:r>
        <w:rPr>
          <w:lang w:val="en-US"/>
        </w:rPr>
        <w:t xml:space="preserve"> </w:t>
      </w:r>
      <w:r>
        <w:t>Для</w:t>
      </w:r>
      <w:r w:rsidRPr="00F76B06">
        <w:rPr>
          <w:lang w:val="en-US"/>
        </w:rPr>
        <w:t xml:space="preserve">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ClickHouse.Ado</w:t>
      </w:r>
      <w:proofErr w:type="spellEnd"/>
      <w:r>
        <w:rPr>
          <w:lang w:val="en-US"/>
        </w:rPr>
        <w:t xml:space="preserve"> [], O…Ch []. </w:t>
      </w:r>
      <w:r>
        <w:t>Для</w:t>
      </w:r>
      <w:r w:rsidRPr="00F76B06">
        <w:rPr>
          <w:lang w:val="en-US"/>
        </w:rPr>
        <w:t xml:space="preserve"> </w:t>
      </w:r>
      <w:r>
        <w:rPr>
          <w:lang w:val="en-US"/>
        </w:rPr>
        <w:t xml:space="preserve">PostgreSQL: </w:t>
      </w:r>
      <w:proofErr w:type="spellStart"/>
      <w:r>
        <w:t>Тзпыцд</w:t>
      </w:r>
      <w:proofErr w:type="spellEnd"/>
      <w:r>
        <w:rPr>
          <w:lang w:val="en-US"/>
        </w:rPr>
        <w:t xml:space="preserve"> [], </w:t>
      </w:r>
      <w:proofErr w:type="spellStart"/>
      <w:r>
        <w:rPr>
          <w:lang w:val="en-US"/>
        </w:rPr>
        <w:t>dotConnect</w:t>
      </w:r>
      <w:proofErr w:type="spellEnd"/>
      <w:r>
        <w:rPr>
          <w:lang w:val="en-US"/>
        </w:rPr>
        <w:t xml:space="preserve"> Express [].</w:t>
      </w:r>
    </w:p>
    <w:p w14:paraId="3DFA108B" w14:textId="5BD8B67C" w:rsidR="00F76B06" w:rsidRDefault="00F76B06" w:rsidP="00B142A9">
      <w:r>
        <w:t xml:space="preserve">Было решено тестировать на таблице с </w:t>
      </w:r>
      <w:r w:rsidR="00C70B55">
        <w:t xml:space="preserve">примитивными данными. В таблице 2 столбца, первый – первичный ключ, второй – значение. Оба столбца – целое 32 битное число, оба столбца не могут принимать значение </w:t>
      </w:r>
      <w:r w:rsidR="00C70B55">
        <w:rPr>
          <w:lang w:val="en-US"/>
        </w:rPr>
        <w:t>null</w:t>
      </w:r>
      <w:r w:rsidR="00C70B55" w:rsidRPr="00C70B55">
        <w:t>.</w:t>
      </w:r>
      <w:r w:rsidR="00C70B55">
        <w:t xml:space="preserve"> </w:t>
      </w:r>
    </w:p>
    <w:p w14:paraId="23DD94AE" w14:textId="102D73D4" w:rsidR="00C70B55" w:rsidRPr="00AB7120" w:rsidRDefault="00C70B55" w:rsidP="00B142A9">
      <w:r>
        <w:t xml:space="preserve">Листинг 1 – Создание таблицы в </w:t>
      </w:r>
      <w:proofErr w:type="spellStart"/>
      <w:r>
        <w:rPr>
          <w:lang w:val="en-US"/>
        </w:rPr>
        <w:t>ClickHouse</w:t>
      </w:r>
      <w:proofErr w:type="spellEnd"/>
      <w:r w:rsidRPr="00C70B55">
        <w:t xml:space="preserve"> </w:t>
      </w:r>
      <w:r>
        <w:t xml:space="preserve">и </w:t>
      </w:r>
      <w:r>
        <w:rPr>
          <w:lang w:val="en-US"/>
        </w:rPr>
        <w:t>PostgreSQL</w:t>
      </w:r>
    </w:p>
    <w:p w14:paraId="3AC1506D" w14:textId="36CD3026" w:rsidR="00C70B55" w:rsidRPr="00AB7120" w:rsidRDefault="00C70B55" w:rsidP="00B142A9">
      <w:r w:rsidRPr="00AB7120">
        <w:t>…</w:t>
      </w:r>
    </w:p>
    <w:p w14:paraId="78BCE05E" w14:textId="1945014B" w:rsidR="00C70B55" w:rsidRPr="00C70B55" w:rsidRDefault="00C70B55" w:rsidP="00B142A9">
      <w:r>
        <w:t xml:space="preserve">Для </w:t>
      </w:r>
      <w:r>
        <w:rPr>
          <w:lang w:val="en-US"/>
        </w:rPr>
        <w:t>create</w:t>
      </w:r>
      <w:r>
        <w:t xml:space="preserve">-операции использован следующий </w:t>
      </w:r>
      <w:r>
        <w:rPr>
          <w:lang w:val="en-US"/>
        </w:rPr>
        <w:t>INSERT</w:t>
      </w:r>
      <w:r>
        <w:t xml:space="preserve">-запрос, вставляющий запись с ключом </w:t>
      </w:r>
      <w:proofErr w:type="spellStart"/>
      <w:r>
        <w:rPr>
          <w:lang w:val="en-US"/>
        </w:rPr>
        <w:t>i</w:t>
      </w:r>
      <w:proofErr w:type="spellEnd"/>
      <w:r w:rsidRPr="00C70B55">
        <w:t xml:space="preserve"> </w:t>
      </w:r>
      <w:r>
        <w:t xml:space="preserve">и значением </w:t>
      </w:r>
      <w:proofErr w:type="spellStart"/>
      <w:r>
        <w:rPr>
          <w:lang w:val="en-US"/>
        </w:rPr>
        <w:t>i</w:t>
      </w:r>
      <w:proofErr w:type="spellEnd"/>
      <w:r>
        <w:t xml:space="preserve">. Этот запрос повторяется </w:t>
      </w:r>
      <w:r>
        <w:rPr>
          <w:lang w:val="en-US"/>
        </w:rPr>
        <w:t>N</w:t>
      </w:r>
      <w:r w:rsidRPr="00C70B55">
        <w:t xml:space="preserve"> </w:t>
      </w:r>
      <w:r>
        <w:t xml:space="preserve">раз, </w:t>
      </w:r>
      <w:r>
        <w:lastRenderedPageBreak/>
        <w:t xml:space="preserve">значение </w:t>
      </w:r>
      <w:proofErr w:type="spellStart"/>
      <w:r>
        <w:rPr>
          <w:lang w:val="en-US"/>
        </w:rPr>
        <w:t>i</w:t>
      </w:r>
      <w:proofErr w:type="spellEnd"/>
      <w:r>
        <w:t xml:space="preserve"> последовательно растёт от 0 до </w:t>
      </w:r>
      <w:r>
        <w:rPr>
          <w:lang w:val="en-US"/>
        </w:rPr>
        <w:t>N</w:t>
      </w:r>
      <w:r w:rsidRPr="00C70B55">
        <w:t>-1</w:t>
      </w:r>
      <w:r>
        <w:t xml:space="preserve">. Этот запрос идентичен для </w:t>
      </w:r>
      <w:proofErr w:type="spellStart"/>
      <w:r>
        <w:rPr>
          <w:lang w:val="en-US"/>
        </w:rPr>
        <w:t>ClickHouse</w:t>
      </w:r>
      <w:proofErr w:type="spellEnd"/>
      <w:r w:rsidRPr="00C70B55">
        <w:t xml:space="preserve"> </w:t>
      </w:r>
      <w:r>
        <w:t xml:space="preserve">и </w:t>
      </w:r>
      <w:r>
        <w:rPr>
          <w:lang w:val="en-US"/>
        </w:rPr>
        <w:t>PostgreSQL</w:t>
      </w:r>
      <w:r w:rsidRPr="00C70B55">
        <w:t>.</w:t>
      </w:r>
    </w:p>
    <w:p w14:paraId="2EC2BF0F" w14:textId="453A7E9A" w:rsidR="00C70B55" w:rsidRDefault="00C70B55" w:rsidP="00B142A9">
      <w:r>
        <w:t>Листинг 2 -- …</w:t>
      </w:r>
    </w:p>
    <w:p w14:paraId="7017B73A" w14:textId="115E6DFC" w:rsidR="00C70B55" w:rsidRDefault="00C70B55" w:rsidP="00B142A9">
      <w:r>
        <w:t>…</w:t>
      </w:r>
    </w:p>
    <w:p w14:paraId="6EAE065B" w14:textId="5FA5B188" w:rsidR="00C70B55" w:rsidRDefault="00C70B55" w:rsidP="00B142A9">
      <w:r>
        <w:t xml:space="preserve">Для </w:t>
      </w:r>
      <w:r>
        <w:rPr>
          <w:lang w:val="en-US"/>
        </w:rPr>
        <w:t>read</w:t>
      </w:r>
      <w:r w:rsidRPr="00C70B55">
        <w:t>-</w:t>
      </w:r>
      <w:r>
        <w:t xml:space="preserve">операции написан </w:t>
      </w:r>
      <w:r>
        <w:rPr>
          <w:lang w:val="en-US"/>
        </w:rPr>
        <w:t>SELECT</w:t>
      </w:r>
      <w:r w:rsidRPr="00C70B55">
        <w:t>-</w:t>
      </w:r>
      <w:r>
        <w:t xml:space="preserve">запрос, который так же </w:t>
      </w:r>
      <w:r>
        <w:rPr>
          <w:lang w:val="en-US"/>
        </w:rPr>
        <w:t>N</w:t>
      </w:r>
      <w:r w:rsidRPr="00C70B55">
        <w:t xml:space="preserve"> </w:t>
      </w:r>
      <w:r>
        <w:t xml:space="preserve">раз вызывается и запрашивает значение с </w:t>
      </w:r>
      <w:proofErr w:type="spellStart"/>
      <w:r>
        <w:t>ключём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C70B55">
        <w:t xml:space="preserve">. </w:t>
      </w:r>
      <w:r>
        <w:t xml:space="preserve">Этот запрос идентичен для </w:t>
      </w:r>
      <w:proofErr w:type="spellStart"/>
      <w:r>
        <w:rPr>
          <w:lang w:val="en-US"/>
        </w:rPr>
        <w:t>ClickHouse</w:t>
      </w:r>
      <w:proofErr w:type="spellEnd"/>
      <w:r w:rsidRPr="00C70B55">
        <w:t xml:space="preserve"> </w:t>
      </w:r>
      <w:r>
        <w:t xml:space="preserve">и </w:t>
      </w:r>
      <w:r>
        <w:rPr>
          <w:lang w:val="en-US"/>
        </w:rPr>
        <w:t>PostgreSQL</w:t>
      </w:r>
      <w:r w:rsidRPr="00C70B55">
        <w:t>.</w:t>
      </w:r>
    </w:p>
    <w:p w14:paraId="167FD191" w14:textId="2B33E5E4" w:rsidR="00C70B55" w:rsidRDefault="00C70B55" w:rsidP="00B142A9">
      <w:r>
        <w:t xml:space="preserve">Листинг – в </w:t>
      </w:r>
    </w:p>
    <w:p w14:paraId="744B50E2" w14:textId="474F7E98" w:rsidR="00C70B55" w:rsidRPr="00AB7120" w:rsidRDefault="00C70B55" w:rsidP="00B142A9">
      <w:r w:rsidRPr="00AB7120">
        <w:t>…</w:t>
      </w:r>
    </w:p>
    <w:p w14:paraId="72054AA3" w14:textId="51A45E75" w:rsidR="00C70B55" w:rsidRPr="00AB7120" w:rsidRDefault="00C70B55" w:rsidP="00B142A9">
      <w:r>
        <w:t xml:space="preserve">Для </w:t>
      </w:r>
      <w:r>
        <w:rPr>
          <w:lang w:val="en-US"/>
        </w:rPr>
        <w:t>update</w:t>
      </w:r>
      <w:r w:rsidRPr="00C70B55">
        <w:t>-</w:t>
      </w:r>
      <w:r>
        <w:t xml:space="preserve">операции значение записи с </w:t>
      </w:r>
      <w:proofErr w:type="spellStart"/>
      <w:r>
        <w:t>ключём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C70B55">
        <w:t xml:space="preserve"> </w:t>
      </w:r>
      <w:r>
        <w:t xml:space="preserve">заменяется на </w:t>
      </w:r>
      <w:r>
        <w:rPr>
          <w:lang w:val="en-US"/>
        </w:rPr>
        <w:t>N</w:t>
      </w:r>
      <w:r w:rsidRPr="00C70B55">
        <w:t>-</w:t>
      </w:r>
      <w:proofErr w:type="spellStart"/>
      <w:r>
        <w:rPr>
          <w:lang w:val="en-US"/>
        </w:rPr>
        <w:t>i</w:t>
      </w:r>
      <w:proofErr w:type="spellEnd"/>
      <w:r w:rsidRPr="00C70B55">
        <w:t xml:space="preserve"> </w:t>
      </w:r>
      <w:r>
        <w:t xml:space="preserve">следующим </w:t>
      </w:r>
      <w:r>
        <w:rPr>
          <w:lang w:val="en-US"/>
        </w:rPr>
        <w:t>UPDATE</w:t>
      </w:r>
      <w:r w:rsidRPr="00C70B55">
        <w:t>-</w:t>
      </w:r>
      <w:r>
        <w:t xml:space="preserve">запросом. Для </w:t>
      </w:r>
      <w:proofErr w:type="spellStart"/>
      <w:r>
        <w:rPr>
          <w:lang w:val="en-US"/>
        </w:rPr>
        <w:t>ClickHouse</w:t>
      </w:r>
      <w:proofErr w:type="spellEnd"/>
      <w:r w:rsidRPr="00AB7120">
        <w:t xml:space="preserve"> </w:t>
      </w:r>
      <w:r>
        <w:t xml:space="preserve">используется нестандартная конструкция </w:t>
      </w:r>
      <w:r>
        <w:rPr>
          <w:lang w:val="en-US"/>
        </w:rPr>
        <w:t>ALTER</w:t>
      </w:r>
      <w:r w:rsidRPr="00AB7120">
        <w:t xml:space="preserve"> </w:t>
      </w:r>
      <w:r>
        <w:rPr>
          <w:lang w:val="en-US"/>
        </w:rPr>
        <w:t>TABLE</w:t>
      </w:r>
      <w:r w:rsidRPr="00AB7120">
        <w:t xml:space="preserve"> … </w:t>
      </w:r>
      <w:r>
        <w:rPr>
          <w:lang w:val="en-US"/>
        </w:rPr>
        <w:t>UPDATE</w:t>
      </w:r>
      <w:r w:rsidRPr="00AB7120">
        <w:t>.</w:t>
      </w:r>
    </w:p>
    <w:p w14:paraId="29C88D24" w14:textId="1257E368" w:rsidR="00C70B55" w:rsidRDefault="00C70B55" w:rsidP="00B142A9">
      <w:r>
        <w:t xml:space="preserve">Листинг – </w:t>
      </w:r>
      <w:proofErr w:type="spellStart"/>
      <w:r>
        <w:t>фыв</w:t>
      </w:r>
      <w:proofErr w:type="spellEnd"/>
      <w:r>
        <w:t xml:space="preserve"> </w:t>
      </w:r>
    </w:p>
    <w:p w14:paraId="50BBBE75" w14:textId="2A92D2C9" w:rsidR="00C70B55" w:rsidRDefault="00C70B55" w:rsidP="00B142A9">
      <w:r>
        <w:t>…</w:t>
      </w:r>
    </w:p>
    <w:p w14:paraId="5DAD397E" w14:textId="3B81916F" w:rsidR="00C70B55" w:rsidRPr="00AB7120" w:rsidRDefault="00C70B55" w:rsidP="00B142A9">
      <w:r>
        <w:t xml:space="preserve">Для </w:t>
      </w:r>
      <w:r>
        <w:rPr>
          <w:lang w:val="en-US"/>
        </w:rPr>
        <w:t>delete</w:t>
      </w:r>
      <w:r w:rsidRPr="00C70B55">
        <w:t>-</w:t>
      </w:r>
      <w:r>
        <w:t xml:space="preserve">операции удаляются записи с </w:t>
      </w:r>
      <w:r w:rsidR="00837106">
        <w:t xml:space="preserve">0 по </w:t>
      </w:r>
      <w:r w:rsidR="00837106">
        <w:rPr>
          <w:lang w:val="en-US"/>
        </w:rPr>
        <w:t>N</w:t>
      </w:r>
      <w:r w:rsidR="00837106" w:rsidRPr="00837106">
        <w:t xml:space="preserve">-1 </w:t>
      </w:r>
      <w:r w:rsidR="00837106">
        <w:t xml:space="preserve">следующим </w:t>
      </w:r>
      <w:r w:rsidR="00837106">
        <w:rPr>
          <w:lang w:val="en-US"/>
        </w:rPr>
        <w:t>DELETE</w:t>
      </w:r>
      <w:r w:rsidR="00837106" w:rsidRPr="00837106">
        <w:t>-</w:t>
      </w:r>
      <w:r w:rsidR="00837106">
        <w:t>запросом.</w:t>
      </w:r>
      <w:r w:rsidRPr="00837106">
        <w:t xml:space="preserve"> </w:t>
      </w:r>
      <w:r w:rsidR="00837106">
        <w:t xml:space="preserve">Для </w:t>
      </w:r>
      <w:proofErr w:type="spellStart"/>
      <w:r w:rsidR="00837106">
        <w:rPr>
          <w:lang w:val="en-US"/>
        </w:rPr>
        <w:t>ClickHouse</w:t>
      </w:r>
      <w:proofErr w:type="spellEnd"/>
      <w:r w:rsidR="00837106" w:rsidRPr="00AB7120">
        <w:t xml:space="preserve"> </w:t>
      </w:r>
      <w:r w:rsidR="00837106">
        <w:t xml:space="preserve">используется нестандартная конструкция </w:t>
      </w:r>
      <w:r w:rsidR="00837106">
        <w:rPr>
          <w:lang w:val="en-US"/>
        </w:rPr>
        <w:t>ALTER</w:t>
      </w:r>
      <w:r w:rsidR="00837106" w:rsidRPr="00AB7120">
        <w:t xml:space="preserve"> </w:t>
      </w:r>
      <w:r w:rsidR="00837106">
        <w:rPr>
          <w:lang w:val="en-US"/>
        </w:rPr>
        <w:t>TABLE</w:t>
      </w:r>
      <w:r w:rsidR="00837106" w:rsidRPr="00AB7120">
        <w:t xml:space="preserve"> … </w:t>
      </w:r>
      <w:r w:rsidR="00837106">
        <w:rPr>
          <w:lang w:val="en-US"/>
        </w:rPr>
        <w:t>DELETE</w:t>
      </w:r>
      <w:r w:rsidR="00837106" w:rsidRPr="00AB7120">
        <w:t>.</w:t>
      </w:r>
    </w:p>
    <w:p w14:paraId="74B52B68" w14:textId="7A9B2437" w:rsidR="00837106" w:rsidRDefault="00837106" w:rsidP="00B142A9">
      <w:r>
        <w:t xml:space="preserve">Листинг – в </w:t>
      </w:r>
    </w:p>
    <w:p w14:paraId="2CC950D6" w14:textId="659DFEF6" w:rsidR="00837106" w:rsidRDefault="00837106" w:rsidP="00B142A9">
      <w:r>
        <w:t>…</w:t>
      </w:r>
    </w:p>
    <w:p w14:paraId="794B1ACD" w14:textId="5A8B5A09" w:rsidR="00837106" w:rsidRDefault="00837106" w:rsidP="00B142A9">
      <w:r>
        <w:t>Полный код программы указан в приложении А.</w:t>
      </w:r>
    </w:p>
    <w:p w14:paraId="2F09E7BB" w14:textId="080917CB" w:rsidR="00AB7120" w:rsidRPr="00AB7120" w:rsidRDefault="00AB7120" w:rsidP="00B142A9">
      <w:r>
        <w:t xml:space="preserve">Параметры машины: процессор </w:t>
      </w:r>
      <w:r>
        <w:rPr>
          <w:lang w:val="en-US"/>
        </w:rPr>
        <w:t>Ryzen</w:t>
      </w:r>
      <w:r w:rsidRPr="00AB7120">
        <w:t xml:space="preserve"> 3 1200 3</w:t>
      </w:r>
      <w:r>
        <w:t>.</w:t>
      </w:r>
      <w:r w:rsidRPr="00AB7120">
        <w:t xml:space="preserve">59 </w:t>
      </w:r>
      <w:r>
        <w:rPr>
          <w:lang w:val="en-US"/>
        </w:rPr>
        <w:t>GHz</w:t>
      </w:r>
      <w:r>
        <w:t>, 4 потока</w:t>
      </w:r>
      <w:r w:rsidRPr="00AB7120">
        <w:t xml:space="preserve">, 16 </w:t>
      </w:r>
      <w:r>
        <w:rPr>
          <w:lang w:val="en-US"/>
        </w:rPr>
        <w:t>Gb</w:t>
      </w:r>
      <w:r w:rsidRPr="00AB7120">
        <w:t xml:space="preserve"> </w:t>
      </w:r>
      <w:r>
        <w:rPr>
          <w:lang w:val="en-US"/>
        </w:rPr>
        <w:t>RAM</w:t>
      </w:r>
      <w:r>
        <w:t xml:space="preserve">, </w:t>
      </w:r>
      <w:r>
        <w:rPr>
          <w:lang w:val="en-US"/>
        </w:rPr>
        <w:t>SSD</w:t>
      </w:r>
      <w:r>
        <w:t>.</w:t>
      </w:r>
    </w:p>
    <w:p w14:paraId="7FB687A5" w14:textId="6B6BD132" w:rsidR="00AB7120" w:rsidRDefault="00AB7120" w:rsidP="00AB7120">
      <w:pPr>
        <w:pStyle w:val="Heading2"/>
      </w:pPr>
      <w:r>
        <w:t>Результаты эксперимента</w:t>
      </w:r>
    </w:p>
    <w:p w14:paraId="127627B3" w14:textId="77777777" w:rsidR="00865422" w:rsidRDefault="00865422" w:rsidP="00865422">
      <w:r>
        <w:t xml:space="preserve">Были проведены замеры для 100, 1000 и 5000 записей. </w:t>
      </w:r>
    </w:p>
    <w:p w14:paraId="59DDC9C7" w14:textId="77777777" w:rsidR="00865422" w:rsidRDefault="00865422" w:rsidP="00865422">
      <w:r>
        <w:t>Таблица – средние значения для 100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1250"/>
        <w:gridCol w:w="1108"/>
        <w:gridCol w:w="1319"/>
        <w:gridCol w:w="1246"/>
      </w:tblGrid>
      <w:tr w:rsidR="00DB47CA" w:rsidRPr="00BE734E" w14:paraId="6111D326" w14:textId="77777777" w:rsidTr="00DB47CA">
        <w:trPr>
          <w:trHeight w:val="300"/>
        </w:trPr>
        <w:tc>
          <w:tcPr>
            <w:tcW w:w="3831" w:type="dxa"/>
            <w:shd w:val="clear" w:color="auto" w:fill="auto"/>
            <w:noWrap/>
            <w:vAlign w:val="bottom"/>
            <w:hideMark/>
          </w:tcPr>
          <w:p w14:paraId="1595CD5D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DbmsAndDriverName</w:t>
            </w:r>
            <w:proofErr w:type="spellEnd"/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56E8DB3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Create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D3F014A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52157FC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395228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B47CA" w:rsidRPr="00BE734E" w14:paraId="02505DA8" w14:textId="77777777" w:rsidTr="00DB47CA">
        <w:trPr>
          <w:trHeight w:val="300"/>
        </w:trPr>
        <w:tc>
          <w:tcPr>
            <w:tcW w:w="3831" w:type="dxa"/>
            <w:shd w:val="clear" w:color="auto" w:fill="auto"/>
            <w:noWrap/>
            <w:vAlign w:val="bottom"/>
            <w:hideMark/>
          </w:tcPr>
          <w:p w14:paraId="03DE3425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0A49673E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1218,75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3D0A64F4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821,34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2CFBDA8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1402,14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ABA7C8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1475,33</w:t>
            </w:r>
          </w:p>
        </w:tc>
      </w:tr>
      <w:tr w:rsidR="00DB47CA" w:rsidRPr="00BE734E" w14:paraId="4DA0DBC9" w14:textId="77777777" w:rsidTr="00DB47CA">
        <w:trPr>
          <w:trHeight w:val="300"/>
        </w:trPr>
        <w:tc>
          <w:tcPr>
            <w:tcW w:w="3831" w:type="dxa"/>
            <w:shd w:val="clear" w:color="auto" w:fill="auto"/>
            <w:noWrap/>
            <w:vAlign w:val="bottom"/>
            <w:hideMark/>
          </w:tcPr>
          <w:p w14:paraId="602599C5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DC6D7E9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515,61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4055C8DB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530,12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60750C7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1176,07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B2A641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1236,83</w:t>
            </w:r>
          </w:p>
        </w:tc>
      </w:tr>
      <w:tr w:rsidR="00DB47CA" w:rsidRPr="00BE734E" w14:paraId="4B9E62EF" w14:textId="77777777" w:rsidTr="00DB47CA">
        <w:trPr>
          <w:trHeight w:val="300"/>
        </w:trPr>
        <w:tc>
          <w:tcPr>
            <w:tcW w:w="3831" w:type="dxa"/>
            <w:shd w:val="clear" w:color="auto" w:fill="auto"/>
            <w:noWrap/>
            <w:vAlign w:val="bottom"/>
            <w:hideMark/>
          </w:tcPr>
          <w:p w14:paraId="2F1C957F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2BBECB5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316,23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E74C7E0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123,70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124BA69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313,01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10266A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310,82</w:t>
            </w:r>
          </w:p>
        </w:tc>
      </w:tr>
      <w:tr w:rsidR="00DB47CA" w:rsidRPr="00BE734E" w14:paraId="2DEDB028" w14:textId="77777777" w:rsidTr="00DB47CA">
        <w:trPr>
          <w:trHeight w:val="300"/>
        </w:trPr>
        <w:tc>
          <w:tcPr>
            <w:tcW w:w="3831" w:type="dxa"/>
            <w:shd w:val="clear" w:color="auto" w:fill="auto"/>
            <w:noWrap/>
            <w:vAlign w:val="bottom"/>
            <w:hideMark/>
          </w:tcPr>
          <w:p w14:paraId="16464E08" w14:textId="77777777" w:rsidR="00DB47CA" w:rsidRPr="00BE734E" w:rsidRDefault="00DB47CA" w:rsidP="00BE73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Postgres (</w:t>
            </w:r>
            <w:proofErr w:type="spellStart"/>
            <w:r w:rsidRPr="00BE734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BE734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8E9ACB0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440,13</w:t>
            </w:r>
          </w:p>
        </w:tc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7928C44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234,82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C1BEC9D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416,92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5109B1" w14:textId="77777777" w:rsidR="00DB47CA" w:rsidRPr="00BE734E" w:rsidRDefault="00DB47CA" w:rsidP="00BE734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E734E">
              <w:rPr>
                <w:rFonts w:ascii="Calibri" w:hAnsi="Calibri" w:cs="Calibri"/>
                <w:color w:val="000000"/>
                <w:sz w:val="22"/>
                <w:szCs w:val="22"/>
              </w:rPr>
              <w:t>422,21</w:t>
            </w:r>
          </w:p>
        </w:tc>
      </w:tr>
    </w:tbl>
    <w:p w14:paraId="164E2CBD" w14:textId="70BB3862" w:rsidR="00865422" w:rsidRDefault="00865422" w:rsidP="00865422"/>
    <w:p w14:paraId="596EEE41" w14:textId="6299228A" w:rsidR="00DB47CA" w:rsidRDefault="00DB47CA" w:rsidP="00865422">
      <w:r>
        <w:rPr>
          <w:noProof/>
        </w:rPr>
        <w:drawing>
          <wp:inline distT="0" distB="0" distL="0" distR="0" wp14:anchorId="27CF033E" wp14:editId="4BBC25B5">
            <wp:extent cx="6029324" cy="4233863"/>
            <wp:effectExtent l="0" t="0" r="1016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E9C0F2-463A-4AA6-82DB-E7E3CB9C2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B176A3" w14:textId="77777777" w:rsidR="00DB47CA" w:rsidRDefault="00DB47CA" w:rsidP="00865422"/>
    <w:p w14:paraId="5016FCD1" w14:textId="60A331BC" w:rsidR="00865422" w:rsidRDefault="00865422" w:rsidP="00865422">
      <w:r>
        <w:t>Таблица – средние значения для 1</w:t>
      </w:r>
      <w:r>
        <w:t>0</w:t>
      </w:r>
      <w:r>
        <w:t>00</w:t>
      </w:r>
    </w:p>
    <w:p w14:paraId="5CFA5FE3" w14:textId="70FBAE4A" w:rsidR="00865422" w:rsidRDefault="00865422" w:rsidP="00865422"/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1250"/>
        <w:gridCol w:w="1108"/>
        <w:gridCol w:w="1319"/>
        <w:gridCol w:w="1246"/>
      </w:tblGrid>
      <w:tr w:rsidR="00DB47CA" w:rsidRPr="00DB47CA" w14:paraId="5A0560DC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615EFCDE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DbmsAndDriverName</w:t>
            </w:r>
            <w:proofErr w:type="spellEnd"/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417AA91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Create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72EF3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7D11BE9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288866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B47CA" w:rsidRPr="00DB47CA" w14:paraId="63B791F5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1B61AD6B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D469F04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12466,90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F1852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8617,71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A64E0A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14845,54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0B187F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17636,25</w:t>
            </w:r>
          </w:p>
        </w:tc>
      </w:tr>
      <w:tr w:rsidR="00DB47CA" w:rsidRPr="00DB47CA" w14:paraId="5B11E122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14674B55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9C1C1D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5164,08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707C9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5825,96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4F32955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13580,42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97227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15463,70</w:t>
            </w:r>
          </w:p>
        </w:tc>
      </w:tr>
      <w:tr w:rsidR="00DB47CA" w:rsidRPr="00DB47CA" w14:paraId="041A78AF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57F6AE24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D837E49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2944,41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07CE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1249,75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4A138CB8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2868,14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0A4589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3067,58</w:t>
            </w:r>
          </w:p>
        </w:tc>
      </w:tr>
      <w:tr w:rsidR="00DB47CA" w:rsidRPr="00DB47CA" w14:paraId="5C23C611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069471DF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7E1368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4141,51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4B912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2357,73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86CC8F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4154,59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65CADA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4180,64</w:t>
            </w:r>
          </w:p>
        </w:tc>
      </w:tr>
    </w:tbl>
    <w:p w14:paraId="025A376F" w14:textId="5A0D5C30" w:rsidR="00DB47CA" w:rsidRDefault="00DB47CA" w:rsidP="00865422"/>
    <w:p w14:paraId="4D96867D" w14:textId="5FDC7E62" w:rsidR="00DB47CA" w:rsidRDefault="00DB47CA" w:rsidP="00865422">
      <w:r>
        <w:rPr>
          <w:noProof/>
        </w:rPr>
        <w:lastRenderedPageBreak/>
        <w:drawing>
          <wp:inline distT="0" distB="0" distL="0" distR="0" wp14:anchorId="28E95968" wp14:editId="3EC2D6ED">
            <wp:extent cx="5495926" cy="4510089"/>
            <wp:effectExtent l="0" t="0" r="9525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3C52099-D179-411F-B938-2CDAE893A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490EB9" w14:textId="77777777" w:rsidR="00DB47CA" w:rsidRDefault="00DB47CA" w:rsidP="00865422"/>
    <w:p w14:paraId="0C3D6714" w14:textId="04BA1DD5" w:rsidR="00865422" w:rsidRDefault="00865422" w:rsidP="00865422">
      <w:r>
        <w:t xml:space="preserve">Таблица – средние значения для </w:t>
      </w:r>
      <w:r>
        <w:t>50</w:t>
      </w:r>
      <w:r>
        <w:t>00</w:t>
      </w:r>
    </w:p>
    <w:p w14:paraId="0E4A0561" w14:textId="0494CFB3" w:rsidR="00865422" w:rsidRDefault="00865422" w:rsidP="00865422"/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1250"/>
        <w:gridCol w:w="1108"/>
        <w:gridCol w:w="1319"/>
        <w:gridCol w:w="1246"/>
      </w:tblGrid>
      <w:tr w:rsidR="00DB47CA" w:rsidRPr="00DB47CA" w14:paraId="2BCF50A4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2DA46652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DbmsAndDriverName</w:t>
            </w:r>
            <w:proofErr w:type="spellEnd"/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6F6238B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Create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E5778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02E9DD7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6A15B4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B47CA" w:rsidRPr="00DB47CA" w14:paraId="08ABC8A5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4B556A89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6E4E423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59829,90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0C87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43998,25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CE65398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87143,45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21BF1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96201,52</w:t>
            </w:r>
          </w:p>
        </w:tc>
      </w:tr>
      <w:tr w:rsidR="00DB47CA" w:rsidRPr="00DB47CA" w14:paraId="6065AEAD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413D10EC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EBF034D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26856,12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E8B72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25999,40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A68728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79564,14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FE5DEA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85883,76</w:t>
            </w:r>
          </w:p>
        </w:tc>
      </w:tr>
      <w:tr w:rsidR="00DB47CA" w:rsidRPr="00DB47CA" w14:paraId="67071DC7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37EB066E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E626CC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15949,27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4A8D9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6240,25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4FE656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14199,52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84C85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15217,90</w:t>
            </w:r>
          </w:p>
        </w:tc>
      </w:tr>
      <w:tr w:rsidR="00DB47CA" w:rsidRPr="00DB47CA" w14:paraId="504B3408" w14:textId="77777777" w:rsidTr="00DB47CA">
        <w:trPr>
          <w:trHeight w:val="300"/>
        </w:trPr>
        <w:tc>
          <w:tcPr>
            <w:tcW w:w="4149" w:type="dxa"/>
            <w:shd w:val="clear" w:color="auto" w:fill="auto"/>
            <w:noWrap/>
            <w:vAlign w:val="bottom"/>
            <w:hideMark/>
          </w:tcPr>
          <w:p w14:paraId="170E4984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A2707D9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21423,44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4E0D4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12294,57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47120C6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20163,62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7331D3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20084,61</w:t>
            </w:r>
          </w:p>
        </w:tc>
      </w:tr>
    </w:tbl>
    <w:p w14:paraId="5BF0BC20" w14:textId="19FEF86E" w:rsidR="00DB47CA" w:rsidRDefault="00DB47CA" w:rsidP="00865422"/>
    <w:p w14:paraId="658D6315" w14:textId="624FF219" w:rsidR="00DB47CA" w:rsidRDefault="00DB47CA" w:rsidP="00865422">
      <w:r>
        <w:rPr>
          <w:noProof/>
        </w:rPr>
        <w:lastRenderedPageBreak/>
        <w:drawing>
          <wp:inline distT="0" distB="0" distL="0" distR="0" wp14:anchorId="30078CE3" wp14:editId="7D5265D5">
            <wp:extent cx="6120130" cy="4587240"/>
            <wp:effectExtent l="0" t="0" r="1397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DEB79F1-5B27-4938-BDB0-027FA5FBB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A9EA55" w14:textId="77777777" w:rsidR="00DB47CA" w:rsidRDefault="00DB47CA" w:rsidP="00865422"/>
    <w:p w14:paraId="0C70829D" w14:textId="719CE276" w:rsidR="00865422" w:rsidRDefault="00865422" w:rsidP="00DB47CA">
      <w:r>
        <w:t xml:space="preserve">Таблица – </w:t>
      </w:r>
      <w:r>
        <w:t>среднеквадратичное отклонение значений</w:t>
      </w:r>
      <w:r>
        <w:t xml:space="preserve"> для </w:t>
      </w:r>
    </w:p>
    <w:p w14:paraId="73172EBF" w14:textId="2AA8C147" w:rsidR="00865422" w:rsidRDefault="00865422" w:rsidP="00865422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948"/>
        <w:gridCol w:w="1611"/>
        <w:gridCol w:w="1521"/>
        <w:gridCol w:w="1654"/>
        <w:gridCol w:w="1608"/>
      </w:tblGrid>
      <w:tr w:rsidR="00DB47CA" w:rsidRPr="00DB47CA" w14:paraId="40F550C5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7F767961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DbmsAndDriverName</w:t>
            </w:r>
            <w:proofErr w:type="spellEnd"/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7F1B6868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RecordCount</w:t>
            </w:r>
            <w:proofErr w:type="spellEnd"/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59816CD1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stddevPopStable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Create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53884B0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stddevPopStable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44729F4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stddevPopStable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921638F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stddevPopStable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B47CA" w:rsidRPr="00DB47CA" w14:paraId="7A20C798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1E287E05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277413D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040E763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436,65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9D9C02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426,62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1AE278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778,57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1306F0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752,08</w:t>
            </w:r>
          </w:p>
        </w:tc>
      </w:tr>
      <w:tr w:rsidR="00DB47CA" w:rsidRPr="00DB47CA" w14:paraId="3582307F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569600D0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53AA094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3D338B5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1845,48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D76580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1334,42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01D1928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3601,66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75AE7FA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5672,27</w:t>
            </w:r>
          </w:p>
        </w:tc>
      </w:tr>
      <w:tr w:rsidR="00DB47CA" w:rsidRPr="00DB47CA" w14:paraId="236B7399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5E8B4756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203C87D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4D34BFB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4684,36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BAAA8B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4486,35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D165B6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14106,16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DBD54D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15475,30</w:t>
            </w:r>
          </w:p>
        </w:tc>
      </w:tr>
      <w:tr w:rsidR="00DB47CA" w:rsidRPr="00DB47CA" w14:paraId="5E1959F8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6C3E8BB9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36831B9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5EC537C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281,57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EF8DC2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142,02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C22935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717,51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57C56C4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780,70</w:t>
            </w:r>
          </w:p>
        </w:tc>
      </w:tr>
      <w:tr w:rsidR="00DB47CA" w:rsidRPr="00DB47CA" w14:paraId="72814024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0D9D64DA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6A32A5E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3414982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1484,75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51D8083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1721,69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7D7D67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5942,46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E4C5C6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6245,25</w:t>
            </w:r>
          </w:p>
        </w:tc>
      </w:tr>
      <w:tr w:rsidR="00DB47CA" w:rsidRPr="00DB47CA" w14:paraId="7834E5EA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6386A0C8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3ED314AA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42CC88D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3133,14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BAA53B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3051,76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05B0C8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5524,54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FFD01A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5182,94</w:t>
            </w:r>
          </w:p>
        </w:tc>
      </w:tr>
      <w:tr w:rsidR="00DB47CA" w:rsidRPr="00DB47CA" w14:paraId="40904F1D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20652D15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647F47D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01F3A1F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259,76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A99C75D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20,05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88228EE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235,76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46923D4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256,03</w:t>
            </w:r>
          </w:p>
        </w:tc>
      </w:tr>
      <w:tr w:rsidR="00DB47CA" w:rsidRPr="00DB47CA" w14:paraId="53E3D9A9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7B37CFDE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272E6AAA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3ABECEB4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1280,43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50CAC2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198,89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235291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1170,70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C751CF0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1681,38</w:t>
            </w:r>
          </w:p>
        </w:tc>
      </w:tr>
      <w:tr w:rsidR="00DB47CA" w:rsidRPr="00DB47CA" w14:paraId="54580404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67220441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Postgres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F0A25F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635FC50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4433,23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C169C3F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776,54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A74FCA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3148,96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50D252D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4561,54</w:t>
            </w:r>
          </w:p>
        </w:tc>
      </w:tr>
      <w:tr w:rsidR="00DB47CA" w:rsidRPr="00DB47CA" w14:paraId="7CC522A5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4F9EF108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1F91A91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32114B8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524,68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C8C126C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44,31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04ABADE7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223,69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93B234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300,89</w:t>
            </w:r>
          </w:p>
        </w:tc>
      </w:tr>
      <w:tr w:rsidR="00DB47CA" w:rsidRPr="00DB47CA" w14:paraId="6D0E855E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31CF1B90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7161347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392661D8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1266,77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084605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243,26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1704D9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1129,42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C5D2985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1183,94</w:t>
            </w:r>
          </w:p>
        </w:tc>
      </w:tr>
      <w:tr w:rsidR="00DB47CA" w:rsidRPr="00DB47CA" w14:paraId="66764E6C" w14:textId="77777777" w:rsidTr="00DB47CA">
        <w:trPr>
          <w:trHeight w:val="300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611F4DE0" w14:textId="77777777" w:rsidR="00DB47CA" w:rsidRPr="00DB47CA" w:rsidRDefault="00DB47CA" w:rsidP="00DB47C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DB47C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14:paraId="08FB656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14:paraId="2F6E6196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4124,73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8A2754F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2758,63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B7B2BEB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4591,16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F50B681" w14:textId="77777777" w:rsidR="00DB47CA" w:rsidRPr="00DB47CA" w:rsidRDefault="00DB47CA" w:rsidP="00DB47C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47CA">
              <w:rPr>
                <w:rFonts w:ascii="Calibri" w:hAnsi="Calibri" w:cs="Calibri"/>
                <w:color w:val="000000"/>
                <w:sz w:val="22"/>
                <w:szCs w:val="22"/>
              </w:rPr>
              <w:t>4345,34</w:t>
            </w:r>
          </w:p>
        </w:tc>
      </w:tr>
    </w:tbl>
    <w:p w14:paraId="270B96BD" w14:textId="02A29141" w:rsidR="00DB47CA" w:rsidRDefault="00DB47CA" w:rsidP="00865422"/>
    <w:p w14:paraId="31AB0DC1" w14:textId="77777777" w:rsidR="00DB47CA" w:rsidRDefault="00DB47CA" w:rsidP="00865422"/>
    <w:p w14:paraId="702294E9" w14:textId="09690FE2" w:rsidR="00865422" w:rsidRDefault="00865422" w:rsidP="00865422">
      <w:r>
        <w:t>Таблица – дисперсия</w:t>
      </w:r>
    </w:p>
    <w:p w14:paraId="5BD6E0AA" w14:textId="2FB88D67" w:rsidR="00865422" w:rsidRDefault="00865422" w:rsidP="00865422"/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1026"/>
        <w:gridCol w:w="1538"/>
        <w:gridCol w:w="1439"/>
        <w:gridCol w:w="1586"/>
        <w:gridCol w:w="1535"/>
      </w:tblGrid>
      <w:tr w:rsidR="00AD393D" w:rsidRPr="00AD393D" w14:paraId="6D5F93DA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227A275B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DbmsAndDriverName</w:t>
            </w:r>
            <w:proofErr w:type="spellEnd"/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34488BA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RecordCount</w:t>
            </w:r>
            <w:proofErr w:type="spellEnd"/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373E2A07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varPopStable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Create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6DF1BF1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varPopStable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83FDEBF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varPopStable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550F1F8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varPopStable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AD393D" w:rsidRPr="00AD393D" w14:paraId="46CA6CEB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06B80D75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DE8ED5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4BE5E00C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190663,47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CD1041A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182007,28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99727D3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606167,06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6DF7CFB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565617,16</w:t>
            </w:r>
          </w:p>
        </w:tc>
      </w:tr>
      <w:tr w:rsidR="00AD393D" w:rsidRPr="00AD393D" w14:paraId="20EB8296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5EC15500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9E6D4D7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67800EE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3405813,86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36C882BE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1780677,27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54C9029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12971936,85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5434645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32174603,80</w:t>
            </w:r>
          </w:p>
        </w:tc>
      </w:tr>
      <w:tr w:rsidR="00AD393D" w:rsidRPr="00AD393D" w14:paraId="0A287982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05FD6CD8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ClickHouse.Ado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66453E5B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0976297D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21943247,58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52260A0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20127380,21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2E1A72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198983724,94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5D65285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239484965,83</w:t>
            </w:r>
          </w:p>
        </w:tc>
      </w:tr>
      <w:tr w:rsidR="00AD393D" w:rsidRPr="00AD393D" w14:paraId="393946FD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4DCA24C0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EF0C040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550C43AC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79282,95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28CF0F4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20170,40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404A7D2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514821,26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41A6DB5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609492,88</w:t>
            </w:r>
          </w:p>
        </w:tc>
      </w:tr>
      <w:tr w:rsidR="00AD393D" w:rsidRPr="00AD393D" w14:paraId="3173F75C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65651C18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72F3A9CB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08C5D23A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2204468,98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81EA9C1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2964213,95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B630ACF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35312827,37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1A27BCB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39003140,99</w:t>
            </w:r>
          </w:p>
        </w:tc>
      </w:tr>
      <w:tr w:rsidR="00AD393D" w:rsidRPr="00AD393D" w14:paraId="5B3185DD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48E54B61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ClickHouse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Octonica.ClickHouseClient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1F89A29B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7E2FCA07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9816589,63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A6677D1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9313224,15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80F376A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30520517,71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1ACD909D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26862823,78</w:t>
            </w:r>
          </w:p>
        </w:tc>
      </w:tr>
      <w:tr w:rsidR="00AD393D" w:rsidRPr="00AD393D" w14:paraId="2D7315EC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15E95D48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34AC5F82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53D8DB9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67474,23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16CEFC5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402,15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B37301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55582,05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F3C757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65551,42</w:t>
            </w:r>
          </w:p>
        </w:tc>
      </w:tr>
      <w:tr w:rsidR="00AD393D" w:rsidRPr="00AD393D" w14:paraId="3A263EEC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331CC159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7132392A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2EC7E530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1639496,44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5B02FB0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39557,04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3225732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1370547,54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2777CDFE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2827024,48</w:t>
            </w:r>
          </w:p>
        </w:tc>
      </w:tr>
      <w:tr w:rsidR="00AD393D" w:rsidRPr="00AD393D" w14:paraId="0C98FFEE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6848BFAB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Npgsql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9EDFE74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4A47813B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19653503,22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34358D2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603016,45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574C70C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9915934,56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6C04BB79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20807675,77</w:t>
            </w:r>
          </w:p>
        </w:tc>
      </w:tr>
      <w:tr w:rsidR="00AD393D" w:rsidRPr="00AD393D" w14:paraId="4F49A09C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649F0162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3050815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3313F4A8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275285,86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F9DA182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1963,63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D49AED9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50035,57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0EC5A4A2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90535,59</w:t>
            </w:r>
          </w:p>
        </w:tc>
      </w:tr>
      <w:tr w:rsidR="00AD393D" w:rsidRPr="00AD393D" w14:paraId="36D59789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56A35EA2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54723E26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3DC714B7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1604718,05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19729350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59173,97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B8A2DF1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1275583,73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F115422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1401713,74</w:t>
            </w:r>
          </w:p>
        </w:tc>
      </w:tr>
      <w:tr w:rsidR="00AD393D" w:rsidRPr="00AD393D" w14:paraId="24AB9535" w14:textId="77777777" w:rsidTr="00AD393D">
        <w:trPr>
          <w:trHeight w:val="300"/>
        </w:trPr>
        <w:tc>
          <w:tcPr>
            <w:tcW w:w="2974" w:type="dxa"/>
            <w:shd w:val="clear" w:color="auto" w:fill="auto"/>
            <w:noWrap/>
            <w:vAlign w:val="bottom"/>
            <w:hideMark/>
          </w:tcPr>
          <w:p w14:paraId="3B232DEC" w14:textId="77777777" w:rsidR="00AD393D" w:rsidRPr="00AD393D" w:rsidRDefault="00AD393D" w:rsidP="00AD393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Postgres (</w:t>
            </w:r>
            <w:proofErr w:type="spellStart"/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dotConnect.Express.for.PostgreSQL</w:t>
            </w:r>
            <w:proofErr w:type="spellEnd"/>
            <w:r w:rsidRPr="00AD393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14:paraId="4FA597B1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1EB93CCA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17013380,89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35DE2E8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7610043,46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3D6A9BD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21078783,44</w:t>
            </w:r>
          </w:p>
        </w:tc>
        <w:tc>
          <w:tcPr>
            <w:tcW w:w="1391" w:type="dxa"/>
            <w:shd w:val="clear" w:color="auto" w:fill="auto"/>
            <w:noWrap/>
            <w:vAlign w:val="bottom"/>
            <w:hideMark/>
          </w:tcPr>
          <w:p w14:paraId="5D3A67C3" w14:textId="77777777" w:rsidR="00AD393D" w:rsidRPr="00AD393D" w:rsidRDefault="00AD393D" w:rsidP="00AD393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D393D">
              <w:rPr>
                <w:rFonts w:ascii="Calibri" w:hAnsi="Calibri" w:cs="Calibri"/>
                <w:color w:val="000000"/>
                <w:sz w:val="22"/>
                <w:szCs w:val="22"/>
              </w:rPr>
              <w:t>18881943,99</w:t>
            </w:r>
          </w:p>
        </w:tc>
      </w:tr>
    </w:tbl>
    <w:p w14:paraId="561586FA" w14:textId="77777777" w:rsidR="00DB47CA" w:rsidRDefault="00DB47CA" w:rsidP="00865422"/>
    <w:p w14:paraId="4415AAB9" w14:textId="2C92C9A3" w:rsidR="00865422" w:rsidRDefault="00865422" w:rsidP="00865422"/>
    <w:p w14:paraId="4816FF8C" w14:textId="77777777" w:rsidR="00865422" w:rsidRPr="00512972" w:rsidRDefault="00865422" w:rsidP="005A6724"/>
    <w:p w14:paraId="08D862C4" w14:textId="739BF0E6" w:rsidR="000677A0" w:rsidRDefault="000677A0" w:rsidP="00DC3524">
      <w:pPr>
        <w:pStyle w:val="a4"/>
      </w:pPr>
      <w:bookmarkStart w:id="5" w:name="_Toc17900614"/>
      <w:bookmarkStart w:id="6" w:name="_Toc17902144"/>
      <w:bookmarkStart w:id="7" w:name="_Toc49799778"/>
      <w:r>
        <w:lastRenderedPageBreak/>
        <w:t>Заключение</w:t>
      </w:r>
      <w:bookmarkEnd w:id="5"/>
      <w:bookmarkEnd w:id="6"/>
      <w:bookmarkEnd w:id="7"/>
    </w:p>
    <w:p w14:paraId="6444D263" w14:textId="3BB46DA6" w:rsidR="005041DE" w:rsidRPr="00A81C90" w:rsidRDefault="00526161" w:rsidP="005041DE">
      <w:r>
        <w:t xml:space="preserve">В заключение можно отметить, что </w:t>
      </w:r>
      <w:r w:rsidR="00A81C90">
        <w:t xml:space="preserve">благодаря грамотной политики, маркетингу и умелой разработке </w:t>
      </w:r>
      <w:r w:rsidR="00A81C90" w:rsidRPr="00526161">
        <w:t>[</w:t>
      </w:r>
      <w:r w:rsidR="00A81C90">
        <w:rPr>
          <w:lang w:val="en-US"/>
        </w:rPr>
        <w:fldChar w:fldCharType="begin"/>
      </w:r>
      <w:r w:rsidR="00A81C90" w:rsidRPr="00526161">
        <w:instrText xml:space="preserve"> </w:instrText>
      </w:r>
      <w:r w:rsidR="00A81C90">
        <w:rPr>
          <w:lang w:val="en-US"/>
        </w:rPr>
        <w:instrText>REF</w:instrText>
      </w:r>
      <w:r w:rsidR="00A81C90" w:rsidRPr="00526161">
        <w:instrText xml:space="preserve"> </w:instrText>
      </w:r>
      <w:r w:rsidR="00A81C90">
        <w:rPr>
          <w:lang w:val="en-US"/>
        </w:rPr>
        <w:instrText>rbc</w:instrText>
      </w:r>
      <w:r w:rsidR="00A81C90" w:rsidRPr="00526161">
        <w:instrText>_</w:instrText>
      </w:r>
      <w:r w:rsidR="00A81C90">
        <w:rPr>
          <w:lang w:val="en-US"/>
        </w:rPr>
        <w:instrText>jetbrains</w:instrText>
      </w:r>
      <w:r w:rsidR="00A81C90" w:rsidRPr="00526161">
        <w:instrText xml:space="preserve"> \</w:instrText>
      </w:r>
      <w:r w:rsidR="00A81C90">
        <w:rPr>
          <w:lang w:val="en-US"/>
        </w:rPr>
        <w:instrText>r</w:instrText>
      </w:r>
      <w:r w:rsidR="00A81C90" w:rsidRPr="00526161">
        <w:instrText xml:space="preserve"> \</w:instrText>
      </w:r>
      <w:r w:rsidR="00A81C90">
        <w:rPr>
          <w:lang w:val="en-US"/>
        </w:rPr>
        <w:instrText>h</w:instrText>
      </w:r>
      <w:r w:rsidR="00A81C90" w:rsidRPr="00526161">
        <w:instrText xml:space="preserve"> </w:instrText>
      </w:r>
      <w:r w:rsidR="00A81C90">
        <w:rPr>
          <w:lang w:val="en-US"/>
        </w:rPr>
      </w:r>
      <w:r w:rsidR="00A81C90">
        <w:rPr>
          <w:lang w:val="en-US"/>
        </w:rPr>
        <w:fldChar w:fldCharType="separate"/>
      </w:r>
      <w:r w:rsidR="00296505" w:rsidRPr="00296505">
        <w:t>16</w:t>
      </w:r>
      <w:r w:rsidR="00A81C90">
        <w:rPr>
          <w:lang w:val="en-US"/>
        </w:rPr>
        <w:fldChar w:fldCharType="end"/>
      </w:r>
      <w:r w:rsidR="00A81C90" w:rsidRPr="00526161">
        <w:t>]</w:t>
      </w:r>
      <w:r w:rsidR="00A81C90">
        <w:t xml:space="preserve"> компания </w:t>
      </w:r>
      <w:r w:rsidR="00A81C90">
        <w:rPr>
          <w:lang w:val="en-US"/>
        </w:rPr>
        <w:t>JetBrains</w:t>
      </w:r>
      <w:r w:rsidR="00A81C90" w:rsidRPr="00A81C90">
        <w:t xml:space="preserve"> </w:t>
      </w:r>
      <w:r w:rsidR="00A81C90">
        <w:t xml:space="preserve">удачно конкурирует среди производителей </w:t>
      </w:r>
      <w:r w:rsidR="00A81C90">
        <w:rPr>
          <w:lang w:val="en-US"/>
        </w:rPr>
        <w:t>IDE</w:t>
      </w:r>
      <w:r w:rsidR="00A81C90">
        <w:t xml:space="preserve">, даже таких как </w:t>
      </w:r>
      <w:r w:rsidR="00A81C90">
        <w:rPr>
          <w:lang w:val="en-US"/>
        </w:rPr>
        <w:t>Microsoft</w:t>
      </w:r>
      <w:r w:rsidR="00A81C90">
        <w:t xml:space="preserve">, выпустив </w:t>
      </w:r>
      <w:r w:rsidR="00A81C90">
        <w:rPr>
          <w:lang w:val="en-US"/>
        </w:rPr>
        <w:t>IDE</w:t>
      </w:r>
      <w:r w:rsidR="00A81C90" w:rsidRPr="00A81C90">
        <w:t xml:space="preserve"> </w:t>
      </w:r>
      <w:r w:rsidR="00A81C90">
        <w:t xml:space="preserve">для </w:t>
      </w:r>
      <w:r w:rsidR="00A81C90" w:rsidRPr="00A81C90">
        <w:t>.</w:t>
      </w:r>
      <w:r w:rsidR="00A81C90">
        <w:rPr>
          <w:lang w:val="en-US"/>
        </w:rPr>
        <w:t>NET</w:t>
      </w:r>
      <w:r w:rsidR="00A81C90" w:rsidRPr="00A81C90">
        <w:t xml:space="preserve"> </w:t>
      </w:r>
      <w:r w:rsidR="00A81C90">
        <w:rPr>
          <w:lang w:val="en-US"/>
        </w:rPr>
        <w:t>Rider</w:t>
      </w:r>
      <w:r w:rsidR="00A81C90" w:rsidRPr="00A81C90">
        <w:t>.</w:t>
      </w:r>
    </w:p>
    <w:p w14:paraId="5A71AD4B" w14:textId="647C8654" w:rsidR="00BF6EE6" w:rsidRDefault="00BF6EE6" w:rsidP="00330E26">
      <w:pPr>
        <w:pStyle w:val="a4"/>
      </w:pPr>
      <w:bookmarkStart w:id="8" w:name="_Toc49799779"/>
      <w:r w:rsidRPr="00BF6EE6">
        <w:lastRenderedPageBreak/>
        <w:t>Список использованных источников</w:t>
      </w:r>
      <w:bookmarkEnd w:id="8"/>
    </w:p>
    <w:bookmarkStart w:id="9" w:name="techopedia_dbms"/>
    <w:bookmarkEnd w:id="9"/>
    <w:p w14:paraId="0E8E84EE" w14:textId="02153925" w:rsidR="004439A1" w:rsidRDefault="003E1715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6B214C">
        <w:instrText>https://www.techopedia.com/definition/24361/database-management-systems-dbms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https://www.techopedia.com/definition/24361/database-management-systems-dbms</w:t>
      </w:r>
      <w:r>
        <w:fldChar w:fldCharType="end"/>
      </w:r>
    </w:p>
    <w:bookmarkStart w:id="10" w:name="enwiki_crud"/>
    <w:bookmarkEnd w:id="10"/>
    <w:p w14:paraId="4A1510C9" w14:textId="2742B153" w:rsidR="003E1715" w:rsidRDefault="003E1715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3E1715">
        <w:instrText>https://en.wikipedia.org/wiki/Create,_read,_update_and_delete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https://en.wikipedia.org/wiki/Create,_read,_update_and_delete</w:t>
      </w:r>
      <w:r>
        <w:fldChar w:fldCharType="end"/>
      </w:r>
    </w:p>
    <w:bookmarkStart w:id="11" w:name="enwiki_columndbms"/>
    <w:bookmarkEnd w:id="11"/>
    <w:p w14:paraId="3641AF62" w14:textId="4FD077EA" w:rsidR="003E1715" w:rsidRDefault="00BB5DB0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BB5DB0">
        <w:instrText>https://en.wikipedia.org/wiki/Column-oriented_DBMS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https://en.wikipedia.org/wiki/Column-oriented_DBMS</w:t>
      </w:r>
      <w:r>
        <w:fldChar w:fldCharType="end"/>
      </w:r>
    </w:p>
    <w:bookmarkStart w:id="12" w:name="clickhouse_en"/>
    <w:bookmarkEnd w:id="12"/>
    <w:p w14:paraId="3AD26DE8" w14:textId="06FA70E9" w:rsidR="00BB5DB0" w:rsidRDefault="004319EB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4319EB">
        <w:instrText>https://clickhouse.tech/docs/en/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</w:t>
      </w:r>
      <w:r>
        <w:fldChar w:fldCharType="end"/>
      </w:r>
    </w:p>
    <w:bookmarkStart w:id="13" w:name="clickhouse_distinctive_features"/>
    <w:bookmarkEnd w:id="13"/>
    <w:p w14:paraId="024C04B5" w14:textId="4C1EEC7F" w:rsidR="004319EB" w:rsidRDefault="00EB01BF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EB01BF">
        <w:instrText>https://clickhouse.tech/docs/en/introduction/distinctive-features/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https://clickhouse.tech/docs/en/introduction/distinctive-features/</w:t>
      </w:r>
      <w:r>
        <w:fldChar w:fldCharType="end"/>
      </w:r>
    </w:p>
    <w:bookmarkStart w:id="14" w:name="habr_clickhouse"/>
    <w:bookmarkEnd w:id="14"/>
    <w:p w14:paraId="30B9257C" w14:textId="4BFE04B8" w:rsidR="00EB01BF" w:rsidRDefault="002D5873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2D5873">
        <w:instrText>https://habr.com/en/company/yandex/blog/303282/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https://habr.com/en/company/yandex/blog/303282/</w:t>
      </w:r>
      <w:r>
        <w:fldChar w:fldCharType="end"/>
      </w:r>
    </w:p>
    <w:bookmarkStart w:id="15" w:name="postgres_whatis"/>
    <w:bookmarkEnd w:id="15"/>
    <w:p w14:paraId="763CBFB6" w14:textId="0AE7B751" w:rsidR="002D5873" w:rsidRDefault="00DE7F5B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DE7F5B">
        <w:instrText>https://www.postgresql.org/docs/12/intro-whatis.html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https://www.postgresql.org/docs/12/intro-whatis.html</w:t>
      </w:r>
      <w:r>
        <w:fldChar w:fldCharType="end"/>
      </w:r>
    </w:p>
    <w:bookmarkStart w:id="16" w:name="postgres_history"/>
    <w:bookmarkEnd w:id="16"/>
    <w:p w14:paraId="1D459816" w14:textId="77777777" w:rsidR="00FA492E" w:rsidRDefault="0000582C" w:rsidP="00FA492E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00582C">
        <w:instrText>https://www.postgresql.org/docs/12/history.html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https://www.postgresql.org/docs/12/history.html</w:t>
      </w:r>
      <w:r>
        <w:fldChar w:fldCharType="end"/>
      </w:r>
    </w:p>
    <w:bookmarkStart w:id="17" w:name="clickhouse_perfomance"/>
    <w:bookmarkEnd w:id="17"/>
    <w:p w14:paraId="4AE0ACB8" w14:textId="60FDA510" w:rsidR="00DE7F5B" w:rsidRDefault="00FA492E" w:rsidP="00FA492E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FA492E">
        <w:instrText>https://clickhouse.tech/docs/en/introduction/performance/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https://clickhouse.tech/docs/en/introduction/performance/</w:t>
      </w:r>
      <w:r>
        <w:fldChar w:fldCharType="end"/>
      </w:r>
    </w:p>
    <w:bookmarkStart w:id="18" w:name="clickhouse_alter"/>
    <w:bookmarkEnd w:id="18"/>
    <w:p w14:paraId="6C92BD54" w14:textId="41B5F463" w:rsidR="0000582C" w:rsidRDefault="007E1D57" w:rsidP="006B214C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7E1D57">
        <w:instrText>https://clickhouse.tech/docs/en/sql-reference/statements/alter/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https://clickhouse.tech/docs/en/sql-reference/statements/alter/</w:t>
      </w:r>
      <w:r>
        <w:fldChar w:fldCharType="end"/>
      </w:r>
    </w:p>
    <w:bookmarkStart w:id="19" w:name="clickhouse_2016"/>
    <w:bookmarkEnd w:id="19"/>
    <w:p w14:paraId="3C4FF8A3" w14:textId="4A64EF85" w:rsidR="007E1D57" w:rsidRDefault="007E1D57" w:rsidP="00FA492E">
      <w:pPr>
        <w:pStyle w:val="a0"/>
        <w:numPr>
          <w:ilvl w:val="0"/>
          <w:numId w:val="30"/>
        </w:numPr>
      </w:pPr>
      <w:r>
        <w:fldChar w:fldCharType="begin"/>
      </w:r>
      <w:r>
        <w:instrText xml:space="preserve"> HYPERLINK "</w:instrText>
      </w:r>
      <w:r w:rsidRPr="007E1D57">
        <w:instrText>https://clickhouse.tech/blog/en/2016/how-to-update-data-in-clickhouse/</w:instrText>
      </w:r>
      <w:r>
        <w:instrText xml:space="preserve">" </w:instrText>
      </w:r>
      <w:r>
        <w:fldChar w:fldCharType="separate"/>
      </w:r>
      <w:r w:rsidRPr="003100D9">
        <w:rPr>
          <w:rStyle w:val="Hyperlink"/>
        </w:rPr>
        <w:t>https://clickhouse.tech/blog/en/2016/how-to-update-data-in-clickhouse/</w:t>
      </w:r>
      <w:r>
        <w:fldChar w:fldCharType="end"/>
      </w:r>
    </w:p>
    <w:p w14:paraId="4176CEB4" w14:textId="77777777" w:rsidR="00FA492E" w:rsidRDefault="00FA492E" w:rsidP="006B214C">
      <w:pPr>
        <w:pStyle w:val="a0"/>
        <w:numPr>
          <w:ilvl w:val="0"/>
          <w:numId w:val="30"/>
        </w:numPr>
      </w:pPr>
    </w:p>
    <w:sectPr w:rsidR="00FA492E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D728B" w14:textId="77777777" w:rsidR="005C5426" w:rsidRDefault="005C5426">
      <w:pPr>
        <w:spacing w:line="240" w:lineRule="auto"/>
      </w:pPr>
      <w:r>
        <w:separator/>
      </w:r>
    </w:p>
  </w:endnote>
  <w:endnote w:type="continuationSeparator" w:id="0">
    <w:p w14:paraId="07ACDED6" w14:textId="77777777" w:rsidR="005C5426" w:rsidRDefault="005C5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966F9" w14:textId="77777777" w:rsidR="005C5426" w:rsidRDefault="005C5426">
      <w:pPr>
        <w:spacing w:line="240" w:lineRule="auto"/>
      </w:pPr>
      <w:r>
        <w:separator/>
      </w:r>
    </w:p>
  </w:footnote>
  <w:footnote w:type="continuationSeparator" w:id="0">
    <w:p w14:paraId="5D478C22" w14:textId="77777777" w:rsidR="005C5426" w:rsidRDefault="005C5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1E4B5597"/>
    <w:multiLevelType w:val="hybridMultilevel"/>
    <w:tmpl w:val="0AB2A3E4"/>
    <w:lvl w:ilvl="0" w:tplc="2D4AD6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C7F2C93"/>
    <w:multiLevelType w:val="multilevel"/>
    <w:tmpl w:val="BDA03CDA"/>
    <w:numStyleLink w:val="a"/>
  </w:abstractNum>
  <w:abstractNum w:abstractNumId="8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6F51DB3"/>
    <w:multiLevelType w:val="multilevel"/>
    <w:tmpl w:val="4210E03E"/>
    <w:numStyleLink w:val="Style1"/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8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0582C"/>
    <w:rsid w:val="00015C83"/>
    <w:rsid w:val="000310D0"/>
    <w:rsid w:val="000415CA"/>
    <w:rsid w:val="00047E37"/>
    <w:rsid w:val="0006273B"/>
    <w:rsid w:val="000677A0"/>
    <w:rsid w:val="00073283"/>
    <w:rsid w:val="00085FE3"/>
    <w:rsid w:val="00086A7B"/>
    <w:rsid w:val="0009106A"/>
    <w:rsid w:val="000A1646"/>
    <w:rsid w:val="000C7D10"/>
    <w:rsid w:val="000D20CD"/>
    <w:rsid w:val="000D5A59"/>
    <w:rsid w:val="000E324C"/>
    <w:rsid w:val="000F2411"/>
    <w:rsid w:val="000F39B3"/>
    <w:rsid w:val="000F45E1"/>
    <w:rsid w:val="00101F0E"/>
    <w:rsid w:val="00111A2F"/>
    <w:rsid w:val="00111FBD"/>
    <w:rsid w:val="001442E2"/>
    <w:rsid w:val="00165DA8"/>
    <w:rsid w:val="00186F78"/>
    <w:rsid w:val="00195337"/>
    <w:rsid w:val="001A24B2"/>
    <w:rsid w:val="001B3A90"/>
    <w:rsid w:val="001B473E"/>
    <w:rsid w:val="0020455B"/>
    <w:rsid w:val="00230F8E"/>
    <w:rsid w:val="00234041"/>
    <w:rsid w:val="00296505"/>
    <w:rsid w:val="00297D92"/>
    <w:rsid w:val="00297F9E"/>
    <w:rsid w:val="002D5873"/>
    <w:rsid w:val="0030280D"/>
    <w:rsid w:val="00330E26"/>
    <w:rsid w:val="00354AE6"/>
    <w:rsid w:val="003C461B"/>
    <w:rsid w:val="003E1715"/>
    <w:rsid w:val="00403D57"/>
    <w:rsid w:val="00412629"/>
    <w:rsid w:val="0043143D"/>
    <w:rsid w:val="004319EB"/>
    <w:rsid w:val="004439A1"/>
    <w:rsid w:val="00456847"/>
    <w:rsid w:val="004628BB"/>
    <w:rsid w:val="00495C7C"/>
    <w:rsid w:val="004A0FAC"/>
    <w:rsid w:val="004A48BB"/>
    <w:rsid w:val="004E0218"/>
    <w:rsid w:val="005041DE"/>
    <w:rsid w:val="00511CDB"/>
    <w:rsid w:val="00512972"/>
    <w:rsid w:val="00526161"/>
    <w:rsid w:val="00547AD5"/>
    <w:rsid w:val="005507C5"/>
    <w:rsid w:val="00563758"/>
    <w:rsid w:val="00594A29"/>
    <w:rsid w:val="005A0F39"/>
    <w:rsid w:val="005A6724"/>
    <w:rsid w:val="005B2CD7"/>
    <w:rsid w:val="005C5426"/>
    <w:rsid w:val="005D2B13"/>
    <w:rsid w:val="005E151A"/>
    <w:rsid w:val="005E1716"/>
    <w:rsid w:val="005F3693"/>
    <w:rsid w:val="006079AD"/>
    <w:rsid w:val="00615670"/>
    <w:rsid w:val="00632939"/>
    <w:rsid w:val="00633DBB"/>
    <w:rsid w:val="00640874"/>
    <w:rsid w:val="00671337"/>
    <w:rsid w:val="00672FE0"/>
    <w:rsid w:val="006940F4"/>
    <w:rsid w:val="006A512F"/>
    <w:rsid w:val="006B214C"/>
    <w:rsid w:val="006B3F82"/>
    <w:rsid w:val="006B7D67"/>
    <w:rsid w:val="006C0E57"/>
    <w:rsid w:val="006E2F3B"/>
    <w:rsid w:val="007043E6"/>
    <w:rsid w:val="007A28C3"/>
    <w:rsid w:val="007C3A93"/>
    <w:rsid w:val="007D4274"/>
    <w:rsid w:val="007E1D57"/>
    <w:rsid w:val="007E4051"/>
    <w:rsid w:val="007F3DD5"/>
    <w:rsid w:val="007F51B3"/>
    <w:rsid w:val="00812B1F"/>
    <w:rsid w:val="008149C4"/>
    <w:rsid w:val="00824157"/>
    <w:rsid w:val="00837106"/>
    <w:rsid w:val="00847FE2"/>
    <w:rsid w:val="00851DF9"/>
    <w:rsid w:val="00853675"/>
    <w:rsid w:val="00865422"/>
    <w:rsid w:val="00880A86"/>
    <w:rsid w:val="00884CF0"/>
    <w:rsid w:val="008A1DCF"/>
    <w:rsid w:val="008A6769"/>
    <w:rsid w:val="008C7C5C"/>
    <w:rsid w:val="008D786B"/>
    <w:rsid w:val="008E247E"/>
    <w:rsid w:val="009022F4"/>
    <w:rsid w:val="009076BA"/>
    <w:rsid w:val="0091117C"/>
    <w:rsid w:val="0094435B"/>
    <w:rsid w:val="00966B73"/>
    <w:rsid w:val="009860E8"/>
    <w:rsid w:val="009C5162"/>
    <w:rsid w:val="009D1A4E"/>
    <w:rsid w:val="00A12643"/>
    <w:rsid w:val="00A365D5"/>
    <w:rsid w:val="00A6335A"/>
    <w:rsid w:val="00A648D1"/>
    <w:rsid w:val="00A651E4"/>
    <w:rsid w:val="00A70372"/>
    <w:rsid w:val="00A81C90"/>
    <w:rsid w:val="00AA156F"/>
    <w:rsid w:val="00AA5FFB"/>
    <w:rsid w:val="00AB47FF"/>
    <w:rsid w:val="00AB5846"/>
    <w:rsid w:val="00AB5D04"/>
    <w:rsid w:val="00AB7120"/>
    <w:rsid w:val="00AB767A"/>
    <w:rsid w:val="00AC0528"/>
    <w:rsid w:val="00AD23AE"/>
    <w:rsid w:val="00AD393D"/>
    <w:rsid w:val="00AF297D"/>
    <w:rsid w:val="00B00815"/>
    <w:rsid w:val="00B13956"/>
    <w:rsid w:val="00B142A9"/>
    <w:rsid w:val="00B15105"/>
    <w:rsid w:val="00B2339D"/>
    <w:rsid w:val="00B44007"/>
    <w:rsid w:val="00B50475"/>
    <w:rsid w:val="00B74F83"/>
    <w:rsid w:val="00B912A0"/>
    <w:rsid w:val="00B9199C"/>
    <w:rsid w:val="00BB5DB0"/>
    <w:rsid w:val="00BB6C4F"/>
    <w:rsid w:val="00BC13ED"/>
    <w:rsid w:val="00BE2F93"/>
    <w:rsid w:val="00BE734E"/>
    <w:rsid w:val="00BF5D49"/>
    <w:rsid w:val="00BF6EE6"/>
    <w:rsid w:val="00C15E32"/>
    <w:rsid w:val="00C3061F"/>
    <w:rsid w:val="00C32BE4"/>
    <w:rsid w:val="00C661E4"/>
    <w:rsid w:val="00C70B55"/>
    <w:rsid w:val="00C73B2B"/>
    <w:rsid w:val="00C94301"/>
    <w:rsid w:val="00CF036F"/>
    <w:rsid w:val="00D1278D"/>
    <w:rsid w:val="00D2430F"/>
    <w:rsid w:val="00D42BEF"/>
    <w:rsid w:val="00D709E1"/>
    <w:rsid w:val="00D875B7"/>
    <w:rsid w:val="00DB47CA"/>
    <w:rsid w:val="00DC3524"/>
    <w:rsid w:val="00DE0A68"/>
    <w:rsid w:val="00DE7F5B"/>
    <w:rsid w:val="00E0324A"/>
    <w:rsid w:val="00E12432"/>
    <w:rsid w:val="00E17DAD"/>
    <w:rsid w:val="00E82CBC"/>
    <w:rsid w:val="00E95DCE"/>
    <w:rsid w:val="00EB01BF"/>
    <w:rsid w:val="00ED38F2"/>
    <w:rsid w:val="00EE02ED"/>
    <w:rsid w:val="00EE405A"/>
    <w:rsid w:val="00EF0DBA"/>
    <w:rsid w:val="00F14547"/>
    <w:rsid w:val="00F54ED2"/>
    <w:rsid w:val="00F64455"/>
    <w:rsid w:val="00F76B06"/>
    <w:rsid w:val="00F80466"/>
    <w:rsid w:val="00F905C2"/>
    <w:rsid w:val="00FA0400"/>
    <w:rsid w:val="00FA39F2"/>
    <w:rsid w:val="00FA492E"/>
    <w:rsid w:val="00FD6430"/>
    <w:rsid w:val="00FE01E4"/>
    <w:rsid w:val="00FE2D06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67"/>
    <w:pPr>
      <w:keepNext/>
      <w:keepLines/>
      <w:numPr>
        <w:numId w:val="22"/>
      </w:numPr>
      <w:spacing w:before="120"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7"/>
    <w:pPr>
      <w:keepNext/>
      <w:keepLines/>
      <w:numPr>
        <w:ilvl w:val="1"/>
        <w:numId w:val="22"/>
      </w:numPr>
      <w:spacing w:before="12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7D6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B7D6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6B7D67"/>
    <w:pPr>
      <w:pageBreakBefore/>
      <w:spacing w:line="480" w:lineRule="auto"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qFormat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6B7D67"/>
    <w:pPr>
      <w:spacing w:line="480" w:lineRule="auto"/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6B7D67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JobTitle">
    <w:name w:val="JobTitle"/>
    <w:rsid w:val="006B7D67"/>
    <w:pPr>
      <w:spacing w:after="0" w:line="240" w:lineRule="auto"/>
      <w:jc w:val="center"/>
    </w:pPr>
    <w:rPr>
      <w:rFonts w:ascii="Times New Roman" w:eastAsiaTheme="minorEastAsia" w:hAnsi="Times New Roman"/>
      <w:b/>
      <w:caps/>
      <w:color w:val="000000"/>
      <w:sz w:val="32"/>
      <w:lang w:val="en-US"/>
    </w:rPr>
  </w:style>
  <w:style w:type="paragraph" w:customStyle="1" w:styleId="TypeForHelpTitlePageCenter">
    <w:name w:val="TypeForHelpTitlePageCenter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lang w:val="en-US"/>
    </w:rPr>
  </w:style>
  <w:style w:type="paragraph" w:customStyle="1" w:styleId="DepartmentAndSubject">
    <w:name w:val="DepartmentAndSubjec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8"/>
      <w:u w:val="single"/>
      <w:lang w:val="en-US"/>
    </w:rPr>
  </w:style>
  <w:style w:type="paragraph" w:customStyle="1" w:styleId="Subscript">
    <w:name w:val="Subscript"/>
    <w:rsid w:val="006B7D67"/>
    <w:pPr>
      <w:spacing w:after="0" w:line="240" w:lineRule="auto"/>
      <w:jc w:val="center"/>
    </w:pPr>
    <w:rPr>
      <w:rFonts w:ascii="Times New Roman" w:eastAsiaTheme="minorEastAsia" w:hAnsi="Times New Roman"/>
      <w:color w:val="000000"/>
      <w:sz w:val="20"/>
      <w:lang w:val="en-US"/>
    </w:rPr>
  </w:style>
  <w:style w:type="paragraph" w:customStyle="1" w:styleId="TableTitle">
    <w:name w:val="TableTitle"/>
    <w:rsid w:val="006B7D67"/>
    <w:pPr>
      <w:spacing w:after="0" w:line="240" w:lineRule="auto"/>
    </w:pPr>
    <w:rPr>
      <w:rFonts w:ascii="Times New Roman" w:eastAsiaTheme="minorEastAsia" w:hAnsi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Projects\PostgresClickHouseCRUD\&#1056;&#1077;&#1079;&#1091;&#1083;&#1100;&#1090;&#1072;&#1090;&#1099;\avg_1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Projects\PostgresClickHouseCRUD\&#1056;&#1077;&#1079;&#1091;&#1083;&#1100;&#1090;&#1072;&#1090;&#1099;\avg_10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Projects\PostgresClickHouseCRUD\&#1056;&#1077;&#1079;&#1091;&#1083;&#1100;&#1090;&#1072;&#1090;&#1099;\avg_50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для 100 записей, мс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'result 1'!$C$1</c:f>
              <c:strCache>
                <c:ptCount val="1"/>
                <c:pt idx="0">
                  <c:v>avg(Create)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1'!$C$2:$C$5</c:f>
              <c:numCache>
                <c:formatCode>0.00</c:formatCode>
                <c:ptCount val="4"/>
                <c:pt idx="0">
                  <c:v>1218.7531756373933</c:v>
                </c:pt>
                <c:pt idx="1">
                  <c:v>515.61246921241013</c:v>
                </c:pt>
                <c:pt idx="2">
                  <c:v>316.23441420612818</c:v>
                </c:pt>
                <c:pt idx="3">
                  <c:v>440.13374066713999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5-44F2-8254-41D7AEB42306}"/>
            </c:ext>
          </c:extLst>
        </c:ser>
        <c:ser>
          <c:idx val="1"/>
          <c:order val="1"/>
          <c:tx>
            <c:strRef>
              <c:f>'result 1'!$D$1</c:f>
              <c:strCache>
                <c:ptCount val="1"/>
                <c:pt idx="0">
                  <c:v>avg(Read)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1'!$D$2:$D$5</c:f>
              <c:numCache>
                <c:formatCode>0.00</c:formatCode>
                <c:ptCount val="4"/>
                <c:pt idx="0">
                  <c:v>821.34454546742143</c:v>
                </c:pt>
                <c:pt idx="1">
                  <c:v>530.12184367541818</c:v>
                </c:pt>
                <c:pt idx="2">
                  <c:v>123.70166908077991</c:v>
                </c:pt>
                <c:pt idx="3">
                  <c:v>234.8155011355569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45-44F2-8254-41D7AEB42306}"/>
            </c:ext>
          </c:extLst>
        </c:ser>
        <c:ser>
          <c:idx val="2"/>
          <c:order val="2"/>
          <c:tx>
            <c:strRef>
              <c:f>'result 1'!$E$1</c:f>
              <c:strCache>
                <c:ptCount val="1"/>
                <c:pt idx="0">
                  <c:v>avg(Update)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1'!$E$2:$E$5</c:f>
              <c:numCache>
                <c:formatCode>0.00</c:formatCode>
                <c:ptCount val="4"/>
                <c:pt idx="0">
                  <c:v>1402.142141005666</c:v>
                </c:pt>
                <c:pt idx="1">
                  <c:v>1176.0679231503586</c:v>
                </c:pt>
                <c:pt idx="2">
                  <c:v>313.0104257660164</c:v>
                </c:pt>
                <c:pt idx="3">
                  <c:v>416.91996969481858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45-44F2-8254-41D7AEB42306}"/>
            </c:ext>
          </c:extLst>
        </c:ser>
        <c:ser>
          <c:idx val="3"/>
          <c:order val="3"/>
          <c:tx>
            <c:strRef>
              <c:f>'result 1'!$F$1</c:f>
              <c:strCache>
                <c:ptCount val="1"/>
                <c:pt idx="0">
                  <c:v>avg(Delete)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1'!$F$2:$F$5</c:f>
              <c:numCache>
                <c:formatCode>0.00</c:formatCode>
                <c:ptCount val="4"/>
                <c:pt idx="0">
                  <c:v>1475.3323565155783</c:v>
                </c:pt>
                <c:pt idx="1">
                  <c:v>1236.8257801909315</c:v>
                </c:pt>
                <c:pt idx="2">
                  <c:v>310.81807736768798</c:v>
                </c:pt>
                <c:pt idx="3">
                  <c:v>422.20987480482677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45-44F2-8254-41D7AEB42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1936160"/>
        <c:axId val="632107600"/>
        <c:axId val="626251944"/>
      </c:bar3DChart>
      <c:catAx>
        <c:axId val="46193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107600"/>
        <c:crosses val="autoZero"/>
        <c:auto val="1"/>
        <c:lblAlgn val="ctr"/>
        <c:lblOffset val="100"/>
        <c:noMultiLvlLbl val="0"/>
      </c:catAx>
      <c:valAx>
        <c:axId val="6321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936160"/>
        <c:crosses val="autoZero"/>
        <c:crossBetween val="between"/>
      </c:valAx>
      <c:serAx>
        <c:axId val="626251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107600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для 1000 записей, мс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'result 1'!$B$1</c:f>
              <c:strCache>
                <c:ptCount val="1"/>
                <c:pt idx="0">
                  <c:v>avg(Create)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1'!$B$2:$B$5</c:f>
              <c:numCache>
                <c:formatCode>0.00</c:formatCode>
                <c:ptCount val="4"/>
                <c:pt idx="0">
                  <c:v>12466.900062068964</c:v>
                </c:pt>
                <c:pt idx="1">
                  <c:v>5164.0841250000003</c:v>
                </c:pt>
                <c:pt idx="2">
                  <c:v>2944.4134864406774</c:v>
                </c:pt>
                <c:pt idx="3">
                  <c:v>4141.5075863636357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8-48F6-B1FC-1EEE33E5A678}"/>
            </c:ext>
          </c:extLst>
        </c:ser>
        <c:ser>
          <c:idx val="1"/>
          <c:order val="1"/>
          <c:tx>
            <c:strRef>
              <c:f>'result 1'!$C$1</c:f>
              <c:strCache>
                <c:ptCount val="1"/>
                <c:pt idx="0">
                  <c:v>avg(Read)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1'!$C$2:$C$5</c:f>
              <c:numCache>
                <c:formatCode>0.00</c:formatCode>
                <c:ptCount val="4"/>
                <c:pt idx="0">
                  <c:v>8617.7111155172388</c:v>
                </c:pt>
                <c:pt idx="1">
                  <c:v>5825.9552916666662</c:v>
                </c:pt>
                <c:pt idx="2">
                  <c:v>1249.752945762712</c:v>
                </c:pt>
                <c:pt idx="3">
                  <c:v>2357.7323015151524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98-48F6-B1FC-1EEE33E5A678}"/>
            </c:ext>
          </c:extLst>
        </c:ser>
        <c:ser>
          <c:idx val="2"/>
          <c:order val="2"/>
          <c:tx>
            <c:strRef>
              <c:f>'result 1'!$D$1</c:f>
              <c:strCache>
                <c:ptCount val="1"/>
                <c:pt idx="0">
                  <c:v>avg(Update)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1'!$D$2:$D$5</c:f>
              <c:numCache>
                <c:formatCode>0.00</c:formatCode>
                <c:ptCount val="4"/>
                <c:pt idx="0">
                  <c:v>14845.541539655169</c:v>
                </c:pt>
                <c:pt idx="1">
                  <c:v>13580.419725</c:v>
                </c:pt>
                <c:pt idx="2">
                  <c:v>2868.1419830508466</c:v>
                </c:pt>
                <c:pt idx="3">
                  <c:v>4154.5940712121228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98-48F6-B1FC-1EEE33E5A678}"/>
            </c:ext>
          </c:extLst>
        </c:ser>
        <c:ser>
          <c:idx val="3"/>
          <c:order val="3"/>
          <c:tx>
            <c:strRef>
              <c:f>'result 1'!$E$1</c:f>
              <c:strCache>
                <c:ptCount val="1"/>
                <c:pt idx="0">
                  <c:v>avg(Delete)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1'!$E$2:$E$5</c:f>
              <c:numCache>
                <c:formatCode>0.00</c:formatCode>
                <c:ptCount val="4"/>
                <c:pt idx="0">
                  <c:v>17636.253808620688</c:v>
                </c:pt>
                <c:pt idx="1">
                  <c:v>15463.700375</c:v>
                </c:pt>
                <c:pt idx="2">
                  <c:v>3067.5753542372886</c:v>
                </c:pt>
                <c:pt idx="3">
                  <c:v>4180.6364757575757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98-48F6-B1FC-1EEE33E5A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6250816"/>
        <c:axId val="616252784"/>
        <c:axId val="626275408"/>
      </c:bar3DChart>
      <c:catAx>
        <c:axId val="61625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2784"/>
        <c:crosses val="autoZero"/>
        <c:auto val="1"/>
        <c:lblAlgn val="ctr"/>
        <c:lblOffset val="100"/>
        <c:noMultiLvlLbl val="0"/>
      </c:catAx>
      <c:valAx>
        <c:axId val="6162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0816"/>
        <c:crosses val="autoZero"/>
        <c:crossBetween val="between"/>
      </c:valAx>
      <c:serAx>
        <c:axId val="626275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6252784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для 5000 записей, мс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'result 1'!$B$1</c:f>
              <c:strCache>
                <c:ptCount val="1"/>
                <c:pt idx="0">
                  <c:v>avg(Create)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1'!$B$2:$B$5</c:f>
              <c:numCache>
                <c:formatCode>0.00</c:formatCode>
                <c:ptCount val="4"/>
                <c:pt idx="0">
                  <c:v>59829.899688888887</c:v>
                </c:pt>
                <c:pt idx="1">
                  <c:v>26856.116050000001</c:v>
                </c:pt>
                <c:pt idx="2">
                  <c:v>15949.271657894738</c:v>
                </c:pt>
                <c:pt idx="3">
                  <c:v>21423.441699999999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CF-46A8-9BE1-9E200D3C91EF}"/>
            </c:ext>
          </c:extLst>
        </c:ser>
        <c:ser>
          <c:idx val="1"/>
          <c:order val="1"/>
          <c:tx>
            <c:strRef>
              <c:f>'result 1'!$C$1</c:f>
              <c:strCache>
                <c:ptCount val="1"/>
                <c:pt idx="0">
                  <c:v>avg(Read)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1'!$C$2:$C$5</c:f>
              <c:numCache>
                <c:formatCode>0.00</c:formatCode>
                <c:ptCount val="4"/>
                <c:pt idx="0">
                  <c:v>43998.253683333336</c:v>
                </c:pt>
                <c:pt idx="1">
                  <c:v>25999.397850000001</c:v>
                </c:pt>
                <c:pt idx="2">
                  <c:v>6240.247121052631</c:v>
                </c:pt>
                <c:pt idx="3">
                  <c:v>12294.566171428576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CF-46A8-9BE1-9E200D3C91EF}"/>
            </c:ext>
          </c:extLst>
        </c:ser>
        <c:ser>
          <c:idx val="2"/>
          <c:order val="2"/>
          <c:tx>
            <c:strRef>
              <c:f>'result 1'!$D$1</c:f>
              <c:strCache>
                <c:ptCount val="1"/>
                <c:pt idx="0">
                  <c:v>avg(Update)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1'!$D$2:$D$5</c:f>
              <c:numCache>
                <c:formatCode>0.00</c:formatCode>
                <c:ptCount val="4"/>
                <c:pt idx="0">
                  <c:v>87143.452255555545</c:v>
                </c:pt>
                <c:pt idx="1">
                  <c:v>79564.140625</c:v>
                </c:pt>
                <c:pt idx="2">
                  <c:v>14199.517178947366</c:v>
                </c:pt>
                <c:pt idx="3">
                  <c:v>20163.617614285715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CF-46A8-9BE1-9E200D3C91EF}"/>
            </c:ext>
          </c:extLst>
        </c:ser>
        <c:ser>
          <c:idx val="3"/>
          <c:order val="3"/>
          <c:tx>
            <c:strRef>
              <c:f>'result 1'!$E$1</c:f>
              <c:strCache>
                <c:ptCount val="1"/>
                <c:pt idx="0">
                  <c:v>avg(Delete)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'result 1'!$A$2:$A$5</c:f>
              <c:strCache>
                <c:ptCount val="4"/>
                <c:pt idx="0">
                  <c:v>ClickHouse (ClickHouse.Ado)</c:v>
                </c:pt>
                <c:pt idx="1">
                  <c:v>ClickHouse (Octonica.ClickHouseClient)</c:v>
                </c:pt>
                <c:pt idx="2">
                  <c:v>Postgres (Npgsql)</c:v>
                </c:pt>
                <c:pt idx="3">
                  <c:v>Postgres (dotConnect.Express.for.PostgreSQL)</c:v>
                </c:pt>
              </c:strCache>
            </c:strRef>
          </c:cat>
          <c:val>
            <c:numRef>
              <c:f>'result 1'!$E$2:$E$5</c:f>
              <c:numCache>
                <c:formatCode>0.00</c:formatCode>
                <c:ptCount val="4"/>
                <c:pt idx="0">
                  <c:v>96201.5193</c:v>
                </c:pt>
                <c:pt idx="1">
                  <c:v>85883.764924999996</c:v>
                </c:pt>
                <c:pt idx="2">
                  <c:v>15217.904910526315</c:v>
                </c:pt>
                <c:pt idx="3">
                  <c:v>20084.611552380957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CF-46A8-9BE1-9E200D3C9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1935832"/>
        <c:axId val="626905800"/>
        <c:axId val="451638904"/>
      </c:bar3DChart>
      <c:catAx>
        <c:axId val="461935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905800"/>
        <c:crosses val="autoZero"/>
        <c:auto val="1"/>
        <c:lblAlgn val="ctr"/>
        <c:lblOffset val="100"/>
        <c:noMultiLvlLbl val="0"/>
      </c:catAx>
      <c:valAx>
        <c:axId val="62690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935832"/>
        <c:crosses val="autoZero"/>
        <c:crossBetween val="between"/>
      </c:valAx>
      <c:serAx>
        <c:axId val="451638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6905800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DFE695CD-0BD8-4AA4-969B-8D521393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26</cp:revision>
  <cp:lastPrinted>2019-08-31T14:54:00Z</cp:lastPrinted>
  <dcterms:created xsi:type="dcterms:W3CDTF">2019-08-31T14:54:00Z</dcterms:created>
  <dcterms:modified xsi:type="dcterms:W3CDTF">2020-09-01T04:41:00Z</dcterms:modified>
</cp:coreProperties>
</file>