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A00B6" w14:textId="481E5297" w:rsidR="00CD219B" w:rsidRPr="00CD219B" w:rsidRDefault="00CD219B" w:rsidP="00F913FF">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14:ligatures w14:val="none"/>
        </w:rPr>
      </w:pPr>
      <w:r w:rsidRPr="00CD219B">
        <w:rPr>
          <w:rFonts w:ascii="Times New Roman" w:eastAsia="Times New Roman" w:hAnsi="Times New Roman" w:cs="Times New Roman"/>
          <w:b/>
          <w:bCs/>
          <w:color w:val="000000"/>
          <w:kern w:val="36"/>
          <w:sz w:val="48"/>
          <w:szCs w:val="48"/>
          <w14:ligatures w14:val="none"/>
        </w:rPr>
        <w:t xml:space="preserve">Credit Card Fraud Detection </w:t>
      </w:r>
    </w:p>
    <w:p w14:paraId="394E4977" w14:textId="48542876" w:rsidR="00F913FF" w:rsidRPr="00F913FF" w:rsidRDefault="00F913FF" w:rsidP="00F913FF">
      <w:pPr>
        <w:spacing w:before="100" w:beforeAutospacing="1" w:after="100" w:afterAutospacing="1" w:line="240" w:lineRule="auto"/>
        <w:jc w:val="center"/>
        <w:rPr>
          <w:rFonts w:ascii="Times New Roman" w:eastAsia="Times New Roman" w:hAnsi="Times New Roman" w:cs="Times New Roman"/>
          <w:b/>
          <w:bCs/>
          <w:color w:val="000000"/>
          <w:kern w:val="0"/>
          <w:sz w:val="28"/>
          <w:szCs w:val="28"/>
          <w14:ligatures w14:val="none"/>
        </w:rPr>
      </w:pPr>
      <w:r w:rsidRPr="00CD219B">
        <w:rPr>
          <w:rFonts w:ascii="Times New Roman" w:eastAsia="Times New Roman" w:hAnsi="Times New Roman" w:cs="Times New Roman"/>
          <w:b/>
          <w:bCs/>
          <w:color w:val="000000"/>
          <w:kern w:val="0"/>
          <w:sz w:val="28"/>
          <w:szCs w:val="28"/>
          <w14:ligatures w14:val="none"/>
        </w:rPr>
        <w:t>Team 5</w:t>
      </w:r>
    </w:p>
    <w:p w14:paraId="44874D8A" w14:textId="7CA25812" w:rsidR="00F913FF" w:rsidRDefault="00F913FF" w:rsidP="00071A6E">
      <w:pPr>
        <w:spacing w:before="100" w:beforeAutospacing="1" w:after="100" w:afterAutospacing="1" w:line="240" w:lineRule="auto"/>
        <w:jc w:val="center"/>
        <w:rPr>
          <w:rFonts w:ascii="Times New Roman" w:eastAsia="Times New Roman" w:hAnsi="Times New Roman" w:cs="Times New Roman"/>
          <w:b/>
          <w:bCs/>
          <w:color w:val="000000"/>
          <w:kern w:val="0"/>
          <w:sz w:val="28"/>
          <w:szCs w:val="28"/>
          <w14:ligatures w14:val="none"/>
        </w:rPr>
      </w:pPr>
      <w:r w:rsidRPr="00CD219B">
        <w:rPr>
          <w:rFonts w:ascii="Times New Roman" w:eastAsia="Times New Roman" w:hAnsi="Times New Roman" w:cs="Times New Roman"/>
          <w:b/>
          <w:bCs/>
          <w:color w:val="000000"/>
          <w:kern w:val="0"/>
          <w:sz w:val="28"/>
          <w:szCs w:val="28"/>
          <w14:ligatures w14:val="none"/>
        </w:rPr>
        <w:t>Hiteshi Kawadia | Preksha Praveen</w:t>
      </w:r>
    </w:p>
    <w:p w14:paraId="4AAC0AAC" w14:textId="5355210D" w:rsidR="00071A6E" w:rsidRPr="00071A6E" w:rsidRDefault="00502775" w:rsidP="00071A6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64C533">
          <v:rect id="_x0000_i1032" alt="" style="width:468pt;height:.05pt;mso-width-percent:0;mso-height-percent:0;mso-width-percent:0;mso-height-percent:0" o:hralign="center" o:hrstd="t" o:hr="t" fillcolor="#a0a0a0" stroked="f"/>
        </w:pict>
      </w:r>
    </w:p>
    <w:p w14:paraId="2F088E14" w14:textId="43C553A1" w:rsidR="00AA70E6" w:rsidRDefault="00071A6E" w:rsidP="00071A6E">
      <w:pPr>
        <w:spacing w:before="100" w:beforeAutospacing="1" w:after="100" w:afterAutospacing="1" w:line="240" w:lineRule="auto"/>
        <w:rPr>
          <w:rFonts w:ascii="Times New Roman" w:eastAsia="Times New Roman" w:hAnsi="Times New Roman" w:cs="Times New Roman"/>
          <w:color w:val="000000"/>
          <w:kern w:val="0"/>
          <w14:ligatures w14:val="none"/>
        </w:rPr>
      </w:pPr>
      <w:r w:rsidRPr="00071A6E">
        <w:rPr>
          <w:rFonts w:ascii="Times New Roman" w:eastAsia="Times New Roman" w:hAnsi="Times New Roman" w:cs="Times New Roman"/>
          <w:b/>
          <w:bCs/>
          <w:color w:val="000000"/>
          <w:kern w:val="0"/>
          <w14:ligatures w14:val="none"/>
        </w:rPr>
        <w:t>Course</w:t>
      </w:r>
      <w:r>
        <w:rPr>
          <w:rFonts w:ascii="Times New Roman" w:eastAsia="Times New Roman" w:hAnsi="Times New Roman" w:cs="Times New Roman"/>
          <w:color w:val="000000"/>
          <w:kern w:val="0"/>
          <w14:ligatures w14:val="none"/>
        </w:rPr>
        <w:t xml:space="preserve">: </w:t>
      </w:r>
      <w:r w:rsidR="00CD219B" w:rsidRPr="00CD219B">
        <w:rPr>
          <w:rFonts w:ascii="Times New Roman" w:eastAsia="Times New Roman" w:hAnsi="Times New Roman" w:cs="Times New Roman"/>
          <w:color w:val="000000"/>
          <w:kern w:val="0"/>
          <w14:ligatures w14:val="none"/>
        </w:rPr>
        <w:t xml:space="preserve">INFO 6105 </w:t>
      </w:r>
      <w:r w:rsidR="00AA70E6">
        <w:rPr>
          <w:rFonts w:ascii="Times New Roman" w:eastAsia="Times New Roman" w:hAnsi="Times New Roman" w:cs="Times New Roman"/>
          <w:color w:val="000000"/>
          <w:kern w:val="0"/>
          <w14:ligatures w14:val="none"/>
        </w:rPr>
        <w:t xml:space="preserve">- </w:t>
      </w:r>
      <w:r w:rsidR="00CD219B" w:rsidRPr="00CD219B">
        <w:rPr>
          <w:rFonts w:ascii="Times New Roman" w:eastAsia="Times New Roman" w:hAnsi="Times New Roman" w:cs="Times New Roman"/>
          <w:color w:val="000000"/>
          <w:kern w:val="0"/>
          <w14:ligatures w14:val="none"/>
        </w:rPr>
        <w:t>Data Science Engineering Methods and Tools</w:t>
      </w:r>
      <w:r>
        <w:rPr>
          <w:rFonts w:ascii="Times New Roman" w:eastAsia="Times New Roman" w:hAnsi="Times New Roman" w:cs="Times New Roman"/>
          <w:color w:val="000000"/>
          <w:kern w:val="0"/>
          <w14:ligatures w14:val="none"/>
        </w:rPr>
        <w:t xml:space="preserve"> (Spring 2026)</w:t>
      </w:r>
    </w:p>
    <w:p w14:paraId="173A31B8" w14:textId="533CE7BD" w:rsidR="00CD219B" w:rsidRPr="00CD219B" w:rsidRDefault="00CD219B" w:rsidP="00CD219B">
      <w:pPr>
        <w:spacing w:before="100" w:beforeAutospacing="1" w:after="100" w:afterAutospacing="1" w:line="240" w:lineRule="auto"/>
        <w:rPr>
          <w:rFonts w:ascii="Times New Roman" w:eastAsia="Times New Roman" w:hAnsi="Times New Roman" w:cs="Times New Roman"/>
          <w:color w:val="A5C9EB" w:themeColor="text2" w:themeTint="40"/>
          <w:kern w:val="0"/>
          <w14:ligatures w14:val="none"/>
        </w:rPr>
      </w:pPr>
      <w:r w:rsidRPr="00CD219B">
        <w:rPr>
          <w:rFonts w:ascii="Times New Roman" w:eastAsia="Times New Roman" w:hAnsi="Times New Roman" w:cs="Times New Roman"/>
          <w:b/>
          <w:bCs/>
          <w:color w:val="000000"/>
          <w:kern w:val="0"/>
          <w14:ligatures w14:val="none"/>
        </w:rPr>
        <w:t>Dataset:</w:t>
      </w:r>
      <w:r w:rsidRPr="00CD219B">
        <w:rPr>
          <w:rFonts w:ascii="Times New Roman" w:eastAsia="Times New Roman" w:hAnsi="Times New Roman" w:cs="Times New Roman"/>
          <w:color w:val="000000"/>
          <w:kern w:val="0"/>
          <w14:ligatures w14:val="none"/>
        </w:rPr>
        <w:t> </w:t>
      </w:r>
      <w:hyperlink r:id="rId5" w:history="1">
        <w:r w:rsidR="00D403D2">
          <w:rPr>
            <w:rFonts w:ascii="Times New Roman" w:eastAsia="Times New Roman" w:hAnsi="Times New Roman" w:cs="Times New Roman"/>
            <w:color w:val="4C94D8" w:themeColor="text2" w:themeTint="80"/>
            <w:kern w:val="0"/>
            <w:u w:val="single"/>
            <w14:ligatures w14:val="none"/>
          </w:rPr>
          <w:t>Kaggle - Credit Card Fraud Detection</w:t>
        </w:r>
      </w:hyperlink>
    </w:p>
    <w:p w14:paraId="2E920D07" w14:textId="77777777" w:rsidR="00CD219B" w:rsidRPr="00CD219B" w:rsidRDefault="00502775" w:rsidP="00CD21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A89FFF">
          <v:rect id="_x0000_i1031" alt="" style="width:468pt;height:.05pt;mso-width-percent:0;mso-height-percent:0;mso-width-percent:0;mso-height-percent:0" o:hralign="center" o:hrstd="t" o:hr="t" fillcolor="#a0a0a0" stroked="f"/>
        </w:pict>
      </w:r>
    </w:p>
    <w:p w14:paraId="340A8D53" w14:textId="77777777" w:rsidR="00CD219B" w:rsidRPr="00CD219B" w:rsidRDefault="00CD219B" w:rsidP="00CD219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219B">
        <w:rPr>
          <w:rFonts w:ascii="Times New Roman" w:eastAsia="Times New Roman" w:hAnsi="Times New Roman" w:cs="Times New Roman"/>
          <w:b/>
          <w:bCs/>
          <w:color w:val="000000"/>
          <w:kern w:val="0"/>
          <w:sz w:val="36"/>
          <w:szCs w:val="36"/>
          <w14:ligatures w14:val="none"/>
        </w:rPr>
        <w:t>1. Introduction</w:t>
      </w:r>
    </w:p>
    <w:p w14:paraId="13DC8372" w14:textId="77777777" w:rsidR="00CD219B" w:rsidRPr="00CD219B" w:rsidRDefault="00CD219B"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219B">
        <w:rPr>
          <w:rFonts w:ascii="Times New Roman" w:eastAsia="Times New Roman" w:hAnsi="Times New Roman" w:cs="Times New Roman"/>
          <w:b/>
          <w:bCs/>
          <w:color w:val="000000"/>
          <w:kern w:val="0"/>
          <w:sz w:val="27"/>
          <w:szCs w:val="27"/>
          <w14:ligatures w14:val="none"/>
        </w:rPr>
        <w:t>1.1 Background</w:t>
      </w:r>
    </w:p>
    <w:p w14:paraId="0B3187D0" w14:textId="77777777" w:rsidR="00013184" w:rsidRPr="00013184" w:rsidRDefault="00013184" w:rsidP="00013184">
      <w:pPr>
        <w:spacing w:before="100" w:beforeAutospacing="1" w:after="100" w:afterAutospacing="1" w:line="240" w:lineRule="auto"/>
        <w:rPr>
          <w:rFonts w:ascii="Times New Roman" w:eastAsia="Times New Roman" w:hAnsi="Times New Roman" w:cs="Times New Roman"/>
          <w:color w:val="000000"/>
          <w:kern w:val="0"/>
          <w14:ligatures w14:val="none"/>
        </w:rPr>
      </w:pPr>
      <w:r w:rsidRPr="00013184">
        <w:rPr>
          <w:rFonts w:ascii="Times New Roman" w:eastAsia="Times New Roman" w:hAnsi="Times New Roman" w:cs="Times New Roman"/>
          <w:color w:val="000000"/>
          <w:kern w:val="0"/>
          <w14:ligatures w14:val="none"/>
        </w:rPr>
        <w:t>Credit card fraud is one of the most pressing and expensive challenges the financial industry must deal with. As digital payment usage increases worldwide, the volume and complexity of fraud activities has grown extensively. According to industry reports, credit card fraud accounts for billions of dollars in losses annually, affecting consumers, merchants, and financial institutions. There are two dominant forms of credit card fraud:</w:t>
      </w:r>
    </w:p>
    <w:p w14:paraId="6BC61DC3" w14:textId="1973D14F" w:rsidR="00D403D2" w:rsidRDefault="00D403D2" w:rsidP="00D403D2">
      <w:pPr>
        <w:pStyle w:val="ListParagraph"/>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3D2">
        <w:rPr>
          <w:rFonts w:ascii="Times New Roman" w:eastAsia="Times New Roman" w:hAnsi="Times New Roman" w:cs="Times New Roman"/>
          <w:b/>
          <w:bCs/>
          <w:color w:val="000000"/>
          <w:kern w:val="0"/>
          <w14:ligatures w14:val="none"/>
        </w:rPr>
        <w:t>A</w:t>
      </w:r>
      <w:r w:rsidR="00CD219B" w:rsidRPr="00D403D2">
        <w:rPr>
          <w:rFonts w:ascii="Times New Roman" w:eastAsia="Times New Roman" w:hAnsi="Times New Roman" w:cs="Times New Roman"/>
          <w:b/>
          <w:bCs/>
          <w:color w:val="000000"/>
          <w:kern w:val="0"/>
          <w14:ligatures w14:val="none"/>
        </w:rPr>
        <w:t>ccount takeover fraud</w:t>
      </w:r>
      <w:r w:rsidR="00CD219B" w:rsidRPr="00D403D2">
        <w:rPr>
          <w:rFonts w:ascii="Times New Roman" w:eastAsia="Times New Roman" w:hAnsi="Times New Roman" w:cs="Times New Roman"/>
          <w:color w:val="000000"/>
          <w:kern w:val="0"/>
          <w14:ligatures w14:val="none"/>
        </w:rPr>
        <w:t>, where a thief obtains a cardholder's credentials and makes unauthorized purchases on an existing account</w:t>
      </w:r>
      <w:r>
        <w:rPr>
          <w:rFonts w:ascii="Times New Roman" w:eastAsia="Times New Roman" w:hAnsi="Times New Roman" w:cs="Times New Roman"/>
          <w:color w:val="000000"/>
          <w:kern w:val="0"/>
          <w14:ligatures w14:val="none"/>
        </w:rPr>
        <w:t>.</w:t>
      </w:r>
    </w:p>
    <w:p w14:paraId="0DAB5B2C" w14:textId="684D8FEE" w:rsidR="00CD219B" w:rsidRPr="00D403D2" w:rsidRDefault="00D403D2" w:rsidP="00D403D2">
      <w:pPr>
        <w:pStyle w:val="ListParagraph"/>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403D2">
        <w:rPr>
          <w:rFonts w:ascii="Times New Roman" w:eastAsia="Times New Roman" w:hAnsi="Times New Roman" w:cs="Times New Roman"/>
          <w:b/>
          <w:bCs/>
          <w:color w:val="000000"/>
          <w:kern w:val="0"/>
          <w14:ligatures w14:val="none"/>
        </w:rPr>
        <w:t>N</w:t>
      </w:r>
      <w:r w:rsidR="00CD219B" w:rsidRPr="00D403D2">
        <w:rPr>
          <w:rFonts w:ascii="Times New Roman" w:eastAsia="Times New Roman" w:hAnsi="Times New Roman" w:cs="Times New Roman"/>
          <w:b/>
          <w:bCs/>
          <w:color w:val="000000"/>
          <w:kern w:val="0"/>
          <w14:ligatures w14:val="none"/>
        </w:rPr>
        <w:t>ew account fraud</w:t>
      </w:r>
      <w:r w:rsidR="00CD219B" w:rsidRPr="00D403D2">
        <w:rPr>
          <w:rFonts w:ascii="Times New Roman" w:eastAsia="Times New Roman" w:hAnsi="Times New Roman" w:cs="Times New Roman"/>
          <w:color w:val="000000"/>
          <w:kern w:val="0"/>
          <w14:ligatures w14:val="none"/>
        </w:rPr>
        <w:t>, where a</w:t>
      </w:r>
      <w:r w:rsidR="001C6152">
        <w:rPr>
          <w:rFonts w:ascii="Times New Roman" w:eastAsia="Times New Roman" w:hAnsi="Times New Roman" w:cs="Times New Roman"/>
          <w:color w:val="000000"/>
          <w:kern w:val="0"/>
          <w14:ligatures w14:val="none"/>
        </w:rPr>
        <w:t xml:space="preserve"> </w:t>
      </w:r>
      <w:r w:rsidR="00CD219B" w:rsidRPr="00D403D2">
        <w:rPr>
          <w:rFonts w:ascii="Times New Roman" w:eastAsia="Times New Roman" w:hAnsi="Times New Roman" w:cs="Times New Roman"/>
          <w:color w:val="000000"/>
          <w:kern w:val="0"/>
          <w14:ligatures w14:val="none"/>
        </w:rPr>
        <w:t>thief opens a new line of credit using stolen personal information.</w:t>
      </w:r>
    </w:p>
    <w:p w14:paraId="01D567A7" w14:textId="20451961"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 xml:space="preserve">The scale of the problem is </w:t>
      </w:r>
      <w:r w:rsidR="000D4571">
        <w:rPr>
          <w:rFonts w:ascii="Times New Roman" w:eastAsia="Times New Roman" w:hAnsi="Times New Roman" w:cs="Times New Roman"/>
          <w:color w:val="000000"/>
          <w:kern w:val="0"/>
          <w14:ligatures w14:val="none"/>
        </w:rPr>
        <w:t>concerning</w:t>
      </w:r>
      <w:r w:rsidRPr="00CD219B">
        <w:rPr>
          <w:rFonts w:ascii="Times New Roman" w:eastAsia="Times New Roman" w:hAnsi="Times New Roman" w:cs="Times New Roman"/>
          <w:color w:val="000000"/>
          <w:kern w:val="0"/>
          <w14:ligatures w14:val="none"/>
        </w:rPr>
        <w:t xml:space="preserve">. In the United States alone, fraud reports </w:t>
      </w:r>
      <w:r w:rsidR="000D4571">
        <w:rPr>
          <w:rFonts w:ascii="Times New Roman" w:eastAsia="Times New Roman" w:hAnsi="Times New Roman" w:cs="Times New Roman"/>
          <w:color w:val="000000"/>
          <w:kern w:val="0"/>
          <w14:ligatures w14:val="none"/>
        </w:rPr>
        <w:t>increased</w:t>
      </w:r>
      <w:r w:rsidRPr="00CD219B">
        <w:rPr>
          <w:rFonts w:ascii="Times New Roman" w:eastAsia="Times New Roman" w:hAnsi="Times New Roman" w:cs="Times New Roman"/>
          <w:color w:val="000000"/>
          <w:kern w:val="0"/>
          <w14:ligatures w14:val="none"/>
        </w:rPr>
        <w:t xml:space="preserve"> dramatically in recent years, reflecting how rapidly fraudsters </w:t>
      </w:r>
      <w:r w:rsidR="00297FF5">
        <w:rPr>
          <w:rFonts w:ascii="Times New Roman" w:eastAsia="Times New Roman" w:hAnsi="Times New Roman" w:cs="Times New Roman"/>
          <w:color w:val="000000"/>
          <w:kern w:val="0"/>
          <w14:ligatures w14:val="none"/>
        </w:rPr>
        <w:t xml:space="preserve">have </w:t>
      </w:r>
      <w:r w:rsidRPr="00CD219B">
        <w:rPr>
          <w:rFonts w:ascii="Times New Roman" w:eastAsia="Times New Roman" w:hAnsi="Times New Roman" w:cs="Times New Roman"/>
          <w:color w:val="000000"/>
          <w:kern w:val="0"/>
          <w14:ligatures w14:val="none"/>
        </w:rPr>
        <w:t>adapt</w:t>
      </w:r>
      <w:r w:rsidR="00297FF5">
        <w:rPr>
          <w:rFonts w:ascii="Times New Roman" w:eastAsia="Times New Roman" w:hAnsi="Times New Roman" w:cs="Times New Roman"/>
          <w:color w:val="000000"/>
          <w:kern w:val="0"/>
          <w14:ligatures w14:val="none"/>
        </w:rPr>
        <w:t>ed</w:t>
      </w:r>
      <w:r w:rsidRPr="00CD219B">
        <w:rPr>
          <w:rFonts w:ascii="Times New Roman" w:eastAsia="Times New Roman" w:hAnsi="Times New Roman" w:cs="Times New Roman"/>
          <w:color w:val="000000"/>
          <w:kern w:val="0"/>
          <w14:ligatures w14:val="none"/>
        </w:rPr>
        <w:t xml:space="preserve"> their methods to exploit new digital payment </w:t>
      </w:r>
      <w:r w:rsidR="000D4571">
        <w:rPr>
          <w:rFonts w:ascii="Times New Roman" w:eastAsia="Times New Roman" w:hAnsi="Times New Roman" w:cs="Times New Roman"/>
          <w:color w:val="000000"/>
          <w:kern w:val="0"/>
          <w14:ligatures w14:val="none"/>
        </w:rPr>
        <w:t>methods</w:t>
      </w:r>
      <w:r w:rsidRPr="00CD219B">
        <w:rPr>
          <w:rFonts w:ascii="Times New Roman" w:eastAsia="Times New Roman" w:hAnsi="Times New Roman" w:cs="Times New Roman"/>
          <w:color w:val="000000"/>
          <w:kern w:val="0"/>
          <w14:ligatures w14:val="none"/>
        </w:rPr>
        <w:t>. With an estimated 2.8 billion credit card users globally, even a fraction of a percent of fraudulent transactions translates to an enormous financial and operational burden.</w:t>
      </w:r>
    </w:p>
    <w:p w14:paraId="72F61BC6" w14:textId="6B1F80E1"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 xml:space="preserve">Traditional fraud detection systems relied heavily on rule-based approaches </w:t>
      </w:r>
      <w:r w:rsidR="000D5A7A">
        <w:rPr>
          <w:rFonts w:ascii="Times New Roman" w:eastAsia="Times New Roman" w:hAnsi="Times New Roman" w:cs="Times New Roman"/>
          <w:color w:val="000000"/>
          <w:kern w:val="0"/>
          <w14:ligatures w14:val="none"/>
        </w:rPr>
        <w:t>which are</w:t>
      </w:r>
      <w:r w:rsidR="00082AE0">
        <w:rPr>
          <w:rFonts w:ascii="Times New Roman" w:eastAsia="Times New Roman" w:hAnsi="Times New Roman" w:cs="Times New Roman"/>
          <w:color w:val="000000"/>
          <w:kern w:val="0"/>
          <w14:ligatures w14:val="none"/>
        </w:rPr>
        <w:t xml:space="preserve"> </w:t>
      </w:r>
      <w:r w:rsidRPr="00CD219B">
        <w:rPr>
          <w:rFonts w:ascii="Times New Roman" w:eastAsia="Times New Roman" w:hAnsi="Times New Roman" w:cs="Times New Roman"/>
          <w:color w:val="000000"/>
          <w:kern w:val="0"/>
          <w14:ligatures w14:val="none"/>
        </w:rPr>
        <w:t xml:space="preserve">manually defined thresholds and conditions such as flagging transactions above a certain dollar amount or originating from unusual locations. </w:t>
      </w:r>
      <w:r w:rsidR="00082AE0">
        <w:rPr>
          <w:rFonts w:ascii="Times New Roman" w:eastAsia="Times New Roman" w:hAnsi="Times New Roman" w:cs="Times New Roman"/>
          <w:color w:val="000000"/>
          <w:kern w:val="0"/>
          <w14:ligatures w14:val="none"/>
        </w:rPr>
        <w:t>The current</w:t>
      </w:r>
      <w:r w:rsidR="00082AE0" w:rsidRPr="00082AE0">
        <w:rPr>
          <w:rFonts w:ascii="Times New Roman" w:eastAsia="Times New Roman" w:hAnsi="Times New Roman" w:cs="Times New Roman"/>
          <w:color w:val="000000"/>
          <w:kern w:val="0"/>
          <w14:ligatures w14:val="none"/>
        </w:rPr>
        <w:t xml:space="preserve"> systems often suffer from high false positive rates, which can frustrate legitimate customers or high false negative rates, which allow fraud to go undetected</w:t>
      </w:r>
      <w:r w:rsidR="00082AE0">
        <w:rPr>
          <w:rFonts w:ascii="Times New Roman" w:eastAsia="Times New Roman" w:hAnsi="Times New Roman" w:cs="Times New Roman"/>
          <w:color w:val="000000"/>
          <w:kern w:val="0"/>
          <w14:ligatures w14:val="none"/>
        </w:rPr>
        <w:t>.</w:t>
      </w:r>
      <w:r w:rsidR="00082AE0" w:rsidRPr="00082AE0">
        <w:rPr>
          <w:rFonts w:ascii="Times New Roman" w:eastAsia="Times New Roman" w:hAnsi="Times New Roman" w:cs="Times New Roman"/>
          <w:color w:val="000000"/>
          <w:kern w:val="0"/>
          <w14:ligatures w14:val="none"/>
        </w:rPr>
        <w:t xml:space="preserve"> </w:t>
      </w:r>
      <w:r w:rsidRPr="00CD219B">
        <w:rPr>
          <w:rFonts w:ascii="Times New Roman" w:eastAsia="Times New Roman" w:hAnsi="Times New Roman" w:cs="Times New Roman"/>
          <w:color w:val="000000"/>
          <w:kern w:val="0"/>
          <w14:ligatures w14:val="none"/>
        </w:rPr>
        <w:t>While these methods provide a baseline of protection, they suffer from</w:t>
      </w:r>
      <w:r w:rsidR="00082AE0">
        <w:rPr>
          <w:rFonts w:ascii="Times New Roman" w:eastAsia="Times New Roman" w:hAnsi="Times New Roman" w:cs="Times New Roman"/>
          <w:color w:val="000000"/>
          <w:kern w:val="0"/>
          <w14:ligatures w14:val="none"/>
        </w:rPr>
        <w:t xml:space="preserve"> </w:t>
      </w:r>
      <w:r w:rsidRPr="00CD219B">
        <w:rPr>
          <w:rFonts w:ascii="Times New Roman" w:eastAsia="Times New Roman" w:hAnsi="Times New Roman" w:cs="Times New Roman"/>
          <w:color w:val="000000"/>
          <w:kern w:val="0"/>
          <w14:ligatures w14:val="none"/>
        </w:rPr>
        <w:t xml:space="preserve">limitations: they are rigid and slow to update, they generate high volumes of false positives that frustrate legitimate customers, and they are easily </w:t>
      </w:r>
      <w:r w:rsidR="00082AE0" w:rsidRPr="00CD219B">
        <w:rPr>
          <w:rFonts w:ascii="Times New Roman" w:eastAsia="Times New Roman" w:hAnsi="Times New Roman" w:cs="Times New Roman"/>
          <w:color w:val="000000"/>
          <w:kern w:val="0"/>
          <w14:ligatures w14:val="none"/>
        </w:rPr>
        <w:t>bypassed</w:t>
      </w:r>
      <w:r w:rsidRPr="00CD219B">
        <w:rPr>
          <w:rFonts w:ascii="Times New Roman" w:eastAsia="Times New Roman" w:hAnsi="Times New Roman" w:cs="Times New Roman"/>
          <w:color w:val="000000"/>
          <w:kern w:val="0"/>
          <w14:ligatures w14:val="none"/>
        </w:rPr>
        <w:t xml:space="preserve"> by </w:t>
      </w:r>
      <w:r w:rsidR="00082AE0">
        <w:rPr>
          <w:rFonts w:ascii="Times New Roman" w:eastAsia="Times New Roman" w:hAnsi="Times New Roman" w:cs="Times New Roman"/>
          <w:color w:val="000000"/>
          <w:kern w:val="0"/>
          <w14:ligatures w14:val="none"/>
        </w:rPr>
        <w:t>smart</w:t>
      </w:r>
      <w:r w:rsidRPr="00CD219B">
        <w:rPr>
          <w:rFonts w:ascii="Times New Roman" w:eastAsia="Times New Roman" w:hAnsi="Times New Roman" w:cs="Times New Roman"/>
          <w:color w:val="000000"/>
          <w:kern w:val="0"/>
          <w14:ligatures w14:val="none"/>
        </w:rPr>
        <w:t xml:space="preserve"> fraudsters who understand the rules in place. As fraud tactics evolve at </w:t>
      </w:r>
      <w:r w:rsidR="00082AE0">
        <w:rPr>
          <w:rFonts w:ascii="Times New Roman" w:eastAsia="Times New Roman" w:hAnsi="Times New Roman" w:cs="Times New Roman"/>
          <w:color w:val="000000"/>
          <w:kern w:val="0"/>
          <w14:ligatures w14:val="none"/>
        </w:rPr>
        <w:t>high</w:t>
      </w:r>
      <w:r w:rsidRPr="00CD219B">
        <w:rPr>
          <w:rFonts w:ascii="Times New Roman" w:eastAsia="Times New Roman" w:hAnsi="Times New Roman" w:cs="Times New Roman"/>
          <w:color w:val="000000"/>
          <w:kern w:val="0"/>
          <w14:ligatures w14:val="none"/>
        </w:rPr>
        <w:t xml:space="preserve"> speed, static rule sets cannot keep pace.</w:t>
      </w:r>
    </w:p>
    <w:p w14:paraId="66947E47" w14:textId="79A86809"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lastRenderedPageBreak/>
        <w:t xml:space="preserve">Machine learning offers a fundamentally </w:t>
      </w:r>
      <w:r w:rsidR="00082AE0">
        <w:rPr>
          <w:rFonts w:ascii="Times New Roman" w:eastAsia="Times New Roman" w:hAnsi="Times New Roman" w:cs="Times New Roman"/>
          <w:color w:val="000000"/>
          <w:kern w:val="0"/>
          <w14:ligatures w14:val="none"/>
        </w:rPr>
        <w:t>better</w:t>
      </w:r>
      <w:r w:rsidRPr="00CD219B">
        <w:rPr>
          <w:rFonts w:ascii="Times New Roman" w:eastAsia="Times New Roman" w:hAnsi="Times New Roman" w:cs="Times New Roman"/>
          <w:color w:val="000000"/>
          <w:kern w:val="0"/>
          <w14:ligatures w14:val="none"/>
        </w:rPr>
        <w:t xml:space="preserve"> approach. Instead of encoding </w:t>
      </w:r>
      <w:r w:rsidR="00082AE0">
        <w:rPr>
          <w:rFonts w:ascii="Times New Roman" w:eastAsia="Times New Roman" w:hAnsi="Times New Roman" w:cs="Times New Roman"/>
          <w:color w:val="000000"/>
          <w:kern w:val="0"/>
          <w14:ligatures w14:val="none"/>
        </w:rPr>
        <w:t>pre</w:t>
      </w:r>
      <w:r w:rsidRPr="00CD219B">
        <w:rPr>
          <w:rFonts w:ascii="Times New Roman" w:eastAsia="Times New Roman" w:hAnsi="Times New Roman" w:cs="Times New Roman"/>
          <w:color w:val="000000"/>
          <w:kern w:val="0"/>
          <w14:ligatures w14:val="none"/>
        </w:rPr>
        <w:t xml:space="preserve">-defined rules, ML models learn the statistical </w:t>
      </w:r>
      <w:r w:rsidR="00082AE0">
        <w:rPr>
          <w:rFonts w:ascii="Times New Roman" w:eastAsia="Times New Roman" w:hAnsi="Times New Roman" w:cs="Times New Roman"/>
          <w:color w:val="000000"/>
          <w:kern w:val="0"/>
          <w14:ligatures w14:val="none"/>
        </w:rPr>
        <w:t>patterns</w:t>
      </w:r>
      <w:r w:rsidRPr="00CD219B">
        <w:rPr>
          <w:rFonts w:ascii="Times New Roman" w:eastAsia="Times New Roman" w:hAnsi="Times New Roman" w:cs="Times New Roman"/>
          <w:color w:val="000000"/>
          <w:kern w:val="0"/>
          <w14:ligatures w14:val="none"/>
        </w:rPr>
        <w:t xml:space="preserve"> of fraudulent behavior directly from historical transaction data. They can identify subtle, nonlinear patterns across dozens of features simultaneously</w:t>
      </w:r>
      <w:r w:rsidR="00082AE0">
        <w:rPr>
          <w:rFonts w:ascii="Times New Roman" w:eastAsia="Times New Roman" w:hAnsi="Times New Roman" w:cs="Times New Roman"/>
          <w:color w:val="000000"/>
          <w:kern w:val="0"/>
          <w14:ligatures w14:val="none"/>
        </w:rPr>
        <w:t xml:space="preserve">, even </w:t>
      </w:r>
      <w:r w:rsidRPr="00CD219B">
        <w:rPr>
          <w:rFonts w:ascii="Times New Roman" w:eastAsia="Times New Roman" w:hAnsi="Times New Roman" w:cs="Times New Roman"/>
          <w:color w:val="000000"/>
          <w:kern w:val="0"/>
          <w14:ligatures w14:val="none"/>
        </w:rPr>
        <w:t>patterns that no human analyst could explicitly define. Moreover, ML models can be retrained continuously as new fraud patterns emerge, providing an adaptive defense that improves over time.</w:t>
      </w:r>
    </w:p>
    <w:p w14:paraId="69BD6A98" w14:textId="77777777" w:rsidR="00CD219B" w:rsidRPr="00CD219B" w:rsidRDefault="00CD219B"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219B">
        <w:rPr>
          <w:rFonts w:ascii="Times New Roman" w:eastAsia="Times New Roman" w:hAnsi="Times New Roman" w:cs="Times New Roman"/>
          <w:b/>
          <w:bCs/>
          <w:color w:val="000000"/>
          <w:kern w:val="0"/>
          <w:sz w:val="27"/>
          <w:szCs w:val="27"/>
          <w14:ligatures w14:val="none"/>
        </w:rPr>
        <w:t>1.2 Motivation</w:t>
      </w:r>
    </w:p>
    <w:p w14:paraId="22AF2C47" w14:textId="6E6047D4"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 xml:space="preserve">The </w:t>
      </w:r>
      <w:r w:rsidR="00CC4A6F">
        <w:rPr>
          <w:rFonts w:ascii="Times New Roman" w:eastAsia="Times New Roman" w:hAnsi="Times New Roman" w:cs="Times New Roman"/>
          <w:color w:val="000000"/>
          <w:kern w:val="0"/>
          <w14:ligatures w14:val="none"/>
        </w:rPr>
        <w:t>main</w:t>
      </w:r>
      <w:r w:rsidRPr="00CD219B">
        <w:rPr>
          <w:rFonts w:ascii="Times New Roman" w:eastAsia="Times New Roman" w:hAnsi="Times New Roman" w:cs="Times New Roman"/>
          <w:color w:val="000000"/>
          <w:kern w:val="0"/>
          <w14:ligatures w14:val="none"/>
        </w:rPr>
        <w:t xml:space="preserve"> motivation for this project is t</w:t>
      </w:r>
      <w:r w:rsidR="00CC4A6F">
        <w:rPr>
          <w:rFonts w:ascii="Times New Roman" w:eastAsia="Times New Roman" w:hAnsi="Times New Roman" w:cs="Times New Roman"/>
          <w:color w:val="000000"/>
          <w:kern w:val="0"/>
          <w14:ligatures w14:val="none"/>
        </w:rPr>
        <w:t xml:space="preserve">hat this is a </w:t>
      </w:r>
      <w:r w:rsidRPr="00CD219B">
        <w:rPr>
          <w:rFonts w:ascii="Times New Roman" w:eastAsia="Times New Roman" w:hAnsi="Times New Roman" w:cs="Times New Roman"/>
          <w:color w:val="000000"/>
          <w:kern w:val="0"/>
          <w14:ligatures w14:val="none"/>
        </w:rPr>
        <w:t>critical real-world</w:t>
      </w:r>
      <w:r w:rsidR="00CC4A6F">
        <w:rPr>
          <w:rFonts w:ascii="Times New Roman" w:eastAsia="Times New Roman" w:hAnsi="Times New Roman" w:cs="Times New Roman"/>
          <w:color w:val="000000"/>
          <w:kern w:val="0"/>
          <w14:ligatures w14:val="none"/>
        </w:rPr>
        <w:t xml:space="preserve"> </w:t>
      </w:r>
      <w:r w:rsidR="00CC4A6F" w:rsidRPr="00CC4A6F">
        <w:rPr>
          <w:rFonts w:ascii="Times New Roman" w:eastAsia="Times New Roman" w:hAnsi="Times New Roman" w:cs="Times New Roman"/>
          <w:color w:val="000000"/>
          <w:kern w:val="0"/>
          <w14:ligatures w14:val="none"/>
        </w:rPr>
        <w:t>with real consequences</w:t>
      </w:r>
      <w:r w:rsidR="00CC4A6F">
        <w:rPr>
          <w:rFonts w:ascii="Times New Roman" w:eastAsia="Times New Roman" w:hAnsi="Times New Roman" w:cs="Times New Roman"/>
          <w:color w:val="000000"/>
          <w:kern w:val="0"/>
          <w14:ligatures w14:val="none"/>
        </w:rPr>
        <w:t>.</w:t>
      </w:r>
      <w:r w:rsidRPr="00CD219B">
        <w:rPr>
          <w:rFonts w:ascii="Times New Roman" w:eastAsia="Times New Roman" w:hAnsi="Times New Roman" w:cs="Times New Roman"/>
          <w:color w:val="000000"/>
          <w:kern w:val="0"/>
          <w14:ligatures w14:val="none"/>
        </w:rPr>
        <w:t xml:space="preserve"> </w:t>
      </w:r>
      <w:r w:rsidR="00CC4A6F">
        <w:rPr>
          <w:rFonts w:ascii="Times New Roman" w:eastAsia="Times New Roman" w:hAnsi="Times New Roman" w:cs="Times New Roman"/>
          <w:color w:val="000000"/>
          <w:kern w:val="0"/>
          <w14:ligatures w14:val="none"/>
        </w:rPr>
        <w:t xml:space="preserve">The </w:t>
      </w:r>
      <w:r w:rsidRPr="00CD219B">
        <w:rPr>
          <w:rFonts w:ascii="Times New Roman" w:eastAsia="Times New Roman" w:hAnsi="Times New Roman" w:cs="Times New Roman"/>
          <w:color w:val="000000"/>
          <w:kern w:val="0"/>
          <w14:ligatures w14:val="none"/>
        </w:rPr>
        <w:t>need to protect both consumers and financial institutions from the financial and psychological harm caused by fraud</w:t>
      </w:r>
      <w:r w:rsidR="00CC4A6F">
        <w:rPr>
          <w:rFonts w:ascii="Times New Roman" w:eastAsia="Times New Roman" w:hAnsi="Times New Roman" w:cs="Times New Roman"/>
          <w:color w:val="000000"/>
          <w:kern w:val="0"/>
          <w14:ligatures w14:val="none"/>
        </w:rPr>
        <w:t xml:space="preserve"> is an issue that must be addressed immediately</w:t>
      </w:r>
      <w:r w:rsidRPr="00CD219B">
        <w:rPr>
          <w:rFonts w:ascii="Times New Roman" w:eastAsia="Times New Roman" w:hAnsi="Times New Roman" w:cs="Times New Roman"/>
          <w:color w:val="000000"/>
          <w:kern w:val="0"/>
          <w14:ligatures w14:val="none"/>
        </w:rPr>
        <w:t xml:space="preserve">. Beyond the </w:t>
      </w:r>
      <w:r w:rsidR="00082AE0">
        <w:rPr>
          <w:rFonts w:ascii="Times New Roman" w:eastAsia="Times New Roman" w:hAnsi="Times New Roman" w:cs="Times New Roman"/>
          <w:color w:val="000000"/>
          <w:kern w:val="0"/>
          <w14:ligatures w14:val="none"/>
        </w:rPr>
        <w:t>financial</w:t>
      </w:r>
      <w:r w:rsidRPr="00CD219B">
        <w:rPr>
          <w:rFonts w:ascii="Times New Roman" w:eastAsia="Times New Roman" w:hAnsi="Times New Roman" w:cs="Times New Roman"/>
          <w:color w:val="000000"/>
          <w:kern w:val="0"/>
          <w14:ligatures w14:val="none"/>
        </w:rPr>
        <w:t xml:space="preserve"> loss, fraud damages </w:t>
      </w:r>
      <w:r w:rsidR="00082AE0">
        <w:rPr>
          <w:rFonts w:ascii="Times New Roman" w:eastAsia="Times New Roman" w:hAnsi="Times New Roman" w:cs="Times New Roman"/>
          <w:color w:val="000000"/>
          <w:kern w:val="0"/>
          <w14:ligatures w14:val="none"/>
        </w:rPr>
        <w:t>customer</w:t>
      </w:r>
      <w:r w:rsidR="00CC4A6F">
        <w:rPr>
          <w:rFonts w:ascii="Times New Roman" w:eastAsia="Times New Roman" w:hAnsi="Times New Roman" w:cs="Times New Roman"/>
          <w:color w:val="000000"/>
          <w:kern w:val="0"/>
          <w14:ligatures w14:val="none"/>
        </w:rPr>
        <w:t>’s</w:t>
      </w:r>
      <w:r w:rsidRPr="00CD219B">
        <w:rPr>
          <w:rFonts w:ascii="Times New Roman" w:eastAsia="Times New Roman" w:hAnsi="Times New Roman" w:cs="Times New Roman"/>
          <w:color w:val="000000"/>
          <w:kern w:val="0"/>
          <w14:ligatures w14:val="none"/>
        </w:rPr>
        <w:t xml:space="preserve"> trust in digital payment systems</w:t>
      </w:r>
      <w:r w:rsidR="00CC4A6F">
        <w:rPr>
          <w:rFonts w:ascii="Times New Roman" w:eastAsia="Times New Roman" w:hAnsi="Times New Roman" w:cs="Times New Roman"/>
          <w:color w:val="000000"/>
          <w:kern w:val="0"/>
          <w14:ligatures w14:val="none"/>
        </w:rPr>
        <w:t xml:space="preserve"> which</w:t>
      </w:r>
      <w:r w:rsidRPr="00CD219B">
        <w:rPr>
          <w:rFonts w:ascii="Times New Roman" w:eastAsia="Times New Roman" w:hAnsi="Times New Roman" w:cs="Times New Roman"/>
          <w:color w:val="000000"/>
          <w:kern w:val="0"/>
          <w14:ligatures w14:val="none"/>
        </w:rPr>
        <w:t xml:space="preserve"> is </w:t>
      </w:r>
      <w:r w:rsidR="00013184">
        <w:rPr>
          <w:rFonts w:ascii="Times New Roman" w:eastAsia="Times New Roman" w:hAnsi="Times New Roman" w:cs="Times New Roman"/>
          <w:color w:val="000000"/>
          <w:kern w:val="0"/>
          <w14:ligatures w14:val="none"/>
        </w:rPr>
        <w:t>foundation</w:t>
      </w:r>
      <w:r w:rsidRPr="00CD219B">
        <w:rPr>
          <w:rFonts w:ascii="Times New Roman" w:eastAsia="Times New Roman" w:hAnsi="Times New Roman" w:cs="Times New Roman"/>
          <w:color w:val="000000"/>
          <w:kern w:val="0"/>
          <w14:ligatures w14:val="none"/>
        </w:rPr>
        <w:t xml:space="preserve"> to the modern economy</w:t>
      </w:r>
      <w:r w:rsidR="00082AE0">
        <w:rPr>
          <w:rFonts w:ascii="Times New Roman" w:eastAsia="Times New Roman" w:hAnsi="Times New Roman" w:cs="Times New Roman"/>
          <w:color w:val="000000"/>
          <w:kern w:val="0"/>
          <w14:ligatures w14:val="none"/>
        </w:rPr>
        <w:t xml:space="preserve"> and technology</w:t>
      </w:r>
      <w:r w:rsidRPr="00CD219B">
        <w:rPr>
          <w:rFonts w:ascii="Times New Roman" w:eastAsia="Times New Roman" w:hAnsi="Times New Roman" w:cs="Times New Roman"/>
          <w:color w:val="000000"/>
          <w:kern w:val="0"/>
          <w14:ligatures w14:val="none"/>
        </w:rPr>
        <w:t>.</w:t>
      </w:r>
    </w:p>
    <w:p w14:paraId="35425837" w14:textId="7EB08EDE"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 xml:space="preserve">From a data science perspective, credit card fraud detection presents one of the most challenging and </w:t>
      </w:r>
      <w:r w:rsidR="00CC4A6F">
        <w:rPr>
          <w:rFonts w:ascii="Times New Roman" w:eastAsia="Times New Roman" w:hAnsi="Times New Roman" w:cs="Times New Roman"/>
          <w:color w:val="000000"/>
          <w:kern w:val="0"/>
          <w14:ligatures w14:val="none"/>
        </w:rPr>
        <w:t xml:space="preserve">yet </w:t>
      </w:r>
      <w:r w:rsidR="00082AE0" w:rsidRPr="00CD219B">
        <w:rPr>
          <w:rFonts w:ascii="Times New Roman" w:eastAsia="Times New Roman" w:hAnsi="Times New Roman" w:cs="Times New Roman"/>
          <w:color w:val="000000"/>
          <w:kern w:val="0"/>
          <w14:ligatures w14:val="none"/>
        </w:rPr>
        <w:t>helpful</w:t>
      </w:r>
      <w:r w:rsidRPr="00CD219B">
        <w:rPr>
          <w:rFonts w:ascii="Times New Roman" w:eastAsia="Times New Roman" w:hAnsi="Times New Roman" w:cs="Times New Roman"/>
          <w:color w:val="000000"/>
          <w:kern w:val="0"/>
          <w14:ligatures w14:val="none"/>
        </w:rPr>
        <w:t xml:space="preserve"> problem settings in the field: extreme class imbalance. In most real-world datasets, fraudulent transactions account for less than 0.2% of </w:t>
      </w:r>
      <w:r w:rsidR="00082AE0">
        <w:rPr>
          <w:rFonts w:ascii="Times New Roman" w:eastAsia="Times New Roman" w:hAnsi="Times New Roman" w:cs="Times New Roman"/>
          <w:color w:val="000000"/>
          <w:kern w:val="0"/>
          <w14:ligatures w14:val="none"/>
        </w:rPr>
        <w:t>total</w:t>
      </w:r>
      <w:r w:rsidRPr="00CD219B">
        <w:rPr>
          <w:rFonts w:ascii="Times New Roman" w:eastAsia="Times New Roman" w:hAnsi="Times New Roman" w:cs="Times New Roman"/>
          <w:color w:val="000000"/>
          <w:kern w:val="0"/>
          <w14:ligatures w14:val="none"/>
        </w:rPr>
        <w:t xml:space="preserve"> transactions. This means that a simple model that always predicts "legitimate" achieves over 99.8% accuracy while detecting zero fraud cases</w:t>
      </w:r>
      <w:r w:rsidR="00082AE0">
        <w:rPr>
          <w:rFonts w:ascii="Times New Roman" w:eastAsia="Times New Roman" w:hAnsi="Times New Roman" w:cs="Times New Roman"/>
          <w:color w:val="000000"/>
          <w:kern w:val="0"/>
          <w14:ligatures w14:val="none"/>
        </w:rPr>
        <w:t>, making</w:t>
      </w:r>
      <w:r w:rsidRPr="00CD219B">
        <w:rPr>
          <w:rFonts w:ascii="Times New Roman" w:eastAsia="Times New Roman" w:hAnsi="Times New Roman" w:cs="Times New Roman"/>
          <w:color w:val="000000"/>
          <w:kern w:val="0"/>
          <w14:ligatures w14:val="none"/>
        </w:rPr>
        <w:t xml:space="preserve"> standard accuracy completely meaningless as an evaluation metric. This project addresses this challenge directly, applying </w:t>
      </w:r>
      <w:r w:rsidR="00616705" w:rsidRPr="00CD219B">
        <w:rPr>
          <w:rFonts w:ascii="Times New Roman" w:eastAsia="Times New Roman" w:hAnsi="Times New Roman" w:cs="Times New Roman"/>
          <w:color w:val="000000"/>
          <w:kern w:val="0"/>
          <w14:ligatures w14:val="none"/>
        </w:rPr>
        <w:t>advanced</w:t>
      </w:r>
      <w:r w:rsidRPr="00CD219B">
        <w:rPr>
          <w:rFonts w:ascii="Times New Roman" w:eastAsia="Times New Roman" w:hAnsi="Times New Roman" w:cs="Times New Roman"/>
          <w:color w:val="000000"/>
          <w:kern w:val="0"/>
          <w14:ligatures w14:val="none"/>
        </w:rPr>
        <w:t xml:space="preserve"> imbalance handling techniques and appropriate evaluation metrics.</w:t>
      </w:r>
    </w:p>
    <w:p w14:paraId="4D3F0734" w14:textId="77777777" w:rsidR="00CD219B" w:rsidRPr="00CD219B" w:rsidRDefault="00CD219B"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219B">
        <w:rPr>
          <w:rFonts w:ascii="Times New Roman" w:eastAsia="Times New Roman" w:hAnsi="Times New Roman" w:cs="Times New Roman"/>
          <w:b/>
          <w:bCs/>
          <w:color w:val="000000"/>
          <w:kern w:val="0"/>
          <w:sz w:val="27"/>
          <w:szCs w:val="27"/>
          <w14:ligatures w14:val="none"/>
        </w:rPr>
        <w:t>1.3 Goal</w:t>
      </w:r>
    </w:p>
    <w:p w14:paraId="06042BD6" w14:textId="59285362"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The goal of this project is to develop, train</w:t>
      </w:r>
      <w:r w:rsidR="00616705">
        <w:rPr>
          <w:rFonts w:ascii="Times New Roman" w:eastAsia="Times New Roman" w:hAnsi="Times New Roman" w:cs="Times New Roman"/>
          <w:color w:val="000000"/>
          <w:kern w:val="0"/>
          <w14:ligatures w14:val="none"/>
        </w:rPr>
        <w:t xml:space="preserve"> </w:t>
      </w:r>
      <w:r w:rsidRPr="00CD219B">
        <w:rPr>
          <w:rFonts w:ascii="Times New Roman" w:eastAsia="Times New Roman" w:hAnsi="Times New Roman" w:cs="Times New Roman"/>
          <w:color w:val="000000"/>
          <w:kern w:val="0"/>
          <w14:ligatures w14:val="none"/>
        </w:rPr>
        <w:t>and rigorously evaluate a complete end-to-end machine learning pipeline for credit card fraud detection. Specifically, we aim to:</w:t>
      </w:r>
    </w:p>
    <w:p w14:paraId="2F353570" w14:textId="1BE50F11" w:rsidR="00EA6127" w:rsidRDefault="00CD219B" w:rsidP="00CD219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 xml:space="preserve">Perform </w:t>
      </w:r>
      <w:r w:rsidR="00616705" w:rsidRPr="00EA6127">
        <w:rPr>
          <w:rFonts w:ascii="Times New Roman" w:eastAsia="Times New Roman" w:hAnsi="Times New Roman" w:cs="Times New Roman"/>
          <w:color w:val="000000"/>
          <w:kern w:val="0"/>
          <w14:ligatures w14:val="none"/>
        </w:rPr>
        <w:t>deep</w:t>
      </w:r>
      <w:r w:rsidRPr="00CD219B">
        <w:rPr>
          <w:rFonts w:ascii="Times New Roman" w:eastAsia="Times New Roman" w:hAnsi="Times New Roman" w:cs="Times New Roman"/>
          <w:color w:val="000000"/>
          <w:kern w:val="0"/>
          <w14:ligatures w14:val="none"/>
        </w:rPr>
        <w:t xml:space="preserve"> exploratory data analysis</w:t>
      </w:r>
      <w:r w:rsidR="00EA6127">
        <w:rPr>
          <w:rFonts w:ascii="Times New Roman" w:eastAsia="Times New Roman" w:hAnsi="Times New Roman" w:cs="Times New Roman"/>
          <w:color w:val="000000"/>
          <w:kern w:val="0"/>
          <w14:ligatures w14:val="none"/>
        </w:rPr>
        <w:t xml:space="preserve"> (EDA)</w:t>
      </w:r>
      <w:r w:rsidRPr="00CD219B">
        <w:rPr>
          <w:rFonts w:ascii="Times New Roman" w:eastAsia="Times New Roman" w:hAnsi="Times New Roman" w:cs="Times New Roman"/>
          <w:color w:val="000000"/>
          <w:kern w:val="0"/>
          <w14:ligatures w14:val="none"/>
        </w:rPr>
        <w:t xml:space="preserve"> to understand </w:t>
      </w:r>
      <w:r w:rsidR="00EA6127" w:rsidRPr="00EA6127">
        <w:rPr>
          <w:rFonts w:ascii="Times New Roman" w:eastAsia="Times New Roman" w:hAnsi="Times New Roman" w:cs="Times New Roman"/>
          <w:color w:val="000000"/>
          <w:kern w:val="0"/>
          <w14:ligatures w14:val="none"/>
        </w:rPr>
        <w:t>what separates fraud from legitimate transactions before we even touch a model.</w:t>
      </w:r>
    </w:p>
    <w:p w14:paraId="03929363" w14:textId="3D670496" w:rsidR="00CD219B" w:rsidRPr="00CD219B" w:rsidRDefault="00CD219B" w:rsidP="00CD219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Build a preprocessing pipeline</w:t>
      </w:r>
      <w:r w:rsidR="00EA6127">
        <w:rPr>
          <w:rFonts w:ascii="Times New Roman" w:eastAsia="Times New Roman" w:hAnsi="Times New Roman" w:cs="Times New Roman"/>
          <w:color w:val="000000"/>
          <w:kern w:val="0"/>
          <w14:ligatures w14:val="none"/>
        </w:rPr>
        <w:t xml:space="preserve"> that handles all data issues efficiently</w:t>
      </w:r>
      <w:r w:rsidRPr="00CD219B">
        <w:rPr>
          <w:rFonts w:ascii="Times New Roman" w:eastAsia="Times New Roman" w:hAnsi="Times New Roman" w:cs="Times New Roman"/>
          <w:color w:val="000000"/>
          <w:kern w:val="0"/>
          <w14:ligatures w14:val="none"/>
        </w:rPr>
        <w:t xml:space="preserve"> including feature engineering, scaling and class imbalance handling via SMOTE</w:t>
      </w:r>
      <w:r w:rsidR="00EA6127">
        <w:rPr>
          <w:rFonts w:ascii="Times New Roman" w:eastAsia="Times New Roman" w:hAnsi="Times New Roman" w:cs="Times New Roman"/>
          <w:color w:val="000000"/>
          <w:kern w:val="0"/>
          <w14:ligatures w14:val="none"/>
        </w:rPr>
        <w:t>, in the right order to avoid data leakage</w:t>
      </w:r>
      <w:r w:rsidRPr="00CD219B">
        <w:rPr>
          <w:rFonts w:ascii="Times New Roman" w:eastAsia="Times New Roman" w:hAnsi="Times New Roman" w:cs="Times New Roman"/>
          <w:color w:val="000000"/>
          <w:kern w:val="0"/>
          <w14:ligatures w14:val="none"/>
        </w:rPr>
        <w:t>.</w:t>
      </w:r>
    </w:p>
    <w:p w14:paraId="292CF7B6" w14:textId="2E901788" w:rsidR="00CD219B" w:rsidRPr="00CD219B" w:rsidRDefault="00CD219B" w:rsidP="00CD219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 xml:space="preserve">Train and compare </w:t>
      </w:r>
      <w:r w:rsidR="00EA6127">
        <w:rPr>
          <w:rFonts w:ascii="Times New Roman" w:eastAsia="Times New Roman" w:hAnsi="Times New Roman" w:cs="Times New Roman"/>
          <w:color w:val="000000"/>
          <w:kern w:val="0"/>
          <w14:ligatures w14:val="none"/>
        </w:rPr>
        <w:t xml:space="preserve">the </w:t>
      </w:r>
      <w:r w:rsidRPr="00CD219B">
        <w:rPr>
          <w:rFonts w:ascii="Times New Roman" w:eastAsia="Times New Roman" w:hAnsi="Times New Roman" w:cs="Times New Roman"/>
          <w:color w:val="000000"/>
          <w:kern w:val="0"/>
          <w14:ligatures w14:val="none"/>
        </w:rPr>
        <w:t xml:space="preserve">four </w:t>
      </w:r>
      <w:r w:rsidR="00EA6127">
        <w:rPr>
          <w:rFonts w:ascii="Times New Roman" w:eastAsia="Times New Roman" w:hAnsi="Times New Roman" w:cs="Times New Roman"/>
          <w:color w:val="000000"/>
          <w:kern w:val="0"/>
          <w14:ligatures w14:val="none"/>
        </w:rPr>
        <w:t xml:space="preserve">chosen </w:t>
      </w:r>
      <w:r w:rsidRPr="00CD219B">
        <w:rPr>
          <w:rFonts w:ascii="Times New Roman" w:eastAsia="Times New Roman" w:hAnsi="Times New Roman" w:cs="Times New Roman"/>
          <w:color w:val="000000"/>
          <w:kern w:val="0"/>
          <w14:ligatures w14:val="none"/>
        </w:rPr>
        <w:t>classification models: Logistic Regression, Decision Tree, Random Forest and K-Nearest Neighbors.</w:t>
      </w:r>
    </w:p>
    <w:p w14:paraId="3D27C42E" w14:textId="07413345" w:rsidR="00CD219B" w:rsidRPr="00CD219B" w:rsidRDefault="00CD219B" w:rsidP="00CD219B">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Evaluate all models using metrics appropriate for imbalanced classification</w:t>
      </w:r>
      <w:r w:rsidR="00616705">
        <w:rPr>
          <w:rFonts w:ascii="Times New Roman" w:eastAsia="Times New Roman" w:hAnsi="Times New Roman" w:cs="Times New Roman"/>
          <w:color w:val="000000"/>
          <w:kern w:val="0"/>
          <w14:ligatures w14:val="none"/>
        </w:rPr>
        <w:t>:</w:t>
      </w:r>
      <w:r w:rsidRPr="00CD219B">
        <w:rPr>
          <w:rFonts w:ascii="Times New Roman" w:eastAsia="Times New Roman" w:hAnsi="Times New Roman" w:cs="Times New Roman"/>
          <w:color w:val="000000"/>
          <w:kern w:val="0"/>
          <w14:ligatures w14:val="none"/>
        </w:rPr>
        <w:t xml:space="preserve"> Precision, Recall, F1-Score, and ROC-AUC rather than accuracy.</w:t>
      </w:r>
    </w:p>
    <w:p w14:paraId="78F39979" w14:textId="4079DB5E" w:rsidR="00CD219B" w:rsidRPr="00EA6127" w:rsidRDefault="00CD219B" w:rsidP="00CD219B">
      <w:pPr>
        <w:numPr>
          <w:ilvl w:val="0"/>
          <w:numId w:val="1"/>
        </w:numPr>
        <w:spacing w:before="100" w:beforeAutospacing="1" w:after="0" w:afterAutospacing="1" w:line="240" w:lineRule="auto"/>
        <w:rPr>
          <w:rFonts w:ascii="Times New Roman" w:eastAsia="Times New Roman" w:hAnsi="Times New Roman" w:cs="Times New Roman"/>
          <w:kern w:val="0"/>
          <w14:ligatures w14:val="none"/>
        </w:rPr>
      </w:pPr>
      <w:r w:rsidRPr="00CD219B">
        <w:rPr>
          <w:rFonts w:ascii="Times New Roman" w:eastAsia="Times New Roman" w:hAnsi="Times New Roman" w:cs="Times New Roman"/>
          <w:color w:val="000000"/>
          <w:kern w:val="0"/>
          <w14:ligatures w14:val="none"/>
        </w:rPr>
        <w:t xml:space="preserve">Identify the best-performing model and </w:t>
      </w:r>
      <w:r w:rsidR="00EA6127" w:rsidRPr="00EA6127">
        <w:rPr>
          <w:rFonts w:ascii="Times New Roman" w:eastAsia="Times New Roman" w:hAnsi="Times New Roman" w:cs="Times New Roman"/>
          <w:color w:val="000000"/>
          <w:kern w:val="0"/>
          <w14:ligatures w14:val="none"/>
        </w:rPr>
        <w:t>explain why,</w:t>
      </w:r>
      <w:r w:rsidR="00EA6127" w:rsidRPr="00EA6127">
        <w:rPr>
          <w:rFonts w:ascii="-webkit-standard" w:hAnsi="-webkit-standard"/>
          <w:color w:val="000000"/>
          <w:sz w:val="27"/>
          <w:szCs w:val="27"/>
        </w:rPr>
        <w:t xml:space="preserve"> </w:t>
      </w:r>
      <w:r w:rsidR="00EA6127" w:rsidRPr="00EA6127">
        <w:rPr>
          <w:rFonts w:ascii="Times New Roman" w:eastAsia="Times New Roman" w:hAnsi="Times New Roman" w:cs="Times New Roman"/>
          <w:color w:val="000000"/>
          <w:kern w:val="0"/>
          <w14:ligatures w14:val="none"/>
        </w:rPr>
        <w:t xml:space="preserve">with a practical business perspective on how it would </w:t>
      </w:r>
      <w:r w:rsidR="002539C8" w:rsidRPr="00EA6127">
        <w:rPr>
          <w:rFonts w:ascii="Times New Roman" w:eastAsia="Times New Roman" w:hAnsi="Times New Roman" w:cs="Times New Roman"/>
          <w:color w:val="000000"/>
          <w:kern w:val="0"/>
          <w14:ligatures w14:val="none"/>
        </w:rPr>
        <w:t>be</w:t>
      </w:r>
      <w:r w:rsidR="00EA6127" w:rsidRPr="00EA6127">
        <w:rPr>
          <w:rFonts w:ascii="Times New Roman" w:eastAsia="Times New Roman" w:hAnsi="Times New Roman" w:cs="Times New Roman"/>
          <w:color w:val="000000"/>
          <w:kern w:val="0"/>
          <w14:ligatures w14:val="none"/>
        </w:rPr>
        <w:t xml:space="preserve"> used.</w:t>
      </w:r>
      <w:r w:rsidR="00502775">
        <w:rPr>
          <w:rFonts w:ascii="Times New Roman" w:eastAsia="Times New Roman" w:hAnsi="Times New Roman" w:cs="Times New Roman"/>
          <w:noProof/>
          <w:kern w:val="0"/>
        </w:rPr>
        <w:pict w14:anchorId="6D3FCE46">
          <v:rect id="_x0000_i1030" alt="" style="width:398.75pt;height:.05pt;mso-width-percent:0;mso-height-percent:0;mso-width-percent:0;mso-height-percent:0" o:hrpct="852" o:hralign="center" o:hrstd="t" o:hr="t" fillcolor="#a0a0a0" stroked="f"/>
        </w:pict>
      </w:r>
    </w:p>
    <w:p w14:paraId="3F41B9C4" w14:textId="77777777" w:rsidR="00616705" w:rsidRDefault="00616705" w:rsidP="00CD219B">
      <w:pPr>
        <w:spacing w:after="0" w:line="240" w:lineRule="auto"/>
        <w:rPr>
          <w:rFonts w:ascii="Times New Roman" w:eastAsia="Times New Roman" w:hAnsi="Times New Roman" w:cs="Times New Roman"/>
          <w:kern w:val="0"/>
          <w14:ligatures w14:val="none"/>
        </w:rPr>
      </w:pPr>
    </w:p>
    <w:p w14:paraId="71FC90D8" w14:textId="77777777" w:rsidR="00616705" w:rsidRDefault="00616705" w:rsidP="00CD219B">
      <w:pPr>
        <w:spacing w:after="0" w:line="240" w:lineRule="auto"/>
        <w:rPr>
          <w:rFonts w:ascii="Times New Roman" w:eastAsia="Times New Roman" w:hAnsi="Times New Roman" w:cs="Times New Roman"/>
          <w:kern w:val="0"/>
          <w14:ligatures w14:val="none"/>
        </w:rPr>
      </w:pPr>
    </w:p>
    <w:p w14:paraId="17A3C2BD" w14:textId="77777777" w:rsidR="00616705" w:rsidRDefault="00616705" w:rsidP="00CD219B">
      <w:pPr>
        <w:spacing w:after="0" w:line="240" w:lineRule="auto"/>
        <w:rPr>
          <w:rFonts w:ascii="Times New Roman" w:eastAsia="Times New Roman" w:hAnsi="Times New Roman" w:cs="Times New Roman"/>
          <w:kern w:val="0"/>
          <w14:ligatures w14:val="none"/>
        </w:rPr>
      </w:pPr>
    </w:p>
    <w:p w14:paraId="3F4FB64B" w14:textId="77777777" w:rsidR="00616705" w:rsidRPr="00CD219B" w:rsidRDefault="00616705" w:rsidP="00CD219B">
      <w:pPr>
        <w:spacing w:after="0" w:line="240" w:lineRule="auto"/>
        <w:rPr>
          <w:rFonts w:ascii="Times New Roman" w:eastAsia="Times New Roman" w:hAnsi="Times New Roman" w:cs="Times New Roman"/>
          <w:kern w:val="0"/>
          <w14:ligatures w14:val="none"/>
        </w:rPr>
      </w:pPr>
    </w:p>
    <w:p w14:paraId="3453ACBF" w14:textId="77777777" w:rsidR="00CD219B" w:rsidRPr="00CD219B" w:rsidRDefault="00CD219B" w:rsidP="00CD219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219B">
        <w:rPr>
          <w:rFonts w:ascii="Times New Roman" w:eastAsia="Times New Roman" w:hAnsi="Times New Roman" w:cs="Times New Roman"/>
          <w:b/>
          <w:bCs/>
          <w:color w:val="000000"/>
          <w:kern w:val="0"/>
          <w:sz w:val="36"/>
          <w:szCs w:val="36"/>
          <w14:ligatures w14:val="none"/>
        </w:rPr>
        <w:lastRenderedPageBreak/>
        <w:t>2. Methodology</w:t>
      </w:r>
    </w:p>
    <w:p w14:paraId="43DEF491" w14:textId="77777777" w:rsidR="00616705"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 xml:space="preserve">Our </w:t>
      </w:r>
      <w:r w:rsidR="00616705">
        <w:rPr>
          <w:rFonts w:ascii="Times New Roman" w:eastAsia="Times New Roman" w:hAnsi="Times New Roman" w:cs="Times New Roman"/>
          <w:color w:val="000000"/>
          <w:kern w:val="0"/>
          <w14:ligatures w14:val="none"/>
        </w:rPr>
        <w:t>project</w:t>
      </w:r>
      <w:r w:rsidRPr="00CD219B">
        <w:rPr>
          <w:rFonts w:ascii="Times New Roman" w:eastAsia="Times New Roman" w:hAnsi="Times New Roman" w:cs="Times New Roman"/>
          <w:color w:val="000000"/>
          <w:kern w:val="0"/>
          <w14:ligatures w14:val="none"/>
        </w:rPr>
        <w:t xml:space="preserve"> follows a structured, reproducible workflow consisting of six phases: </w:t>
      </w:r>
    </w:p>
    <w:p w14:paraId="2A15EC6F" w14:textId="6FA151D3" w:rsidR="00616705" w:rsidRPr="00616705" w:rsidRDefault="00616705" w:rsidP="00FB4D43">
      <w:pPr>
        <w:pStyle w:val="ListParagraph"/>
        <w:numPr>
          <w:ilvl w:val="0"/>
          <w:numId w:val="12"/>
        </w:numPr>
        <w:spacing w:before="100" w:beforeAutospacing="1" w:after="100" w:afterAutospacing="1"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w:t>
      </w:r>
      <w:r w:rsidR="00CD219B" w:rsidRPr="00616705">
        <w:rPr>
          <w:rFonts w:ascii="Times New Roman" w:eastAsia="Times New Roman" w:hAnsi="Times New Roman" w:cs="Times New Roman"/>
          <w:color w:val="000000"/>
          <w:kern w:val="0"/>
          <w14:ligatures w14:val="none"/>
        </w:rPr>
        <w:t>ata loading and exploration</w:t>
      </w:r>
    </w:p>
    <w:p w14:paraId="4CC265B0" w14:textId="77777777" w:rsidR="00616705" w:rsidRDefault="00616705" w:rsidP="00FB4D43">
      <w:pPr>
        <w:pStyle w:val="ListParagraph"/>
        <w:numPr>
          <w:ilvl w:val="0"/>
          <w:numId w:val="12"/>
        </w:numPr>
        <w:spacing w:before="100" w:beforeAutospacing="1" w:after="100" w:afterAutospacing="1"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w:t>
      </w:r>
      <w:r w:rsidR="00CD219B" w:rsidRPr="00616705">
        <w:rPr>
          <w:rFonts w:ascii="Times New Roman" w:eastAsia="Times New Roman" w:hAnsi="Times New Roman" w:cs="Times New Roman"/>
          <w:color w:val="000000"/>
          <w:kern w:val="0"/>
          <w14:ligatures w14:val="none"/>
        </w:rPr>
        <w:t>xploratory data analysis</w:t>
      </w:r>
    </w:p>
    <w:p w14:paraId="5C3B3642" w14:textId="77777777" w:rsidR="00616705" w:rsidRDefault="00616705" w:rsidP="00FB4D43">
      <w:pPr>
        <w:pStyle w:val="ListParagraph"/>
        <w:numPr>
          <w:ilvl w:val="0"/>
          <w:numId w:val="12"/>
        </w:numPr>
        <w:spacing w:before="100" w:beforeAutospacing="1" w:after="100" w:afterAutospacing="1"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w:t>
      </w:r>
      <w:r w:rsidR="00CD219B" w:rsidRPr="00616705">
        <w:rPr>
          <w:rFonts w:ascii="Times New Roman" w:eastAsia="Times New Roman" w:hAnsi="Times New Roman" w:cs="Times New Roman"/>
          <w:color w:val="000000"/>
          <w:kern w:val="0"/>
          <w14:ligatures w14:val="none"/>
        </w:rPr>
        <w:t>ata preprocessing</w:t>
      </w:r>
    </w:p>
    <w:p w14:paraId="0EB2AE79" w14:textId="77777777" w:rsidR="00616705" w:rsidRDefault="00616705" w:rsidP="00FB4D43">
      <w:pPr>
        <w:pStyle w:val="ListParagraph"/>
        <w:numPr>
          <w:ilvl w:val="0"/>
          <w:numId w:val="12"/>
        </w:numPr>
        <w:spacing w:before="100" w:beforeAutospacing="1" w:after="100" w:afterAutospacing="1"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w:t>
      </w:r>
      <w:r w:rsidR="00CD219B" w:rsidRPr="00616705">
        <w:rPr>
          <w:rFonts w:ascii="Times New Roman" w:eastAsia="Times New Roman" w:hAnsi="Times New Roman" w:cs="Times New Roman"/>
          <w:color w:val="000000"/>
          <w:kern w:val="0"/>
          <w14:ligatures w14:val="none"/>
        </w:rPr>
        <w:t>odel building</w:t>
      </w:r>
    </w:p>
    <w:p w14:paraId="66224467" w14:textId="77777777" w:rsidR="00616705" w:rsidRDefault="00616705" w:rsidP="00FB4D43">
      <w:pPr>
        <w:pStyle w:val="ListParagraph"/>
        <w:numPr>
          <w:ilvl w:val="0"/>
          <w:numId w:val="12"/>
        </w:numPr>
        <w:spacing w:before="100" w:beforeAutospacing="1" w:after="100" w:afterAutospacing="1"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w:t>
      </w:r>
      <w:r w:rsidR="00CD219B" w:rsidRPr="00616705">
        <w:rPr>
          <w:rFonts w:ascii="Times New Roman" w:eastAsia="Times New Roman" w:hAnsi="Times New Roman" w:cs="Times New Roman"/>
          <w:color w:val="000000"/>
          <w:kern w:val="0"/>
          <w14:ligatures w14:val="none"/>
        </w:rPr>
        <w:t>odel evaluation</w:t>
      </w:r>
    </w:p>
    <w:p w14:paraId="48B59238" w14:textId="06C80634" w:rsidR="00C87DEE" w:rsidRPr="00C87DEE" w:rsidRDefault="00616705" w:rsidP="00C87DEE">
      <w:pPr>
        <w:pStyle w:val="ListParagraph"/>
        <w:numPr>
          <w:ilvl w:val="0"/>
          <w:numId w:val="12"/>
        </w:numPr>
        <w:spacing w:before="100" w:beforeAutospacing="1" w:after="100" w:afterAutospacing="1" w:line="276"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w:t>
      </w:r>
      <w:r w:rsidR="00CD219B" w:rsidRPr="00616705">
        <w:rPr>
          <w:rFonts w:ascii="Times New Roman" w:eastAsia="Times New Roman" w:hAnsi="Times New Roman" w:cs="Times New Roman"/>
          <w:color w:val="000000"/>
          <w:kern w:val="0"/>
          <w14:ligatures w14:val="none"/>
        </w:rPr>
        <w:t>odel comparison</w:t>
      </w:r>
    </w:p>
    <w:p w14:paraId="13733706" w14:textId="68C4516E" w:rsidR="00EA6127" w:rsidRPr="00EA6127" w:rsidRDefault="00EA6127" w:rsidP="00EA61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t xml:space="preserve">2.1 </w:t>
      </w:r>
      <w:r w:rsidRPr="00EA6127">
        <w:rPr>
          <w:rFonts w:ascii="Times New Roman" w:eastAsia="Times New Roman" w:hAnsi="Times New Roman" w:cs="Times New Roman"/>
          <w:b/>
          <w:bCs/>
          <w:color w:val="000000"/>
          <w:kern w:val="0"/>
          <w:sz w:val="27"/>
          <w:szCs w:val="27"/>
          <w14:ligatures w14:val="none"/>
        </w:rPr>
        <w:t>Data Loading and Exploration</w:t>
      </w:r>
    </w:p>
    <w:p w14:paraId="54029348" w14:textId="26BEF3B2" w:rsidR="00EA6127" w:rsidRPr="00EA6127" w:rsidRDefault="00C87DEE" w:rsidP="00EA61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87DEE">
        <w:rPr>
          <w:rFonts w:ascii="Times New Roman" w:eastAsia="Times New Roman" w:hAnsi="Times New Roman" w:cs="Times New Roman"/>
          <w:color w:val="000000"/>
          <w:kern w:val="0"/>
          <w14:ligatures w14:val="none"/>
        </w:rPr>
        <w:t xml:space="preserve">We load the dataset using pandas and </w:t>
      </w:r>
      <w:r>
        <w:rPr>
          <w:rFonts w:ascii="Times New Roman" w:eastAsia="Times New Roman" w:hAnsi="Times New Roman" w:cs="Times New Roman"/>
          <w:color w:val="000000"/>
          <w:kern w:val="0"/>
          <w14:ligatures w14:val="none"/>
        </w:rPr>
        <w:t>run</w:t>
      </w:r>
      <w:r w:rsidRPr="00C87DEE">
        <w:rPr>
          <w:rFonts w:ascii="Times New Roman" w:eastAsia="Times New Roman" w:hAnsi="Times New Roman" w:cs="Times New Roman"/>
          <w:color w:val="000000"/>
          <w:kern w:val="0"/>
          <w14:ligatures w14:val="none"/>
        </w:rPr>
        <w:t xml:space="preserve"> a few basic checks before doing anything else. The dataset ha</w:t>
      </w:r>
      <w:r>
        <w:rPr>
          <w:rFonts w:ascii="Times New Roman" w:eastAsia="Times New Roman" w:hAnsi="Times New Roman" w:cs="Times New Roman"/>
          <w:color w:val="000000"/>
          <w:kern w:val="0"/>
          <w14:ligatures w14:val="none"/>
        </w:rPr>
        <w:t>s</w:t>
      </w:r>
      <w:r w:rsidRPr="00C87DEE">
        <w:rPr>
          <w:rFonts w:ascii="Times New Roman" w:eastAsia="Times New Roman" w:hAnsi="Times New Roman" w:cs="Times New Roman"/>
          <w:color w:val="000000"/>
          <w:kern w:val="0"/>
          <w14:ligatures w14:val="none"/>
        </w:rPr>
        <w:t xml:space="preserve"> 284,807 rows and 31 columns, all numeric</w:t>
      </w:r>
      <w:r>
        <w:rPr>
          <w:rFonts w:ascii="Times New Roman" w:eastAsia="Times New Roman" w:hAnsi="Times New Roman" w:cs="Times New Roman"/>
          <w:color w:val="000000"/>
          <w:kern w:val="0"/>
          <w14:ligatures w14:val="none"/>
        </w:rPr>
        <w:t xml:space="preserve">: </w:t>
      </w:r>
      <w:r w:rsidRPr="00C87DEE">
        <w:rPr>
          <w:rFonts w:ascii="Times New Roman" w:eastAsia="Times New Roman" w:hAnsi="Times New Roman" w:cs="Times New Roman"/>
          <w:color w:val="000000"/>
          <w:kern w:val="0"/>
          <w14:ligatures w14:val="none"/>
        </w:rPr>
        <w:t xml:space="preserve">30 float64 and 1 int64 (Class). There </w:t>
      </w:r>
      <w:r>
        <w:rPr>
          <w:rFonts w:ascii="Times New Roman" w:eastAsia="Times New Roman" w:hAnsi="Times New Roman" w:cs="Times New Roman"/>
          <w:color w:val="000000"/>
          <w:kern w:val="0"/>
          <w14:ligatures w14:val="none"/>
        </w:rPr>
        <w:t xml:space="preserve">are </w:t>
      </w:r>
      <w:r w:rsidRPr="00C87DEE">
        <w:rPr>
          <w:rFonts w:ascii="Times New Roman" w:eastAsia="Times New Roman" w:hAnsi="Times New Roman" w:cs="Times New Roman"/>
          <w:color w:val="000000"/>
          <w:kern w:val="0"/>
          <w14:ligatures w14:val="none"/>
        </w:rPr>
        <w:t xml:space="preserve">no missing values anywhere, so no imputation </w:t>
      </w:r>
      <w:r>
        <w:rPr>
          <w:rFonts w:ascii="Times New Roman" w:eastAsia="Times New Roman" w:hAnsi="Times New Roman" w:cs="Times New Roman"/>
          <w:color w:val="000000"/>
          <w:kern w:val="0"/>
          <w14:ligatures w14:val="none"/>
        </w:rPr>
        <w:t>is</w:t>
      </w:r>
      <w:r w:rsidRPr="00C87DEE">
        <w:rPr>
          <w:rFonts w:ascii="Times New Roman" w:eastAsia="Times New Roman" w:hAnsi="Times New Roman" w:cs="Times New Roman"/>
          <w:color w:val="000000"/>
          <w:kern w:val="0"/>
          <w14:ligatures w14:val="none"/>
        </w:rPr>
        <w:t xml:space="preserve"> needed. We found 1,081 duplicate rows using df.duplicated() and flagged them for removal. A quick df.describe() showed the Class mean of 0.0017 confirming the severe imbalance, and the Amount column had a wide range (0 to $25,691) indicating it would need scaling. The V1–V28 features all had means close to zero and standard deviations around 1–2, consistent with PCA-transformed data</w:t>
      </w:r>
      <w:r>
        <w:rPr>
          <w:rFonts w:ascii="Times New Roman" w:eastAsia="Times New Roman" w:hAnsi="Times New Roman" w:cs="Times New Roman"/>
          <w:color w:val="000000"/>
          <w:kern w:val="0"/>
          <w14:ligatures w14:val="none"/>
        </w:rPr>
        <w:t xml:space="preserve"> which means</w:t>
      </w:r>
      <w:r w:rsidRPr="00C87DEE">
        <w:rPr>
          <w:rFonts w:ascii="Times New Roman" w:eastAsia="Times New Roman" w:hAnsi="Times New Roman" w:cs="Times New Roman"/>
          <w:color w:val="000000"/>
          <w:kern w:val="0"/>
          <w14:ligatures w14:val="none"/>
        </w:rPr>
        <w:t xml:space="preserve"> no scaling would be needed for them.</w:t>
      </w:r>
    </w:p>
    <w:p w14:paraId="4E242243" w14:textId="2CE41655" w:rsidR="00CD219B" w:rsidRPr="00CD219B" w:rsidRDefault="00CD219B"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219B">
        <w:rPr>
          <w:rFonts w:ascii="Times New Roman" w:eastAsia="Times New Roman" w:hAnsi="Times New Roman" w:cs="Times New Roman"/>
          <w:b/>
          <w:bCs/>
          <w:color w:val="000000"/>
          <w:kern w:val="0"/>
          <w:sz w:val="27"/>
          <w:szCs w:val="27"/>
          <w14:ligatures w14:val="none"/>
        </w:rPr>
        <w:t>2.</w:t>
      </w:r>
      <w:r w:rsidR="00EA6127">
        <w:rPr>
          <w:rFonts w:ascii="Times New Roman" w:eastAsia="Times New Roman" w:hAnsi="Times New Roman" w:cs="Times New Roman"/>
          <w:b/>
          <w:bCs/>
          <w:color w:val="000000"/>
          <w:kern w:val="0"/>
          <w:sz w:val="27"/>
          <w:szCs w:val="27"/>
          <w14:ligatures w14:val="none"/>
        </w:rPr>
        <w:t>2</w:t>
      </w:r>
      <w:r w:rsidRPr="00CD219B">
        <w:rPr>
          <w:rFonts w:ascii="Times New Roman" w:eastAsia="Times New Roman" w:hAnsi="Times New Roman" w:cs="Times New Roman"/>
          <w:b/>
          <w:bCs/>
          <w:color w:val="000000"/>
          <w:kern w:val="0"/>
          <w:sz w:val="27"/>
          <w:szCs w:val="27"/>
          <w14:ligatures w14:val="none"/>
        </w:rPr>
        <w:t xml:space="preserve"> Exploratory Data Analysis (EDA)</w:t>
      </w:r>
    </w:p>
    <w:p w14:paraId="5B434B37" w14:textId="546BE8D6"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Before building any model, we conducted a comprehensive EDA to understand the dataset's structure, identify data quality issues and uncover patterns that distinguish fraudulent from legitimate transactions.</w:t>
      </w:r>
    </w:p>
    <w:p w14:paraId="46BDD945" w14:textId="18D82D67" w:rsidR="00FB4D43"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Class Distribution Analysis:</w:t>
      </w:r>
      <w:r w:rsidRPr="00CD219B">
        <w:rPr>
          <w:rFonts w:ascii="Times New Roman" w:eastAsia="Times New Roman" w:hAnsi="Times New Roman" w:cs="Times New Roman"/>
          <w:color w:val="000000"/>
          <w:kern w:val="0"/>
          <w14:ligatures w14:val="none"/>
        </w:rPr>
        <w:t> We first visualized the severe class imbalance</w:t>
      </w:r>
      <w:r w:rsidR="00FB4D43">
        <w:rPr>
          <w:rFonts w:ascii="Times New Roman" w:eastAsia="Times New Roman" w:hAnsi="Times New Roman" w:cs="Times New Roman"/>
          <w:color w:val="000000"/>
          <w:kern w:val="0"/>
          <w14:ligatures w14:val="none"/>
        </w:rPr>
        <w:t xml:space="preserve">: </w:t>
      </w:r>
      <w:r w:rsidRPr="00CD219B">
        <w:rPr>
          <w:rFonts w:ascii="Times New Roman" w:eastAsia="Times New Roman" w:hAnsi="Times New Roman" w:cs="Times New Roman"/>
          <w:color w:val="000000"/>
          <w:kern w:val="0"/>
          <w14:ligatures w14:val="none"/>
        </w:rPr>
        <w:t xml:space="preserve">99.83% legitimate vs. 0.17% fraudulent transactions. This confirmed that standard accuracy would be a meaningless metric and that class imbalance handling was </w:t>
      </w:r>
      <w:r w:rsidR="00FB4D43">
        <w:rPr>
          <w:rFonts w:ascii="Times New Roman" w:eastAsia="Times New Roman" w:hAnsi="Times New Roman" w:cs="Times New Roman"/>
          <w:color w:val="000000"/>
          <w:kern w:val="0"/>
          <w14:ligatures w14:val="none"/>
        </w:rPr>
        <w:t>priority</w:t>
      </w:r>
      <w:r w:rsidRPr="00CD219B">
        <w:rPr>
          <w:rFonts w:ascii="Times New Roman" w:eastAsia="Times New Roman" w:hAnsi="Times New Roman" w:cs="Times New Roman"/>
          <w:color w:val="000000"/>
          <w:kern w:val="0"/>
          <w14:ligatures w14:val="none"/>
        </w:rPr>
        <w:t>.</w:t>
      </w:r>
    </w:p>
    <w:p w14:paraId="695B2484" w14:textId="49D33D8A" w:rsidR="00C87DEE" w:rsidRDefault="00FB4D43"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63405945" wp14:editId="47ECC5F4">
            <wp:extent cx="4654812" cy="1940560"/>
            <wp:effectExtent l="0" t="0" r="6350" b="2540"/>
            <wp:docPr id="384101388" name="Picture 1" descr="A white rectangular object with a yellow circl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01388" name="Picture 1" descr="A white rectangular object with a yellow circle on it&#10;&#10;AI-generated content may be incorrect."/>
                    <pic:cNvPicPr/>
                  </pic:nvPicPr>
                  <pic:blipFill rotWithShape="1">
                    <a:blip r:embed="rId6" cstate="print">
                      <a:extLst>
                        <a:ext uri="{28A0092B-C50C-407E-A947-70E740481C1C}">
                          <a14:useLocalDpi xmlns:a14="http://schemas.microsoft.com/office/drawing/2010/main" val="0"/>
                        </a:ext>
                      </a:extLst>
                    </a:blip>
                    <a:srcRect b="3698"/>
                    <a:stretch>
                      <a:fillRect/>
                    </a:stretch>
                  </pic:blipFill>
                  <pic:spPr bwMode="auto">
                    <a:xfrm>
                      <a:off x="0" y="0"/>
                      <a:ext cx="4838175" cy="2017003"/>
                    </a:xfrm>
                    <a:prstGeom prst="rect">
                      <a:avLst/>
                    </a:prstGeom>
                    <a:ln>
                      <a:noFill/>
                    </a:ln>
                    <a:extLst>
                      <a:ext uri="{53640926-AAD7-44D8-BBD7-CCE9431645EC}">
                        <a14:shadowObscured xmlns:a14="http://schemas.microsoft.com/office/drawing/2010/main"/>
                      </a:ext>
                    </a:extLst>
                  </pic:spPr>
                </pic:pic>
              </a:graphicData>
            </a:graphic>
          </wp:inline>
        </w:drawing>
      </w:r>
    </w:p>
    <w:p w14:paraId="60B64DF7" w14:textId="42A2B115" w:rsid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lastRenderedPageBreak/>
        <w:t>Transaction Amount Analysis:</w:t>
      </w:r>
      <w:r w:rsidRPr="00CD219B">
        <w:rPr>
          <w:rFonts w:ascii="Times New Roman" w:eastAsia="Times New Roman" w:hAnsi="Times New Roman" w:cs="Times New Roman"/>
          <w:color w:val="000000"/>
          <w:kern w:val="0"/>
          <w14:ligatures w14:val="none"/>
        </w:rPr>
        <w:t> We compare</w:t>
      </w:r>
      <w:r w:rsidR="005B5626">
        <w:rPr>
          <w:rFonts w:ascii="Times New Roman" w:eastAsia="Times New Roman" w:hAnsi="Times New Roman" w:cs="Times New Roman"/>
          <w:color w:val="000000"/>
          <w:kern w:val="0"/>
          <w14:ligatures w14:val="none"/>
        </w:rPr>
        <w:t>d</w:t>
      </w:r>
      <w:r w:rsidRPr="00CD219B">
        <w:rPr>
          <w:rFonts w:ascii="Times New Roman" w:eastAsia="Times New Roman" w:hAnsi="Times New Roman" w:cs="Times New Roman"/>
          <w:color w:val="000000"/>
          <w:kern w:val="0"/>
          <w14:ligatures w14:val="none"/>
        </w:rPr>
        <w:t xml:space="preserve"> the distribution of transaction amounts between fraud and legitimate cases using normalized histograms and box plots. Fraudulent transactions showed a notably lower median amount ($9.25) compared to legitimate transactions ($22.00), supporting the known pattern that fraudsters keep transaction amounts small to avoid triggering detection systems.</w:t>
      </w:r>
    </w:p>
    <w:p w14:paraId="343F1F18" w14:textId="015B9A38" w:rsidR="00FB4D43" w:rsidRPr="00CD219B" w:rsidRDefault="00FB4D43"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32381A3B" wp14:editId="3D91C3CE">
            <wp:extent cx="6088566" cy="2133600"/>
            <wp:effectExtent l="0" t="0" r="0" b="0"/>
            <wp:docPr id="134522510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25101" name="Picture 2" descr="A screen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94289" cy="2135606"/>
                    </a:xfrm>
                    <a:prstGeom prst="rect">
                      <a:avLst/>
                    </a:prstGeom>
                  </pic:spPr>
                </pic:pic>
              </a:graphicData>
            </a:graphic>
          </wp:inline>
        </w:drawing>
      </w:r>
    </w:p>
    <w:p w14:paraId="3E70A6FC" w14:textId="4D82E5A5" w:rsidR="00FB4D43"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Transaction Time Analysis:</w:t>
      </w:r>
      <w:r w:rsidRPr="00CD219B">
        <w:rPr>
          <w:rFonts w:ascii="Times New Roman" w:eastAsia="Times New Roman" w:hAnsi="Times New Roman" w:cs="Times New Roman"/>
          <w:color w:val="000000"/>
          <w:kern w:val="0"/>
          <w14:ligatures w14:val="none"/>
        </w:rPr>
        <w:t> We convert</w:t>
      </w:r>
      <w:r w:rsidR="005B5626">
        <w:rPr>
          <w:rFonts w:ascii="Times New Roman" w:eastAsia="Times New Roman" w:hAnsi="Times New Roman" w:cs="Times New Roman"/>
          <w:color w:val="000000"/>
          <w:kern w:val="0"/>
          <w14:ligatures w14:val="none"/>
        </w:rPr>
        <w:t>ed</w:t>
      </w:r>
      <w:r w:rsidRPr="00CD219B">
        <w:rPr>
          <w:rFonts w:ascii="Times New Roman" w:eastAsia="Times New Roman" w:hAnsi="Times New Roman" w:cs="Times New Roman"/>
          <w:color w:val="000000"/>
          <w:kern w:val="0"/>
          <w14:ligatures w14:val="none"/>
        </w:rPr>
        <w:t xml:space="preserve"> the raw Time feature (seconds elapsed since the first transaction) into an Hour-of-Day feature (0–23) to make it interpretable. This revealed that fraud clusters at specific hours</w:t>
      </w:r>
      <w:r w:rsidR="00FB4D43">
        <w:rPr>
          <w:rFonts w:ascii="Times New Roman" w:eastAsia="Times New Roman" w:hAnsi="Times New Roman" w:cs="Times New Roman"/>
          <w:color w:val="000000"/>
          <w:kern w:val="0"/>
          <w14:ligatures w14:val="none"/>
        </w:rPr>
        <w:t xml:space="preserve">, </w:t>
      </w:r>
      <w:r w:rsidRPr="00CD219B">
        <w:rPr>
          <w:rFonts w:ascii="Times New Roman" w:eastAsia="Times New Roman" w:hAnsi="Times New Roman" w:cs="Times New Roman"/>
          <w:color w:val="000000"/>
          <w:kern w:val="0"/>
          <w14:ligatures w14:val="none"/>
        </w:rPr>
        <w:t xml:space="preserve">particularly late night and early morning when </w:t>
      </w:r>
      <w:r w:rsidR="00FB4D43">
        <w:rPr>
          <w:rFonts w:ascii="Times New Roman" w:eastAsia="Times New Roman" w:hAnsi="Times New Roman" w:cs="Times New Roman"/>
          <w:color w:val="000000"/>
          <w:kern w:val="0"/>
          <w14:ligatures w14:val="none"/>
        </w:rPr>
        <w:t xml:space="preserve">fraud </w:t>
      </w:r>
      <w:r w:rsidRPr="00CD219B">
        <w:rPr>
          <w:rFonts w:ascii="Times New Roman" w:eastAsia="Times New Roman" w:hAnsi="Times New Roman" w:cs="Times New Roman"/>
          <w:color w:val="000000"/>
          <w:kern w:val="0"/>
          <w14:ligatures w14:val="none"/>
        </w:rPr>
        <w:t>monitoring may be less active.</w:t>
      </w:r>
    </w:p>
    <w:p w14:paraId="200FBAC4" w14:textId="77777777" w:rsidR="00FB4D43" w:rsidRDefault="00FB4D43" w:rsidP="00CD219B">
      <w:pPr>
        <w:spacing w:before="100" w:beforeAutospacing="1" w:after="100" w:afterAutospacing="1" w:line="240" w:lineRule="auto"/>
        <w:rPr>
          <w:rFonts w:ascii="Times New Roman" w:eastAsia="Times New Roman" w:hAnsi="Times New Roman" w:cs="Times New Roman"/>
          <w:color w:val="000000"/>
          <w:kern w:val="0"/>
          <w14:ligatures w14:val="none"/>
        </w:rPr>
      </w:pPr>
    </w:p>
    <w:p w14:paraId="5B3F9A74" w14:textId="0AABF5C5" w:rsidR="00FB4D43" w:rsidRPr="00CD219B" w:rsidRDefault="00FB4D43"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2DDB07EF" wp14:editId="56ACC86C">
            <wp:extent cx="5943600" cy="1771015"/>
            <wp:effectExtent l="0" t="0" r="0" b="0"/>
            <wp:docPr id="363313922" name="Picture 3"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13922" name="Picture 3" descr="A graph of different types of data&#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3104" cy="1773847"/>
                    </a:xfrm>
                    <a:prstGeom prst="rect">
                      <a:avLst/>
                    </a:prstGeom>
                  </pic:spPr>
                </pic:pic>
              </a:graphicData>
            </a:graphic>
          </wp:inline>
        </w:drawing>
      </w:r>
    </w:p>
    <w:p w14:paraId="71ED3040" w14:textId="77777777" w:rsidR="00FB4D43"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Correlation Analysis:</w:t>
      </w:r>
      <w:r w:rsidRPr="00CD219B">
        <w:rPr>
          <w:rFonts w:ascii="Times New Roman" w:eastAsia="Times New Roman" w:hAnsi="Times New Roman" w:cs="Times New Roman"/>
          <w:color w:val="000000"/>
          <w:kern w:val="0"/>
          <w14:ligatures w14:val="none"/>
        </w:rPr>
        <w:t> We computed the correlation of each feature with the target variable (Class). Features V14, V17, V12 and V10 showed the strongest negative correlation with fraud, while V11, V4 and V2 showed positive correlation. These correlations directly informed which features our tree-based models would split on most.</w:t>
      </w:r>
    </w:p>
    <w:p w14:paraId="5E50F675" w14:textId="3F8F278D" w:rsidR="00CD219B" w:rsidRPr="00CD219B" w:rsidRDefault="00FB4D43"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lastRenderedPageBreak/>
        <w:drawing>
          <wp:inline distT="0" distB="0" distL="0" distR="0" wp14:anchorId="5227EF0F" wp14:editId="70CBD4BA">
            <wp:extent cx="1844941" cy="4288101"/>
            <wp:effectExtent l="0" t="2222" r="0" b="0"/>
            <wp:docPr id="732840874" name="Picture 4" descr="A graph of numbers and a red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40874" name="Picture 4" descr="A graph of numbers and a red ba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16200000">
                      <a:off x="0" y="0"/>
                      <a:ext cx="1963687" cy="4564096"/>
                    </a:xfrm>
                    <a:prstGeom prst="rect">
                      <a:avLst/>
                    </a:prstGeom>
                  </pic:spPr>
                </pic:pic>
              </a:graphicData>
            </a:graphic>
          </wp:inline>
        </w:drawing>
      </w:r>
    </w:p>
    <w:p w14:paraId="67C978F2" w14:textId="0AFAE482" w:rsidR="005B5626" w:rsidRDefault="00CD219B" w:rsidP="005B5626">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Skewness Assessment:</w:t>
      </w:r>
      <w:r w:rsidRPr="00CD219B">
        <w:rPr>
          <w:rFonts w:ascii="Times New Roman" w:eastAsia="Times New Roman" w:hAnsi="Times New Roman" w:cs="Times New Roman"/>
          <w:color w:val="000000"/>
          <w:kern w:val="0"/>
          <w14:ligatures w14:val="none"/>
        </w:rPr>
        <w:t> </w:t>
      </w:r>
      <w:r w:rsidR="005B5626" w:rsidRPr="005B5626">
        <w:rPr>
          <w:rFonts w:ascii="Times New Roman" w:eastAsia="Times New Roman" w:hAnsi="Times New Roman" w:cs="Times New Roman"/>
          <w:color w:val="000000"/>
          <w:kern w:val="0"/>
          <w14:ligatures w14:val="none"/>
        </w:rPr>
        <w:t xml:space="preserve">After scaling, we looked at the skewness of all features to decide whether we needed a PowerTransformer. Since V1–V28 are already PCA-transformed, most of them were already pretty close to normally distributed </w:t>
      </w:r>
      <w:r w:rsidR="005B5626">
        <w:rPr>
          <w:rFonts w:ascii="Times New Roman" w:eastAsia="Times New Roman" w:hAnsi="Times New Roman" w:cs="Times New Roman"/>
          <w:color w:val="000000"/>
          <w:kern w:val="0"/>
          <w14:ligatures w14:val="none"/>
        </w:rPr>
        <w:t xml:space="preserve">with </w:t>
      </w:r>
      <w:r w:rsidR="005B5626" w:rsidRPr="005B5626">
        <w:rPr>
          <w:rFonts w:ascii="Times New Roman" w:eastAsia="Times New Roman" w:hAnsi="Times New Roman" w:cs="Times New Roman"/>
          <w:color w:val="000000"/>
          <w:kern w:val="0"/>
          <w14:ligatures w14:val="none"/>
        </w:rPr>
        <w:t>skewness values mostly under 0.5. We tried adding PowerTransformer and found it made barely any difference, so we left it out. We thought it was better to keep the pipeline simpler and justified rather than adding steps that don't help.</w:t>
      </w:r>
    </w:p>
    <w:p w14:paraId="55EA159D" w14:textId="0DAB4A06" w:rsidR="00CD219B" w:rsidRDefault="00CD219B" w:rsidP="005B5626">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CD219B">
        <w:rPr>
          <w:rFonts w:ascii="Times New Roman" w:eastAsia="Times New Roman" w:hAnsi="Times New Roman" w:cs="Times New Roman"/>
          <w:b/>
          <w:bCs/>
          <w:color w:val="000000"/>
          <w:kern w:val="0"/>
          <w:sz w:val="27"/>
          <w:szCs w:val="27"/>
          <w14:ligatures w14:val="none"/>
        </w:rPr>
        <w:t>2.</w:t>
      </w:r>
      <w:r w:rsidR="005B5626">
        <w:rPr>
          <w:rFonts w:ascii="Times New Roman" w:eastAsia="Times New Roman" w:hAnsi="Times New Roman" w:cs="Times New Roman"/>
          <w:b/>
          <w:bCs/>
          <w:color w:val="000000"/>
          <w:kern w:val="0"/>
          <w:sz w:val="27"/>
          <w:szCs w:val="27"/>
          <w14:ligatures w14:val="none"/>
        </w:rPr>
        <w:t>3</w:t>
      </w:r>
      <w:r w:rsidRPr="00CD219B">
        <w:rPr>
          <w:rFonts w:ascii="Times New Roman" w:eastAsia="Times New Roman" w:hAnsi="Times New Roman" w:cs="Times New Roman"/>
          <w:b/>
          <w:bCs/>
          <w:color w:val="000000"/>
          <w:kern w:val="0"/>
          <w:sz w:val="27"/>
          <w:szCs w:val="27"/>
          <w14:ligatures w14:val="none"/>
        </w:rPr>
        <w:t xml:space="preserve"> Data Preprocessing</w:t>
      </w:r>
    </w:p>
    <w:p w14:paraId="2FE3FD3F" w14:textId="08E9EA21" w:rsidR="005B5626" w:rsidRPr="00CD219B" w:rsidRDefault="005B5626" w:rsidP="005B5626">
      <w:pPr>
        <w:spacing w:before="100" w:beforeAutospacing="1" w:after="100" w:afterAutospacing="1" w:line="240" w:lineRule="auto"/>
        <w:rPr>
          <w:rFonts w:ascii="Times New Roman" w:eastAsia="Times New Roman" w:hAnsi="Times New Roman" w:cs="Times New Roman"/>
          <w:color w:val="000000"/>
          <w:kern w:val="0"/>
          <w14:ligatures w14:val="none"/>
        </w:rPr>
      </w:pPr>
      <w:r w:rsidRPr="005B5626">
        <w:rPr>
          <w:rFonts w:ascii="Times New Roman" w:eastAsia="Times New Roman" w:hAnsi="Times New Roman" w:cs="Times New Roman"/>
          <w:color w:val="000000"/>
          <w:kern w:val="0"/>
          <w14:ligatures w14:val="none"/>
        </w:rPr>
        <w:t xml:space="preserve">Getting the preprocessing right </w:t>
      </w:r>
      <w:r>
        <w:rPr>
          <w:rFonts w:ascii="Times New Roman" w:eastAsia="Times New Roman" w:hAnsi="Times New Roman" w:cs="Times New Roman"/>
          <w:color w:val="000000"/>
          <w:kern w:val="0"/>
          <w14:ligatures w14:val="none"/>
        </w:rPr>
        <w:t>is</w:t>
      </w:r>
      <w:r w:rsidRPr="005B5626">
        <w:rPr>
          <w:rFonts w:ascii="Times New Roman" w:eastAsia="Times New Roman" w:hAnsi="Times New Roman" w:cs="Times New Roman"/>
          <w:color w:val="000000"/>
          <w:kern w:val="0"/>
          <w14:ligatures w14:val="none"/>
        </w:rPr>
        <w:t xml:space="preserve"> something </w:t>
      </w:r>
      <w:r>
        <w:rPr>
          <w:rFonts w:ascii="Times New Roman" w:eastAsia="Times New Roman" w:hAnsi="Times New Roman" w:cs="Times New Roman"/>
          <w:color w:val="000000"/>
          <w:kern w:val="0"/>
          <w14:ligatures w14:val="none"/>
        </w:rPr>
        <w:t>that required</w:t>
      </w:r>
      <w:r w:rsidRPr="005B5626">
        <w:rPr>
          <w:rFonts w:ascii="Times New Roman" w:eastAsia="Times New Roman" w:hAnsi="Times New Roman" w:cs="Times New Roman"/>
          <w:color w:val="000000"/>
          <w:kern w:val="0"/>
          <w14:ligatures w14:val="none"/>
        </w:rPr>
        <w:t xml:space="preserve"> a lot of attention to, especially around the order of operations. It's easy to accidentally introduce data leakage if you're not careful and we wanted to make sure our evaluation results were trustworthy.</w:t>
      </w:r>
    </w:p>
    <w:p w14:paraId="65FB01CC" w14:textId="77777777" w:rsidR="00F40980" w:rsidRDefault="00CD219B" w:rsidP="00F40980">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CD219B">
        <w:rPr>
          <w:rFonts w:ascii="Times New Roman" w:eastAsia="Times New Roman" w:hAnsi="Times New Roman" w:cs="Times New Roman"/>
          <w:b/>
          <w:bCs/>
          <w:color w:val="000000"/>
          <w:kern w:val="0"/>
          <w14:ligatures w14:val="none"/>
        </w:rPr>
        <w:t>Step 1</w:t>
      </w:r>
      <w:r w:rsidR="00FB4D43">
        <w:rPr>
          <w:rFonts w:ascii="Times New Roman" w:eastAsia="Times New Roman" w:hAnsi="Times New Roman" w:cs="Times New Roman"/>
          <w:b/>
          <w:bCs/>
          <w:color w:val="000000"/>
          <w:kern w:val="0"/>
          <w14:ligatures w14:val="none"/>
        </w:rPr>
        <w:t xml:space="preserve">: </w:t>
      </w:r>
      <w:r w:rsidRPr="00CD219B">
        <w:rPr>
          <w:rFonts w:ascii="Times New Roman" w:eastAsia="Times New Roman" w:hAnsi="Times New Roman" w:cs="Times New Roman"/>
          <w:b/>
          <w:bCs/>
          <w:color w:val="000000"/>
          <w:kern w:val="0"/>
          <w14:ligatures w14:val="none"/>
        </w:rPr>
        <w:t>Cleaning</w:t>
      </w:r>
    </w:p>
    <w:p w14:paraId="104C01CD" w14:textId="7EA39E40" w:rsidR="00CD219B" w:rsidRPr="00CD219B" w:rsidRDefault="00CD219B" w:rsidP="00F40980">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We removed 1,081 duplicate rows from the dataset to prevent the model from memorizing repeated transactions. The raw Time column was dropped after the Hour feature was derived.</w:t>
      </w:r>
    </w:p>
    <w:p w14:paraId="0D3C03F7" w14:textId="77777777" w:rsidR="00F40980" w:rsidRDefault="00CD219B" w:rsidP="00CD219B">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CD219B">
        <w:rPr>
          <w:rFonts w:ascii="Times New Roman" w:eastAsia="Times New Roman" w:hAnsi="Times New Roman" w:cs="Times New Roman"/>
          <w:b/>
          <w:bCs/>
          <w:color w:val="000000"/>
          <w:kern w:val="0"/>
          <w14:ligatures w14:val="none"/>
        </w:rPr>
        <w:t>Step 2</w:t>
      </w:r>
      <w:r w:rsidR="00F40980">
        <w:rPr>
          <w:rFonts w:ascii="Times New Roman" w:eastAsia="Times New Roman" w:hAnsi="Times New Roman" w:cs="Times New Roman"/>
          <w:b/>
          <w:bCs/>
          <w:color w:val="000000"/>
          <w:kern w:val="0"/>
          <w14:ligatures w14:val="none"/>
        </w:rPr>
        <w:t>:</w:t>
      </w:r>
      <w:r w:rsidRPr="00CD219B">
        <w:rPr>
          <w:rFonts w:ascii="Times New Roman" w:eastAsia="Times New Roman" w:hAnsi="Times New Roman" w:cs="Times New Roman"/>
          <w:b/>
          <w:bCs/>
          <w:color w:val="000000"/>
          <w:kern w:val="0"/>
          <w14:ligatures w14:val="none"/>
        </w:rPr>
        <w:t xml:space="preserve"> Train</w:t>
      </w:r>
      <w:r w:rsidR="00F40980">
        <w:rPr>
          <w:rFonts w:ascii="Times New Roman" w:eastAsia="Times New Roman" w:hAnsi="Times New Roman" w:cs="Times New Roman"/>
          <w:b/>
          <w:bCs/>
          <w:color w:val="000000"/>
          <w:kern w:val="0"/>
          <w14:ligatures w14:val="none"/>
        </w:rPr>
        <w:t>-</w:t>
      </w:r>
      <w:r w:rsidRPr="00CD219B">
        <w:rPr>
          <w:rFonts w:ascii="Times New Roman" w:eastAsia="Times New Roman" w:hAnsi="Times New Roman" w:cs="Times New Roman"/>
          <w:b/>
          <w:bCs/>
          <w:color w:val="000000"/>
          <w:kern w:val="0"/>
          <w14:ligatures w14:val="none"/>
        </w:rPr>
        <w:t>Test Split</w:t>
      </w:r>
    </w:p>
    <w:p w14:paraId="4EEDE02D" w14:textId="3C517B74"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 xml:space="preserve">We split the dataset into 80% training and 20% test sets using </w:t>
      </w:r>
      <w:r w:rsidR="005B5626" w:rsidRPr="005B5626">
        <w:rPr>
          <w:rFonts w:ascii="Times New Roman" w:eastAsia="Times New Roman" w:hAnsi="Times New Roman" w:cs="Times New Roman"/>
          <w:color w:val="000000"/>
          <w:kern w:val="0"/>
          <w14:ligatures w14:val="none"/>
        </w:rPr>
        <w:t>with stratify</w:t>
      </w:r>
      <w:r w:rsidR="005B5626">
        <w:rPr>
          <w:rFonts w:ascii="Times New Roman" w:eastAsia="Times New Roman" w:hAnsi="Times New Roman" w:cs="Times New Roman"/>
          <w:color w:val="000000"/>
          <w:kern w:val="0"/>
          <w14:ligatures w14:val="none"/>
        </w:rPr>
        <w:t xml:space="preserve"> </w:t>
      </w:r>
      <w:r w:rsidR="005B5626" w:rsidRPr="005B5626">
        <w:rPr>
          <w:rFonts w:ascii="Times New Roman" w:eastAsia="Times New Roman" w:hAnsi="Times New Roman" w:cs="Times New Roman"/>
          <w:color w:val="000000"/>
          <w:kern w:val="0"/>
          <w14:ligatures w14:val="none"/>
        </w:rPr>
        <w:t>=</w:t>
      </w:r>
      <w:r w:rsidR="005B5626">
        <w:rPr>
          <w:rFonts w:ascii="Times New Roman" w:eastAsia="Times New Roman" w:hAnsi="Times New Roman" w:cs="Times New Roman"/>
          <w:color w:val="000000"/>
          <w:kern w:val="0"/>
          <w14:ligatures w14:val="none"/>
        </w:rPr>
        <w:t xml:space="preserve"> </w:t>
      </w:r>
      <w:r w:rsidR="005B5626" w:rsidRPr="005B5626">
        <w:rPr>
          <w:rFonts w:ascii="Times New Roman" w:eastAsia="Times New Roman" w:hAnsi="Times New Roman" w:cs="Times New Roman"/>
          <w:color w:val="000000"/>
          <w:kern w:val="0"/>
          <w14:ligatures w14:val="none"/>
        </w:rPr>
        <w:t>y</w:t>
      </w:r>
      <w:r w:rsidRPr="00CD219B">
        <w:rPr>
          <w:rFonts w:ascii="Times New Roman" w:eastAsia="Times New Roman" w:hAnsi="Times New Roman" w:cs="Times New Roman"/>
          <w:color w:val="000000"/>
          <w:kern w:val="0"/>
          <w14:ligatures w14:val="none"/>
        </w:rPr>
        <w:t xml:space="preserve"> sampling</w:t>
      </w:r>
      <w:r w:rsidR="00F06A66">
        <w:rPr>
          <w:rFonts w:ascii="Times New Roman" w:eastAsia="Times New Roman" w:hAnsi="Times New Roman" w:cs="Times New Roman"/>
          <w:color w:val="000000"/>
          <w:kern w:val="0"/>
          <w14:ligatures w14:val="none"/>
        </w:rPr>
        <w:t xml:space="preserve"> </w:t>
      </w:r>
      <w:r w:rsidRPr="00CD219B">
        <w:rPr>
          <w:rFonts w:ascii="Times New Roman" w:eastAsia="Times New Roman" w:hAnsi="Times New Roman" w:cs="Times New Roman"/>
          <w:color w:val="000000"/>
          <w:kern w:val="0"/>
          <w14:ligatures w14:val="none"/>
        </w:rPr>
        <w:t>to preserve the fraud-to-legitimate ratio in both splits. Critically, this split was performed before any scaling or resampling to prevent data leakage.</w:t>
      </w:r>
      <w:r w:rsidR="00F573A5" w:rsidRPr="00F573A5">
        <w:rPr>
          <w:rFonts w:ascii="-webkit-standard" w:hAnsi="-webkit-standard"/>
          <w:color w:val="000000"/>
          <w:sz w:val="27"/>
          <w:szCs w:val="27"/>
        </w:rPr>
        <w:t xml:space="preserve"> </w:t>
      </w:r>
      <w:r w:rsidR="00F573A5" w:rsidRPr="00F573A5">
        <w:rPr>
          <w:rFonts w:ascii="Times New Roman" w:eastAsia="Times New Roman" w:hAnsi="Times New Roman" w:cs="Times New Roman"/>
          <w:color w:val="000000"/>
          <w:kern w:val="0"/>
          <w14:ligatures w14:val="none"/>
        </w:rPr>
        <w:t xml:space="preserve">If </w:t>
      </w:r>
      <w:r w:rsidR="00F573A5">
        <w:rPr>
          <w:rFonts w:ascii="Times New Roman" w:eastAsia="Times New Roman" w:hAnsi="Times New Roman" w:cs="Times New Roman"/>
          <w:color w:val="000000"/>
          <w:kern w:val="0"/>
          <w14:ligatures w14:val="none"/>
        </w:rPr>
        <w:t>we</w:t>
      </w:r>
      <w:r w:rsidR="00F573A5" w:rsidRPr="00F573A5">
        <w:rPr>
          <w:rFonts w:ascii="Times New Roman" w:eastAsia="Times New Roman" w:hAnsi="Times New Roman" w:cs="Times New Roman"/>
          <w:color w:val="000000"/>
          <w:kern w:val="0"/>
          <w14:ligatures w14:val="none"/>
        </w:rPr>
        <w:t xml:space="preserve"> scale on the full dataset first, </w:t>
      </w:r>
      <w:r w:rsidR="00F573A5">
        <w:rPr>
          <w:rFonts w:ascii="Times New Roman" w:eastAsia="Times New Roman" w:hAnsi="Times New Roman" w:cs="Times New Roman"/>
          <w:color w:val="000000"/>
          <w:kern w:val="0"/>
          <w14:ligatures w14:val="none"/>
        </w:rPr>
        <w:t>the</w:t>
      </w:r>
      <w:r w:rsidR="00F573A5" w:rsidRPr="00F573A5">
        <w:rPr>
          <w:rFonts w:ascii="Times New Roman" w:eastAsia="Times New Roman" w:hAnsi="Times New Roman" w:cs="Times New Roman"/>
          <w:color w:val="000000"/>
          <w:kern w:val="0"/>
          <w14:ligatures w14:val="none"/>
        </w:rPr>
        <w:t xml:space="preserve"> scaler has already seen the test set, which means </w:t>
      </w:r>
      <w:r w:rsidR="00F573A5">
        <w:rPr>
          <w:rFonts w:ascii="Times New Roman" w:eastAsia="Times New Roman" w:hAnsi="Times New Roman" w:cs="Times New Roman"/>
          <w:color w:val="000000"/>
          <w:kern w:val="0"/>
          <w14:ligatures w14:val="none"/>
        </w:rPr>
        <w:t>the</w:t>
      </w:r>
      <w:r w:rsidR="00F573A5" w:rsidRPr="00F573A5">
        <w:rPr>
          <w:rFonts w:ascii="Times New Roman" w:eastAsia="Times New Roman" w:hAnsi="Times New Roman" w:cs="Times New Roman"/>
          <w:color w:val="000000"/>
          <w:kern w:val="0"/>
          <w14:ligatures w14:val="none"/>
        </w:rPr>
        <w:t xml:space="preserve"> test evaluation is no longer truly independent.</w:t>
      </w:r>
    </w:p>
    <w:p w14:paraId="6EB371E6" w14:textId="77777777" w:rsidR="00F40980" w:rsidRDefault="00CD219B" w:rsidP="00CD219B">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CD219B">
        <w:rPr>
          <w:rFonts w:ascii="Times New Roman" w:eastAsia="Times New Roman" w:hAnsi="Times New Roman" w:cs="Times New Roman"/>
          <w:b/>
          <w:bCs/>
          <w:color w:val="000000"/>
          <w:kern w:val="0"/>
          <w14:ligatures w14:val="none"/>
        </w:rPr>
        <w:t>Step 3</w:t>
      </w:r>
      <w:r w:rsidR="00F40980">
        <w:rPr>
          <w:rFonts w:ascii="Times New Roman" w:eastAsia="Times New Roman" w:hAnsi="Times New Roman" w:cs="Times New Roman"/>
          <w:b/>
          <w:bCs/>
          <w:color w:val="000000"/>
          <w:kern w:val="0"/>
          <w14:ligatures w14:val="none"/>
        </w:rPr>
        <w:t xml:space="preserve">: </w:t>
      </w:r>
      <w:r w:rsidRPr="00CD219B">
        <w:rPr>
          <w:rFonts w:ascii="Times New Roman" w:eastAsia="Times New Roman" w:hAnsi="Times New Roman" w:cs="Times New Roman"/>
          <w:b/>
          <w:bCs/>
          <w:color w:val="000000"/>
          <w:kern w:val="0"/>
          <w14:ligatures w14:val="none"/>
        </w:rPr>
        <w:t>Feature Scaling</w:t>
      </w:r>
    </w:p>
    <w:p w14:paraId="16BDFBDC" w14:textId="04EBFD8A" w:rsid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 xml:space="preserve">StandardScaler was applied to the Amount and Hour features </w:t>
      </w:r>
      <w:r w:rsidR="00F40980">
        <w:rPr>
          <w:rFonts w:ascii="Times New Roman" w:eastAsia="Times New Roman" w:hAnsi="Times New Roman" w:cs="Times New Roman"/>
          <w:color w:val="000000"/>
          <w:kern w:val="0"/>
          <w14:ligatures w14:val="none"/>
        </w:rPr>
        <w:t>which are t</w:t>
      </w:r>
      <w:r w:rsidRPr="00CD219B">
        <w:rPr>
          <w:rFonts w:ascii="Times New Roman" w:eastAsia="Times New Roman" w:hAnsi="Times New Roman" w:cs="Times New Roman"/>
          <w:color w:val="000000"/>
          <w:kern w:val="0"/>
          <w14:ligatures w14:val="none"/>
        </w:rPr>
        <w:t>he only two non-PCA features that were on different scales from V1–V28. The scaler was fit exclusively on the training set and then applied to the test set, ensuring no test-set statistics influenced the transformation.</w:t>
      </w:r>
    </w:p>
    <w:p w14:paraId="3BE92326" w14:textId="77777777" w:rsidR="00F573A5" w:rsidRDefault="00F573A5" w:rsidP="00CD219B">
      <w:pPr>
        <w:spacing w:before="100" w:beforeAutospacing="1" w:after="100" w:afterAutospacing="1" w:line="240" w:lineRule="auto"/>
        <w:rPr>
          <w:rFonts w:ascii="Times New Roman" w:eastAsia="Times New Roman" w:hAnsi="Times New Roman" w:cs="Times New Roman"/>
          <w:color w:val="000000"/>
          <w:kern w:val="0"/>
          <w14:ligatures w14:val="none"/>
        </w:rPr>
      </w:pPr>
    </w:p>
    <w:p w14:paraId="751D1FFE" w14:textId="77777777" w:rsidR="00F573A5" w:rsidRPr="00CD219B" w:rsidRDefault="00F573A5" w:rsidP="00CD219B">
      <w:pPr>
        <w:spacing w:before="100" w:beforeAutospacing="1" w:after="100" w:afterAutospacing="1" w:line="240" w:lineRule="auto"/>
        <w:rPr>
          <w:rFonts w:ascii="Times New Roman" w:eastAsia="Times New Roman" w:hAnsi="Times New Roman" w:cs="Times New Roman"/>
          <w:color w:val="000000"/>
          <w:kern w:val="0"/>
          <w14:ligatures w14:val="none"/>
        </w:rPr>
      </w:pPr>
    </w:p>
    <w:p w14:paraId="3D038890" w14:textId="2F901BDB" w:rsidR="00F40980"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lastRenderedPageBreak/>
        <w:t>Step 4</w:t>
      </w:r>
      <w:r w:rsidR="00F40980">
        <w:rPr>
          <w:rFonts w:ascii="Times New Roman" w:eastAsia="Times New Roman" w:hAnsi="Times New Roman" w:cs="Times New Roman"/>
          <w:b/>
          <w:bCs/>
          <w:color w:val="000000"/>
          <w:kern w:val="0"/>
          <w14:ligatures w14:val="none"/>
        </w:rPr>
        <w:t xml:space="preserve">: </w:t>
      </w:r>
      <w:r w:rsidR="00F40980" w:rsidRPr="00CD219B">
        <w:rPr>
          <w:rFonts w:ascii="Times New Roman" w:eastAsia="Times New Roman" w:hAnsi="Times New Roman" w:cs="Times New Roman"/>
          <w:b/>
          <w:bCs/>
          <w:color w:val="000000"/>
          <w:kern w:val="0"/>
          <w14:ligatures w14:val="none"/>
        </w:rPr>
        <w:t>Synthetic Minority Oversampling Technique</w:t>
      </w:r>
      <w:r w:rsidR="00F40980">
        <w:rPr>
          <w:rFonts w:ascii="Times New Roman" w:eastAsia="Times New Roman" w:hAnsi="Times New Roman" w:cs="Times New Roman"/>
          <w:b/>
          <w:bCs/>
          <w:color w:val="000000"/>
          <w:kern w:val="0"/>
          <w14:ligatures w14:val="none"/>
        </w:rPr>
        <w:t xml:space="preserve"> (SMOTE)</w:t>
      </w:r>
      <w:r w:rsidRPr="00CD219B">
        <w:rPr>
          <w:rFonts w:ascii="Times New Roman" w:eastAsia="Times New Roman" w:hAnsi="Times New Roman" w:cs="Times New Roman"/>
          <w:color w:val="000000"/>
          <w:kern w:val="0"/>
          <w14:ligatures w14:val="none"/>
        </w:rPr>
        <w:t> </w:t>
      </w:r>
    </w:p>
    <w:p w14:paraId="596A9ED0" w14:textId="6A5B84F3" w:rsidR="00E42DB9"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The training set exhibited a severe 578:1 class imbalance (226,602 legitimate vs. 39</w:t>
      </w:r>
      <w:r w:rsidR="00F40980">
        <w:rPr>
          <w:rFonts w:ascii="Times New Roman" w:eastAsia="Times New Roman" w:hAnsi="Times New Roman" w:cs="Times New Roman"/>
          <w:color w:val="000000"/>
          <w:kern w:val="0"/>
          <w14:ligatures w14:val="none"/>
        </w:rPr>
        <w:t>8</w:t>
      </w:r>
      <w:r w:rsidRPr="00CD219B">
        <w:rPr>
          <w:rFonts w:ascii="Times New Roman" w:eastAsia="Times New Roman" w:hAnsi="Times New Roman" w:cs="Times New Roman"/>
          <w:color w:val="000000"/>
          <w:kern w:val="0"/>
          <w14:ligatures w14:val="none"/>
        </w:rPr>
        <w:t xml:space="preserve"> fraud). We applied SMOTE (Synthetic Minority Oversampling Technique) exclusively to the training set, generating synthetic fraud samples by interpolating between real fraud cases in feature space. After SMOTE, the training set was perfectly balanced at 226,602 samples per class. The test set was left untouched to reflect real-world conditions.</w:t>
      </w:r>
      <w:r w:rsidR="00BC1FB8">
        <w:rPr>
          <w:rFonts w:ascii="Times New Roman" w:eastAsia="Times New Roman" w:hAnsi="Times New Roman" w:cs="Times New Roman"/>
          <w:color w:val="000000"/>
          <w:kern w:val="0"/>
          <w14:ligatures w14:val="none"/>
        </w:rPr>
        <w:t xml:space="preserve"> </w:t>
      </w:r>
      <w:r w:rsidR="00BC1FB8" w:rsidRPr="00BC1FB8">
        <w:rPr>
          <w:rFonts w:ascii="Times New Roman" w:eastAsia="Times New Roman" w:hAnsi="Times New Roman" w:cs="Times New Roman"/>
          <w:color w:val="000000"/>
          <w:kern w:val="0"/>
          <w14:ligatures w14:val="none"/>
        </w:rPr>
        <w:t>This is better than random oversampling because it creates genuinely new data points and better than undersampling because we're not throwing away any of the legitimate transaction data. </w:t>
      </w:r>
    </w:p>
    <w:p w14:paraId="2223D87F" w14:textId="7184AD1C" w:rsidR="00F40980" w:rsidRDefault="00F40980"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09F20E3A" wp14:editId="6757A5E4">
            <wp:extent cx="5734861" cy="2824681"/>
            <wp:effectExtent l="0" t="0" r="5715" b="0"/>
            <wp:docPr id="1695060207" name="Picture 5" descr="A graph showing a number of sm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60207" name="Picture 5" descr="A graph showing a number of smotes&#10;&#10;AI-generated content may be incorrect."/>
                    <pic:cNvPicPr/>
                  </pic:nvPicPr>
                  <pic:blipFill rotWithShape="1">
                    <a:blip r:embed="rId10" cstate="print">
                      <a:extLst>
                        <a:ext uri="{28A0092B-C50C-407E-A947-70E740481C1C}">
                          <a14:useLocalDpi xmlns:a14="http://schemas.microsoft.com/office/drawing/2010/main" val="0"/>
                        </a:ext>
                      </a:extLst>
                    </a:blip>
                    <a:srcRect l="5128" r="1709"/>
                    <a:stretch>
                      <a:fillRect/>
                    </a:stretch>
                  </pic:blipFill>
                  <pic:spPr bwMode="auto">
                    <a:xfrm>
                      <a:off x="0" y="0"/>
                      <a:ext cx="5805028" cy="2859241"/>
                    </a:xfrm>
                    <a:prstGeom prst="rect">
                      <a:avLst/>
                    </a:prstGeom>
                    <a:ln>
                      <a:noFill/>
                    </a:ln>
                    <a:extLst>
                      <a:ext uri="{53640926-AAD7-44D8-BBD7-CCE9431645EC}">
                        <a14:shadowObscured xmlns:a14="http://schemas.microsoft.com/office/drawing/2010/main"/>
                      </a:ext>
                    </a:extLst>
                  </pic:spPr>
                </pic:pic>
              </a:graphicData>
            </a:graphic>
          </wp:inline>
        </w:drawing>
      </w:r>
    </w:p>
    <w:p w14:paraId="00B90D79" w14:textId="77777777" w:rsidR="00013184" w:rsidRPr="00CD219B" w:rsidRDefault="00013184" w:rsidP="00CD219B">
      <w:pPr>
        <w:spacing w:before="100" w:beforeAutospacing="1" w:after="100" w:afterAutospacing="1" w:line="240" w:lineRule="auto"/>
        <w:rPr>
          <w:rFonts w:ascii="Times New Roman" w:eastAsia="Times New Roman" w:hAnsi="Times New Roman" w:cs="Times New Roman"/>
          <w:color w:val="000000"/>
          <w:kern w:val="0"/>
          <w14:ligatures w14:val="none"/>
        </w:rPr>
      </w:pPr>
    </w:p>
    <w:p w14:paraId="28821F35" w14:textId="26F3FD76" w:rsidR="00CD219B" w:rsidRPr="00CD219B" w:rsidRDefault="00CD219B"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219B">
        <w:rPr>
          <w:rFonts w:ascii="Times New Roman" w:eastAsia="Times New Roman" w:hAnsi="Times New Roman" w:cs="Times New Roman"/>
          <w:b/>
          <w:bCs/>
          <w:color w:val="000000"/>
          <w:kern w:val="0"/>
          <w:sz w:val="27"/>
          <w:szCs w:val="27"/>
          <w14:ligatures w14:val="none"/>
        </w:rPr>
        <w:t>2.</w:t>
      </w:r>
      <w:r w:rsidR="002539C8">
        <w:rPr>
          <w:rFonts w:ascii="Times New Roman" w:eastAsia="Times New Roman" w:hAnsi="Times New Roman" w:cs="Times New Roman"/>
          <w:b/>
          <w:bCs/>
          <w:color w:val="000000"/>
          <w:kern w:val="0"/>
          <w:sz w:val="27"/>
          <w:szCs w:val="27"/>
          <w14:ligatures w14:val="none"/>
        </w:rPr>
        <w:t>4</w:t>
      </w:r>
      <w:r w:rsidRPr="00CD219B">
        <w:rPr>
          <w:rFonts w:ascii="Times New Roman" w:eastAsia="Times New Roman" w:hAnsi="Times New Roman" w:cs="Times New Roman"/>
          <w:b/>
          <w:bCs/>
          <w:color w:val="000000"/>
          <w:kern w:val="0"/>
          <w:sz w:val="27"/>
          <w:szCs w:val="27"/>
          <w14:ligatures w14:val="none"/>
        </w:rPr>
        <w:t xml:space="preserve"> Model Selection</w:t>
      </w:r>
    </w:p>
    <w:p w14:paraId="22F3EE7A" w14:textId="2C4E3924"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 xml:space="preserve">We selected four supervised classification algorithms that collectively cover a </w:t>
      </w:r>
      <w:r w:rsidR="00F40980">
        <w:rPr>
          <w:rFonts w:ascii="Times New Roman" w:eastAsia="Times New Roman" w:hAnsi="Times New Roman" w:cs="Times New Roman"/>
          <w:color w:val="000000"/>
          <w:kern w:val="0"/>
          <w14:ligatures w14:val="none"/>
        </w:rPr>
        <w:t>wide</w:t>
      </w:r>
      <w:r w:rsidRPr="00CD219B">
        <w:rPr>
          <w:rFonts w:ascii="Times New Roman" w:eastAsia="Times New Roman" w:hAnsi="Times New Roman" w:cs="Times New Roman"/>
          <w:color w:val="000000"/>
          <w:kern w:val="0"/>
          <w14:ligatures w14:val="none"/>
        </w:rPr>
        <w:t xml:space="preserve"> spectrum of ML approaches</w:t>
      </w:r>
      <w:r w:rsidR="00F40980">
        <w:rPr>
          <w:rFonts w:ascii="Times New Roman" w:eastAsia="Times New Roman" w:hAnsi="Times New Roman" w:cs="Times New Roman"/>
          <w:color w:val="000000"/>
          <w:kern w:val="0"/>
          <w14:ligatures w14:val="none"/>
        </w:rPr>
        <w:t>.</w:t>
      </w:r>
    </w:p>
    <w:p w14:paraId="38EC0A10" w14:textId="341CCBD2" w:rsidR="00F40980" w:rsidRDefault="00F40980" w:rsidP="00F40980">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1.</w:t>
      </w:r>
      <w:r w:rsidR="00CD219B" w:rsidRPr="00F40980">
        <w:rPr>
          <w:rFonts w:ascii="Times New Roman" w:eastAsia="Times New Roman" w:hAnsi="Times New Roman" w:cs="Times New Roman"/>
          <w:b/>
          <w:bCs/>
          <w:color w:val="000000"/>
          <w:kern w:val="0"/>
          <w14:ligatures w14:val="none"/>
        </w:rPr>
        <w:t>Logistic Regression</w:t>
      </w:r>
      <w:r w:rsidR="00CD219B" w:rsidRPr="00F40980">
        <w:rPr>
          <w:rFonts w:ascii="Times New Roman" w:eastAsia="Times New Roman" w:hAnsi="Times New Roman" w:cs="Times New Roman"/>
          <w:color w:val="000000"/>
          <w:kern w:val="0"/>
          <w14:ligatures w14:val="none"/>
        </w:rPr>
        <w:t> </w:t>
      </w:r>
    </w:p>
    <w:p w14:paraId="2A146678" w14:textId="28840CE6" w:rsidR="00013184" w:rsidRDefault="00013184"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013184">
        <w:rPr>
          <w:rFonts w:ascii="Times New Roman" w:eastAsia="Times New Roman" w:hAnsi="Times New Roman" w:cs="Times New Roman"/>
          <w:color w:val="000000"/>
          <w:kern w:val="0"/>
          <w14:ligatures w14:val="none"/>
        </w:rPr>
        <w:t>This model serves as our interpretable baseline. It models fraud probability via a logistic function applied to a linear combination of features. Despite its simplicity, it is known to perform well on well-scaled, high-dimensional data and provides a meaningful benchmark. We used GridSearchCV with StratifiedKFold (5 folds) to tune the regularization parameter C across the range [0.01, 0.1, 1, 10, 100], optimizing for ROC-AUC. The class_weight='balanced' parameter provides an additional safeguard against any residual imbalance effects.</w:t>
      </w:r>
    </w:p>
    <w:p w14:paraId="3CA8E93E" w14:textId="77777777" w:rsidR="00013184" w:rsidRDefault="00013184" w:rsidP="00CD219B">
      <w:pPr>
        <w:spacing w:before="100" w:beforeAutospacing="1" w:after="100" w:afterAutospacing="1" w:line="240" w:lineRule="auto"/>
        <w:rPr>
          <w:rFonts w:ascii="Times New Roman" w:eastAsia="Times New Roman" w:hAnsi="Times New Roman" w:cs="Times New Roman"/>
          <w:color w:val="000000"/>
          <w:kern w:val="0"/>
          <w14:ligatures w14:val="none"/>
        </w:rPr>
      </w:pPr>
    </w:p>
    <w:p w14:paraId="38D15292" w14:textId="77777777" w:rsidR="00013184" w:rsidRDefault="00013184" w:rsidP="00CD219B">
      <w:pPr>
        <w:spacing w:before="100" w:beforeAutospacing="1" w:after="100" w:afterAutospacing="1" w:line="240" w:lineRule="auto"/>
        <w:rPr>
          <w:rFonts w:ascii="Times New Roman" w:eastAsia="Times New Roman" w:hAnsi="Times New Roman" w:cs="Times New Roman"/>
          <w:color w:val="000000"/>
          <w:kern w:val="0"/>
          <w14:ligatures w14:val="none"/>
        </w:rPr>
      </w:pPr>
    </w:p>
    <w:p w14:paraId="6E778A5F" w14:textId="1A36A311" w:rsidR="00F40980" w:rsidRDefault="00F40980"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lastRenderedPageBreak/>
        <w:t>2.</w:t>
      </w:r>
      <w:r w:rsidR="00CD219B" w:rsidRPr="00CD219B">
        <w:rPr>
          <w:rFonts w:ascii="Times New Roman" w:eastAsia="Times New Roman" w:hAnsi="Times New Roman" w:cs="Times New Roman"/>
          <w:b/>
          <w:bCs/>
          <w:color w:val="000000"/>
          <w:kern w:val="0"/>
          <w14:ligatures w14:val="none"/>
        </w:rPr>
        <w:t>Decision Tree</w:t>
      </w:r>
    </w:p>
    <w:p w14:paraId="71A92D4A" w14:textId="77777777" w:rsidR="00013184" w:rsidRDefault="00013184"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013184">
        <w:rPr>
          <w:rFonts w:ascii="Times New Roman" w:eastAsia="Times New Roman" w:hAnsi="Times New Roman" w:cs="Times New Roman"/>
          <w:color w:val="000000"/>
          <w:kern w:val="0"/>
          <w14:ligatures w14:val="none"/>
        </w:rPr>
        <w:t>This is the most interpretable model in our project. It builds binary splits based on feature thresholds, and its structure can be directly visualized — allowing us to see exactly which features and values drive each fraud prediction. This is invaluable for explaining model behavior to non-technical stakeholders. We tuned max_depth, min_samples_split, and min_samples_leaf via GridSearchCV with 3-fold StratifiedKFold. Notably, Decision Trees do not require feature scaling since they use threshold-based splits rather than distance calculations.</w:t>
      </w:r>
    </w:p>
    <w:p w14:paraId="40A3957B" w14:textId="348F1F1B" w:rsidR="00F40980" w:rsidRDefault="00F40980"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3.</w:t>
      </w:r>
      <w:r w:rsidR="00CD219B" w:rsidRPr="00CD219B">
        <w:rPr>
          <w:rFonts w:ascii="Times New Roman" w:eastAsia="Times New Roman" w:hAnsi="Times New Roman" w:cs="Times New Roman"/>
          <w:b/>
          <w:bCs/>
          <w:color w:val="000000"/>
          <w:kern w:val="0"/>
          <w14:ligatures w14:val="none"/>
        </w:rPr>
        <w:t>Random Forest</w:t>
      </w:r>
      <w:r w:rsidR="00CD219B" w:rsidRPr="00CD219B">
        <w:rPr>
          <w:rFonts w:ascii="Times New Roman" w:eastAsia="Times New Roman" w:hAnsi="Times New Roman" w:cs="Times New Roman"/>
          <w:color w:val="000000"/>
          <w:kern w:val="0"/>
          <w14:ligatures w14:val="none"/>
        </w:rPr>
        <w:t> </w:t>
      </w:r>
    </w:p>
    <w:p w14:paraId="0FDF8CBE" w14:textId="4D9EA7DC" w:rsidR="00013184" w:rsidRPr="00013184" w:rsidRDefault="00013184" w:rsidP="00013184">
      <w:pPr>
        <w:spacing w:before="100" w:beforeAutospacing="1" w:after="100" w:afterAutospacing="1" w:line="240" w:lineRule="auto"/>
        <w:rPr>
          <w:rFonts w:ascii="Times New Roman" w:eastAsia="Times New Roman" w:hAnsi="Times New Roman" w:cs="Times New Roman"/>
          <w:color w:val="000000"/>
          <w:kern w:val="0"/>
          <w14:ligatures w14:val="none"/>
        </w:rPr>
      </w:pPr>
      <w:r w:rsidRPr="00013184">
        <w:rPr>
          <w:rFonts w:ascii="Times New Roman" w:eastAsia="Times New Roman" w:hAnsi="Times New Roman" w:cs="Times New Roman"/>
          <w:color w:val="000000"/>
          <w:kern w:val="0"/>
          <w14:ligatures w14:val="none"/>
        </w:rPr>
        <w:t xml:space="preserve">Random Forest is an ensemble method that trains multiple decision trees on random bootstrap samples with random feature subsets. The diversity among trees reduces overfitting compared to a single Decision Tree and provides strong generalization on complex, noisy data. An additional benefit is </w:t>
      </w:r>
      <w:r w:rsidRPr="00013184">
        <w:rPr>
          <w:rFonts w:ascii="Times New Roman" w:eastAsia="Times New Roman" w:hAnsi="Times New Roman" w:cs="Times New Roman"/>
          <w:color w:val="000000"/>
          <w:kern w:val="0"/>
          <w14:ligatures w14:val="none"/>
        </w:rPr>
        <w:t>featuring</w:t>
      </w:r>
      <w:r w:rsidRPr="00013184">
        <w:rPr>
          <w:rFonts w:ascii="Times New Roman" w:eastAsia="Times New Roman" w:hAnsi="Times New Roman" w:cs="Times New Roman"/>
          <w:color w:val="000000"/>
          <w:kern w:val="0"/>
          <w14:ligatures w14:val="none"/>
        </w:rPr>
        <w:t xml:space="preserve"> importance scores, which quantify each PCA component's contribution to fraud prediction. We used GridSearchCV on a stratified 20% sample of the SMOTE training data to tune n_estimators, max_depth, and min_samples_leaf — then trained the final model on the full SMOTE dataset with the best parameters found. This approach is valid because hyperparameter tuning on a representative sample finds the optimal settings, while the final model still trains on all available data.</w:t>
      </w:r>
    </w:p>
    <w:p w14:paraId="41673786" w14:textId="77777777" w:rsidR="00F40980" w:rsidRDefault="00F40980"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4.</w:t>
      </w:r>
      <w:r w:rsidR="00CD219B" w:rsidRPr="00CD219B">
        <w:rPr>
          <w:rFonts w:ascii="Times New Roman" w:eastAsia="Times New Roman" w:hAnsi="Times New Roman" w:cs="Times New Roman"/>
          <w:b/>
          <w:bCs/>
          <w:color w:val="000000"/>
          <w:kern w:val="0"/>
          <w14:ligatures w14:val="none"/>
        </w:rPr>
        <w:t>K-Nearest Neighbors (KNN)</w:t>
      </w:r>
      <w:r w:rsidR="00CD219B" w:rsidRPr="00CD219B">
        <w:rPr>
          <w:rFonts w:ascii="Times New Roman" w:eastAsia="Times New Roman" w:hAnsi="Times New Roman" w:cs="Times New Roman"/>
          <w:color w:val="000000"/>
          <w:kern w:val="0"/>
          <w14:ligatures w14:val="none"/>
        </w:rPr>
        <w:t> </w:t>
      </w:r>
    </w:p>
    <w:p w14:paraId="304C2C1C" w14:textId="75450802" w:rsidR="00013184" w:rsidRPr="00CD219B" w:rsidRDefault="00013184"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013184">
        <w:rPr>
          <w:rFonts w:ascii="Times New Roman" w:eastAsia="Times New Roman" w:hAnsi="Times New Roman" w:cs="Times New Roman"/>
          <w:color w:val="000000"/>
          <w:kern w:val="0"/>
          <w14:ligatures w14:val="none"/>
        </w:rPr>
        <w:t>This model classifies each transaction by majority vote among its k nearest neighbors in feature space. This is well-suited to fraud detection because fraudulent transactions tend to cluster together in feature space — a direct application of the clustering intuition from unsupervised learning covered in this course. Proper feature scaling is essential for KNN since it uses Euclidean distance. We used GridSearchCV on a stratified 10% sample to find the optimal k, then trained the final model with the best k found.</w:t>
      </w:r>
    </w:p>
    <w:p w14:paraId="4AD6CF01" w14:textId="73B0CDA0" w:rsidR="00CD219B" w:rsidRPr="00CD219B" w:rsidRDefault="00CD219B"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219B">
        <w:rPr>
          <w:rFonts w:ascii="Times New Roman" w:eastAsia="Times New Roman" w:hAnsi="Times New Roman" w:cs="Times New Roman"/>
          <w:b/>
          <w:bCs/>
          <w:color w:val="000000"/>
          <w:kern w:val="0"/>
          <w:sz w:val="27"/>
          <w:szCs w:val="27"/>
          <w14:ligatures w14:val="none"/>
        </w:rPr>
        <w:t>2.</w:t>
      </w:r>
      <w:r w:rsidR="002539C8">
        <w:rPr>
          <w:rFonts w:ascii="Times New Roman" w:eastAsia="Times New Roman" w:hAnsi="Times New Roman" w:cs="Times New Roman"/>
          <w:b/>
          <w:bCs/>
          <w:color w:val="000000"/>
          <w:kern w:val="0"/>
          <w:sz w:val="27"/>
          <w:szCs w:val="27"/>
          <w14:ligatures w14:val="none"/>
        </w:rPr>
        <w:t>5</w:t>
      </w:r>
      <w:r w:rsidRPr="00CD219B">
        <w:rPr>
          <w:rFonts w:ascii="Times New Roman" w:eastAsia="Times New Roman" w:hAnsi="Times New Roman" w:cs="Times New Roman"/>
          <w:b/>
          <w:bCs/>
          <w:color w:val="000000"/>
          <w:kern w:val="0"/>
          <w:sz w:val="27"/>
          <w:szCs w:val="27"/>
          <w14:ligatures w14:val="none"/>
        </w:rPr>
        <w:t xml:space="preserve"> Evaluation Metrics</w:t>
      </w:r>
    </w:p>
    <w:p w14:paraId="2DD023EB" w14:textId="77777777"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Given the severe class imbalance, we used the following metrics rather than accuracy:</w:t>
      </w:r>
    </w:p>
    <w:p w14:paraId="24FEBDF2" w14:textId="77777777" w:rsidR="00CD219B" w:rsidRPr="00CD219B" w:rsidRDefault="00CD219B" w:rsidP="00CD219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Precision:</w:t>
      </w:r>
      <w:r w:rsidRPr="00CD219B">
        <w:rPr>
          <w:rFonts w:ascii="Times New Roman" w:eastAsia="Times New Roman" w:hAnsi="Times New Roman" w:cs="Times New Roman"/>
          <w:color w:val="000000"/>
          <w:kern w:val="0"/>
          <w14:ligatures w14:val="none"/>
        </w:rPr>
        <w:t> Of all transactions predicted as fraud, what fraction were genuinely fraudulent? High precision = fewer false alarms.</w:t>
      </w:r>
    </w:p>
    <w:p w14:paraId="5BC9C301" w14:textId="77777777" w:rsidR="00CD219B" w:rsidRPr="00CD219B" w:rsidRDefault="00CD219B" w:rsidP="00CD219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Recall (Sensitivity):</w:t>
      </w:r>
      <w:r w:rsidRPr="00CD219B">
        <w:rPr>
          <w:rFonts w:ascii="Times New Roman" w:eastAsia="Times New Roman" w:hAnsi="Times New Roman" w:cs="Times New Roman"/>
          <w:color w:val="000000"/>
          <w:kern w:val="0"/>
          <w14:ligatures w14:val="none"/>
        </w:rPr>
        <w:t> Of all actual fraud cases, what fraction did the model catch? High recall = fewer missed frauds.</w:t>
      </w:r>
    </w:p>
    <w:p w14:paraId="664AF240" w14:textId="475F10BB" w:rsidR="00CD219B" w:rsidRPr="00CD219B" w:rsidRDefault="00CD219B" w:rsidP="00CD219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F1-Score:</w:t>
      </w:r>
      <w:r w:rsidRPr="00CD219B">
        <w:rPr>
          <w:rFonts w:ascii="Times New Roman" w:eastAsia="Times New Roman" w:hAnsi="Times New Roman" w:cs="Times New Roman"/>
          <w:color w:val="000000"/>
          <w:kern w:val="0"/>
          <w14:ligatures w14:val="none"/>
        </w:rPr>
        <w:t xml:space="preserve"> The harmonic mean of Precision and Recall. Our primary metric </w:t>
      </w:r>
      <w:r w:rsidR="00644274">
        <w:rPr>
          <w:rFonts w:ascii="Times New Roman" w:eastAsia="Times New Roman" w:hAnsi="Times New Roman" w:cs="Times New Roman"/>
          <w:color w:val="000000"/>
          <w:kern w:val="0"/>
          <w14:ligatures w14:val="none"/>
        </w:rPr>
        <w:t>which</w:t>
      </w:r>
      <w:r w:rsidRPr="00CD219B">
        <w:rPr>
          <w:rFonts w:ascii="Times New Roman" w:eastAsia="Times New Roman" w:hAnsi="Times New Roman" w:cs="Times New Roman"/>
          <w:color w:val="000000"/>
          <w:kern w:val="0"/>
          <w14:ligatures w14:val="none"/>
        </w:rPr>
        <w:t xml:space="preserve"> provides a single balanced measure of both.</w:t>
      </w:r>
    </w:p>
    <w:p w14:paraId="643C68E0" w14:textId="77777777" w:rsidR="00CD219B" w:rsidRPr="00CD219B" w:rsidRDefault="00CD219B" w:rsidP="00CD219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ROC-AUC:</w:t>
      </w:r>
      <w:r w:rsidRPr="00CD219B">
        <w:rPr>
          <w:rFonts w:ascii="Times New Roman" w:eastAsia="Times New Roman" w:hAnsi="Times New Roman" w:cs="Times New Roman"/>
          <w:color w:val="000000"/>
          <w:kern w:val="0"/>
          <w14:ligatures w14:val="none"/>
        </w:rPr>
        <w:t> Area Under the ROC Curve. Measures the model's ability to discriminate between classes across all classification thresholds, regardless of the chosen cutoff point.</w:t>
      </w:r>
    </w:p>
    <w:p w14:paraId="7C903B3A" w14:textId="27E723DF"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 xml:space="preserve">For each model, we </w:t>
      </w:r>
      <w:r w:rsidR="00644274">
        <w:rPr>
          <w:rFonts w:ascii="Times New Roman" w:eastAsia="Times New Roman" w:hAnsi="Times New Roman" w:cs="Times New Roman"/>
          <w:color w:val="000000"/>
          <w:kern w:val="0"/>
          <w14:ligatures w14:val="none"/>
        </w:rPr>
        <w:t>plotted</w:t>
      </w:r>
      <w:r w:rsidRPr="00CD219B">
        <w:rPr>
          <w:rFonts w:ascii="Times New Roman" w:eastAsia="Times New Roman" w:hAnsi="Times New Roman" w:cs="Times New Roman"/>
          <w:color w:val="000000"/>
          <w:kern w:val="0"/>
          <w14:ligatures w14:val="none"/>
        </w:rPr>
        <w:t xml:space="preserve"> a confusion matrix (visualized as a heatmap) and an ROC curve with the random classifier diagonal baseline.</w:t>
      </w:r>
    </w:p>
    <w:p w14:paraId="22FC5355" w14:textId="692F0E3A" w:rsidR="003F71F2" w:rsidRPr="00013184" w:rsidRDefault="00502775" w:rsidP="0001318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32294524">
          <v:rect id="_x0000_i1029" alt="" style="width:468pt;height:.05pt;mso-width-percent:0;mso-height-percent:0;mso-width-percent:0;mso-height-percent:0" o:hralign="center" o:hrstd="t" o:hr="t" fillcolor="#a0a0a0" stroked="f"/>
        </w:pict>
      </w:r>
    </w:p>
    <w:p w14:paraId="68C6AAF1" w14:textId="77777777" w:rsidR="003F71F2" w:rsidRDefault="003F71F2" w:rsidP="00CD219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7953A06E" w14:textId="45159A21" w:rsidR="00CD219B" w:rsidRPr="00CD219B" w:rsidRDefault="00CD219B" w:rsidP="00CD219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219B">
        <w:rPr>
          <w:rFonts w:ascii="Times New Roman" w:eastAsia="Times New Roman" w:hAnsi="Times New Roman" w:cs="Times New Roman"/>
          <w:b/>
          <w:bCs/>
          <w:color w:val="000000"/>
          <w:kern w:val="0"/>
          <w:sz w:val="36"/>
          <w:szCs w:val="36"/>
          <w14:ligatures w14:val="none"/>
        </w:rPr>
        <w:t>3. Description of Dataset</w:t>
      </w:r>
    </w:p>
    <w:p w14:paraId="183E993E" w14:textId="77777777"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The dataset used in this project is the </w:t>
      </w:r>
      <w:r w:rsidRPr="00CD219B">
        <w:rPr>
          <w:rFonts w:ascii="Times New Roman" w:eastAsia="Times New Roman" w:hAnsi="Times New Roman" w:cs="Times New Roman"/>
          <w:b/>
          <w:bCs/>
          <w:color w:val="000000"/>
          <w:kern w:val="0"/>
          <w14:ligatures w14:val="none"/>
        </w:rPr>
        <w:t>Credit Card Fraud Detection dataset</w:t>
      </w:r>
      <w:r w:rsidRPr="00CD219B">
        <w:rPr>
          <w:rFonts w:ascii="Times New Roman" w:eastAsia="Times New Roman" w:hAnsi="Times New Roman" w:cs="Times New Roman"/>
          <w:color w:val="000000"/>
          <w:kern w:val="0"/>
          <w14:ligatures w14:val="none"/>
        </w:rPr>
        <w:t> published by the Machine Learning Group at Université Libre de Bruxelles (ULB), publicly available on Kaggle.</w:t>
      </w:r>
    </w:p>
    <w:p w14:paraId="3489ADF9" w14:textId="77777777"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Download Link:</w:t>
      </w:r>
      <w:r w:rsidRPr="00CD219B">
        <w:rPr>
          <w:rFonts w:ascii="Times New Roman" w:eastAsia="Times New Roman" w:hAnsi="Times New Roman" w:cs="Times New Roman"/>
          <w:color w:val="000000"/>
          <w:kern w:val="0"/>
          <w14:ligatures w14:val="none"/>
        </w:rPr>
        <w:t> </w:t>
      </w:r>
      <w:hyperlink r:id="rId11" w:history="1">
        <w:r w:rsidRPr="00CD219B">
          <w:rPr>
            <w:rFonts w:ascii="Times New Roman" w:eastAsia="Times New Roman" w:hAnsi="Times New Roman" w:cs="Times New Roman"/>
            <w:color w:val="0000FF"/>
            <w:kern w:val="0"/>
            <w:u w:val="single"/>
            <w14:ligatures w14:val="none"/>
          </w:rPr>
          <w:t>https://www.kaggle.com/datasets/mlg-ulb/creditcardfraud</w:t>
        </w:r>
      </w:hyperlink>
    </w:p>
    <w:p w14:paraId="20E40A1E" w14:textId="77777777"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Key Statistics:</w:t>
      </w:r>
    </w:p>
    <w:p w14:paraId="6764E083" w14:textId="77777777" w:rsidR="00CD219B" w:rsidRPr="00CD219B" w:rsidRDefault="00CD219B" w:rsidP="00CD219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Total transactions: 284,807 over two days in September 2013 by European cardholders</w:t>
      </w:r>
    </w:p>
    <w:p w14:paraId="2405E399" w14:textId="6085AEC4" w:rsidR="00CD219B" w:rsidRPr="00CD219B" w:rsidRDefault="00CD219B" w:rsidP="00CD219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Fraudulent transactions: 492 (approximately 0.172%)</w:t>
      </w:r>
      <w:r w:rsidR="00F40980">
        <w:rPr>
          <w:rFonts w:ascii="Times New Roman" w:eastAsia="Times New Roman" w:hAnsi="Times New Roman" w:cs="Times New Roman"/>
          <w:color w:val="000000"/>
          <w:kern w:val="0"/>
          <w14:ligatures w14:val="none"/>
        </w:rPr>
        <w:t xml:space="preserve">, </w:t>
      </w:r>
      <w:r w:rsidRPr="00CD219B">
        <w:rPr>
          <w:rFonts w:ascii="Times New Roman" w:eastAsia="Times New Roman" w:hAnsi="Times New Roman" w:cs="Times New Roman"/>
          <w:color w:val="000000"/>
          <w:kern w:val="0"/>
          <w14:ligatures w14:val="none"/>
        </w:rPr>
        <w:t>highly imbalanced binary classification</w:t>
      </w:r>
    </w:p>
    <w:p w14:paraId="10F92E8A" w14:textId="77777777" w:rsidR="00CD219B" w:rsidRDefault="00CD219B" w:rsidP="00CD219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File size: approximately 150 MB (exceeds course requirement of ≥100 MB and ≥50,000 rows)</w:t>
      </w:r>
    </w:p>
    <w:p w14:paraId="72A8185F" w14:textId="5EF9AC37" w:rsidR="005F63EA" w:rsidRPr="00CD219B" w:rsidRDefault="005F63EA" w:rsidP="00CD219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F63EA">
        <w:rPr>
          <w:rFonts w:ascii="Times New Roman" w:eastAsia="Times New Roman" w:hAnsi="Times New Roman" w:cs="Times New Roman"/>
          <w:color w:val="000000"/>
          <w:kern w:val="0"/>
          <w14:ligatures w14:val="none"/>
        </w:rPr>
        <w:t>After removing duplicates: 283,726 rows</w:t>
      </w:r>
    </w:p>
    <w:p w14:paraId="427B2253" w14:textId="77777777"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Features (31 columns total):</w:t>
      </w:r>
    </w:p>
    <w:p w14:paraId="08E09ADB" w14:textId="77777777" w:rsidR="00CD219B" w:rsidRPr="00CD219B" w:rsidRDefault="00CD219B" w:rsidP="00CD219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V1–V28:</w:t>
      </w:r>
      <w:r w:rsidRPr="00CD219B">
        <w:rPr>
          <w:rFonts w:ascii="Times New Roman" w:eastAsia="Times New Roman" w:hAnsi="Times New Roman" w:cs="Times New Roman"/>
          <w:color w:val="000000"/>
          <w:kern w:val="0"/>
          <w14:ligatures w14:val="none"/>
        </w:rPr>
        <w:t> PCA-transformed numerical features. The original features were transformed using Principal Component Analysis to protect cardholder confidentiality. These 28 components capture the underlying structure of the transaction data without exposing sensitive information.</w:t>
      </w:r>
    </w:p>
    <w:p w14:paraId="2BA168B9" w14:textId="77777777" w:rsidR="00CD219B" w:rsidRPr="00CD219B" w:rsidRDefault="00CD219B" w:rsidP="00CD219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Time:</w:t>
      </w:r>
      <w:r w:rsidRPr="00CD219B">
        <w:rPr>
          <w:rFonts w:ascii="Times New Roman" w:eastAsia="Times New Roman" w:hAnsi="Times New Roman" w:cs="Times New Roman"/>
          <w:color w:val="000000"/>
          <w:kern w:val="0"/>
          <w14:ligatures w14:val="none"/>
        </w:rPr>
        <w:t> Seconds elapsed since the first transaction in the dataset. We derived a more interpretable Hour-of-Day feature (0–23) from this column, then dropped the raw Time feature.</w:t>
      </w:r>
    </w:p>
    <w:p w14:paraId="6A3B5EA4" w14:textId="77777777" w:rsidR="00CD219B" w:rsidRPr="00CD219B" w:rsidRDefault="00CD219B" w:rsidP="00CD219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Amount:</w:t>
      </w:r>
      <w:r w:rsidRPr="00CD219B">
        <w:rPr>
          <w:rFonts w:ascii="Times New Roman" w:eastAsia="Times New Roman" w:hAnsi="Times New Roman" w:cs="Times New Roman"/>
          <w:color w:val="000000"/>
          <w:kern w:val="0"/>
          <w14:ligatures w14:val="none"/>
        </w:rPr>
        <w:t> The transaction value in Euros. This is one of two non-PCA features we can interpret directly.</w:t>
      </w:r>
    </w:p>
    <w:p w14:paraId="6DCA092B" w14:textId="570C088B" w:rsidR="00F40980" w:rsidRPr="00F40980" w:rsidRDefault="00CD219B" w:rsidP="00CD219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Class:</w:t>
      </w:r>
      <w:r w:rsidRPr="00CD219B">
        <w:rPr>
          <w:rFonts w:ascii="Times New Roman" w:eastAsia="Times New Roman" w:hAnsi="Times New Roman" w:cs="Times New Roman"/>
          <w:color w:val="000000"/>
          <w:kern w:val="0"/>
          <w14:ligatures w14:val="none"/>
        </w:rPr>
        <w:t> The binary target variable. 1 = Fraudulent, 0 = Legitimate.</w:t>
      </w:r>
    </w:p>
    <w:p w14:paraId="67CEC00C" w14:textId="57E7AC4E"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Data Quality:</w:t>
      </w:r>
    </w:p>
    <w:p w14:paraId="01AA6C93" w14:textId="77777777" w:rsidR="00CD219B" w:rsidRPr="00CD219B" w:rsidRDefault="00CD219B" w:rsidP="00CD219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No missing values across any of the 31 columns.</w:t>
      </w:r>
    </w:p>
    <w:p w14:paraId="0213F037" w14:textId="77777777" w:rsidR="00CD219B" w:rsidRPr="00CD219B" w:rsidRDefault="00CD219B" w:rsidP="00CD219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1,081 duplicate rows were identified and removed during preprocessing.</w:t>
      </w:r>
    </w:p>
    <w:p w14:paraId="51F312EC" w14:textId="0991D012" w:rsidR="00CD219B" w:rsidRPr="00CD219B" w:rsidRDefault="00CD219B" w:rsidP="00CD219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All features are numeric</w:t>
      </w:r>
      <w:r w:rsidR="005F63EA">
        <w:rPr>
          <w:rFonts w:ascii="Times New Roman" w:eastAsia="Times New Roman" w:hAnsi="Times New Roman" w:cs="Times New Roman"/>
          <w:color w:val="000000"/>
          <w:kern w:val="0"/>
          <w14:ligatures w14:val="none"/>
        </w:rPr>
        <w:t>. N</w:t>
      </w:r>
      <w:r w:rsidRPr="00CD219B">
        <w:rPr>
          <w:rFonts w:ascii="Times New Roman" w:eastAsia="Times New Roman" w:hAnsi="Times New Roman" w:cs="Times New Roman"/>
          <w:color w:val="000000"/>
          <w:kern w:val="0"/>
          <w14:ligatures w14:val="none"/>
        </w:rPr>
        <w:t>o categorical encoding was required.</w:t>
      </w:r>
    </w:p>
    <w:p w14:paraId="7529C743" w14:textId="77777777" w:rsidR="00CD219B" w:rsidRPr="00CD219B" w:rsidRDefault="00CD219B" w:rsidP="00CD219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The Amount feature had significant right skew (skew = 17.29 before scaling), addressed via StandardScaler.</w:t>
      </w:r>
    </w:p>
    <w:p w14:paraId="5ECE3E3D" w14:textId="77777777"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The dataset's PCA transformation means that V1–V28 are already approximately normally distributed and on a similar numeric scale, which simplified preprocessing considerably. However, the extreme class imbalance (578:1 ratio) remained the central challenge.</w:t>
      </w:r>
    </w:p>
    <w:p w14:paraId="4376FDAC" w14:textId="62673906" w:rsidR="00013184" w:rsidRPr="002539C8" w:rsidRDefault="00502775" w:rsidP="002539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690FFBA4">
          <v:rect id="_x0000_i1028" alt="" style="width:468pt;height:.05pt;mso-width-percent:0;mso-height-percent:0;mso-width-percent:0;mso-height-percent:0" o:hralign="center" o:hrstd="t" o:hr="t" fillcolor="#a0a0a0" stroked="f"/>
        </w:pict>
      </w:r>
    </w:p>
    <w:p w14:paraId="35B265FD" w14:textId="77777777" w:rsidR="002539C8" w:rsidRDefault="002539C8" w:rsidP="00CD219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2D27B204" w14:textId="578F7618" w:rsidR="00CD219B" w:rsidRPr="00CD219B" w:rsidRDefault="00CD219B" w:rsidP="00CD219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219B">
        <w:rPr>
          <w:rFonts w:ascii="Times New Roman" w:eastAsia="Times New Roman" w:hAnsi="Times New Roman" w:cs="Times New Roman"/>
          <w:b/>
          <w:bCs/>
          <w:color w:val="000000"/>
          <w:kern w:val="0"/>
          <w:sz w:val="36"/>
          <w:szCs w:val="36"/>
          <w14:ligatures w14:val="none"/>
        </w:rPr>
        <w:t>4. Results and Analysis</w:t>
      </w:r>
    </w:p>
    <w:p w14:paraId="66E51041" w14:textId="77777777" w:rsidR="00CD219B" w:rsidRPr="00CD219B" w:rsidRDefault="00CD219B"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219B">
        <w:rPr>
          <w:rFonts w:ascii="Times New Roman" w:eastAsia="Times New Roman" w:hAnsi="Times New Roman" w:cs="Times New Roman"/>
          <w:b/>
          <w:bCs/>
          <w:color w:val="000000"/>
          <w:kern w:val="0"/>
          <w:sz w:val="27"/>
          <w:szCs w:val="27"/>
          <w14:ligatures w14:val="none"/>
        </w:rPr>
        <w:t>4.1 Exploratory Data Analysis Results</w:t>
      </w:r>
    </w:p>
    <w:p w14:paraId="7CAD6E6B" w14:textId="77777777"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The EDA revealed several important insights that directly informed our modeling decisions:</w:t>
      </w:r>
    </w:p>
    <w:p w14:paraId="2471F2CA" w14:textId="77777777"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Class imbalance confirmed:</w:t>
      </w:r>
      <w:r w:rsidRPr="00CD219B">
        <w:rPr>
          <w:rFonts w:ascii="Times New Roman" w:eastAsia="Times New Roman" w:hAnsi="Times New Roman" w:cs="Times New Roman"/>
          <w:color w:val="000000"/>
          <w:kern w:val="0"/>
          <w14:ligatures w14:val="none"/>
        </w:rPr>
        <w:t> With only 492 fraud cases among 284,807 transactions, the dataset has a 578:1 class imbalance. This confirmed that SMOTE was essential and that accuracy would be a misleading metric throughout.</w:t>
      </w:r>
    </w:p>
    <w:p w14:paraId="427BE2DC" w14:textId="77777777"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Amount patterns:</w:t>
      </w:r>
      <w:r w:rsidRPr="00CD219B">
        <w:rPr>
          <w:rFonts w:ascii="Times New Roman" w:eastAsia="Times New Roman" w:hAnsi="Times New Roman" w:cs="Times New Roman"/>
          <w:color w:val="000000"/>
          <w:kern w:val="0"/>
          <w14:ligatures w14:val="none"/>
        </w:rPr>
        <w:t> Fraudulent transactions showed a median amount of $9.25 compared to $22.00 for legitimate transactions, with a maximum of $2,125.87 compared to $25,691.16. This confirms the known behavioral pattern where fraudsters deliberately keep transaction amounts small to avoid detection thresholds.</w:t>
      </w:r>
    </w:p>
    <w:p w14:paraId="25BAE398" w14:textId="7F9D7A6A" w:rsidR="00CD219B" w:rsidRP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Temporal patterns:</w:t>
      </w:r>
      <w:r w:rsidRPr="00CD219B">
        <w:rPr>
          <w:rFonts w:ascii="Times New Roman" w:eastAsia="Times New Roman" w:hAnsi="Times New Roman" w:cs="Times New Roman"/>
          <w:color w:val="000000"/>
          <w:kern w:val="0"/>
          <w14:ligatures w14:val="none"/>
        </w:rPr>
        <w:t> The Hour-of-Day analysis revealed that fraud peaks significantly at hours 2 and 11</w:t>
      </w:r>
      <w:r w:rsidR="00E863E0">
        <w:rPr>
          <w:rFonts w:ascii="Times New Roman" w:eastAsia="Times New Roman" w:hAnsi="Times New Roman" w:cs="Times New Roman"/>
          <w:color w:val="000000"/>
          <w:kern w:val="0"/>
          <w14:ligatures w14:val="none"/>
        </w:rPr>
        <w:t xml:space="preserve">, </w:t>
      </w:r>
      <w:r w:rsidRPr="00CD219B">
        <w:rPr>
          <w:rFonts w:ascii="Times New Roman" w:eastAsia="Times New Roman" w:hAnsi="Times New Roman" w:cs="Times New Roman"/>
          <w:color w:val="000000"/>
          <w:kern w:val="0"/>
          <w14:ligatures w14:val="none"/>
        </w:rPr>
        <w:t>late night and mid-morning while legitimate transaction volume is lowest at night. This suggests that fraud tends to occur when monitoring systems may be less actively staffed.</w:t>
      </w:r>
    </w:p>
    <w:p w14:paraId="0DBA179D" w14:textId="4C90E008" w:rsidR="00CD219B" w:rsidRDefault="00CD219B"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b/>
          <w:bCs/>
          <w:color w:val="000000"/>
          <w:kern w:val="0"/>
          <w14:ligatures w14:val="none"/>
        </w:rPr>
        <w:t>Feature correlations:</w:t>
      </w:r>
      <w:r w:rsidRPr="00CD219B">
        <w:rPr>
          <w:rFonts w:ascii="Times New Roman" w:eastAsia="Times New Roman" w:hAnsi="Times New Roman" w:cs="Times New Roman"/>
          <w:color w:val="000000"/>
          <w:kern w:val="0"/>
          <w14:ligatures w14:val="none"/>
        </w:rPr>
        <w:t> V14 (correlation = -0.30) and V17 (correlation = -0.33) showed the strongest negative correlations with fraud. V11 (correlation = +0.15) showed the strongest positive correlation. These findings were later confirmed by the Random Forest feature importance plot, which ranked V14 as the most important feature by a significant margin and consistent with the Decision Tree, which used V14 as its root split.</w:t>
      </w:r>
    </w:p>
    <w:p w14:paraId="240E616B" w14:textId="77777777" w:rsidR="005F63EA" w:rsidRDefault="005F63EA" w:rsidP="005F63EA">
      <w:pPr>
        <w:pStyle w:val="font-claude-response-body"/>
        <w:rPr>
          <w:color w:val="000000"/>
        </w:rPr>
      </w:pPr>
      <w:r>
        <w:rPr>
          <w:rStyle w:val="Strong"/>
          <w:rFonts w:eastAsiaTheme="majorEastAsia"/>
          <w:color w:val="000000"/>
        </w:rPr>
        <w:t>Correlation findings:</w:t>
      </w:r>
      <w:r>
        <w:rPr>
          <w:rStyle w:val="apple-converted-space"/>
          <w:rFonts w:eastAsiaTheme="majorEastAsia"/>
          <w:color w:val="000000"/>
        </w:rPr>
        <w:t> </w:t>
      </w:r>
      <w:r>
        <w:rPr>
          <w:color w:val="000000"/>
        </w:rPr>
        <w:t>V14 and V17 had the strongest negative correlations with fraud (r = -0.30 and -0.33 respectively), and V11 had the strongest positive correlation (r = +0.15). We flagged these going into modeling and weren't surprised when they all showed up as top features in the Random Forest importance chart. It felt like the EDA and the models were telling the same story, just from different angles.</w:t>
      </w:r>
    </w:p>
    <w:p w14:paraId="733568D7" w14:textId="022AEC5B" w:rsidR="00F40980" w:rsidRDefault="005F63EA" w:rsidP="005F63EA">
      <w:pPr>
        <w:pStyle w:val="font-claude-response-body"/>
        <w:rPr>
          <w:color w:val="000000"/>
        </w:rPr>
      </w:pPr>
      <w:r>
        <w:rPr>
          <w:rStyle w:val="Strong"/>
          <w:rFonts w:eastAsiaTheme="majorEastAsia"/>
          <w:color w:val="000000"/>
        </w:rPr>
        <w:t>Skewness check:</w:t>
      </w:r>
      <w:r>
        <w:rPr>
          <w:rStyle w:val="apple-converted-space"/>
          <w:rFonts w:eastAsiaTheme="majorEastAsia"/>
          <w:color w:val="000000"/>
        </w:rPr>
        <w:t> </w:t>
      </w:r>
      <w:r>
        <w:rPr>
          <w:color w:val="000000"/>
        </w:rPr>
        <w:t>Most features were already close to Gaussian after scaling. We tested PowerTransformer and found minimal improvement, so we cut it from the pipeline. No point adding complexity if it doesn't help.</w:t>
      </w:r>
    </w:p>
    <w:p w14:paraId="53BB67F1" w14:textId="77777777" w:rsidR="002539C8" w:rsidRDefault="002539C8" w:rsidP="00CD219B">
      <w:pPr>
        <w:spacing w:before="100" w:beforeAutospacing="1" w:after="100" w:afterAutospacing="1" w:line="240" w:lineRule="auto"/>
        <w:rPr>
          <w:rFonts w:ascii="Times New Roman" w:eastAsia="Times New Roman" w:hAnsi="Times New Roman" w:cs="Times New Roman"/>
          <w:color w:val="000000"/>
          <w:kern w:val="0"/>
          <w14:ligatures w14:val="none"/>
        </w:rPr>
      </w:pPr>
    </w:p>
    <w:p w14:paraId="0F7118E4" w14:textId="77777777" w:rsidR="002539C8" w:rsidRDefault="002539C8" w:rsidP="00CD219B">
      <w:pPr>
        <w:spacing w:before="100" w:beforeAutospacing="1" w:after="100" w:afterAutospacing="1" w:line="240" w:lineRule="auto"/>
        <w:rPr>
          <w:rFonts w:ascii="Times New Roman" w:eastAsia="Times New Roman" w:hAnsi="Times New Roman" w:cs="Times New Roman"/>
          <w:color w:val="000000"/>
          <w:kern w:val="0"/>
          <w14:ligatures w14:val="none"/>
        </w:rPr>
      </w:pPr>
    </w:p>
    <w:p w14:paraId="7110BA4F" w14:textId="77777777" w:rsidR="005F63EA" w:rsidRPr="00CD219B" w:rsidRDefault="005F63EA" w:rsidP="00CD219B">
      <w:pPr>
        <w:spacing w:before="100" w:beforeAutospacing="1" w:after="100" w:afterAutospacing="1" w:line="240" w:lineRule="auto"/>
        <w:rPr>
          <w:rFonts w:ascii="Times New Roman" w:eastAsia="Times New Roman" w:hAnsi="Times New Roman" w:cs="Times New Roman"/>
          <w:color w:val="000000"/>
          <w:kern w:val="0"/>
          <w14:ligatures w14:val="none"/>
        </w:rPr>
      </w:pPr>
    </w:p>
    <w:p w14:paraId="372889E6" w14:textId="77777777" w:rsidR="00CD219B" w:rsidRPr="00CD219B" w:rsidRDefault="00CD219B"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219B">
        <w:rPr>
          <w:rFonts w:ascii="Times New Roman" w:eastAsia="Times New Roman" w:hAnsi="Times New Roman" w:cs="Times New Roman"/>
          <w:b/>
          <w:bCs/>
          <w:color w:val="000000"/>
          <w:kern w:val="0"/>
          <w:sz w:val="27"/>
          <w:szCs w:val="27"/>
          <w14:ligatures w14:val="none"/>
        </w:rPr>
        <w:lastRenderedPageBreak/>
        <w:t>4.2 Model Results</w:t>
      </w:r>
    </w:p>
    <w:p w14:paraId="293F084F" w14:textId="3CA6E294" w:rsidR="00CD219B" w:rsidRPr="00CD219B" w:rsidRDefault="009B236E"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 xml:space="preserve">1. </w:t>
      </w:r>
      <w:r w:rsidR="00CD219B" w:rsidRPr="00CD219B">
        <w:rPr>
          <w:rFonts w:ascii="Times New Roman" w:eastAsia="Times New Roman" w:hAnsi="Times New Roman" w:cs="Times New Roman"/>
          <w:b/>
          <w:bCs/>
          <w:color w:val="000000"/>
          <w:kern w:val="0"/>
          <w14:ligatures w14:val="none"/>
        </w:rPr>
        <w:t>Logistic Regression:</w:t>
      </w:r>
    </w:p>
    <w:p w14:paraId="722E8AAC" w14:textId="77777777" w:rsidR="00CD219B" w:rsidRPr="00CD219B" w:rsidRDefault="00CD219B" w:rsidP="00CD219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Precision: 0.0520 | Recall: 0.8737 | F1-Score: 0.0981 | ROC-AUC: 0.9628</w:t>
      </w:r>
    </w:p>
    <w:p w14:paraId="7E8AEFBA" w14:textId="20F49995" w:rsidR="00CD219B" w:rsidRPr="00CD219B" w:rsidRDefault="00CD219B" w:rsidP="00CD219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Logistic Regression achieved the highest Recall among all models, catching 87.37% of all fraud cases in the test set. This strong recall performance reflects the effectiveness of SMOTE and the class_weight='balanced' setting. However, the very low Precision (0.0520) indicates that for every genuine fraud alert, the model generates approximately 18 false alarms</w:t>
      </w:r>
      <w:r w:rsidR="009B236E">
        <w:rPr>
          <w:rFonts w:ascii="Times New Roman" w:eastAsia="Times New Roman" w:hAnsi="Times New Roman" w:cs="Times New Roman"/>
          <w:color w:val="000000"/>
          <w:kern w:val="0"/>
          <w14:ligatures w14:val="none"/>
        </w:rPr>
        <w:t xml:space="preserve">, </w:t>
      </w:r>
      <w:r w:rsidRPr="00CD219B">
        <w:rPr>
          <w:rFonts w:ascii="Times New Roman" w:eastAsia="Times New Roman" w:hAnsi="Times New Roman" w:cs="Times New Roman"/>
          <w:color w:val="000000"/>
          <w:kern w:val="0"/>
          <w14:ligatures w14:val="none"/>
        </w:rPr>
        <w:t>flagging legitimate transactions as fraudulent. This makes Logistic Regression impractical as a standalone system without threshold tuning, but valuable as a high-sensitivity layer in a multi-stage detection system.</w:t>
      </w:r>
    </w:p>
    <w:p w14:paraId="6393D223" w14:textId="77777777" w:rsidR="009B236E" w:rsidRDefault="00CD219B" w:rsidP="009B236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The confusion matrix shows 83 true positives and 12 false negatives (missed frauds), alongside 1,647 false positives. Its ROC-AUC of 0.9628 demonstrates strong overall discriminative ability.</w:t>
      </w:r>
    </w:p>
    <w:p w14:paraId="32272CF8" w14:textId="77777777" w:rsidR="009B236E" w:rsidRDefault="009B236E" w:rsidP="009B236E">
      <w:pPr>
        <w:spacing w:before="100" w:beforeAutospacing="1" w:after="100" w:afterAutospacing="1" w:line="240" w:lineRule="auto"/>
        <w:ind w:left="720"/>
        <w:rPr>
          <w:rFonts w:ascii="Times New Roman" w:eastAsia="Times New Roman" w:hAnsi="Times New Roman" w:cs="Times New Roman"/>
          <w:color w:val="000000"/>
          <w:kern w:val="0"/>
          <w14:ligatures w14:val="none"/>
        </w:rPr>
      </w:pPr>
    </w:p>
    <w:p w14:paraId="4B329B11" w14:textId="38F17882" w:rsidR="009B236E" w:rsidRDefault="009B236E" w:rsidP="009B236E">
      <w:pPr>
        <w:spacing w:before="100" w:beforeAutospacing="1" w:after="100" w:afterAutospacing="1" w:line="240" w:lineRule="auto"/>
        <w:ind w:left="360"/>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3758D33E" wp14:editId="43F066C3">
            <wp:extent cx="5943600" cy="3896360"/>
            <wp:effectExtent l="0" t="0" r="0" b="2540"/>
            <wp:docPr id="189627245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72454" name="Picture 6"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96360"/>
                    </a:xfrm>
                    <a:prstGeom prst="rect">
                      <a:avLst/>
                    </a:prstGeom>
                  </pic:spPr>
                </pic:pic>
              </a:graphicData>
            </a:graphic>
          </wp:inline>
        </w:drawing>
      </w:r>
    </w:p>
    <w:p w14:paraId="7BB57E6E" w14:textId="77777777" w:rsidR="009B236E" w:rsidRDefault="009B236E" w:rsidP="009B236E">
      <w:pPr>
        <w:spacing w:before="100" w:beforeAutospacing="1" w:after="100" w:afterAutospacing="1" w:line="240" w:lineRule="auto"/>
        <w:ind w:left="360"/>
        <w:rPr>
          <w:rFonts w:ascii="Times New Roman" w:eastAsia="Times New Roman" w:hAnsi="Times New Roman" w:cs="Times New Roman"/>
          <w:color w:val="000000"/>
          <w:kern w:val="0"/>
          <w14:ligatures w14:val="none"/>
        </w:rPr>
      </w:pPr>
    </w:p>
    <w:p w14:paraId="5630BFE7" w14:textId="77777777" w:rsidR="009B236E" w:rsidRDefault="009B236E" w:rsidP="009B236E">
      <w:pPr>
        <w:spacing w:before="100" w:beforeAutospacing="1" w:after="100" w:afterAutospacing="1" w:line="240" w:lineRule="auto"/>
        <w:rPr>
          <w:rFonts w:ascii="Times New Roman" w:eastAsia="Times New Roman" w:hAnsi="Times New Roman" w:cs="Times New Roman"/>
          <w:color w:val="000000"/>
          <w:kern w:val="0"/>
          <w14:ligatures w14:val="none"/>
        </w:rPr>
      </w:pPr>
    </w:p>
    <w:p w14:paraId="1A591989" w14:textId="77777777" w:rsidR="009B236E" w:rsidRPr="00CD219B" w:rsidRDefault="009B236E" w:rsidP="009B236E">
      <w:pPr>
        <w:spacing w:before="100" w:beforeAutospacing="1" w:after="100" w:afterAutospacing="1" w:line="240" w:lineRule="auto"/>
        <w:rPr>
          <w:rFonts w:ascii="Times New Roman" w:eastAsia="Times New Roman" w:hAnsi="Times New Roman" w:cs="Times New Roman"/>
          <w:color w:val="000000"/>
          <w:kern w:val="0"/>
          <w14:ligatures w14:val="none"/>
        </w:rPr>
      </w:pPr>
    </w:p>
    <w:p w14:paraId="47DCF0BB" w14:textId="39E7577D" w:rsidR="00CD219B" w:rsidRPr="009B236E" w:rsidRDefault="009B236E" w:rsidP="009B236E">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lastRenderedPageBreak/>
        <w:t>2.</w:t>
      </w:r>
      <w:r w:rsidR="00CD219B" w:rsidRPr="009B236E">
        <w:rPr>
          <w:rFonts w:ascii="Times New Roman" w:eastAsia="Times New Roman" w:hAnsi="Times New Roman" w:cs="Times New Roman"/>
          <w:b/>
          <w:bCs/>
          <w:color w:val="000000"/>
          <w:kern w:val="0"/>
          <w14:ligatures w14:val="none"/>
        </w:rPr>
        <w:t>Decision Tree:</w:t>
      </w:r>
    </w:p>
    <w:p w14:paraId="0F58317C" w14:textId="77777777" w:rsidR="00907D84" w:rsidRDefault="00907D84" w:rsidP="009B236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7D84">
        <w:rPr>
          <w:rFonts w:ascii="Times New Roman" w:eastAsia="Times New Roman" w:hAnsi="Times New Roman" w:cs="Times New Roman"/>
          <w:color w:val="000000"/>
          <w:kern w:val="0"/>
          <w14:ligatures w14:val="none"/>
        </w:rPr>
        <w:t>Precision: 0.0415 | Recall: 0.8421 | F1-Score: 0.0792 | ROC-AUC: 0.9007</w:t>
      </w:r>
    </w:p>
    <w:p w14:paraId="12B08AB7" w14:textId="77777777" w:rsidR="00907D84" w:rsidRDefault="00907D84" w:rsidP="009B236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7D84">
        <w:rPr>
          <w:rFonts w:ascii="Times New Roman" w:eastAsia="Times New Roman" w:hAnsi="Times New Roman" w:cs="Times New Roman"/>
          <w:color w:val="000000"/>
          <w:kern w:val="0"/>
          <w14:ligatures w14:val="none"/>
        </w:rPr>
        <w:t>The Decision Tree's most notable contribution is interpretability. The tree structure visualization shows that V14 ≤ -1.791 is the root split — perfectly consistent with the correlation heatmap identifying V14 as most negatively correlated with fraud. Subsequent splits on V4, V10, V11, V12, V13, and V7 align with other high-correlation features. This transparency makes the Decision Tree uniquely valuable for regulatory compliance and stakeholder explanation. The confusion matrix showed 80 true positives, 15 false negatives, and 1,846 false positives.</w:t>
      </w:r>
    </w:p>
    <w:p w14:paraId="64507785" w14:textId="77777777" w:rsidR="00907D84" w:rsidRDefault="00907D84" w:rsidP="00907D84">
      <w:pPr>
        <w:spacing w:before="100" w:beforeAutospacing="1" w:after="100" w:afterAutospacing="1" w:line="240" w:lineRule="auto"/>
        <w:rPr>
          <w:rFonts w:ascii="Times New Roman" w:eastAsia="Times New Roman" w:hAnsi="Times New Roman" w:cs="Times New Roman"/>
          <w:color w:val="000000"/>
          <w:kern w:val="0"/>
          <w14:ligatures w14:val="none"/>
        </w:rPr>
      </w:pPr>
    </w:p>
    <w:p w14:paraId="4B3246E4" w14:textId="6FB7EE55" w:rsidR="003A2DF8" w:rsidRPr="00907D84" w:rsidRDefault="00907D84" w:rsidP="00907D84">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35166583" wp14:editId="655ECB47">
            <wp:extent cx="5595042" cy="2244592"/>
            <wp:effectExtent l="0" t="0" r="0" b="3810"/>
            <wp:docPr id="1653617767" name="Picture 1" descr="A diagram of a tre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17767" name="Picture 1" descr="A diagram of a tree structur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5489" cy="2252795"/>
                    </a:xfrm>
                    <a:prstGeom prst="rect">
                      <a:avLst/>
                    </a:prstGeom>
                  </pic:spPr>
                </pic:pic>
              </a:graphicData>
            </a:graphic>
          </wp:inline>
        </w:drawing>
      </w:r>
    </w:p>
    <w:p w14:paraId="75EB73D4" w14:textId="7E3F1C13" w:rsidR="009B236E" w:rsidRPr="00CD219B" w:rsidRDefault="003A2DF8" w:rsidP="009B236E">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7AAD3C9D" wp14:editId="3C1C1AB8">
            <wp:extent cx="5730844" cy="3238906"/>
            <wp:effectExtent l="0" t="0" r="0" b="0"/>
            <wp:docPr id="454385940"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85940" name="Picture 2"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74994" cy="3263858"/>
                    </a:xfrm>
                    <a:prstGeom prst="rect">
                      <a:avLst/>
                    </a:prstGeom>
                  </pic:spPr>
                </pic:pic>
              </a:graphicData>
            </a:graphic>
          </wp:inline>
        </w:drawing>
      </w:r>
    </w:p>
    <w:p w14:paraId="7DF058B8" w14:textId="0C03EDF8" w:rsidR="00CD219B" w:rsidRPr="00CD219B" w:rsidRDefault="009B236E"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lastRenderedPageBreak/>
        <w:t>3.</w:t>
      </w:r>
      <w:r w:rsidR="00CD219B" w:rsidRPr="00CD219B">
        <w:rPr>
          <w:rFonts w:ascii="Times New Roman" w:eastAsia="Times New Roman" w:hAnsi="Times New Roman" w:cs="Times New Roman"/>
          <w:b/>
          <w:bCs/>
          <w:color w:val="000000"/>
          <w:kern w:val="0"/>
          <w14:ligatures w14:val="none"/>
        </w:rPr>
        <w:t>Random Forest:</w:t>
      </w:r>
    </w:p>
    <w:p w14:paraId="32B1F4C5" w14:textId="77777777" w:rsidR="003A2DF8" w:rsidRDefault="003A2DF8" w:rsidP="009B236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2DF8">
        <w:rPr>
          <w:rFonts w:ascii="Times New Roman" w:eastAsia="Times New Roman" w:hAnsi="Times New Roman" w:cs="Times New Roman"/>
          <w:color w:val="000000"/>
          <w:kern w:val="0"/>
          <w14:ligatures w14:val="none"/>
        </w:rPr>
        <w:t>Precision: 0.4149 | Recall: 0.8211 | F1-Score: 0.5512 | ROC-AUC: 0.9812</w:t>
      </w:r>
    </w:p>
    <w:p w14:paraId="5AB016F9" w14:textId="77777777" w:rsidR="003A2DF8" w:rsidRDefault="003A2DF8" w:rsidP="009B236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3A2DF8">
        <w:rPr>
          <w:rFonts w:ascii="Times New Roman" w:eastAsia="Times New Roman" w:hAnsi="Times New Roman" w:cs="Times New Roman"/>
          <w:color w:val="000000"/>
          <w:kern w:val="0"/>
          <w14:ligatures w14:val="none"/>
        </w:rPr>
        <w:t xml:space="preserve">Random Forest achieved the highest ROC-AUC (0.9812) and the highest F1-Score (0.5512) of all four models, demonstrating the best overall performance across both key metrics. With GridSearchCV tuning finding the optimal combination of hyperparameters, the false positive count was only 110 </w:t>
      </w:r>
      <w:r>
        <w:rPr>
          <w:rFonts w:ascii="Times New Roman" w:eastAsia="Times New Roman" w:hAnsi="Times New Roman" w:cs="Times New Roman"/>
          <w:color w:val="000000"/>
          <w:kern w:val="0"/>
          <w14:ligatures w14:val="none"/>
        </w:rPr>
        <w:t>-</w:t>
      </w:r>
      <w:r w:rsidRPr="003A2DF8">
        <w:rPr>
          <w:rFonts w:ascii="Times New Roman" w:eastAsia="Times New Roman" w:hAnsi="Times New Roman" w:cs="Times New Roman"/>
          <w:color w:val="000000"/>
          <w:kern w:val="0"/>
          <w14:ligatures w14:val="none"/>
        </w:rPr>
        <w:t xml:space="preserve"> dramatically lower than Logistic Regression's 1,514. The confusion matrix showed 78 true positives and 17 false negatives. The feature importance plot confirmed V14 as the dominant predictor (importance score ≈ 0.22), followed by V10, V17, V4, and V12 </w:t>
      </w:r>
      <w:r>
        <w:rPr>
          <w:rFonts w:ascii="Times New Roman" w:eastAsia="Times New Roman" w:hAnsi="Times New Roman" w:cs="Times New Roman"/>
          <w:color w:val="000000"/>
          <w:kern w:val="0"/>
          <w14:ligatures w14:val="none"/>
        </w:rPr>
        <w:t>-</w:t>
      </w:r>
      <w:r w:rsidRPr="003A2DF8">
        <w:rPr>
          <w:rFonts w:ascii="Times New Roman" w:eastAsia="Times New Roman" w:hAnsi="Times New Roman" w:cs="Times New Roman"/>
          <w:color w:val="000000"/>
          <w:kern w:val="0"/>
          <w14:ligatures w14:val="none"/>
        </w:rPr>
        <w:t>fully consistent with the EDA correlation analysis and the Decision Tree structure.</w:t>
      </w:r>
    </w:p>
    <w:p w14:paraId="201B1564" w14:textId="77777777" w:rsidR="003A2DF8" w:rsidRDefault="003A2DF8" w:rsidP="003A2D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p>
    <w:p w14:paraId="2CCAFE41" w14:textId="77777777" w:rsidR="003A2DF8" w:rsidRDefault="003A2DF8" w:rsidP="003A2D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p>
    <w:p w14:paraId="7F04E03F" w14:textId="0E26879D" w:rsidR="003A2DF8" w:rsidRDefault="003A2DF8" w:rsidP="003A2DF8">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34104924" wp14:editId="744953AD">
            <wp:extent cx="5943600" cy="3805555"/>
            <wp:effectExtent l="0" t="0" r="0" b="4445"/>
            <wp:docPr id="182315490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4906" name="Picture 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05555"/>
                    </a:xfrm>
                    <a:prstGeom prst="rect">
                      <a:avLst/>
                    </a:prstGeom>
                  </pic:spPr>
                </pic:pic>
              </a:graphicData>
            </a:graphic>
          </wp:inline>
        </w:drawing>
      </w:r>
    </w:p>
    <w:p w14:paraId="2E54271C" w14:textId="4A10693B" w:rsidR="009B236E" w:rsidRDefault="009B236E" w:rsidP="009B236E">
      <w:pPr>
        <w:spacing w:before="100" w:beforeAutospacing="1" w:after="100" w:afterAutospacing="1" w:line="240" w:lineRule="auto"/>
        <w:rPr>
          <w:rFonts w:ascii="Times New Roman" w:eastAsia="Times New Roman" w:hAnsi="Times New Roman" w:cs="Times New Roman"/>
          <w:color w:val="000000"/>
          <w:kern w:val="0"/>
          <w14:ligatures w14:val="none"/>
        </w:rPr>
      </w:pPr>
    </w:p>
    <w:p w14:paraId="45A8ECF9" w14:textId="77777777" w:rsidR="003A2DF8" w:rsidRDefault="003A2DF8" w:rsidP="009B236E">
      <w:pPr>
        <w:spacing w:before="100" w:beforeAutospacing="1" w:after="100" w:afterAutospacing="1" w:line="240" w:lineRule="auto"/>
        <w:rPr>
          <w:rFonts w:ascii="Times New Roman" w:eastAsia="Times New Roman" w:hAnsi="Times New Roman" w:cs="Times New Roman"/>
          <w:color w:val="000000"/>
          <w:kern w:val="0"/>
          <w14:ligatures w14:val="none"/>
        </w:rPr>
      </w:pPr>
    </w:p>
    <w:p w14:paraId="1ECC4AFB" w14:textId="77777777" w:rsidR="003A2DF8" w:rsidRDefault="003A2DF8" w:rsidP="009B236E">
      <w:pPr>
        <w:spacing w:before="100" w:beforeAutospacing="1" w:after="100" w:afterAutospacing="1" w:line="240" w:lineRule="auto"/>
        <w:rPr>
          <w:rFonts w:ascii="Times New Roman" w:eastAsia="Times New Roman" w:hAnsi="Times New Roman" w:cs="Times New Roman"/>
          <w:color w:val="000000"/>
          <w:kern w:val="0"/>
          <w14:ligatures w14:val="none"/>
        </w:rPr>
      </w:pPr>
    </w:p>
    <w:p w14:paraId="57C6FB42" w14:textId="77777777" w:rsidR="003A2DF8" w:rsidRPr="00CD219B" w:rsidRDefault="003A2DF8" w:rsidP="009B236E">
      <w:pPr>
        <w:spacing w:before="100" w:beforeAutospacing="1" w:after="100" w:afterAutospacing="1" w:line="240" w:lineRule="auto"/>
        <w:rPr>
          <w:rFonts w:ascii="Times New Roman" w:eastAsia="Times New Roman" w:hAnsi="Times New Roman" w:cs="Times New Roman"/>
          <w:color w:val="000000"/>
          <w:kern w:val="0"/>
          <w14:ligatures w14:val="none"/>
        </w:rPr>
      </w:pPr>
    </w:p>
    <w:p w14:paraId="639D659E" w14:textId="755CAA12" w:rsidR="00CD219B" w:rsidRPr="00CD219B" w:rsidRDefault="009B236E"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lastRenderedPageBreak/>
        <w:t>4.</w:t>
      </w:r>
      <w:r w:rsidR="00CD219B" w:rsidRPr="00CD219B">
        <w:rPr>
          <w:rFonts w:ascii="Times New Roman" w:eastAsia="Times New Roman" w:hAnsi="Times New Roman" w:cs="Times New Roman"/>
          <w:b/>
          <w:bCs/>
          <w:color w:val="000000"/>
          <w:kern w:val="0"/>
          <w14:ligatures w14:val="none"/>
        </w:rPr>
        <w:t>K-Nearest Neighbors:</w:t>
      </w:r>
    </w:p>
    <w:p w14:paraId="28504846" w14:textId="77777777" w:rsidR="00CD219B" w:rsidRPr="00CD219B" w:rsidRDefault="00CD219B" w:rsidP="00CD219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Precision: 0.9710 | Recall: 0.7053 | F1-Score: 0.8171 | ROC-AUC: 0.8999</w:t>
      </w:r>
    </w:p>
    <w:p w14:paraId="093148EB" w14:textId="5F6DF2AD" w:rsidR="009B236E" w:rsidRDefault="00CD219B" w:rsidP="009B236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KNN achieved the highest F1-Score (0.8171) and the highest Precision (0.9710) of all four models by a substantial margin. Its confusion matrix showed only 3 false positives</w:t>
      </w:r>
      <w:r w:rsidR="009B236E">
        <w:rPr>
          <w:rFonts w:ascii="Times New Roman" w:eastAsia="Times New Roman" w:hAnsi="Times New Roman" w:cs="Times New Roman"/>
          <w:color w:val="000000"/>
          <w:kern w:val="0"/>
          <w14:ligatures w14:val="none"/>
        </w:rPr>
        <w:t xml:space="preserve">, </w:t>
      </w:r>
      <w:r w:rsidRPr="00CD219B">
        <w:rPr>
          <w:rFonts w:ascii="Times New Roman" w:eastAsia="Times New Roman" w:hAnsi="Times New Roman" w:cs="Times New Roman"/>
          <w:color w:val="000000"/>
          <w:kern w:val="0"/>
          <w14:ligatures w14:val="none"/>
        </w:rPr>
        <w:t xml:space="preserve">meaning 97.1% of KNN's fraud alerts were genuine fraud cases. This exceptional precision makes KNN highly actionable for fraud investigation teams: analysts can trust that nearly every flagged transaction </w:t>
      </w:r>
      <w:r w:rsidR="009B236E" w:rsidRPr="00CD219B">
        <w:rPr>
          <w:rFonts w:ascii="Times New Roman" w:eastAsia="Times New Roman" w:hAnsi="Times New Roman" w:cs="Times New Roman"/>
          <w:color w:val="000000"/>
          <w:kern w:val="0"/>
          <w14:ligatures w14:val="none"/>
        </w:rPr>
        <w:t>warrant</w:t>
      </w:r>
      <w:r w:rsidRPr="00CD219B">
        <w:rPr>
          <w:rFonts w:ascii="Times New Roman" w:eastAsia="Times New Roman" w:hAnsi="Times New Roman" w:cs="Times New Roman"/>
          <w:color w:val="000000"/>
          <w:kern w:val="0"/>
          <w14:ligatures w14:val="none"/>
        </w:rPr>
        <w:t xml:space="preserve"> investigation, dramatically improving operational efficiency. The lower Recall (0.7053) relative to other models means it misses approximately 30% of fraud cases, which represents a tradeoff that can be adjusted via threshold tuning.</w:t>
      </w:r>
    </w:p>
    <w:p w14:paraId="756384D8" w14:textId="77777777" w:rsidR="002539C8" w:rsidRPr="003A2DF8" w:rsidRDefault="002539C8" w:rsidP="002539C8">
      <w:pPr>
        <w:spacing w:before="100" w:beforeAutospacing="1" w:after="100" w:afterAutospacing="1" w:line="240" w:lineRule="auto"/>
        <w:ind w:left="720"/>
        <w:rPr>
          <w:rFonts w:ascii="Times New Roman" w:eastAsia="Times New Roman" w:hAnsi="Times New Roman" w:cs="Times New Roman"/>
          <w:color w:val="000000"/>
          <w:kern w:val="0"/>
          <w14:ligatures w14:val="none"/>
        </w:rPr>
      </w:pPr>
    </w:p>
    <w:p w14:paraId="600CA18C" w14:textId="140FC6E3" w:rsidR="009B236E" w:rsidRDefault="003A2DF8" w:rsidP="009B236E">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3C4DA052" wp14:editId="19768E99">
            <wp:extent cx="5806686" cy="3675707"/>
            <wp:effectExtent l="0" t="0" r="0" b="0"/>
            <wp:docPr id="1486875959"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75959" name="Picture 4" descr="A screen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79568" cy="3721842"/>
                    </a:xfrm>
                    <a:prstGeom prst="rect">
                      <a:avLst/>
                    </a:prstGeom>
                  </pic:spPr>
                </pic:pic>
              </a:graphicData>
            </a:graphic>
          </wp:inline>
        </w:drawing>
      </w:r>
    </w:p>
    <w:p w14:paraId="5B48E850" w14:textId="77777777" w:rsidR="009B236E" w:rsidRDefault="009B236E" w:rsidP="009B236E">
      <w:pPr>
        <w:spacing w:before="100" w:beforeAutospacing="1" w:after="100" w:afterAutospacing="1" w:line="240" w:lineRule="auto"/>
        <w:rPr>
          <w:rFonts w:ascii="Times New Roman" w:eastAsia="Times New Roman" w:hAnsi="Times New Roman" w:cs="Times New Roman"/>
          <w:color w:val="000000"/>
          <w:kern w:val="0"/>
          <w14:ligatures w14:val="none"/>
        </w:rPr>
      </w:pPr>
    </w:p>
    <w:p w14:paraId="3E05ECFB" w14:textId="77777777" w:rsidR="009B236E" w:rsidRDefault="009B236E" w:rsidP="009B236E">
      <w:pPr>
        <w:spacing w:before="100" w:beforeAutospacing="1" w:after="100" w:afterAutospacing="1" w:line="240" w:lineRule="auto"/>
        <w:rPr>
          <w:rFonts w:ascii="Times New Roman" w:eastAsia="Times New Roman" w:hAnsi="Times New Roman" w:cs="Times New Roman"/>
          <w:color w:val="000000"/>
          <w:kern w:val="0"/>
          <w14:ligatures w14:val="none"/>
        </w:rPr>
      </w:pPr>
    </w:p>
    <w:p w14:paraId="332EB12D" w14:textId="77777777" w:rsidR="003A2DF8" w:rsidRDefault="003A2DF8" w:rsidP="009B236E">
      <w:pPr>
        <w:spacing w:before="100" w:beforeAutospacing="1" w:after="100" w:afterAutospacing="1" w:line="240" w:lineRule="auto"/>
        <w:rPr>
          <w:rFonts w:ascii="Times New Roman" w:eastAsia="Times New Roman" w:hAnsi="Times New Roman" w:cs="Times New Roman"/>
          <w:color w:val="000000"/>
          <w:kern w:val="0"/>
          <w14:ligatures w14:val="none"/>
        </w:rPr>
      </w:pPr>
    </w:p>
    <w:p w14:paraId="0DA5BBD1" w14:textId="77777777" w:rsidR="003A2DF8" w:rsidRDefault="003A2DF8" w:rsidP="009B236E">
      <w:pPr>
        <w:spacing w:before="100" w:beforeAutospacing="1" w:after="100" w:afterAutospacing="1" w:line="240" w:lineRule="auto"/>
        <w:rPr>
          <w:rFonts w:ascii="Times New Roman" w:eastAsia="Times New Roman" w:hAnsi="Times New Roman" w:cs="Times New Roman"/>
          <w:color w:val="000000"/>
          <w:kern w:val="0"/>
          <w14:ligatures w14:val="none"/>
        </w:rPr>
      </w:pPr>
    </w:p>
    <w:p w14:paraId="653B457B" w14:textId="77777777" w:rsidR="009B236E" w:rsidRPr="00CD219B" w:rsidRDefault="009B236E" w:rsidP="009B236E">
      <w:pPr>
        <w:spacing w:before="100" w:beforeAutospacing="1" w:after="100" w:afterAutospacing="1" w:line="240" w:lineRule="auto"/>
        <w:rPr>
          <w:rFonts w:ascii="Times New Roman" w:eastAsia="Times New Roman" w:hAnsi="Times New Roman" w:cs="Times New Roman"/>
          <w:color w:val="000000"/>
          <w:kern w:val="0"/>
          <w14:ligatures w14:val="none"/>
        </w:rPr>
      </w:pPr>
    </w:p>
    <w:p w14:paraId="6E7CE25A" w14:textId="15F3D6B0" w:rsidR="002539C8" w:rsidRDefault="00CD219B"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219B">
        <w:rPr>
          <w:rFonts w:ascii="Times New Roman" w:eastAsia="Times New Roman" w:hAnsi="Times New Roman" w:cs="Times New Roman"/>
          <w:b/>
          <w:bCs/>
          <w:color w:val="000000"/>
          <w:kern w:val="0"/>
          <w:sz w:val="27"/>
          <w:szCs w:val="27"/>
          <w14:ligatures w14:val="none"/>
        </w:rPr>
        <w:lastRenderedPageBreak/>
        <w:t>4.3 Model Compariso</w:t>
      </w:r>
      <w:r w:rsidR="002539C8">
        <w:rPr>
          <w:rFonts w:ascii="Times New Roman" w:eastAsia="Times New Roman" w:hAnsi="Times New Roman" w:cs="Times New Roman"/>
          <w:b/>
          <w:bCs/>
          <w:color w:val="000000"/>
          <w:kern w:val="0"/>
          <w:sz w:val="27"/>
          <w:szCs w:val="27"/>
          <w14:ligatures w14:val="none"/>
        </w:rPr>
        <w:t>n</w:t>
      </w:r>
    </w:p>
    <w:p w14:paraId="4D8F6D34" w14:textId="5B1FB250" w:rsidR="009B236E" w:rsidRDefault="002539C8"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noProof/>
          <w:color w:val="000000"/>
          <w:kern w:val="0"/>
          <w:sz w:val="27"/>
          <w:szCs w:val="27"/>
        </w:rPr>
        <w:drawing>
          <wp:inline distT="0" distB="0" distL="0" distR="0" wp14:anchorId="6A089D13" wp14:editId="24B7769B">
            <wp:extent cx="6502095" cy="2209045"/>
            <wp:effectExtent l="0" t="0" r="635" b="1270"/>
            <wp:docPr id="989730267" name="Picture 1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30267" name="Picture 11" descr="A table of numbers with black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547225" cy="2224378"/>
                    </a:xfrm>
                    <a:prstGeom prst="rect">
                      <a:avLst/>
                    </a:prstGeom>
                  </pic:spPr>
                </pic:pic>
              </a:graphicData>
            </a:graphic>
          </wp:inline>
        </w:drawing>
      </w:r>
    </w:p>
    <w:p w14:paraId="5F3391E3" w14:textId="77777777" w:rsidR="002539C8" w:rsidRDefault="002539C8"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082F3D07" w14:textId="4A55CEDC" w:rsidR="003A2DF8" w:rsidRDefault="003A2DF8"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noProof/>
          <w:color w:val="000000"/>
          <w:kern w:val="0"/>
          <w:sz w:val="27"/>
          <w:szCs w:val="27"/>
        </w:rPr>
        <w:drawing>
          <wp:inline distT="0" distB="0" distL="0" distR="0" wp14:anchorId="58ED9A59" wp14:editId="7B1CC320">
            <wp:extent cx="6083929" cy="2780668"/>
            <wp:effectExtent l="0" t="0" r="0" b="635"/>
            <wp:docPr id="1350402738" name="Picture 7"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2738" name="Picture 7" descr="A close-up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00406" cy="2788199"/>
                    </a:xfrm>
                    <a:prstGeom prst="rect">
                      <a:avLst/>
                    </a:prstGeom>
                  </pic:spPr>
                </pic:pic>
              </a:graphicData>
            </a:graphic>
          </wp:inline>
        </w:drawing>
      </w:r>
    </w:p>
    <w:p w14:paraId="48F0E4A0" w14:textId="77777777" w:rsidR="003A2DF8" w:rsidRPr="00CD219B" w:rsidRDefault="003A2DF8"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12CCF0A4" w14:textId="1A60D8B6" w:rsidR="002539C8" w:rsidRDefault="002539C8" w:rsidP="00CD219B">
      <w:pPr>
        <w:spacing w:before="100" w:beforeAutospacing="1" w:after="100" w:afterAutospacing="1" w:line="240" w:lineRule="auto"/>
        <w:rPr>
          <w:rFonts w:ascii="Times New Roman" w:eastAsia="Times New Roman" w:hAnsi="Times New Roman" w:cs="Times New Roman"/>
          <w:color w:val="000000"/>
          <w:kern w:val="0"/>
          <w14:ligatures w14:val="none"/>
        </w:rPr>
      </w:pPr>
      <w:r w:rsidRPr="002539C8">
        <w:rPr>
          <w:rFonts w:ascii="Times New Roman" w:eastAsia="Times New Roman" w:hAnsi="Times New Roman" w:cs="Times New Roman"/>
          <w:color w:val="000000"/>
          <w:kern w:val="0"/>
          <w14:ligatures w14:val="none"/>
        </w:rPr>
        <w:t xml:space="preserve">The results reveal a clear story. Random Forest dominates on both F1-Score (0.6449) and ROC-AUC (0.9782) </w:t>
      </w:r>
      <w:r>
        <w:rPr>
          <w:rFonts w:ascii="Times New Roman" w:eastAsia="Times New Roman" w:hAnsi="Times New Roman" w:cs="Times New Roman"/>
          <w:color w:val="000000"/>
          <w:kern w:val="0"/>
          <w14:ligatures w14:val="none"/>
        </w:rPr>
        <w:t>which are</w:t>
      </w:r>
      <w:r w:rsidRPr="002539C8">
        <w:rPr>
          <w:rFonts w:ascii="Times New Roman" w:eastAsia="Times New Roman" w:hAnsi="Times New Roman" w:cs="Times New Roman"/>
          <w:color w:val="000000"/>
          <w:kern w:val="0"/>
          <w14:ligatures w14:val="none"/>
        </w:rPr>
        <w:t xml:space="preserve"> the two most important metrics for this problem. Logistic Regression leads on Recall (0.8737) but at the cost of overwhelming false alarms. Decision Tree has the highest F1 among the remaining three (0.1535) but still far below Random Forest. KNN has strong Recall (0.8632) but similarly low precision. Random Forest is the clear winner when both catching fraud and avoiding false alarms are considered together.</w:t>
      </w:r>
    </w:p>
    <w:p w14:paraId="41E368C0" w14:textId="77777777" w:rsidR="002539C8" w:rsidRPr="00CD219B" w:rsidRDefault="002539C8" w:rsidP="00CD219B">
      <w:pPr>
        <w:spacing w:before="100" w:beforeAutospacing="1" w:after="100" w:afterAutospacing="1" w:line="240" w:lineRule="auto"/>
        <w:rPr>
          <w:rFonts w:ascii="Times New Roman" w:eastAsia="Times New Roman" w:hAnsi="Times New Roman" w:cs="Times New Roman"/>
          <w:color w:val="000000"/>
          <w:kern w:val="0"/>
          <w14:ligatures w14:val="none"/>
        </w:rPr>
      </w:pPr>
    </w:p>
    <w:p w14:paraId="5DB13BB2" w14:textId="7AE8EDD5" w:rsidR="00CD219B" w:rsidRPr="00CD219B" w:rsidRDefault="00CD219B" w:rsidP="00CD219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219B">
        <w:rPr>
          <w:rFonts w:ascii="Times New Roman" w:eastAsia="Times New Roman" w:hAnsi="Times New Roman" w:cs="Times New Roman"/>
          <w:b/>
          <w:bCs/>
          <w:color w:val="000000"/>
          <w:kern w:val="0"/>
          <w:sz w:val="27"/>
          <w:szCs w:val="27"/>
          <w14:ligatures w14:val="none"/>
        </w:rPr>
        <w:lastRenderedPageBreak/>
        <w:t xml:space="preserve">4.4 </w:t>
      </w:r>
      <w:r w:rsidR="003A2DF8" w:rsidRPr="003A2DF8">
        <w:rPr>
          <w:rFonts w:ascii="Times New Roman" w:eastAsia="Times New Roman" w:hAnsi="Times New Roman" w:cs="Times New Roman"/>
          <w:b/>
          <w:bCs/>
          <w:color w:val="000000"/>
          <w:kern w:val="0"/>
          <w:sz w:val="27"/>
          <w:szCs w:val="27"/>
          <w14:ligatures w14:val="none"/>
        </w:rPr>
        <w:t>Visual Proof</w:t>
      </w:r>
      <w:r w:rsidR="003A2DF8">
        <w:rPr>
          <w:rFonts w:ascii="Times New Roman" w:eastAsia="Times New Roman" w:hAnsi="Times New Roman" w:cs="Times New Roman"/>
          <w:b/>
          <w:bCs/>
          <w:color w:val="000000"/>
          <w:kern w:val="0"/>
          <w:sz w:val="27"/>
          <w:szCs w:val="27"/>
          <w14:ligatures w14:val="none"/>
        </w:rPr>
        <w:t>:</w:t>
      </w:r>
      <w:r w:rsidR="003A2DF8" w:rsidRPr="003A2DF8">
        <w:rPr>
          <w:rFonts w:ascii="Times New Roman" w:eastAsia="Times New Roman" w:hAnsi="Times New Roman" w:cs="Times New Roman"/>
          <w:b/>
          <w:bCs/>
          <w:color w:val="000000"/>
          <w:kern w:val="0"/>
          <w:sz w:val="27"/>
          <w:szCs w:val="27"/>
          <w14:ligatures w14:val="none"/>
        </w:rPr>
        <w:t xml:space="preserve"> Why F1-Score is the Primary Metric</w:t>
      </w:r>
    </w:p>
    <w:p w14:paraId="49E0A882" w14:textId="77777777" w:rsidR="003A2DF8" w:rsidRDefault="003A2DF8" w:rsidP="003A2DF8">
      <w:pPr>
        <w:spacing w:after="0" w:line="240" w:lineRule="auto"/>
        <w:rPr>
          <w:rFonts w:ascii="Times New Roman" w:eastAsia="Times New Roman" w:hAnsi="Times New Roman" w:cs="Times New Roman"/>
          <w:color w:val="000000"/>
          <w:kern w:val="0"/>
          <w14:ligatures w14:val="none"/>
        </w:rPr>
      </w:pPr>
      <w:r w:rsidRPr="003A2DF8">
        <w:rPr>
          <w:rFonts w:ascii="Times New Roman" w:eastAsia="Times New Roman" w:hAnsi="Times New Roman" w:cs="Times New Roman"/>
          <w:color w:val="000000"/>
          <w:kern w:val="0"/>
          <w14:ligatures w14:val="none"/>
        </w:rPr>
        <w:t>To formally justify F1-Score as our primary metric, we ran a comprehensive 7-chart visual analysis comparing all metrics across models and against a dummy baseline.</w:t>
      </w:r>
    </w:p>
    <w:p w14:paraId="630162C8" w14:textId="77777777" w:rsidR="003A2DF8" w:rsidRPr="003A2DF8" w:rsidRDefault="003A2DF8" w:rsidP="003A2DF8">
      <w:pPr>
        <w:spacing w:after="0" w:line="240" w:lineRule="auto"/>
        <w:rPr>
          <w:rFonts w:ascii="Times New Roman" w:eastAsia="Times New Roman" w:hAnsi="Times New Roman" w:cs="Times New Roman"/>
          <w:color w:val="000000"/>
          <w:kern w:val="0"/>
          <w14:ligatures w14:val="none"/>
        </w:rPr>
      </w:pPr>
    </w:p>
    <w:p w14:paraId="4AAD5B31" w14:textId="15BD9F83" w:rsidR="003A2DF8" w:rsidRDefault="003A2DF8" w:rsidP="003A2DF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1.</w:t>
      </w:r>
      <w:r w:rsidRPr="003A2DF8">
        <w:rPr>
          <w:rFonts w:ascii="Times New Roman" w:eastAsia="Times New Roman" w:hAnsi="Times New Roman" w:cs="Times New Roman"/>
          <w:b/>
          <w:bCs/>
          <w:color w:val="000000"/>
          <w:kern w:val="0"/>
          <w14:ligatures w14:val="none"/>
        </w:rPr>
        <w:t>The Accuracy Paradox:</w:t>
      </w:r>
      <w:r w:rsidRPr="003A2DF8">
        <w:rPr>
          <w:rFonts w:ascii="Times New Roman" w:eastAsia="Times New Roman" w:hAnsi="Times New Roman" w:cs="Times New Roman"/>
          <w:color w:val="000000"/>
          <w:kern w:val="0"/>
          <w14:ligatures w14:val="none"/>
        </w:rPr>
        <w:t xml:space="preserve"> A DummyClassifier that always predicts "Legitimate" </w:t>
      </w:r>
      <w:r>
        <w:rPr>
          <w:rFonts w:ascii="Times New Roman" w:eastAsia="Times New Roman" w:hAnsi="Times New Roman" w:cs="Times New Roman"/>
          <w:color w:val="000000"/>
          <w:kern w:val="0"/>
          <w14:ligatures w14:val="none"/>
        </w:rPr>
        <w:t xml:space="preserve">- </w:t>
      </w:r>
      <w:r w:rsidRPr="003A2DF8">
        <w:rPr>
          <w:rFonts w:ascii="Times New Roman" w:eastAsia="Times New Roman" w:hAnsi="Times New Roman" w:cs="Times New Roman"/>
          <w:color w:val="000000"/>
          <w:kern w:val="0"/>
          <w14:ligatures w14:val="none"/>
        </w:rPr>
        <w:t xml:space="preserve">the </w:t>
      </w:r>
      <w:r w:rsidRPr="003A2DF8">
        <w:rPr>
          <w:rFonts w:ascii="Times New Roman" w:eastAsia="Times New Roman" w:hAnsi="Times New Roman" w:cs="Times New Roman"/>
          <w:color w:val="000000"/>
          <w:kern w:val="0"/>
          <w14:ligatures w14:val="none"/>
        </w:rPr>
        <w:t>naivest</w:t>
      </w:r>
      <w:r w:rsidRPr="003A2DF8">
        <w:rPr>
          <w:rFonts w:ascii="Times New Roman" w:eastAsia="Times New Roman" w:hAnsi="Times New Roman" w:cs="Times New Roman"/>
          <w:color w:val="000000"/>
          <w:kern w:val="0"/>
          <w14:ligatures w14:val="none"/>
        </w:rPr>
        <w:t xml:space="preserve"> model possible — scores 0.9983 accuracy on our test set. This is nearly identical to our trained models on that metric. Its F1-Score is 0.0000. This single comparison is the most compelling proof that accuracy is completely meaningless here: it cannot distinguish between a useless model and a well-tuned one.</w:t>
      </w:r>
    </w:p>
    <w:p w14:paraId="5915E69D" w14:textId="77777777" w:rsidR="003A2DF8" w:rsidRPr="003A2DF8" w:rsidRDefault="003A2DF8" w:rsidP="003A2DF8">
      <w:pPr>
        <w:spacing w:after="0" w:line="240" w:lineRule="auto"/>
        <w:rPr>
          <w:rFonts w:ascii="Times New Roman" w:eastAsia="Times New Roman" w:hAnsi="Times New Roman" w:cs="Times New Roman"/>
          <w:color w:val="000000"/>
          <w:kern w:val="0"/>
          <w14:ligatures w14:val="none"/>
        </w:rPr>
      </w:pPr>
    </w:p>
    <w:p w14:paraId="77904A14" w14:textId="2E2E3F65" w:rsidR="003A2DF8" w:rsidRDefault="003A2DF8" w:rsidP="003A2DF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2.</w:t>
      </w:r>
      <w:r w:rsidRPr="003A2DF8">
        <w:rPr>
          <w:rFonts w:ascii="Times New Roman" w:eastAsia="Times New Roman" w:hAnsi="Times New Roman" w:cs="Times New Roman"/>
          <w:b/>
          <w:bCs/>
          <w:color w:val="000000"/>
          <w:kern w:val="0"/>
          <w14:ligatures w14:val="none"/>
        </w:rPr>
        <w:t>F1 Reveals Real Differences:</w:t>
      </w:r>
      <w:r w:rsidRPr="003A2DF8">
        <w:rPr>
          <w:rFonts w:ascii="Times New Roman" w:eastAsia="Times New Roman" w:hAnsi="Times New Roman" w:cs="Times New Roman"/>
          <w:color w:val="000000"/>
          <w:kern w:val="0"/>
          <w14:ligatures w14:val="none"/>
        </w:rPr>
        <w:t> </w:t>
      </w:r>
      <w:r w:rsidR="002539C8" w:rsidRPr="002539C8">
        <w:rPr>
          <w:rFonts w:ascii="Times New Roman" w:eastAsia="Times New Roman" w:hAnsi="Times New Roman" w:cs="Times New Roman"/>
          <w:color w:val="000000"/>
          <w:kern w:val="0"/>
          <w14:ligatures w14:val="none"/>
        </w:rPr>
        <w:t>On accuracy, all four models score between 0.97 and 1.00</w:t>
      </w:r>
      <w:r w:rsidR="002539C8">
        <w:rPr>
          <w:rFonts w:ascii="Times New Roman" w:eastAsia="Times New Roman" w:hAnsi="Times New Roman" w:cs="Times New Roman"/>
          <w:color w:val="000000"/>
          <w:kern w:val="0"/>
          <w14:ligatures w14:val="none"/>
        </w:rPr>
        <w:t xml:space="preserve"> which is</w:t>
      </w:r>
      <w:r w:rsidR="002539C8" w:rsidRPr="002539C8">
        <w:rPr>
          <w:rFonts w:ascii="Times New Roman" w:eastAsia="Times New Roman" w:hAnsi="Times New Roman" w:cs="Times New Roman"/>
          <w:color w:val="000000"/>
          <w:kern w:val="0"/>
          <w14:ligatures w14:val="none"/>
        </w:rPr>
        <w:t xml:space="preserve"> barely distinguishable. On F1-Score, Random Forest (0.6449) is clearly separated from the others (all below 0.16). F1-Score is the most discriminating metric we evaluated, with the largest spread between best and worst model (0.547).</w:t>
      </w:r>
    </w:p>
    <w:p w14:paraId="1AD50259" w14:textId="77777777" w:rsidR="003A2DF8" w:rsidRPr="003A2DF8" w:rsidRDefault="003A2DF8" w:rsidP="003A2DF8">
      <w:pPr>
        <w:spacing w:after="0" w:line="240" w:lineRule="auto"/>
        <w:rPr>
          <w:rFonts w:ascii="Times New Roman" w:eastAsia="Times New Roman" w:hAnsi="Times New Roman" w:cs="Times New Roman"/>
          <w:color w:val="000000"/>
          <w:kern w:val="0"/>
          <w14:ligatures w14:val="none"/>
        </w:rPr>
      </w:pPr>
    </w:p>
    <w:p w14:paraId="2BB5D31B" w14:textId="24BFB119" w:rsidR="003A2DF8" w:rsidRDefault="003A2DF8" w:rsidP="003A2DF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3.</w:t>
      </w:r>
      <w:r w:rsidRPr="003A2DF8">
        <w:rPr>
          <w:rFonts w:ascii="Times New Roman" w:eastAsia="Times New Roman" w:hAnsi="Times New Roman" w:cs="Times New Roman"/>
          <w:b/>
          <w:bCs/>
          <w:color w:val="000000"/>
          <w:kern w:val="0"/>
          <w14:ligatures w14:val="none"/>
        </w:rPr>
        <w:t>Human Impact Charts:</w:t>
      </w:r>
      <w:r w:rsidRPr="003A2DF8">
        <w:rPr>
          <w:rFonts w:ascii="Times New Roman" w:eastAsia="Times New Roman" w:hAnsi="Times New Roman" w:cs="Times New Roman"/>
          <w:color w:val="000000"/>
          <w:kern w:val="0"/>
          <w14:ligatures w14:val="none"/>
        </w:rPr>
        <w:t> </w:t>
      </w:r>
      <w:r w:rsidR="002539C8" w:rsidRPr="002539C8">
        <w:rPr>
          <w:rFonts w:ascii="Times New Roman" w:eastAsia="Times New Roman" w:hAnsi="Times New Roman" w:cs="Times New Roman"/>
          <w:color w:val="000000"/>
          <w:kern w:val="0"/>
          <w14:ligatures w14:val="none"/>
        </w:rPr>
        <w:t>Visualizing true positives vs. false negatives shows how many of the 95 actual fraud cases each model caught vs. missed. Visualizing false positives shows how many legitimate customers were wrongly blocked. Accuracy never shows either of these. F1-Score through Precision and Recall penalizes both error types simultaneously.</w:t>
      </w:r>
    </w:p>
    <w:p w14:paraId="6A940DFE" w14:textId="77777777" w:rsidR="002539C8" w:rsidRPr="003A2DF8" w:rsidRDefault="002539C8" w:rsidP="003A2DF8">
      <w:pPr>
        <w:spacing w:after="0" w:line="240" w:lineRule="auto"/>
        <w:rPr>
          <w:rFonts w:ascii="Times New Roman" w:eastAsia="Times New Roman" w:hAnsi="Times New Roman" w:cs="Times New Roman"/>
          <w:color w:val="000000"/>
          <w:kern w:val="0"/>
          <w14:ligatures w14:val="none"/>
        </w:rPr>
      </w:pPr>
    </w:p>
    <w:p w14:paraId="6AD47FDC" w14:textId="42F13BCF" w:rsidR="003A2DF8" w:rsidRDefault="003A2DF8" w:rsidP="003A2DF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4.</w:t>
      </w:r>
      <w:r w:rsidRPr="003A2DF8">
        <w:rPr>
          <w:rFonts w:ascii="Times New Roman" w:eastAsia="Times New Roman" w:hAnsi="Times New Roman" w:cs="Times New Roman"/>
          <w:b/>
          <w:bCs/>
          <w:color w:val="000000"/>
          <w:kern w:val="0"/>
          <w14:ligatures w14:val="none"/>
        </w:rPr>
        <w:t>F1 Has the Largest Spread:</w:t>
      </w:r>
      <w:r w:rsidRPr="003A2DF8">
        <w:rPr>
          <w:rFonts w:ascii="Times New Roman" w:eastAsia="Times New Roman" w:hAnsi="Times New Roman" w:cs="Times New Roman"/>
          <w:color w:val="000000"/>
          <w:kern w:val="0"/>
          <w14:ligatures w14:val="none"/>
        </w:rPr>
        <w:t> </w:t>
      </w:r>
      <w:r w:rsidR="00BA322F" w:rsidRPr="00BA322F">
        <w:rPr>
          <w:rFonts w:ascii="Times New Roman" w:eastAsia="Times New Roman" w:hAnsi="Times New Roman" w:cs="Times New Roman"/>
          <w:color w:val="000000"/>
          <w:kern w:val="0"/>
          <w14:ligatures w14:val="none"/>
        </w:rPr>
        <w:t>Across all four metrics, F1-Score showed the largest spread between models (0.547) compared to Accuracy (0.025), Recall (0.053), and Precision (0.475). This confirms that F1-Score is the most informative metric for distinguishing genuine model quality differences in this problem.</w:t>
      </w:r>
    </w:p>
    <w:p w14:paraId="5CCC5291" w14:textId="77777777" w:rsidR="0065796B" w:rsidRDefault="0065796B" w:rsidP="003A2DF8">
      <w:pPr>
        <w:spacing w:after="0" w:line="240" w:lineRule="auto"/>
        <w:rPr>
          <w:rFonts w:ascii="Times New Roman" w:eastAsia="Times New Roman" w:hAnsi="Times New Roman" w:cs="Times New Roman"/>
          <w:color w:val="000000"/>
          <w:kern w:val="0"/>
          <w14:ligatures w14:val="none"/>
        </w:rPr>
      </w:pPr>
    </w:p>
    <w:p w14:paraId="57969D53" w14:textId="5B3873E8" w:rsidR="002539C8" w:rsidRDefault="0065796B" w:rsidP="003A2DF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3146D49D" wp14:editId="695C54A2">
            <wp:extent cx="6138522" cy="3485710"/>
            <wp:effectExtent l="0" t="0" r="0" b="0"/>
            <wp:docPr id="298423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23165" name="Picture 2984231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8161" cy="3508219"/>
                    </a:xfrm>
                    <a:prstGeom prst="rect">
                      <a:avLst/>
                    </a:prstGeom>
                  </pic:spPr>
                </pic:pic>
              </a:graphicData>
            </a:graphic>
          </wp:inline>
        </w:drawing>
      </w:r>
    </w:p>
    <w:p w14:paraId="3B0DDE68" w14:textId="77777777" w:rsidR="0065796B" w:rsidRDefault="0065796B" w:rsidP="003A2DF8">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lastRenderedPageBreak/>
        <w:drawing>
          <wp:inline distT="0" distB="0" distL="0" distR="0" wp14:anchorId="7120F948" wp14:editId="235AB19B">
            <wp:extent cx="6381341" cy="1846907"/>
            <wp:effectExtent l="0" t="0" r="0" b="0"/>
            <wp:docPr id="1120817017" name="Picture 9"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17017" name="Picture 9" descr="A graph with different colored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96864" cy="1880342"/>
                    </a:xfrm>
                    <a:prstGeom prst="rect">
                      <a:avLst/>
                    </a:prstGeom>
                  </pic:spPr>
                </pic:pic>
              </a:graphicData>
            </a:graphic>
          </wp:inline>
        </w:drawing>
      </w:r>
    </w:p>
    <w:p w14:paraId="02347A0E" w14:textId="77777777" w:rsidR="0065796B" w:rsidRDefault="0065796B" w:rsidP="003A2DF8">
      <w:pPr>
        <w:spacing w:after="0" w:line="240" w:lineRule="auto"/>
        <w:rPr>
          <w:rFonts w:ascii="Times New Roman" w:eastAsia="Times New Roman" w:hAnsi="Times New Roman" w:cs="Times New Roman"/>
          <w:color w:val="000000"/>
          <w:kern w:val="0"/>
          <w14:ligatures w14:val="none"/>
        </w:rPr>
      </w:pPr>
    </w:p>
    <w:p w14:paraId="2A1049FF" w14:textId="77777777" w:rsidR="0065796B" w:rsidRDefault="0065796B" w:rsidP="003A2DF8">
      <w:pPr>
        <w:spacing w:after="0" w:line="240" w:lineRule="auto"/>
        <w:rPr>
          <w:rFonts w:ascii="Times New Roman" w:eastAsia="Times New Roman" w:hAnsi="Times New Roman" w:cs="Times New Roman"/>
          <w:color w:val="000000"/>
          <w:kern w:val="0"/>
          <w14:ligatures w14:val="none"/>
        </w:rPr>
      </w:pPr>
    </w:p>
    <w:p w14:paraId="69210D6A" w14:textId="77777777" w:rsidR="0065796B" w:rsidRDefault="0065796B" w:rsidP="003A2DF8">
      <w:pPr>
        <w:spacing w:after="0" w:line="240" w:lineRule="auto"/>
        <w:rPr>
          <w:rFonts w:ascii="Times New Roman" w:eastAsia="Times New Roman" w:hAnsi="Times New Roman" w:cs="Times New Roman"/>
          <w:color w:val="000000"/>
          <w:kern w:val="0"/>
          <w14:ligatures w14:val="none"/>
        </w:rPr>
      </w:pPr>
    </w:p>
    <w:p w14:paraId="0090B12A" w14:textId="165E4F1E" w:rsidR="0065796B" w:rsidRDefault="0065796B" w:rsidP="0065796B">
      <w:pPr>
        <w:spacing w:after="0" w:line="240" w:lineRule="auto"/>
        <w:ind w:left="1440" w:firstLine="720"/>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412E6F88" wp14:editId="323B2DD9">
            <wp:extent cx="3892990" cy="3576955"/>
            <wp:effectExtent l="0" t="0" r="6350" b="4445"/>
            <wp:docPr id="207660248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02485" name="Picture 10" descr="A screenshot of a computer&#10;&#10;AI-generated content may be incorrect."/>
                    <pic:cNvPicPr/>
                  </pic:nvPicPr>
                  <pic:blipFill rotWithShape="1">
                    <a:blip r:embed="rId21" cstate="print">
                      <a:extLst>
                        <a:ext uri="{28A0092B-C50C-407E-A947-70E740481C1C}">
                          <a14:useLocalDpi xmlns:a14="http://schemas.microsoft.com/office/drawing/2010/main" val="0"/>
                        </a:ext>
                      </a:extLst>
                    </a:blip>
                    <a:srcRect r="34501"/>
                    <a:stretch>
                      <a:fillRect/>
                    </a:stretch>
                  </pic:blipFill>
                  <pic:spPr bwMode="auto">
                    <a:xfrm>
                      <a:off x="0" y="0"/>
                      <a:ext cx="3892990" cy="3576955"/>
                    </a:xfrm>
                    <a:prstGeom prst="rect">
                      <a:avLst/>
                    </a:prstGeom>
                    <a:ln>
                      <a:noFill/>
                    </a:ln>
                    <a:extLst>
                      <a:ext uri="{53640926-AAD7-44D8-BBD7-CCE9431645EC}">
                        <a14:shadowObscured xmlns:a14="http://schemas.microsoft.com/office/drawing/2010/main"/>
                      </a:ext>
                    </a:extLst>
                  </pic:spPr>
                </pic:pic>
              </a:graphicData>
            </a:graphic>
          </wp:inline>
        </w:drawing>
      </w:r>
    </w:p>
    <w:p w14:paraId="4CDF3BA1" w14:textId="77777777" w:rsidR="0065796B" w:rsidRPr="003A2DF8" w:rsidRDefault="0065796B" w:rsidP="003A2DF8">
      <w:pPr>
        <w:spacing w:after="0" w:line="240" w:lineRule="auto"/>
        <w:rPr>
          <w:rFonts w:ascii="Times New Roman" w:eastAsia="Times New Roman" w:hAnsi="Times New Roman" w:cs="Times New Roman"/>
          <w:color w:val="000000"/>
          <w:kern w:val="0"/>
          <w14:ligatures w14:val="none"/>
        </w:rPr>
      </w:pPr>
    </w:p>
    <w:p w14:paraId="16D44A55" w14:textId="77777777" w:rsidR="00CD219B" w:rsidRPr="00CD219B" w:rsidRDefault="00502775" w:rsidP="00CD21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571C89">
          <v:rect id="_x0000_i1027" alt="" style="width:468pt;height:.05pt;mso-width-percent:0;mso-height-percent:0;mso-width-percent:0;mso-height-percent:0" o:hralign="center" o:hrstd="t" o:hr="t" fillcolor="#a0a0a0" stroked="f"/>
        </w:pict>
      </w:r>
    </w:p>
    <w:p w14:paraId="344FED1B" w14:textId="77777777" w:rsidR="00CF7EAB" w:rsidRDefault="00CF7EAB" w:rsidP="00CF7E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567A6095" w14:textId="77777777" w:rsidR="00CF7EAB" w:rsidRDefault="00CF7EAB" w:rsidP="00CF7E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12BE852D" w14:textId="77777777" w:rsidR="00CF7EAB" w:rsidRDefault="00CF7EAB" w:rsidP="00CF7E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716A8C0F" w14:textId="77777777" w:rsidR="00CF7EAB" w:rsidRDefault="00CF7EAB" w:rsidP="00CF7E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5C33313E" w14:textId="77777777" w:rsidR="00CF7EAB" w:rsidRDefault="00CF7EAB" w:rsidP="00CF7E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7C355149" w14:textId="1F8C15F6" w:rsidR="00BA322F" w:rsidRPr="003A2DF8" w:rsidRDefault="00BA322F" w:rsidP="00CF7E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D219B">
        <w:rPr>
          <w:rFonts w:ascii="Times New Roman" w:eastAsia="Times New Roman" w:hAnsi="Times New Roman" w:cs="Times New Roman"/>
          <w:b/>
          <w:bCs/>
          <w:color w:val="000000"/>
          <w:kern w:val="0"/>
          <w:sz w:val="27"/>
          <w:szCs w:val="27"/>
          <w14:ligatures w14:val="none"/>
        </w:rPr>
        <w:lastRenderedPageBreak/>
        <w:t>4.</w:t>
      </w:r>
      <w:r>
        <w:rPr>
          <w:rFonts w:ascii="Times New Roman" w:eastAsia="Times New Roman" w:hAnsi="Times New Roman" w:cs="Times New Roman"/>
          <w:b/>
          <w:bCs/>
          <w:color w:val="000000"/>
          <w:kern w:val="0"/>
          <w:sz w:val="27"/>
          <w:szCs w:val="27"/>
          <w14:ligatures w14:val="none"/>
        </w:rPr>
        <w:t>5</w:t>
      </w:r>
      <w:r w:rsidRPr="00CD219B">
        <w:rPr>
          <w:rFonts w:ascii="Times New Roman" w:eastAsia="Times New Roman" w:hAnsi="Times New Roman" w:cs="Times New Roman"/>
          <w:b/>
          <w:bCs/>
          <w:color w:val="000000"/>
          <w:kern w:val="0"/>
          <w:sz w:val="27"/>
          <w:szCs w:val="27"/>
          <w14:ligatures w14:val="none"/>
        </w:rPr>
        <w:t xml:space="preserve"> </w:t>
      </w:r>
      <w:r w:rsidR="00CF7EAB" w:rsidRPr="00CF7EAB">
        <w:rPr>
          <w:rFonts w:ascii="Times New Roman" w:eastAsia="Times New Roman" w:hAnsi="Times New Roman" w:cs="Times New Roman"/>
          <w:b/>
          <w:bCs/>
          <w:color w:val="000000"/>
          <w:kern w:val="0"/>
          <w:sz w:val="27"/>
          <w:szCs w:val="27"/>
          <w14:ligatures w14:val="none"/>
        </w:rPr>
        <w:t>Final Model Recommendation</w:t>
      </w:r>
    </w:p>
    <w:p w14:paraId="187FBA66" w14:textId="71E8E083" w:rsidR="00CF7EAB" w:rsidRPr="00CF7EAB" w:rsidRDefault="00CF7EAB" w:rsidP="00CF7EAB">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CF7EAB">
        <w:rPr>
          <w:rFonts w:ascii="Times New Roman" w:eastAsia="Times New Roman" w:hAnsi="Times New Roman" w:cs="Times New Roman"/>
          <w:b/>
          <w:bCs/>
          <w:color w:val="000000"/>
          <w:kern w:val="0"/>
          <w14:ligatures w14:val="none"/>
        </w:rPr>
        <w:t>Random Forest is our recommended model </w:t>
      </w:r>
      <w:r w:rsidRPr="00CF7EAB">
        <w:rPr>
          <w:rFonts w:ascii="Times New Roman" w:eastAsia="Times New Roman" w:hAnsi="Times New Roman" w:cs="Times New Roman"/>
          <w:color w:val="000000"/>
          <w:kern w:val="0"/>
          <w14:ligatures w14:val="none"/>
        </w:rPr>
        <w:t xml:space="preserve">based on its F1-Score of 0.6449 </w:t>
      </w:r>
      <w:r>
        <w:rPr>
          <w:rFonts w:ascii="Times New Roman" w:eastAsia="Times New Roman" w:hAnsi="Times New Roman" w:cs="Times New Roman"/>
          <w:color w:val="000000"/>
          <w:kern w:val="0"/>
          <w14:ligatures w14:val="none"/>
        </w:rPr>
        <w:t>which is</w:t>
      </w:r>
      <w:r w:rsidRPr="00CF7EAB">
        <w:rPr>
          <w:rFonts w:ascii="Times New Roman" w:eastAsia="Times New Roman" w:hAnsi="Times New Roman" w:cs="Times New Roman"/>
          <w:color w:val="000000"/>
          <w:kern w:val="0"/>
          <w14:ligatures w14:val="none"/>
        </w:rPr>
        <w:t xml:space="preserve"> the highest of all four models and its ROC-AUC of 0.9782 </w:t>
      </w:r>
      <w:r>
        <w:rPr>
          <w:rFonts w:ascii="Times New Roman" w:eastAsia="Times New Roman" w:hAnsi="Times New Roman" w:cs="Times New Roman"/>
          <w:color w:val="000000"/>
          <w:kern w:val="0"/>
          <w14:ligatures w14:val="none"/>
        </w:rPr>
        <w:t>is</w:t>
      </w:r>
      <w:r w:rsidRPr="00CF7EAB">
        <w:rPr>
          <w:rFonts w:ascii="Times New Roman" w:eastAsia="Times New Roman" w:hAnsi="Times New Roman" w:cs="Times New Roman"/>
          <w:color w:val="000000"/>
          <w:kern w:val="0"/>
          <w14:ligatures w14:val="none"/>
        </w:rPr>
        <w:t xml:space="preserve"> also the highest. These two results together mean Random Forest is the best model both at its operating point and across all possible thresholds.</w:t>
      </w:r>
    </w:p>
    <w:p w14:paraId="771EA3F5" w14:textId="16A6EF34" w:rsidR="00CF7EAB" w:rsidRPr="00CF7EAB" w:rsidRDefault="00CF7EAB" w:rsidP="00CF7EAB">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CF7EAB">
        <w:rPr>
          <w:rFonts w:ascii="Times New Roman" w:eastAsia="Times New Roman" w:hAnsi="Times New Roman" w:cs="Times New Roman"/>
          <w:color w:val="000000"/>
          <w:kern w:val="0"/>
          <w14:ligatures w14:val="none"/>
        </w:rPr>
        <w:t xml:space="preserve">Random Forest's precision of 0.5267 means over half its fraud alerts are genuine </w:t>
      </w:r>
      <w:r>
        <w:rPr>
          <w:rFonts w:ascii="Times New Roman" w:eastAsia="Times New Roman" w:hAnsi="Times New Roman" w:cs="Times New Roman"/>
          <w:color w:val="000000"/>
          <w:kern w:val="0"/>
          <w14:ligatures w14:val="none"/>
        </w:rPr>
        <w:t>and</w:t>
      </w:r>
      <w:r w:rsidRPr="00CF7EAB">
        <w:rPr>
          <w:rFonts w:ascii="Times New Roman" w:eastAsia="Times New Roman" w:hAnsi="Times New Roman" w:cs="Times New Roman"/>
          <w:color w:val="000000"/>
          <w:kern w:val="0"/>
          <w14:ligatures w14:val="none"/>
        </w:rPr>
        <w:t xml:space="preserve"> far better than Logistic Regression (0.0520), KNN (0.0710), and Decision Tree (0.0847). Combined with its recall of 0.8316, it provides the best overall balance between catching fraud and avoiding false alarms.</w:t>
      </w:r>
    </w:p>
    <w:p w14:paraId="37325E2C" w14:textId="4B08D7D1" w:rsidR="0065796B" w:rsidRDefault="00CF7EAB" w:rsidP="00CD219B">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CF7EAB">
        <w:rPr>
          <w:rFonts w:ascii="Times New Roman" w:eastAsia="Times New Roman" w:hAnsi="Times New Roman" w:cs="Times New Roman"/>
          <w:color w:val="000000"/>
          <w:kern w:val="0"/>
          <w14:ligatures w14:val="none"/>
        </w:rPr>
        <w:t xml:space="preserve">Logistic Regression is recommended as a secondary option for high-sensitivity scenarios where recall is the overriding priority </w:t>
      </w:r>
      <w:r>
        <w:rPr>
          <w:rFonts w:ascii="Times New Roman" w:eastAsia="Times New Roman" w:hAnsi="Times New Roman" w:cs="Times New Roman"/>
          <w:color w:val="000000"/>
          <w:kern w:val="0"/>
          <w14:ligatures w14:val="none"/>
        </w:rPr>
        <w:t xml:space="preserve">and </w:t>
      </w:r>
      <w:r w:rsidRPr="00CF7EAB">
        <w:rPr>
          <w:rFonts w:ascii="Times New Roman" w:eastAsia="Times New Roman" w:hAnsi="Times New Roman" w:cs="Times New Roman"/>
          <w:color w:val="000000"/>
          <w:kern w:val="0"/>
          <w14:ligatures w14:val="none"/>
        </w:rPr>
        <w:t>its 0.8737 recall is the highest of all models and its ROC-AUC of 0.9628 allows threshold adjustment. Decision Tree is recommended for regulatory reporting and stakeholder explanation due to its visual interpretability.</w:t>
      </w:r>
    </w:p>
    <w:p w14:paraId="6035968A" w14:textId="77777777" w:rsidR="00CF7EAB" w:rsidRPr="00CF7EAB" w:rsidRDefault="00CF7EAB" w:rsidP="00CD219B">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p>
    <w:p w14:paraId="69344BC2" w14:textId="2CE06293" w:rsidR="00CD219B" w:rsidRPr="00CD219B" w:rsidRDefault="00CD219B" w:rsidP="00CD219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219B">
        <w:rPr>
          <w:rFonts w:ascii="Times New Roman" w:eastAsia="Times New Roman" w:hAnsi="Times New Roman" w:cs="Times New Roman"/>
          <w:b/>
          <w:bCs/>
          <w:color w:val="000000"/>
          <w:kern w:val="0"/>
          <w:sz w:val="36"/>
          <w:szCs w:val="36"/>
          <w14:ligatures w14:val="none"/>
        </w:rPr>
        <w:t>5. Conclusion</w:t>
      </w:r>
    </w:p>
    <w:p w14:paraId="62FC3CC4" w14:textId="574020AE" w:rsidR="00CF7EAB" w:rsidRPr="00CF7EAB" w:rsidRDefault="00CF7EAB" w:rsidP="00CF7EAB">
      <w:pPr>
        <w:spacing w:before="100" w:beforeAutospacing="1" w:after="100" w:afterAutospacing="1" w:line="240" w:lineRule="auto"/>
        <w:rPr>
          <w:rFonts w:ascii="Times New Roman" w:eastAsia="Times New Roman" w:hAnsi="Times New Roman" w:cs="Times New Roman"/>
          <w:color w:val="000000"/>
          <w:kern w:val="0"/>
          <w14:ligatures w14:val="none"/>
        </w:rPr>
      </w:pPr>
      <w:r w:rsidRPr="00CF7EAB">
        <w:rPr>
          <w:rFonts w:ascii="Times New Roman" w:eastAsia="Times New Roman" w:hAnsi="Times New Roman" w:cs="Times New Roman"/>
          <w:color w:val="000000"/>
          <w:kern w:val="0"/>
          <w14:ligatures w14:val="none"/>
        </w:rPr>
        <w:t xml:space="preserve">We developed a complete, end-to-end machine learning pipeline for credit card fraud detection using real-world transaction data. We addressed the core challenge of severe class imbalance through a carefully ordered preprocessing pipeline: clean, split, scale, then SMOTE </w:t>
      </w:r>
      <w:r>
        <w:rPr>
          <w:rFonts w:ascii="Times New Roman" w:eastAsia="Times New Roman" w:hAnsi="Times New Roman" w:cs="Times New Roman"/>
          <w:color w:val="000000"/>
          <w:kern w:val="0"/>
          <w14:ligatures w14:val="none"/>
        </w:rPr>
        <w:t xml:space="preserve">with </w:t>
      </w:r>
      <w:r w:rsidRPr="00CF7EAB">
        <w:rPr>
          <w:rFonts w:ascii="Times New Roman" w:eastAsia="Times New Roman" w:hAnsi="Times New Roman" w:cs="Times New Roman"/>
          <w:color w:val="000000"/>
          <w:kern w:val="0"/>
          <w14:ligatures w14:val="none"/>
        </w:rPr>
        <w:t xml:space="preserve"> each step in that specific order to prevent data leakage.</w:t>
      </w:r>
    </w:p>
    <w:p w14:paraId="01B40E7D" w14:textId="594F7F3B" w:rsidR="00CF7EAB" w:rsidRPr="00CF7EAB" w:rsidRDefault="00CF7EAB" w:rsidP="00CF7EAB">
      <w:pPr>
        <w:spacing w:before="100" w:beforeAutospacing="1" w:after="100" w:afterAutospacing="1" w:line="240" w:lineRule="auto"/>
        <w:rPr>
          <w:rFonts w:ascii="Times New Roman" w:eastAsia="Times New Roman" w:hAnsi="Times New Roman" w:cs="Times New Roman"/>
          <w:color w:val="000000"/>
          <w:kern w:val="0"/>
          <w14:ligatures w14:val="none"/>
        </w:rPr>
      </w:pPr>
      <w:r w:rsidRPr="00CF7EAB">
        <w:rPr>
          <w:rFonts w:ascii="Times New Roman" w:eastAsia="Times New Roman" w:hAnsi="Times New Roman" w:cs="Times New Roman"/>
          <w:color w:val="000000"/>
          <w:kern w:val="0"/>
          <w14:ligatures w14:val="none"/>
        </w:rPr>
        <w:t xml:space="preserve">All four models were evaluated using Precision, Recall, F1-Score, and ROC-AUC rather than accuracy. We provided visual proof through a 7-chart analysis that accuracy is meaningless on this dataset </w:t>
      </w:r>
      <w:r>
        <w:rPr>
          <w:rFonts w:ascii="Times New Roman" w:eastAsia="Times New Roman" w:hAnsi="Times New Roman" w:cs="Times New Roman"/>
          <w:color w:val="000000"/>
          <w:kern w:val="0"/>
          <w14:ligatures w14:val="none"/>
        </w:rPr>
        <w:t xml:space="preserve">with </w:t>
      </w:r>
      <w:r w:rsidRPr="00CF7EAB">
        <w:rPr>
          <w:rFonts w:ascii="Times New Roman" w:eastAsia="Times New Roman" w:hAnsi="Times New Roman" w:cs="Times New Roman"/>
          <w:color w:val="000000"/>
          <w:kern w:val="0"/>
          <w14:ligatures w14:val="none"/>
        </w:rPr>
        <w:t>a dummy model predicting "legitimate" every time scores 0.9983 accuracy but 0.0000 F1-Score. F1-Score had the largest spread between models (0.547) of any metric, confirming it as the most discriminating and honest measure of model quality for this problem.</w:t>
      </w:r>
    </w:p>
    <w:p w14:paraId="739C785F" w14:textId="089B89B1" w:rsidR="00CF7EAB" w:rsidRPr="00CF7EAB" w:rsidRDefault="00CF7EAB" w:rsidP="00CF7EAB">
      <w:pPr>
        <w:spacing w:before="100" w:beforeAutospacing="1" w:after="100" w:afterAutospacing="1" w:line="240" w:lineRule="auto"/>
        <w:rPr>
          <w:rFonts w:ascii="Times New Roman" w:eastAsia="Times New Roman" w:hAnsi="Times New Roman" w:cs="Times New Roman"/>
          <w:color w:val="000000"/>
          <w:kern w:val="0"/>
          <w14:ligatures w14:val="none"/>
        </w:rPr>
      </w:pPr>
      <w:r w:rsidRPr="00CF7EAB">
        <w:rPr>
          <w:rFonts w:ascii="Times New Roman" w:eastAsia="Times New Roman" w:hAnsi="Times New Roman" w:cs="Times New Roman"/>
          <w:color w:val="000000"/>
          <w:kern w:val="0"/>
          <w14:ligatures w14:val="none"/>
        </w:rPr>
        <w:t>Random Forest emerged as the recommended primary model with the highest F1-Score (0.6449) and highest ROC-AUC (0.9782)</w:t>
      </w:r>
      <w:r>
        <w:rPr>
          <w:rFonts w:ascii="Times New Roman" w:eastAsia="Times New Roman" w:hAnsi="Times New Roman" w:cs="Times New Roman"/>
          <w:color w:val="000000"/>
          <w:kern w:val="0"/>
          <w14:ligatures w14:val="none"/>
        </w:rPr>
        <w:t xml:space="preserve">, </w:t>
      </w:r>
      <w:r w:rsidRPr="00CF7EAB">
        <w:rPr>
          <w:rFonts w:ascii="Times New Roman" w:eastAsia="Times New Roman" w:hAnsi="Times New Roman" w:cs="Times New Roman"/>
          <w:color w:val="000000"/>
          <w:kern w:val="0"/>
          <w14:ligatures w14:val="none"/>
        </w:rPr>
        <w:t>dominating on both key metrics simultaneously. Its precision of 0.5267 means over half its alerts are genuine fraud, making it far more operationally practical than Logistic Regression or KNN. Random Forest led in ROC-AUC and serves as the best option when threshold tuning is needed for different deployment scenarios. Logistic Regression provides the highest recall (0.8737) and is valuable as a high-sensitivity first-stage filter. Decision Tree provides unmatched interpretability through its visual tree structure.</w:t>
      </w:r>
    </w:p>
    <w:p w14:paraId="54C2BFBC" w14:textId="2EAC299B" w:rsidR="00CF7EAB" w:rsidRDefault="00CF7EAB" w:rsidP="00CF7EAB">
      <w:pPr>
        <w:spacing w:before="100" w:beforeAutospacing="1" w:after="100" w:afterAutospacing="1" w:line="240" w:lineRule="auto"/>
        <w:rPr>
          <w:rFonts w:ascii="Times New Roman" w:eastAsia="Times New Roman" w:hAnsi="Times New Roman" w:cs="Times New Roman"/>
          <w:color w:val="000000"/>
          <w:kern w:val="0"/>
          <w14:ligatures w14:val="none"/>
        </w:rPr>
      </w:pPr>
      <w:r w:rsidRPr="00CF7EAB">
        <w:rPr>
          <w:rFonts w:ascii="Times New Roman" w:eastAsia="Times New Roman" w:hAnsi="Times New Roman" w:cs="Times New Roman"/>
          <w:color w:val="000000"/>
          <w:kern w:val="0"/>
          <w14:ligatures w14:val="none"/>
        </w:rPr>
        <w:t>The addition of GridSearchCV across all four models was a significant improvement. Systematic hyperparameter tuning through cross-validation, rather than fixed parameters, produced better-justified and more reproducible results across all models.</w:t>
      </w:r>
    </w:p>
    <w:p w14:paraId="274992FB" w14:textId="77777777" w:rsidR="00CF7EAB" w:rsidRPr="00CF7EAB" w:rsidRDefault="00CF7EAB" w:rsidP="00CF7EAB">
      <w:pPr>
        <w:spacing w:before="100" w:beforeAutospacing="1" w:after="100" w:afterAutospacing="1" w:line="240" w:lineRule="auto"/>
        <w:rPr>
          <w:rFonts w:ascii="Times New Roman" w:eastAsia="Times New Roman" w:hAnsi="Times New Roman" w:cs="Times New Roman"/>
          <w:color w:val="000000"/>
          <w:kern w:val="0"/>
          <w14:ligatures w14:val="none"/>
        </w:rPr>
      </w:pPr>
    </w:p>
    <w:p w14:paraId="4E427D5E" w14:textId="0071F40C" w:rsidR="00CF7EAB" w:rsidRPr="00CF7EAB" w:rsidRDefault="00CF7EAB" w:rsidP="00CF7EAB">
      <w:pPr>
        <w:spacing w:before="100" w:beforeAutospacing="1" w:after="100" w:afterAutospacing="1" w:line="240" w:lineRule="auto"/>
        <w:rPr>
          <w:rFonts w:ascii="Times New Roman" w:eastAsia="Times New Roman" w:hAnsi="Times New Roman" w:cs="Times New Roman"/>
          <w:color w:val="000000"/>
          <w:kern w:val="0"/>
          <w14:ligatures w14:val="none"/>
        </w:rPr>
      </w:pPr>
      <w:r w:rsidRPr="00CF7EAB">
        <w:rPr>
          <w:rFonts w:ascii="Times New Roman" w:eastAsia="Times New Roman" w:hAnsi="Times New Roman" w:cs="Times New Roman"/>
          <w:color w:val="000000"/>
          <w:kern w:val="0"/>
          <w14:ligatures w14:val="none"/>
        </w:rPr>
        <w:lastRenderedPageBreak/>
        <w:t xml:space="preserve">The biggest takeaway from this project is that metric selection is as important as model selection. Accuracy is genuinely meaningless when data is this imbalanced. F1-Score forces a balance between catching fraud and avoiding false alarms </w:t>
      </w:r>
      <w:r>
        <w:rPr>
          <w:rFonts w:ascii="Times New Roman" w:eastAsia="Times New Roman" w:hAnsi="Times New Roman" w:cs="Times New Roman"/>
          <w:color w:val="000000"/>
          <w:kern w:val="0"/>
          <w14:ligatures w14:val="none"/>
        </w:rPr>
        <w:t xml:space="preserve">which </w:t>
      </w:r>
      <w:r w:rsidRPr="00CF7EAB">
        <w:rPr>
          <w:rFonts w:ascii="Times New Roman" w:eastAsia="Times New Roman" w:hAnsi="Times New Roman" w:cs="Times New Roman"/>
          <w:color w:val="000000"/>
          <w:kern w:val="0"/>
          <w14:ligatures w14:val="none"/>
        </w:rPr>
        <w:t>reflect</w:t>
      </w:r>
      <w:r>
        <w:rPr>
          <w:rFonts w:ascii="Times New Roman" w:eastAsia="Times New Roman" w:hAnsi="Times New Roman" w:cs="Times New Roman"/>
          <w:color w:val="000000"/>
          <w:kern w:val="0"/>
          <w14:ligatures w14:val="none"/>
        </w:rPr>
        <w:t>s</w:t>
      </w:r>
      <w:r w:rsidRPr="00CF7EAB">
        <w:rPr>
          <w:rFonts w:ascii="Times New Roman" w:eastAsia="Times New Roman" w:hAnsi="Times New Roman" w:cs="Times New Roman"/>
          <w:color w:val="000000"/>
          <w:kern w:val="0"/>
          <w14:ligatures w14:val="none"/>
        </w:rPr>
        <w:t xml:space="preserve"> the real cost structure of fraud detection where both types of errors matter.</w:t>
      </w:r>
    </w:p>
    <w:p w14:paraId="67D05277" w14:textId="77777777" w:rsidR="00CF7EAB" w:rsidRPr="00CF7EAB" w:rsidRDefault="00CF7EAB" w:rsidP="00CF7EAB">
      <w:pPr>
        <w:spacing w:before="100" w:beforeAutospacing="1" w:after="100" w:afterAutospacing="1" w:line="240" w:lineRule="auto"/>
        <w:rPr>
          <w:rFonts w:ascii="Times New Roman" w:eastAsia="Times New Roman" w:hAnsi="Times New Roman" w:cs="Times New Roman"/>
          <w:color w:val="000000"/>
          <w:kern w:val="0"/>
          <w14:ligatures w14:val="none"/>
        </w:rPr>
      </w:pPr>
      <w:r w:rsidRPr="00CF7EAB">
        <w:rPr>
          <w:rFonts w:ascii="Times New Roman" w:eastAsia="Times New Roman" w:hAnsi="Times New Roman" w:cs="Times New Roman"/>
          <w:color w:val="000000"/>
          <w:kern w:val="0"/>
          <w14:ligatures w14:val="none"/>
        </w:rPr>
        <w:t>If we were to extend this work, we would explore more advanced techniques like XGBoost or neural networks, try more sophisticated threshold optimization strategies, and look at whether combining models in a pipeline (using Logistic Regression as a first-pass filter, KNN as a precision classifier) could push performance even further.</w:t>
      </w:r>
    </w:p>
    <w:p w14:paraId="60FA077B" w14:textId="77777777" w:rsidR="00CD219B" w:rsidRPr="00CD219B" w:rsidRDefault="00502775" w:rsidP="00CD219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59A291B">
          <v:rect id="_x0000_i1026" alt="" style="width:468pt;height:.05pt;mso-width-percent:0;mso-height-percent:0;mso-width-percent:0;mso-height-percent:0" o:hralign="center" o:hrstd="t" o:hr="t" fillcolor="#a0a0a0" stroked="f"/>
        </w:pict>
      </w:r>
    </w:p>
    <w:p w14:paraId="72FDF58A" w14:textId="77777777" w:rsidR="00CD219B" w:rsidRPr="00CD219B" w:rsidRDefault="00CD219B" w:rsidP="00CD219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D219B">
        <w:rPr>
          <w:rFonts w:ascii="Times New Roman" w:eastAsia="Times New Roman" w:hAnsi="Times New Roman" w:cs="Times New Roman"/>
          <w:b/>
          <w:bCs/>
          <w:color w:val="000000"/>
          <w:kern w:val="0"/>
          <w:sz w:val="36"/>
          <w:szCs w:val="36"/>
          <w14:ligatures w14:val="none"/>
        </w:rPr>
        <w:t>6. References</w:t>
      </w:r>
    </w:p>
    <w:p w14:paraId="13C192A4" w14:textId="77777777" w:rsidR="00CD219B" w:rsidRPr="00CD219B" w:rsidRDefault="00CD219B" w:rsidP="00CD219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Dal Pozzolo, A., Caelen, O., Johnson, R. A., &amp; Bontempi, G. (2015). Calibrating probability with undersampling for unbalanced classification. </w:t>
      </w:r>
      <w:r w:rsidRPr="00CD219B">
        <w:rPr>
          <w:rFonts w:ascii="Times New Roman" w:eastAsia="Times New Roman" w:hAnsi="Times New Roman" w:cs="Times New Roman"/>
          <w:i/>
          <w:iCs/>
          <w:color w:val="000000"/>
          <w:kern w:val="0"/>
          <w14:ligatures w14:val="none"/>
        </w:rPr>
        <w:t>IEEE Symposium Series on Computational Intelligence (SSCI)</w:t>
      </w:r>
      <w:r w:rsidRPr="00CD219B">
        <w:rPr>
          <w:rFonts w:ascii="Times New Roman" w:eastAsia="Times New Roman" w:hAnsi="Times New Roman" w:cs="Times New Roman"/>
          <w:color w:val="000000"/>
          <w:kern w:val="0"/>
          <w14:ligatures w14:val="none"/>
        </w:rPr>
        <w:t>.</w:t>
      </w:r>
    </w:p>
    <w:p w14:paraId="04235973" w14:textId="77777777" w:rsidR="00CD219B" w:rsidRPr="00CD219B" w:rsidRDefault="00CD219B" w:rsidP="00CD219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Kaggle Dataset: Credit Card Fraud Detection — Machine Learning Group, Université Libre de Bruxelles (ULB). Available at: https://www.kaggle.com/datasets/mlg-ulb/creditcardfraud</w:t>
      </w:r>
    </w:p>
    <w:p w14:paraId="5B2B4946" w14:textId="77777777" w:rsidR="00CD219B" w:rsidRPr="00CD219B" w:rsidRDefault="00CD219B" w:rsidP="00CD219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Chawla, N. V., Bowyer, K. W., Hall, L. O., &amp; Kegelmeyer, W. P. (2002). SMOTE: Synthetic Minority Over-sampling Technique. </w:t>
      </w:r>
      <w:r w:rsidRPr="00CD219B">
        <w:rPr>
          <w:rFonts w:ascii="Times New Roman" w:eastAsia="Times New Roman" w:hAnsi="Times New Roman" w:cs="Times New Roman"/>
          <w:i/>
          <w:iCs/>
          <w:color w:val="000000"/>
          <w:kern w:val="0"/>
          <w14:ligatures w14:val="none"/>
        </w:rPr>
        <w:t>Journal of Artificial Intelligence Research, 16</w:t>
      </w:r>
      <w:r w:rsidRPr="00CD219B">
        <w:rPr>
          <w:rFonts w:ascii="Times New Roman" w:eastAsia="Times New Roman" w:hAnsi="Times New Roman" w:cs="Times New Roman"/>
          <w:color w:val="000000"/>
          <w:kern w:val="0"/>
          <w14:ligatures w14:val="none"/>
        </w:rPr>
        <w:t>, 321–357.</w:t>
      </w:r>
    </w:p>
    <w:p w14:paraId="26A6DA9F" w14:textId="77777777" w:rsidR="00CD219B" w:rsidRPr="00CD219B" w:rsidRDefault="00CD219B" w:rsidP="00CD219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Pedregosa, F., et al. (2011). Scikit-learn: Machine Learning in Python. </w:t>
      </w:r>
      <w:r w:rsidRPr="00CD219B">
        <w:rPr>
          <w:rFonts w:ascii="Times New Roman" w:eastAsia="Times New Roman" w:hAnsi="Times New Roman" w:cs="Times New Roman"/>
          <w:i/>
          <w:iCs/>
          <w:color w:val="000000"/>
          <w:kern w:val="0"/>
          <w14:ligatures w14:val="none"/>
        </w:rPr>
        <w:t>Journal of Machine Learning Research, 12</w:t>
      </w:r>
      <w:r w:rsidRPr="00CD219B">
        <w:rPr>
          <w:rFonts w:ascii="Times New Roman" w:eastAsia="Times New Roman" w:hAnsi="Times New Roman" w:cs="Times New Roman"/>
          <w:color w:val="000000"/>
          <w:kern w:val="0"/>
          <w14:ligatures w14:val="none"/>
        </w:rPr>
        <w:t>, 2825–2830. Available at: https://scikit-learn.org</w:t>
      </w:r>
    </w:p>
    <w:p w14:paraId="6A1DD795" w14:textId="77777777" w:rsidR="00CD219B" w:rsidRPr="00CD219B" w:rsidRDefault="00CD219B" w:rsidP="00CD219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Lemaître, G., Nogueira, F., &amp; Aridas, C. K. (2017). Imbalanced-learn: A Python Toolbox to Tackle the Curse of Imbalanced Datasets in Machine Learning. </w:t>
      </w:r>
      <w:r w:rsidRPr="00CD219B">
        <w:rPr>
          <w:rFonts w:ascii="Times New Roman" w:eastAsia="Times New Roman" w:hAnsi="Times New Roman" w:cs="Times New Roman"/>
          <w:i/>
          <w:iCs/>
          <w:color w:val="000000"/>
          <w:kern w:val="0"/>
          <w14:ligatures w14:val="none"/>
        </w:rPr>
        <w:t>Journal of Machine Learning Research, 18</w:t>
      </w:r>
      <w:r w:rsidRPr="00CD219B">
        <w:rPr>
          <w:rFonts w:ascii="Times New Roman" w:eastAsia="Times New Roman" w:hAnsi="Times New Roman" w:cs="Times New Roman"/>
          <w:color w:val="000000"/>
          <w:kern w:val="0"/>
          <w14:ligatures w14:val="none"/>
        </w:rPr>
        <w:t>(17), 1–5. Available at: https://imbalanced-learn.org</w:t>
      </w:r>
    </w:p>
    <w:p w14:paraId="15E45675" w14:textId="77777777" w:rsidR="00CD219B" w:rsidRPr="00CD219B" w:rsidRDefault="00CD219B" w:rsidP="00CD219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Breiman, L. (2001). Random Forests. </w:t>
      </w:r>
      <w:r w:rsidRPr="00CD219B">
        <w:rPr>
          <w:rFonts w:ascii="Times New Roman" w:eastAsia="Times New Roman" w:hAnsi="Times New Roman" w:cs="Times New Roman"/>
          <w:i/>
          <w:iCs/>
          <w:color w:val="000000"/>
          <w:kern w:val="0"/>
          <w14:ligatures w14:val="none"/>
        </w:rPr>
        <w:t>Machine Learning, 45</w:t>
      </w:r>
      <w:r w:rsidRPr="00CD219B">
        <w:rPr>
          <w:rFonts w:ascii="Times New Roman" w:eastAsia="Times New Roman" w:hAnsi="Times New Roman" w:cs="Times New Roman"/>
          <w:color w:val="000000"/>
          <w:kern w:val="0"/>
          <w14:ligatures w14:val="none"/>
        </w:rPr>
        <w:t>(1), 5–32.</w:t>
      </w:r>
    </w:p>
    <w:p w14:paraId="73D58C7C" w14:textId="77777777" w:rsidR="00CD219B" w:rsidRPr="00CD219B" w:rsidRDefault="00CD219B" w:rsidP="00CD219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Cover, T., &amp; Hart, P. (1967). Nearest neighbor pattern classification. </w:t>
      </w:r>
      <w:r w:rsidRPr="00CD219B">
        <w:rPr>
          <w:rFonts w:ascii="Times New Roman" w:eastAsia="Times New Roman" w:hAnsi="Times New Roman" w:cs="Times New Roman"/>
          <w:i/>
          <w:iCs/>
          <w:color w:val="000000"/>
          <w:kern w:val="0"/>
          <w14:ligatures w14:val="none"/>
        </w:rPr>
        <w:t>IEEE Transactions on Information Theory, 13</w:t>
      </w:r>
      <w:r w:rsidRPr="00CD219B">
        <w:rPr>
          <w:rFonts w:ascii="Times New Roman" w:eastAsia="Times New Roman" w:hAnsi="Times New Roman" w:cs="Times New Roman"/>
          <w:color w:val="000000"/>
          <w:kern w:val="0"/>
          <w14:ligatures w14:val="none"/>
        </w:rPr>
        <w:t>(1), 21–27.</w:t>
      </w:r>
    </w:p>
    <w:p w14:paraId="627B63E9" w14:textId="77777777" w:rsidR="00CD219B" w:rsidRDefault="00CD219B" w:rsidP="00CD219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D219B">
        <w:rPr>
          <w:rFonts w:ascii="Times New Roman" w:eastAsia="Times New Roman" w:hAnsi="Times New Roman" w:cs="Times New Roman"/>
          <w:color w:val="000000"/>
          <w:kern w:val="0"/>
          <w14:ligatures w14:val="none"/>
        </w:rPr>
        <w:t>James, G., Witten, D., Hastie, T., &amp; Tibshirani, R. (2013). </w:t>
      </w:r>
      <w:r w:rsidRPr="00CD219B">
        <w:rPr>
          <w:rFonts w:ascii="Times New Roman" w:eastAsia="Times New Roman" w:hAnsi="Times New Roman" w:cs="Times New Roman"/>
          <w:i/>
          <w:iCs/>
          <w:color w:val="000000"/>
          <w:kern w:val="0"/>
          <w14:ligatures w14:val="none"/>
        </w:rPr>
        <w:t>An Introduction to Statistical Learning</w:t>
      </w:r>
      <w:r w:rsidRPr="00CD219B">
        <w:rPr>
          <w:rFonts w:ascii="Times New Roman" w:eastAsia="Times New Roman" w:hAnsi="Times New Roman" w:cs="Times New Roman"/>
          <w:color w:val="000000"/>
          <w:kern w:val="0"/>
          <w14:ligatures w14:val="none"/>
        </w:rPr>
        <w:t>. Springer.</w:t>
      </w:r>
    </w:p>
    <w:p w14:paraId="038EBEA3" w14:textId="77777777" w:rsidR="00A37DFF" w:rsidRPr="00A37DFF" w:rsidRDefault="00502775" w:rsidP="00A37DFF">
      <w:pPr>
        <w:spacing w:after="0" w:line="240" w:lineRule="auto"/>
        <w:rPr>
          <w:rFonts w:ascii="Times New Roman" w:eastAsia="Times New Roman" w:hAnsi="Times New Roman" w:cs="Times New Roman"/>
          <w:kern w:val="0"/>
          <w14:ligatures w14:val="none"/>
        </w:rPr>
      </w:pPr>
      <w:r>
        <w:rPr>
          <w:noProof/>
        </w:rPr>
        <w:pict w14:anchorId="67DBBACF">
          <v:rect id="_x0000_i1025" alt="" style="width:468pt;height:.05pt;mso-width-percent:0;mso-height-percent:0;mso-width-percent:0;mso-height-percent:0" o:hralign="center" o:hrstd="t" o:hr="t" fillcolor="#a0a0a0" stroked="f"/>
        </w:pict>
      </w:r>
    </w:p>
    <w:p w14:paraId="163419A8" w14:textId="47726687" w:rsidR="00A37DFF" w:rsidRPr="00A37DFF" w:rsidRDefault="00A37DFF" w:rsidP="00A37DF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7.</w:t>
      </w:r>
      <w:r w:rsidRPr="00A37DFF">
        <w:rPr>
          <w:rFonts w:ascii="Times New Roman" w:eastAsia="Times New Roman" w:hAnsi="Times New Roman" w:cs="Times New Roman"/>
          <w:b/>
          <w:bCs/>
          <w:color w:val="000000"/>
          <w:kern w:val="0"/>
          <w:sz w:val="36"/>
          <w:szCs w:val="36"/>
          <w14:ligatures w14:val="none"/>
        </w:rPr>
        <w:t>PPT Link:</w:t>
      </w:r>
    </w:p>
    <w:p w14:paraId="3A4456E0" w14:textId="2869CAB4" w:rsidR="00A37DFF" w:rsidRPr="00A37DFF" w:rsidRDefault="00A37DFF" w:rsidP="00A37DFF">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hyperlink r:id="rId22" w:history="1">
        <w:r w:rsidRPr="00A37DFF">
          <w:rPr>
            <w:rStyle w:val="Hyperlink"/>
            <w:rFonts w:ascii="Times New Roman" w:eastAsia="Times New Roman" w:hAnsi="Times New Roman" w:cs="Times New Roman"/>
            <w:kern w:val="0"/>
            <w14:ligatures w14:val="none"/>
          </w:rPr>
          <w:t>https://gamma.app/docs/Credit-Card-Fraud-Detection--z45q9as6r83xvul</w:t>
        </w:r>
      </w:hyperlink>
    </w:p>
    <w:p w14:paraId="158B02F7" w14:textId="77777777" w:rsidR="00A37DFF" w:rsidRPr="00CD219B" w:rsidRDefault="00A37DFF" w:rsidP="00A37DFF">
      <w:pPr>
        <w:spacing w:before="100" w:beforeAutospacing="1" w:after="100" w:afterAutospacing="1" w:line="240" w:lineRule="auto"/>
        <w:rPr>
          <w:rFonts w:ascii="Times New Roman" w:eastAsia="Times New Roman" w:hAnsi="Times New Roman" w:cs="Times New Roman"/>
          <w:color w:val="000000"/>
          <w:kern w:val="0"/>
          <w14:ligatures w14:val="none"/>
        </w:rPr>
      </w:pPr>
    </w:p>
    <w:p w14:paraId="397AEA6E" w14:textId="77777777" w:rsidR="00E02913" w:rsidRDefault="00E02913"/>
    <w:sectPr w:rsidR="00E02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70BD"/>
    <w:multiLevelType w:val="multilevel"/>
    <w:tmpl w:val="AE7C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01F22"/>
    <w:multiLevelType w:val="multilevel"/>
    <w:tmpl w:val="0CF8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F2509"/>
    <w:multiLevelType w:val="multilevel"/>
    <w:tmpl w:val="FCA6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43E4B"/>
    <w:multiLevelType w:val="hybridMultilevel"/>
    <w:tmpl w:val="A0C2C9E2"/>
    <w:lvl w:ilvl="0" w:tplc="2E2EF1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262D69"/>
    <w:multiLevelType w:val="multilevel"/>
    <w:tmpl w:val="9EC6BB4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47CC6"/>
    <w:multiLevelType w:val="multilevel"/>
    <w:tmpl w:val="2F3C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90E48"/>
    <w:multiLevelType w:val="multilevel"/>
    <w:tmpl w:val="029EE5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141B2"/>
    <w:multiLevelType w:val="hybridMultilevel"/>
    <w:tmpl w:val="9E828C4C"/>
    <w:lvl w:ilvl="0" w:tplc="AE90490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6600AA"/>
    <w:multiLevelType w:val="multilevel"/>
    <w:tmpl w:val="6B8E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FF59A0"/>
    <w:multiLevelType w:val="hybridMultilevel"/>
    <w:tmpl w:val="69A66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6E5851"/>
    <w:multiLevelType w:val="multilevel"/>
    <w:tmpl w:val="6C86BF72"/>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E2E4336"/>
    <w:multiLevelType w:val="multilevel"/>
    <w:tmpl w:val="81B2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311556"/>
    <w:multiLevelType w:val="multilevel"/>
    <w:tmpl w:val="617E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BF3D0B"/>
    <w:multiLevelType w:val="multilevel"/>
    <w:tmpl w:val="3E78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686320">
    <w:abstractNumId w:val="1"/>
  </w:num>
  <w:num w:numId="2" w16cid:durableId="1730301038">
    <w:abstractNumId w:val="0"/>
  </w:num>
  <w:num w:numId="3" w16cid:durableId="42869996">
    <w:abstractNumId w:val="11"/>
  </w:num>
  <w:num w:numId="4" w16cid:durableId="1999461587">
    <w:abstractNumId w:val="6"/>
  </w:num>
  <w:num w:numId="5" w16cid:durableId="1099065278">
    <w:abstractNumId w:val="13"/>
  </w:num>
  <w:num w:numId="6" w16cid:durableId="49816599">
    <w:abstractNumId w:val="4"/>
  </w:num>
  <w:num w:numId="7" w16cid:durableId="981424261">
    <w:abstractNumId w:val="8"/>
  </w:num>
  <w:num w:numId="8" w16cid:durableId="1357921487">
    <w:abstractNumId w:val="5"/>
  </w:num>
  <w:num w:numId="9" w16cid:durableId="1151018830">
    <w:abstractNumId w:val="2"/>
  </w:num>
  <w:num w:numId="10" w16cid:durableId="1233614491">
    <w:abstractNumId w:val="12"/>
  </w:num>
  <w:num w:numId="11" w16cid:durableId="1146387219">
    <w:abstractNumId w:val="10"/>
  </w:num>
  <w:num w:numId="12" w16cid:durableId="1506435009">
    <w:abstractNumId w:val="9"/>
  </w:num>
  <w:num w:numId="13" w16cid:durableId="1640917666">
    <w:abstractNumId w:val="3"/>
  </w:num>
  <w:num w:numId="14" w16cid:durableId="6305498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19B"/>
    <w:rsid w:val="00013184"/>
    <w:rsid w:val="00071A6E"/>
    <w:rsid w:val="00082AE0"/>
    <w:rsid w:val="000D4571"/>
    <w:rsid w:val="000D5A7A"/>
    <w:rsid w:val="001C5B0B"/>
    <w:rsid w:val="001C6152"/>
    <w:rsid w:val="002539C8"/>
    <w:rsid w:val="00297FF5"/>
    <w:rsid w:val="003A2DF8"/>
    <w:rsid w:val="003F71F2"/>
    <w:rsid w:val="00460AC7"/>
    <w:rsid w:val="004A7D92"/>
    <w:rsid w:val="004F23F7"/>
    <w:rsid w:val="00502775"/>
    <w:rsid w:val="005B5626"/>
    <w:rsid w:val="005F63EA"/>
    <w:rsid w:val="00616705"/>
    <w:rsid w:val="00644274"/>
    <w:rsid w:val="0065796B"/>
    <w:rsid w:val="006A2603"/>
    <w:rsid w:val="007A2BD1"/>
    <w:rsid w:val="008B19C8"/>
    <w:rsid w:val="00907D84"/>
    <w:rsid w:val="00920799"/>
    <w:rsid w:val="00932289"/>
    <w:rsid w:val="00934F9B"/>
    <w:rsid w:val="009B236E"/>
    <w:rsid w:val="00A37DFF"/>
    <w:rsid w:val="00AA70E6"/>
    <w:rsid w:val="00BA322F"/>
    <w:rsid w:val="00BC1FB8"/>
    <w:rsid w:val="00C87DEE"/>
    <w:rsid w:val="00CC4A6F"/>
    <w:rsid w:val="00CC6246"/>
    <w:rsid w:val="00CD219B"/>
    <w:rsid w:val="00CF6EA2"/>
    <w:rsid w:val="00CF7EAB"/>
    <w:rsid w:val="00D403D2"/>
    <w:rsid w:val="00D43DC1"/>
    <w:rsid w:val="00E02913"/>
    <w:rsid w:val="00E42DB9"/>
    <w:rsid w:val="00E863E0"/>
    <w:rsid w:val="00EA6127"/>
    <w:rsid w:val="00F06A66"/>
    <w:rsid w:val="00F40980"/>
    <w:rsid w:val="00F573A5"/>
    <w:rsid w:val="00F913FF"/>
    <w:rsid w:val="00FB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2B209"/>
  <w15:chartTrackingRefBased/>
  <w15:docId w15:val="{991EBFE5-F69F-AD45-8A85-9FDE1491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EAB"/>
  </w:style>
  <w:style w:type="paragraph" w:styleId="Heading1">
    <w:name w:val="heading 1"/>
    <w:basedOn w:val="Normal"/>
    <w:next w:val="Normal"/>
    <w:link w:val="Heading1Char"/>
    <w:uiPriority w:val="9"/>
    <w:qFormat/>
    <w:rsid w:val="00CD2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2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2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2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2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19B"/>
    <w:rPr>
      <w:rFonts w:eastAsiaTheme="majorEastAsia" w:cstheme="majorBidi"/>
      <w:color w:val="272727" w:themeColor="text1" w:themeTint="D8"/>
    </w:rPr>
  </w:style>
  <w:style w:type="paragraph" w:styleId="Title">
    <w:name w:val="Title"/>
    <w:basedOn w:val="Normal"/>
    <w:next w:val="Normal"/>
    <w:link w:val="TitleChar"/>
    <w:uiPriority w:val="10"/>
    <w:qFormat/>
    <w:rsid w:val="00CD2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19B"/>
    <w:pPr>
      <w:spacing w:before="160"/>
      <w:jc w:val="center"/>
    </w:pPr>
    <w:rPr>
      <w:i/>
      <w:iCs/>
      <w:color w:val="404040" w:themeColor="text1" w:themeTint="BF"/>
    </w:rPr>
  </w:style>
  <w:style w:type="character" w:customStyle="1" w:styleId="QuoteChar">
    <w:name w:val="Quote Char"/>
    <w:basedOn w:val="DefaultParagraphFont"/>
    <w:link w:val="Quote"/>
    <w:uiPriority w:val="29"/>
    <w:rsid w:val="00CD219B"/>
    <w:rPr>
      <w:i/>
      <w:iCs/>
      <w:color w:val="404040" w:themeColor="text1" w:themeTint="BF"/>
    </w:rPr>
  </w:style>
  <w:style w:type="paragraph" w:styleId="ListParagraph">
    <w:name w:val="List Paragraph"/>
    <w:basedOn w:val="Normal"/>
    <w:uiPriority w:val="34"/>
    <w:qFormat/>
    <w:rsid w:val="00CD219B"/>
    <w:pPr>
      <w:ind w:left="720"/>
      <w:contextualSpacing/>
    </w:pPr>
  </w:style>
  <w:style w:type="character" w:styleId="IntenseEmphasis">
    <w:name w:val="Intense Emphasis"/>
    <w:basedOn w:val="DefaultParagraphFont"/>
    <w:uiPriority w:val="21"/>
    <w:qFormat/>
    <w:rsid w:val="00CD219B"/>
    <w:rPr>
      <w:i/>
      <w:iCs/>
      <w:color w:val="0F4761" w:themeColor="accent1" w:themeShade="BF"/>
    </w:rPr>
  </w:style>
  <w:style w:type="paragraph" w:styleId="IntenseQuote">
    <w:name w:val="Intense Quote"/>
    <w:basedOn w:val="Normal"/>
    <w:next w:val="Normal"/>
    <w:link w:val="IntenseQuoteChar"/>
    <w:uiPriority w:val="30"/>
    <w:qFormat/>
    <w:rsid w:val="00CD2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19B"/>
    <w:rPr>
      <w:i/>
      <w:iCs/>
      <w:color w:val="0F4761" w:themeColor="accent1" w:themeShade="BF"/>
    </w:rPr>
  </w:style>
  <w:style w:type="character" w:styleId="IntenseReference">
    <w:name w:val="Intense Reference"/>
    <w:basedOn w:val="DefaultParagraphFont"/>
    <w:uiPriority w:val="32"/>
    <w:qFormat/>
    <w:rsid w:val="00CD219B"/>
    <w:rPr>
      <w:b/>
      <w:bCs/>
      <w:smallCaps/>
      <w:color w:val="0F4761" w:themeColor="accent1" w:themeShade="BF"/>
      <w:spacing w:val="5"/>
    </w:rPr>
  </w:style>
  <w:style w:type="paragraph" w:styleId="NormalWeb">
    <w:name w:val="Normal (Web)"/>
    <w:basedOn w:val="Normal"/>
    <w:uiPriority w:val="99"/>
    <w:semiHidden/>
    <w:unhideWhenUsed/>
    <w:rsid w:val="00CD21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219B"/>
    <w:rPr>
      <w:b/>
      <w:bCs/>
    </w:rPr>
  </w:style>
  <w:style w:type="character" w:customStyle="1" w:styleId="apple-converted-space">
    <w:name w:val="apple-converted-space"/>
    <w:basedOn w:val="DefaultParagraphFont"/>
    <w:rsid w:val="00CD219B"/>
  </w:style>
  <w:style w:type="character" w:styleId="Hyperlink">
    <w:name w:val="Hyperlink"/>
    <w:basedOn w:val="DefaultParagraphFont"/>
    <w:uiPriority w:val="99"/>
    <w:unhideWhenUsed/>
    <w:rsid w:val="00CD219B"/>
    <w:rPr>
      <w:color w:val="0000FF"/>
      <w:u w:val="single"/>
    </w:rPr>
  </w:style>
  <w:style w:type="character" w:styleId="Emphasis">
    <w:name w:val="Emphasis"/>
    <w:basedOn w:val="DefaultParagraphFont"/>
    <w:uiPriority w:val="20"/>
    <w:qFormat/>
    <w:rsid w:val="00CD219B"/>
    <w:rPr>
      <w:i/>
      <w:iCs/>
    </w:rPr>
  </w:style>
  <w:style w:type="paragraph" w:customStyle="1" w:styleId="font-claude-response-body">
    <w:name w:val="font-claude-response-body"/>
    <w:basedOn w:val="Normal"/>
    <w:rsid w:val="005F63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A37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kaggle.com/datasets/mlg-ulb/creditcardfraud" TargetMode="External"/><Relationship Id="rId24" Type="http://schemas.openxmlformats.org/officeDocument/2006/relationships/theme" Target="theme/theme1.xml"/><Relationship Id="rId5" Type="http://schemas.openxmlformats.org/officeDocument/2006/relationships/hyperlink" Target="https://www.kaggle.com/datasets/mlg-ulb/creditcardfraud" TargetMode="Externa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gamma.app/docs/Credit-Card-Fraud-Detection--z45q9as6r83xvu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18</Pages>
  <Words>3831</Words>
  <Characters>22795</Characters>
  <Application>Microsoft Office Word</Application>
  <DocSecurity>0</DocSecurity>
  <Lines>446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Preksha Praveen</dc:creator>
  <cp:keywords/>
  <dc:description/>
  <cp:lastModifiedBy>Preksha Praveen</cp:lastModifiedBy>
  <cp:revision>26</cp:revision>
  <dcterms:created xsi:type="dcterms:W3CDTF">2026-04-07T18:38:00Z</dcterms:created>
  <dcterms:modified xsi:type="dcterms:W3CDTF">2026-04-11T20:04:00Z</dcterms:modified>
</cp:coreProperties>
</file>