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feops-master-project-plan-v2"/>
    <w:p>
      <w:pPr>
        <w:pStyle w:val="Heading1"/>
      </w:pPr>
      <w:r>
        <w:t xml:space="preserve">LIFEOPS — MASTER PROJECT PLAN v2</w:t>
      </w:r>
    </w:p>
    <w:p>
      <w:pPr>
        <w:pStyle w:val="FirstParagraph"/>
      </w:pPr>
      <w:r>
        <w:rPr>
          <w:b/>
          <w:bCs/>
        </w:rPr>
        <w:t xml:space="preserve">Fecha de inicio:</w:t>
      </w:r>
      <w:r>
        <w:t xml:space="preserve"> </w:t>
      </w:r>
      <w:r>
        <w:t xml:space="preserve">4 de agosto de 2026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construir un producto personal real y, simultáneamente, un proyecto de portafolio que demuestre .NET, React, mobile, SQL, Azure, Docker, microservicios, arquitectura hexagonal, mensajería, CI/CD e IA.</w:t>
      </w:r>
    </w:p>
    <w:p>
      <w:r>
        <w:pict>
          <v:rect style="width:0;height:1.5pt" o:hralign="center" o:hrstd="t" o:hr="t"/>
        </w:pict>
      </w:r>
    </w:p>
    <w:bookmarkEnd w:id="9"/>
    <w:bookmarkStart w:id="10" w:name="principio-principal"/>
    <w:p>
      <w:pPr>
        <w:pStyle w:val="Heading1"/>
      </w:pPr>
      <w:r>
        <w:t xml:space="preserve">1. PRINCIPIO PRINCIPAL</w:t>
      </w:r>
    </w:p>
    <w:p>
      <w:pPr>
        <w:pStyle w:val="FirstParagraph"/>
      </w:pPr>
      <w:r>
        <w:t xml:space="preserve">LifeOps tiene dos objetivos igualmente importantes:</w:t>
      </w:r>
    </w:p>
    <w:p>
      <w:pPr>
        <w:pStyle w:val="Compact"/>
        <w:numPr>
          <w:ilvl w:val="0"/>
          <w:numId w:val="1001"/>
        </w:numPr>
      </w:pPr>
      <w:r>
        <w:t xml:space="preserve">Ser una aplicación que realmente se utilice.</w:t>
      </w:r>
    </w:p>
    <w:p>
      <w:pPr>
        <w:pStyle w:val="Compact"/>
        <w:numPr>
          <w:ilvl w:val="0"/>
          <w:numId w:val="1001"/>
        </w:numPr>
      </w:pPr>
      <w:r>
        <w:t xml:space="preserve">Servir como laboratorio práctico de ingeniería de software.</w:t>
      </w:r>
    </w:p>
    <w:p>
      <w:pPr>
        <w:pStyle w:val="FirstParagraph"/>
      </w:pPr>
      <w:r>
        <w:t xml:space="preserve">El proyecto NO debe convertirse en una colección de tecnologías agregadas únicamente para llenar un CV.</w:t>
      </w:r>
    </w:p>
    <w:p>
      <w:pPr>
        <w:pStyle w:val="BodyText"/>
      </w:pPr>
      <w:r>
        <w:t xml:space="preserve">Cada tecnología debe resolver un problema concreto que el desarrollador sea capaz de explicar.</w:t>
      </w:r>
    </w:p>
    <w:p>
      <w:r>
        <w:pict>
          <v:rect style="width:0;height:1.5pt" o:hralign="center" o:hrstd="t" o:hr="t"/>
        </w:pict>
      </w:r>
    </w:p>
    <w:bookmarkEnd w:id="10"/>
    <w:bookmarkStart w:id="13" w:name="regla-de-aprendizaje"/>
    <w:p>
      <w:pPr>
        <w:pStyle w:val="Heading1"/>
      </w:pPr>
      <w:r>
        <w:t xml:space="preserve">2. REGLA DE APRENDIZAJE</w:t>
      </w:r>
    </w:p>
    <w:p>
      <w:pPr>
        <w:pStyle w:val="FirstParagraph"/>
      </w:pPr>
      <w:r>
        <w:t xml:space="preserve">La IA/Codex actuará principalmente como:</w:t>
      </w:r>
    </w:p>
    <w:p>
      <w:pPr>
        <w:pStyle w:val="Compact"/>
        <w:numPr>
          <w:ilvl w:val="0"/>
          <w:numId w:val="1002"/>
        </w:numPr>
      </w:pPr>
      <w:r>
        <w:t xml:space="preserve">mentor;</w:t>
      </w:r>
    </w:p>
    <w:p>
      <w:pPr>
        <w:pStyle w:val="Compact"/>
        <w:numPr>
          <w:ilvl w:val="0"/>
          <w:numId w:val="1002"/>
        </w:numPr>
      </w:pPr>
      <w:r>
        <w:t xml:space="preserve">arquitecto consultivo;</w:t>
      </w:r>
    </w:p>
    <w:p>
      <w:pPr>
        <w:pStyle w:val="Compact"/>
        <w:numPr>
          <w:ilvl w:val="0"/>
          <w:numId w:val="1002"/>
        </w:numPr>
      </w:pPr>
      <w:r>
        <w:t xml:space="preserve">reviewer;</w:t>
      </w:r>
    </w:p>
    <w:p>
      <w:pPr>
        <w:pStyle w:val="Compact"/>
        <w:numPr>
          <w:ilvl w:val="0"/>
          <w:numId w:val="1002"/>
        </w:numPr>
      </w:pPr>
      <w:r>
        <w:t xml:space="preserve">profesor;</w:t>
      </w:r>
    </w:p>
    <w:p>
      <w:pPr>
        <w:pStyle w:val="Compact"/>
        <w:numPr>
          <w:ilvl w:val="0"/>
          <w:numId w:val="1002"/>
        </w:numPr>
      </w:pPr>
      <w:r>
        <w:t xml:space="preserve">debugger;</w:t>
      </w:r>
    </w:p>
    <w:p>
      <w:pPr>
        <w:pStyle w:val="Compact"/>
        <w:numPr>
          <w:ilvl w:val="0"/>
          <w:numId w:val="1002"/>
        </w:numPr>
      </w:pPr>
      <w:r>
        <w:t xml:space="preserve">entrevistador técnico.</w:t>
      </w:r>
    </w:p>
    <w:bookmarkStart w:id="11" w:name="regla-principal"/>
    <w:p>
      <w:pPr>
        <w:pStyle w:val="Heading2"/>
      </w:pPr>
      <w:r>
        <w:t xml:space="preserve">Regla principal</w:t>
      </w:r>
    </w:p>
    <w:p>
      <w:pPr>
        <w:pStyle w:val="FirstParagraph"/>
      </w:pPr>
      <w:r>
        <w:rPr>
          <w:b/>
          <w:bCs/>
        </w:rPr>
        <w:t xml:space="preserve">El desarrollador escribe el código.</w:t>
      </w:r>
    </w:p>
    <w:p>
      <w:pPr>
        <w:pStyle w:val="BodyText"/>
      </w:pPr>
      <w:r>
        <w:t xml:space="preserve">Codex no debe implementar automáticamente features completas.</w:t>
      </w:r>
    </w:p>
    <w:p>
      <w:pPr>
        <w:pStyle w:val="BodyText"/>
      </w:pPr>
      <w:r>
        <w:t xml:space="preserve">Antes de desarrollar un concepto nuevo debe ocurrir este flujo:</w:t>
      </w:r>
    </w:p>
    <w:p>
      <w:pPr>
        <w:pStyle w:val="Compact"/>
        <w:numPr>
          <w:ilvl w:val="0"/>
          <w:numId w:val="1003"/>
        </w:numPr>
      </w:pPr>
      <w:r>
        <w:t xml:space="preserve">Definir el problema.</w:t>
      </w:r>
    </w:p>
    <w:p>
      <w:pPr>
        <w:pStyle w:val="Compact"/>
        <w:numPr>
          <w:ilvl w:val="0"/>
          <w:numId w:val="1003"/>
        </w:numPr>
      </w:pPr>
      <w:r>
        <w:t xml:space="preserve">Explicar el concepto.</w:t>
      </w:r>
    </w:p>
    <w:p>
      <w:pPr>
        <w:pStyle w:val="Compact"/>
        <w:numPr>
          <w:ilvl w:val="0"/>
          <w:numId w:val="1003"/>
        </w:numPr>
      </w:pPr>
      <w:r>
        <w:t xml:space="preserve">Mostrar alternativas.</w:t>
      </w:r>
    </w:p>
    <w:p>
      <w:pPr>
        <w:pStyle w:val="Compact"/>
        <w:numPr>
          <w:ilvl w:val="0"/>
          <w:numId w:val="1003"/>
        </w:numPr>
      </w:pPr>
      <w:r>
        <w:t xml:space="preserve">Explicar ventajas y desventajas.</w:t>
      </w:r>
    </w:p>
    <w:p>
      <w:pPr>
        <w:pStyle w:val="Compact"/>
        <w:numPr>
          <w:ilvl w:val="0"/>
          <w:numId w:val="1003"/>
        </w:numPr>
      </w:pPr>
      <w:r>
        <w:t xml:space="preserve">Elegir una alternativa.</w:t>
      </w:r>
    </w:p>
    <w:p>
      <w:pPr>
        <w:pStyle w:val="Compact"/>
        <w:numPr>
          <w:ilvl w:val="0"/>
          <w:numId w:val="1003"/>
        </w:numPr>
      </w:pPr>
      <w:r>
        <w:t xml:space="preserve">Justificar la decisión.</w:t>
      </w:r>
    </w:p>
    <w:p>
      <w:pPr>
        <w:pStyle w:val="Compact"/>
        <w:numPr>
          <w:ilvl w:val="0"/>
          <w:numId w:val="1003"/>
        </w:numPr>
      </w:pPr>
      <w:r>
        <w:t xml:space="preserve">Definir los requisitos.</w:t>
      </w:r>
    </w:p>
    <w:p>
      <w:pPr>
        <w:pStyle w:val="Compact"/>
        <w:numPr>
          <w:ilvl w:val="0"/>
          <w:numId w:val="1003"/>
        </w:numPr>
      </w:pPr>
      <w:r>
        <w:t xml:space="preserve">El desarrollador implementa.</w:t>
      </w:r>
    </w:p>
    <w:p>
      <w:pPr>
        <w:pStyle w:val="Compact"/>
        <w:numPr>
          <w:ilvl w:val="0"/>
          <w:numId w:val="1003"/>
        </w:numPr>
      </w:pPr>
      <w:r>
        <w:t xml:space="preserve">Codex revisa.</w:t>
      </w:r>
    </w:p>
    <w:p>
      <w:pPr>
        <w:pStyle w:val="Compact"/>
        <w:numPr>
          <w:ilvl w:val="0"/>
          <w:numId w:val="1003"/>
        </w:numPr>
      </w:pPr>
      <w:r>
        <w:t xml:space="preserve">El desarrollador corrige.</w:t>
      </w:r>
    </w:p>
    <w:bookmarkEnd w:id="11"/>
    <w:bookmarkStart w:id="12" w:name="código-generado-por-ia"/>
    <w:p>
      <w:pPr>
        <w:pStyle w:val="Heading2"/>
      </w:pPr>
      <w:r>
        <w:t xml:space="preserve">Código generado por IA</w:t>
      </w:r>
    </w:p>
    <w:p>
      <w:pPr>
        <w:pStyle w:val="FirstParagraph"/>
      </w:pPr>
      <w:r>
        <w:t xml:space="preserve">Por defecto:</w:t>
      </w:r>
    </w:p>
    <w:p>
      <w:pPr>
        <w:pStyle w:val="BodyText"/>
      </w:pPr>
      <w:r>
        <w:rPr>
          <w:b/>
          <w:bCs/>
        </w:rPr>
        <w:t xml:space="preserve">NO generar implementaciones completas.</w:t>
      </w:r>
    </w:p>
    <w:p>
      <w:pPr>
        <w:pStyle w:val="BodyText"/>
      </w:pPr>
      <w:r>
        <w:t xml:space="preserve">Se permiten:</w:t>
      </w:r>
    </w:p>
    <w:p>
      <w:pPr>
        <w:pStyle w:val="Compact"/>
        <w:numPr>
          <w:ilvl w:val="0"/>
          <w:numId w:val="1004"/>
        </w:numPr>
      </w:pPr>
      <w:r>
        <w:t xml:space="preserve">pseudocódigo;</w:t>
      </w:r>
    </w:p>
    <w:p>
      <w:pPr>
        <w:pStyle w:val="Compact"/>
        <w:numPr>
          <w:ilvl w:val="0"/>
          <w:numId w:val="1004"/>
        </w:numPr>
      </w:pPr>
      <w:r>
        <w:t xml:space="preserve">ejemplos pequeños;</w:t>
      </w:r>
    </w:p>
    <w:p>
      <w:pPr>
        <w:pStyle w:val="Compact"/>
        <w:numPr>
          <w:ilvl w:val="0"/>
          <w:numId w:val="1004"/>
        </w:numPr>
      </w:pPr>
      <w:r>
        <w:t xml:space="preserve">explicación de sintaxis;</w:t>
      </w:r>
    </w:p>
    <w:p>
      <w:pPr>
        <w:pStyle w:val="Compact"/>
        <w:numPr>
          <w:ilvl w:val="0"/>
          <w:numId w:val="1004"/>
        </w:numPr>
      </w:pPr>
      <w:r>
        <w:t xml:space="preserve">revisión;</w:t>
      </w:r>
    </w:p>
    <w:p>
      <w:pPr>
        <w:pStyle w:val="Compact"/>
        <w:numPr>
          <w:ilvl w:val="0"/>
          <w:numId w:val="1004"/>
        </w:numPr>
      </w:pPr>
      <w:r>
        <w:t xml:space="preserve">debugging;</w:t>
      </w:r>
    </w:p>
    <w:p>
      <w:pPr>
        <w:pStyle w:val="Compact"/>
        <w:numPr>
          <w:ilvl w:val="0"/>
          <w:numId w:val="1004"/>
        </w:numPr>
      </w:pPr>
      <w:r>
        <w:t xml:space="preserve">preguntas guía;</w:t>
      </w:r>
    </w:p>
    <w:p>
      <w:pPr>
        <w:pStyle w:val="Compact"/>
        <w:numPr>
          <w:ilvl w:val="0"/>
          <w:numId w:val="1004"/>
        </w:numPr>
      </w:pPr>
      <w:r>
        <w:t xml:space="preserve">diagramas;</w:t>
      </w:r>
    </w:p>
    <w:p>
      <w:pPr>
        <w:pStyle w:val="Compact"/>
        <w:numPr>
          <w:ilvl w:val="0"/>
          <w:numId w:val="1004"/>
        </w:numPr>
      </w:pPr>
      <w:r>
        <w:t xml:space="preserve">interfaces conceptuales.</w:t>
      </w:r>
    </w:p>
    <w:p>
      <w:pPr>
        <w:pStyle w:val="FirstParagraph"/>
      </w:pPr>
      <w:r>
        <w:t xml:space="preserve">La IA puede generar código repetitivo cuando el desarrollador ya demuestre entender claramente:</w:t>
      </w:r>
    </w:p>
    <w:p>
      <w:pPr>
        <w:pStyle w:val="Compact"/>
        <w:numPr>
          <w:ilvl w:val="0"/>
          <w:numId w:val="1005"/>
        </w:numPr>
      </w:pPr>
      <w:r>
        <w:t xml:space="preserve">qué está haciendo;</w:t>
      </w:r>
    </w:p>
    <w:p>
      <w:pPr>
        <w:pStyle w:val="Compact"/>
        <w:numPr>
          <w:ilvl w:val="0"/>
          <w:numId w:val="1005"/>
        </w:numPr>
      </w:pPr>
      <w:r>
        <w:t xml:space="preserve">por qué existe;</w:t>
      </w:r>
    </w:p>
    <w:p>
      <w:pPr>
        <w:pStyle w:val="Compact"/>
        <w:numPr>
          <w:ilvl w:val="0"/>
          <w:numId w:val="1005"/>
        </w:numPr>
      </w:pPr>
      <w:r>
        <w:t xml:space="preserve">cómo funciona;</w:t>
      </w:r>
    </w:p>
    <w:p>
      <w:pPr>
        <w:pStyle w:val="Compact"/>
        <w:numPr>
          <w:ilvl w:val="0"/>
          <w:numId w:val="1005"/>
        </w:numPr>
      </w:pPr>
      <w:r>
        <w:t xml:space="preserve">qué alternativas existen.</w:t>
      </w:r>
    </w:p>
    <w:p>
      <w:pPr>
        <w:pStyle w:val="FirstParagraph"/>
      </w:pPr>
      <w:r>
        <w:t xml:space="preserve">El criterio final será:</w:t>
      </w:r>
    </w:p>
    <w:p>
      <w:pPr>
        <w:pStyle w:val="BlockText"/>
      </w:pPr>
      <w:r>
        <w:t xml:space="preserve">Si el desarrollador no puede explicar una parte de LifeOps durante una entrevista, esa parte todavía no está terminada.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isión-del-producto"/>
    <w:p>
      <w:pPr>
        <w:pStyle w:val="Heading1"/>
      </w:pPr>
      <w:r>
        <w:t xml:space="preserve">3. VISIÓN DEL PRODUCTO</w:t>
      </w:r>
    </w:p>
    <w:bookmarkStart w:id="14" w:name="lifeops"/>
    <w:p>
      <w:pPr>
        <w:pStyle w:val="Heading2"/>
      </w:pPr>
      <w:r>
        <w:t xml:space="preserve">LifeOps</w:t>
      </w:r>
    </w:p>
    <w:p>
      <w:pPr>
        <w:pStyle w:val="BlockText"/>
      </w:pPr>
      <w:r>
        <w:rPr>
          <w:b/>
          <w:bCs/>
        </w:rPr>
        <w:t xml:space="preserve">An AI-powered personal operating system for health, habits, finances, planning and career growth.</w:t>
      </w:r>
    </w:p>
    <w:p>
      <w:pPr>
        <w:pStyle w:val="FirstParagraph"/>
      </w:pPr>
      <w:r>
        <w:t xml:space="preserve">LifeOps centraliza información personal y la convierte en contexto útil para tomar decisiones.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Usuario:</w:t>
      </w:r>
    </w:p>
    <w:p>
      <w:pPr>
        <w:pStyle w:val="BlockText"/>
      </w:pPr>
      <w:r>
        <w:t xml:space="preserve">¿Qué debería hacer hoy?</w:t>
      </w:r>
    </w:p>
    <w:p>
      <w:pPr>
        <w:pStyle w:val="FirstParagraph"/>
      </w:pPr>
      <w:r>
        <w:t xml:space="preserve">LifeOps puede considerar:</w:t>
      </w:r>
    </w:p>
    <w:p>
      <w:pPr>
        <w:pStyle w:val="Compact"/>
        <w:numPr>
          <w:ilvl w:val="0"/>
          <w:numId w:val="1006"/>
        </w:numPr>
      </w:pPr>
      <w:r>
        <w:t xml:space="preserve">agenda;</w:t>
      </w:r>
    </w:p>
    <w:p>
      <w:pPr>
        <w:pStyle w:val="Compact"/>
        <w:numPr>
          <w:ilvl w:val="0"/>
          <w:numId w:val="1006"/>
        </w:numPr>
      </w:pPr>
      <w:r>
        <w:t xml:space="preserve">hábitos pendientes;</w:t>
      </w:r>
    </w:p>
    <w:p>
      <w:pPr>
        <w:pStyle w:val="Compact"/>
        <w:numPr>
          <w:ilvl w:val="0"/>
          <w:numId w:val="1006"/>
        </w:numPr>
      </w:pPr>
      <w:r>
        <w:t xml:space="preserve">calorías;</w:t>
      </w:r>
    </w:p>
    <w:p>
      <w:pPr>
        <w:pStyle w:val="Compact"/>
        <w:numPr>
          <w:ilvl w:val="0"/>
          <w:numId w:val="1006"/>
        </w:numPr>
      </w:pPr>
      <w:r>
        <w:t xml:space="preserve">proteína;</w:t>
      </w:r>
    </w:p>
    <w:p>
      <w:pPr>
        <w:pStyle w:val="Compact"/>
        <w:numPr>
          <w:ilvl w:val="0"/>
          <w:numId w:val="1006"/>
        </w:numPr>
      </w:pPr>
      <w:r>
        <w:t xml:space="preserve">progreso de peso;</w:t>
      </w:r>
    </w:p>
    <w:p>
      <w:pPr>
        <w:pStyle w:val="Compact"/>
        <w:numPr>
          <w:ilvl w:val="0"/>
          <w:numId w:val="1006"/>
        </w:numPr>
      </w:pPr>
      <w:r>
        <w:t xml:space="preserve">sesiones de estudio;</w:t>
      </w:r>
    </w:p>
    <w:p>
      <w:pPr>
        <w:pStyle w:val="Compact"/>
        <w:numPr>
          <w:ilvl w:val="0"/>
          <w:numId w:val="1006"/>
        </w:numPr>
      </w:pPr>
      <w:r>
        <w:t xml:space="preserve">entrevistas;</w:t>
      </w:r>
    </w:p>
    <w:p>
      <w:pPr>
        <w:pStyle w:val="Compact"/>
        <w:numPr>
          <w:ilvl w:val="0"/>
          <w:numId w:val="1006"/>
        </w:numPr>
      </w:pPr>
      <w:r>
        <w:t xml:space="preserve">aplicaciones laborales;</w:t>
      </w:r>
    </w:p>
    <w:p>
      <w:pPr>
        <w:pStyle w:val="Compact"/>
        <w:numPr>
          <w:ilvl w:val="0"/>
          <w:numId w:val="1006"/>
        </w:numPr>
      </w:pPr>
      <w:r>
        <w:t xml:space="preserve">deudas;</w:t>
      </w:r>
    </w:p>
    <w:p>
      <w:pPr>
        <w:pStyle w:val="Compact"/>
        <w:numPr>
          <w:ilvl w:val="0"/>
          <w:numId w:val="1006"/>
        </w:numPr>
      </w:pPr>
      <w:r>
        <w:t xml:space="preserve">objetivos.</w:t>
      </w:r>
    </w:p>
    <w:p>
      <w:pPr>
        <w:pStyle w:val="FirstParagraph"/>
      </w:pPr>
      <w:r>
        <w:t xml:space="preserve">y producir una recomendación basada en datos reales.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alcance-del-mvp"/>
    <w:p>
      <w:pPr>
        <w:pStyle w:val="Heading1"/>
      </w:pPr>
      <w:r>
        <w:t xml:space="preserve">4. ALCANCE DEL MVP</w:t>
      </w:r>
    </w:p>
    <w:p>
      <w:pPr>
        <w:pStyle w:val="FirstParagraph"/>
      </w:pPr>
      <w:r>
        <w:t xml:space="preserve">El MVP tendrá los siguientes dominios:</w:t>
      </w:r>
    </w:p>
    <w:bookmarkStart w:id="16" w:name="identity"/>
    <w:p>
      <w:pPr>
        <w:pStyle w:val="Heading2"/>
      </w:pPr>
      <w:r>
        <w:t xml:space="preserve">Identity</w:t>
      </w:r>
    </w:p>
    <w:p>
      <w:pPr>
        <w:pStyle w:val="Compact"/>
        <w:numPr>
          <w:ilvl w:val="0"/>
          <w:numId w:val="1007"/>
        </w:numPr>
      </w:pPr>
      <w:r>
        <w:t xml:space="preserve">registro;</w:t>
      </w:r>
    </w:p>
    <w:p>
      <w:pPr>
        <w:pStyle w:val="Compact"/>
        <w:numPr>
          <w:ilvl w:val="0"/>
          <w:numId w:val="1007"/>
        </w:numPr>
      </w:pPr>
      <w:r>
        <w:t xml:space="preserve">login;</w:t>
      </w:r>
    </w:p>
    <w:p>
      <w:pPr>
        <w:pStyle w:val="Compact"/>
        <w:numPr>
          <w:ilvl w:val="0"/>
          <w:numId w:val="1007"/>
        </w:numPr>
      </w:pPr>
      <w:r>
        <w:t xml:space="preserve">JWT;</w:t>
      </w:r>
    </w:p>
    <w:p>
      <w:pPr>
        <w:pStyle w:val="Compact"/>
        <w:numPr>
          <w:ilvl w:val="0"/>
          <w:numId w:val="1007"/>
        </w:numPr>
      </w:pPr>
      <w:r>
        <w:t xml:space="preserve">refresh tokens;</w:t>
      </w:r>
    </w:p>
    <w:p>
      <w:pPr>
        <w:pStyle w:val="Compact"/>
        <w:numPr>
          <w:ilvl w:val="0"/>
          <w:numId w:val="1007"/>
        </w:numPr>
      </w:pPr>
      <w:r>
        <w:t xml:space="preserve">perfil.</w:t>
      </w:r>
    </w:p>
    <w:bookmarkEnd w:id="16"/>
    <w:bookmarkStart w:id="17" w:name="habits"/>
    <w:p>
      <w:pPr>
        <w:pStyle w:val="Heading2"/>
      </w:pPr>
      <w:r>
        <w:t xml:space="preserve">Habits</w:t>
      </w:r>
    </w:p>
    <w:p>
      <w:pPr>
        <w:pStyle w:val="Compact"/>
        <w:numPr>
          <w:ilvl w:val="0"/>
          <w:numId w:val="1008"/>
        </w:numPr>
      </w:pPr>
      <w:r>
        <w:t xml:space="preserve">crear hábitos;</w:t>
      </w:r>
    </w:p>
    <w:p>
      <w:pPr>
        <w:pStyle w:val="Compact"/>
        <w:numPr>
          <w:ilvl w:val="0"/>
          <w:numId w:val="1008"/>
        </w:numPr>
      </w:pPr>
      <w:r>
        <w:t xml:space="preserve">completar hábitos;</w:t>
      </w:r>
    </w:p>
    <w:p>
      <w:pPr>
        <w:pStyle w:val="Compact"/>
        <w:numPr>
          <w:ilvl w:val="0"/>
          <w:numId w:val="1008"/>
        </w:numPr>
      </w:pPr>
      <w:r>
        <w:t xml:space="preserve">streak;</w:t>
      </w:r>
    </w:p>
    <w:p>
      <w:pPr>
        <w:pStyle w:val="Compact"/>
        <w:numPr>
          <w:ilvl w:val="0"/>
          <w:numId w:val="1008"/>
        </w:numPr>
      </w:pPr>
      <w:r>
        <w:t xml:space="preserve">historial.</w:t>
      </w:r>
    </w:p>
    <w:bookmarkEnd w:id="17"/>
    <w:bookmarkStart w:id="18" w:name="health"/>
    <w:p>
      <w:pPr>
        <w:pStyle w:val="Heading2"/>
      </w:pPr>
      <w:r>
        <w:t xml:space="preserve">Health</w:t>
      </w:r>
    </w:p>
    <w:p>
      <w:pPr>
        <w:pStyle w:val="Compact"/>
        <w:numPr>
          <w:ilvl w:val="0"/>
          <w:numId w:val="1009"/>
        </w:numPr>
      </w:pPr>
      <w:r>
        <w:t xml:space="preserve">peso;</w:t>
      </w:r>
    </w:p>
    <w:p>
      <w:pPr>
        <w:pStyle w:val="Compact"/>
        <w:numPr>
          <w:ilvl w:val="0"/>
          <w:numId w:val="1009"/>
        </w:numPr>
      </w:pPr>
      <w:r>
        <w:t xml:space="preserve">objetivo;</w:t>
      </w:r>
    </w:p>
    <w:p>
      <w:pPr>
        <w:pStyle w:val="Compact"/>
        <w:numPr>
          <w:ilvl w:val="0"/>
          <w:numId w:val="1009"/>
        </w:numPr>
      </w:pPr>
      <w:r>
        <w:t xml:space="preserve">comidas;</w:t>
      </w:r>
    </w:p>
    <w:p>
      <w:pPr>
        <w:pStyle w:val="Compact"/>
        <w:numPr>
          <w:ilvl w:val="0"/>
          <w:numId w:val="1009"/>
        </w:numPr>
      </w:pPr>
      <w:r>
        <w:t xml:space="preserve">calorías;</w:t>
      </w:r>
    </w:p>
    <w:p>
      <w:pPr>
        <w:pStyle w:val="Compact"/>
        <w:numPr>
          <w:ilvl w:val="0"/>
          <w:numId w:val="1009"/>
        </w:numPr>
      </w:pPr>
      <w:r>
        <w:t xml:space="preserve">proteína;</w:t>
      </w:r>
    </w:p>
    <w:p>
      <w:pPr>
        <w:pStyle w:val="Compact"/>
        <w:numPr>
          <w:ilvl w:val="0"/>
          <w:numId w:val="1009"/>
        </w:numPr>
      </w:pPr>
      <w:r>
        <w:t xml:space="preserve">carbohidratos;</w:t>
      </w:r>
    </w:p>
    <w:p>
      <w:pPr>
        <w:pStyle w:val="Compact"/>
        <w:numPr>
          <w:ilvl w:val="0"/>
          <w:numId w:val="1009"/>
        </w:numPr>
      </w:pPr>
      <w:r>
        <w:t xml:space="preserve">grasas.</w:t>
      </w:r>
    </w:p>
    <w:bookmarkEnd w:id="18"/>
    <w:bookmarkStart w:id="19" w:name="career"/>
    <w:p>
      <w:pPr>
        <w:pStyle w:val="Heading2"/>
      </w:pPr>
      <w:r>
        <w:t xml:space="preserve">Career</w:t>
      </w:r>
    </w:p>
    <w:p>
      <w:pPr>
        <w:pStyle w:val="Compact"/>
        <w:numPr>
          <w:ilvl w:val="0"/>
          <w:numId w:val="1010"/>
        </w:numPr>
      </w:pPr>
      <w:r>
        <w:t xml:space="preserve">sesiones de estudio;</w:t>
      </w:r>
    </w:p>
    <w:p>
      <w:pPr>
        <w:pStyle w:val="Compact"/>
        <w:numPr>
          <w:ilvl w:val="0"/>
          <w:numId w:val="1010"/>
        </w:numPr>
      </w:pPr>
      <w:r>
        <w:t xml:space="preserve">preguntas de entrevista;</w:t>
      </w:r>
    </w:p>
    <w:p>
      <w:pPr>
        <w:pStyle w:val="Compact"/>
        <w:numPr>
          <w:ilvl w:val="0"/>
          <w:numId w:val="1010"/>
        </w:numPr>
      </w:pPr>
      <w:r>
        <w:t xml:space="preserve">respuestas;</w:t>
      </w:r>
    </w:p>
    <w:p>
      <w:pPr>
        <w:pStyle w:val="Compact"/>
        <w:numPr>
          <w:ilvl w:val="0"/>
          <w:numId w:val="1010"/>
        </w:numPr>
      </w:pPr>
      <w:r>
        <w:t xml:space="preserve">job applications.</w:t>
      </w:r>
    </w:p>
    <w:bookmarkEnd w:id="19"/>
    <w:bookmarkStart w:id="20" w:name="finance"/>
    <w:p>
      <w:pPr>
        <w:pStyle w:val="Heading2"/>
      </w:pPr>
      <w:r>
        <w:t xml:space="preserve">Finance</w:t>
      </w:r>
    </w:p>
    <w:p>
      <w:pPr>
        <w:pStyle w:val="Compact"/>
        <w:numPr>
          <w:ilvl w:val="0"/>
          <w:numId w:val="1011"/>
        </w:numPr>
      </w:pPr>
      <w:r>
        <w:t xml:space="preserve">deudas;</w:t>
      </w:r>
    </w:p>
    <w:p>
      <w:pPr>
        <w:pStyle w:val="Compact"/>
        <w:numPr>
          <w:ilvl w:val="0"/>
          <w:numId w:val="1011"/>
        </w:numPr>
      </w:pPr>
      <w:r>
        <w:t xml:space="preserve">pagos;</w:t>
      </w:r>
    </w:p>
    <w:p>
      <w:pPr>
        <w:pStyle w:val="Compact"/>
        <w:numPr>
          <w:ilvl w:val="0"/>
          <w:numId w:val="1011"/>
        </w:numPr>
      </w:pPr>
      <w:r>
        <w:t xml:space="preserve">saldo pendiente.</w:t>
      </w:r>
    </w:p>
    <w:bookmarkEnd w:id="20"/>
    <w:bookmarkStart w:id="21" w:name="planning"/>
    <w:p>
      <w:pPr>
        <w:pStyle w:val="Heading2"/>
      </w:pPr>
      <w:r>
        <w:t xml:space="preserve">Planning</w:t>
      </w:r>
    </w:p>
    <w:p>
      <w:pPr>
        <w:pStyle w:val="Compact"/>
        <w:numPr>
          <w:ilvl w:val="0"/>
          <w:numId w:val="1012"/>
        </w:numPr>
      </w:pPr>
      <w:r>
        <w:t xml:space="preserve">agenda diaria;</w:t>
      </w:r>
    </w:p>
    <w:p>
      <w:pPr>
        <w:pStyle w:val="Compact"/>
        <w:numPr>
          <w:ilvl w:val="0"/>
          <w:numId w:val="1012"/>
        </w:numPr>
      </w:pPr>
      <w:r>
        <w:t xml:space="preserve">tareas;</w:t>
      </w:r>
    </w:p>
    <w:p>
      <w:pPr>
        <w:pStyle w:val="Compact"/>
        <w:numPr>
          <w:ilvl w:val="0"/>
          <w:numId w:val="1012"/>
        </w:numPr>
      </w:pPr>
      <w:r>
        <w:t xml:space="preserve">prioridades.</w:t>
      </w:r>
    </w:p>
    <w:bookmarkEnd w:id="21"/>
    <w:bookmarkStart w:id="22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13"/>
        </w:numPr>
      </w:pPr>
      <w:r>
        <w:t xml:space="preserve">chat;</w:t>
      </w:r>
    </w:p>
    <w:p>
      <w:pPr>
        <w:pStyle w:val="Compact"/>
        <w:numPr>
          <w:ilvl w:val="0"/>
          <w:numId w:val="1013"/>
        </w:numPr>
      </w:pPr>
      <w:r>
        <w:t xml:space="preserve">consulta de información;</w:t>
      </w:r>
    </w:p>
    <w:p>
      <w:pPr>
        <w:pStyle w:val="Compact"/>
        <w:numPr>
          <w:ilvl w:val="0"/>
          <w:numId w:val="1013"/>
        </w:numPr>
      </w:pPr>
      <w:r>
        <w:t xml:space="preserve">recomendaciones;</w:t>
      </w:r>
    </w:p>
    <w:p>
      <w:pPr>
        <w:pStyle w:val="Compact"/>
        <w:numPr>
          <w:ilvl w:val="0"/>
          <w:numId w:val="1013"/>
        </w:numPr>
      </w:pPr>
      <w:r>
        <w:t xml:space="preserve">tool calling.</w:t>
      </w:r>
    </w:p>
    <w:bookmarkEnd w:id="22"/>
    <w:bookmarkStart w:id="23" w:name="today"/>
    <w:p>
      <w:pPr>
        <w:pStyle w:val="Heading2"/>
      </w:pPr>
      <w:r>
        <w:t xml:space="preserve">Today</w:t>
      </w:r>
    </w:p>
    <w:p>
      <w:pPr>
        <w:pStyle w:val="FirstParagraph"/>
      </w:pPr>
      <w:r>
        <w:t xml:space="preserve">Dashboard central que combina información de todos los dominios.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quitectura-objetivo"/>
    <w:p>
      <w:pPr>
        <w:pStyle w:val="Heading1"/>
      </w:pPr>
      <w:r>
        <w:t xml:space="preserve">5. ARQUITECTURA OBJETIVO</w:t>
      </w:r>
    </w:p>
    <w:p>
      <w:pPr>
        <w:pStyle w:val="FirstParagraph"/>
      </w:pPr>
      <w:r>
        <w:t xml:space="preserve">LifeOps utilizará:</w:t>
      </w:r>
    </w:p>
    <w:p>
      <w:pPr>
        <w:pStyle w:val="BlockText"/>
      </w:pPr>
      <w:r>
        <w:rPr>
          <w:b/>
          <w:bCs/>
        </w:rPr>
        <w:t xml:space="preserve">Pragmatic Microservices + Hexagonal Architecture + Event-Driven Communication</w:t>
      </w:r>
    </w:p>
    <w:p>
      <w:pPr>
        <w:pStyle w:val="FirstParagraph"/>
      </w:pPr>
      <w:r>
        <w:t xml:space="preserve">No se crearán veinte microservicios.</w:t>
      </w:r>
    </w:p>
    <w:p>
      <w:pPr>
        <w:pStyle w:val="BodyText"/>
      </w:pPr>
      <w:r>
        <w:t xml:space="preserve">La arquitectura inicial tendrá solamente cuatro servicios backend.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     Next.js        │</w:t>
      </w:r>
      <w:r>
        <w:br/>
      </w:r>
      <w:r>
        <w:rPr>
          <w:rStyle w:val="VerbatimChar"/>
        </w:rPr>
        <w:t xml:space="preserve">                    │      Web/PWA  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│ React Native Expo  │</w:t>
      </w:r>
      <w:r>
        <w:br/>
      </w:r>
      <w:r>
        <w:rPr>
          <w:rStyle w:val="VerbatimChar"/>
        </w:rPr>
        <w:t xml:space="preserve">                    │      Mobile   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│    API Gateway     │</w:t>
      </w:r>
      <w:r>
        <w:br/>
      </w:r>
      <w:r>
        <w:rPr>
          <w:rStyle w:val="VerbatimChar"/>
        </w:rPr>
        <w:t xml:space="preserve">                    │       YARP         │</w:t>
      </w:r>
      <w:r>
        <w:br/>
      </w:r>
      <w:r>
        <w:rPr>
          <w:rStyle w:val="VerbatimChar"/>
        </w:rPr>
        <w:t xml:space="preserve">    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│                │                │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br/>
      </w:r>
      <w:r>
        <w:rPr>
          <w:rStyle w:val="VerbatimChar"/>
        </w:rPr>
        <w:t xml:space="preserve">      Identity Service    Core Service    Health Service</w:t>
      </w:r>
      <w:r>
        <w:br/>
      </w:r>
      <w:r>
        <w:rPr>
          <w:rStyle w:val="VerbatimChar"/>
        </w:rPr>
        <w:t xml:space="preserve">             │                │                │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br/>
      </w:r>
      <w:r>
        <w:rPr>
          <w:rStyle w:val="VerbatimChar"/>
        </w:rPr>
        <w:t xml:space="preserve">       Identity DB         Core DB         Health DB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br/>
      </w:r>
      <w:r>
        <w:rPr>
          <w:rStyle w:val="VerbatimChar"/>
        </w:rPr>
        <w:t xml:space="preserve">                      AI Orchestrator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AI Database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OpenAI API</w:t>
      </w:r>
    </w:p>
    <w:p>
      <w:pPr>
        <w:pStyle w:val="FirstParagraph"/>
      </w:pPr>
      <w:r>
        <w:t xml:space="preserve">Adicionalmente: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  Message Bus     │</w:t>
      </w:r>
      <w:r>
        <w:br/>
      </w:r>
      <w:r>
        <w:rPr>
          <w:rStyle w:val="VerbatimChar"/>
        </w:rPr>
        <w:t xml:space="preserve">                 │ RabbitMQ / Service  │</w:t>
      </w:r>
      <w:r>
        <w:br/>
      </w:r>
      <w:r>
        <w:rPr>
          <w:rStyle w:val="VerbatimChar"/>
        </w:rPr>
        <w:t xml:space="preserve">                 │        Bus          │</w:t>
      </w:r>
      <w:r>
        <w:br/>
      </w:r>
      <w:r>
        <w:rPr>
          <w:rStyle w:val="VerbatimChar"/>
        </w:rPr>
        <w:t xml:space="preserve">       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    Core         Health         AI</w:t>
      </w:r>
    </w:p>
    <w:p>
      <w:r>
        <w:pict>
          <v:rect style="width:0;height:1.5pt" o:hralign="center" o:hrstd="t" o:hr="t"/>
        </w:pict>
      </w:r>
    </w:p>
    <w:bookmarkEnd w:id="25"/>
    <w:bookmarkStart w:id="26" w:name="por-qué-microservicios"/>
    <w:p>
      <w:pPr>
        <w:pStyle w:val="Heading1"/>
      </w:pPr>
      <w:r>
        <w:t xml:space="preserve">6. POR QUÉ MICROSERVICIOS</w:t>
      </w:r>
    </w:p>
    <w:p>
      <w:pPr>
        <w:pStyle w:val="FirstParagraph"/>
      </w:pPr>
      <w:r>
        <w:t xml:space="preserve">LifeOps podría construirse perfectamente como monolito.</w:t>
      </w:r>
    </w:p>
    <w:p>
      <w:pPr>
        <w:pStyle w:val="BodyText"/>
      </w:pPr>
      <w:r>
        <w:t xml:space="preserve">La elección de microservicios es deliberada porque el proyecto también pretende enseñar:</w:t>
      </w:r>
    </w:p>
    <w:p>
      <w:pPr>
        <w:pStyle w:val="Compact"/>
        <w:numPr>
          <w:ilvl w:val="0"/>
          <w:numId w:val="1014"/>
        </w:numPr>
      </w:pPr>
      <w:r>
        <w:t xml:space="preserve">límites de servicios;</w:t>
      </w:r>
    </w:p>
    <w:p>
      <w:pPr>
        <w:pStyle w:val="Compact"/>
        <w:numPr>
          <w:ilvl w:val="0"/>
          <w:numId w:val="1014"/>
        </w:numPr>
      </w:pPr>
      <w:r>
        <w:t xml:space="preserve">comunicación distribuida;</w:t>
      </w:r>
    </w:p>
    <w:p>
      <w:pPr>
        <w:pStyle w:val="Compact"/>
        <w:numPr>
          <w:ilvl w:val="0"/>
          <w:numId w:val="1014"/>
        </w:numPr>
      </w:pPr>
      <w:r>
        <w:t xml:space="preserve">database per service;</w:t>
      </w:r>
    </w:p>
    <w:p>
      <w:pPr>
        <w:pStyle w:val="Compact"/>
        <w:numPr>
          <w:ilvl w:val="0"/>
          <w:numId w:val="1014"/>
        </w:numPr>
      </w:pPr>
      <w:r>
        <w:t xml:space="preserve">REST entre servicios;</w:t>
      </w:r>
    </w:p>
    <w:p>
      <w:pPr>
        <w:pStyle w:val="Compact"/>
        <w:numPr>
          <w:ilvl w:val="0"/>
          <w:numId w:val="1014"/>
        </w:numPr>
      </w:pPr>
      <w:r>
        <w:t xml:space="preserve">eventos;</w:t>
      </w:r>
    </w:p>
    <w:p>
      <w:pPr>
        <w:pStyle w:val="Compact"/>
        <w:numPr>
          <w:ilvl w:val="0"/>
          <w:numId w:val="1014"/>
        </w:numPr>
      </w:pPr>
      <w:r>
        <w:t xml:space="preserve">message brokers;</w:t>
      </w:r>
    </w:p>
    <w:p>
      <w:pPr>
        <w:pStyle w:val="Compact"/>
        <w:numPr>
          <w:ilvl w:val="0"/>
          <w:numId w:val="1014"/>
        </w:numPr>
      </w:pPr>
      <w:r>
        <w:t xml:space="preserve">eventual consistency;</w:t>
      </w:r>
    </w:p>
    <w:p>
      <w:pPr>
        <w:pStyle w:val="Compact"/>
        <w:numPr>
          <w:ilvl w:val="0"/>
          <w:numId w:val="1014"/>
        </w:numPr>
      </w:pPr>
      <w:r>
        <w:t xml:space="preserve">resiliencia;</w:t>
      </w:r>
    </w:p>
    <w:p>
      <w:pPr>
        <w:pStyle w:val="Compact"/>
        <w:numPr>
          <w:ilvl w:val="0"/>
          <w:numId w:val="1014"/>
        </w:numPr>
      </w:pPr>
      <w:r>
        <w:t xml:space="preserve">idempotencia;</w:t>
      </w:r>
    </w:p>
    <w:p>
      <w:pPr>
        <w:pStyle w:val="Compact"/>
        <w:numPr>
          <w:ilvl w:val="0"/>
          <w:numId w:val="1014"/>
        </w:numPr>
      </w:pPr>
      <w:r>
        <w:t xml:space="preserve">API Gateway;</w:t>
      </w:r>
    </w:p>
    <w:p>
      <w:pPr>
        <w:pStyle w:val="Compact"/>
        <w:numPr>
          <w:ilvl w:val="0"/>
          <w:numId w:val="1014"/>
        </w:numPr>
      </w:pPr>
      <w:r>
        <w:t xml:space="preserve">distributed tracing;</w:t>
      </w:r>
    </w:p>
    <w:p>
      <w:pPr>
        <w:pStyle w:val="Compact"/>
        <w:numPr>
          <w:ilvl w:val="0"/>
          <w:numId w:val="1014"/>
        </w:numPr>
      </w:pPr>
      <w:r>
        <w:t xml:space="preserve">despliegues independientes;</w:t>
      </w:r>
    </w:p>
    <w:p>
      <w:pPr>
        <w:pStyle w:val="Compact"/>
        <w:numPr>
          <w:ilvl w:val="0"/>
          <w:numId w:val="1014"/>
        </w:numPr>
      </w:pPr>
      <w:r>
        <w:t xml:space="preserve">CI/CD independiente.</w:t>
      </w:r>
    </w:p>
    <w:p>
      <w:pPr>
        <w:pStyle w:val="FirstParagraph"/>
      </w:pPr>
      <w:r>
        <w:t xml:space="preserve">La decisión NO se justificará simplemente con:</w:t>
      </w:r>
    </w:p>
    <w:p>
      <w:pPr>
        <w:pStyle w:val="BlockText"/>
      </w:pPr>
      <w:r>
        <w:t xml:space="preserve">“Microservices scale better.”</w:t>
      </w:r>
    </w:p>
    <w:p>
      <w:pPr>
        <w:pStyle w:val="FirstParagraph"/>
      </w:pPr>
      <w:r>
        <w:t xml:space="preserve">La justificación real será:</w:t>
      </w:r>
    </w:p>
    <w:p>
      <w:pPr>
        <w:pStyle w:val="BlockText"/>
      </w:pPr>
      <w:r>
        <w:t xml:space="preserve">LifeOps sirve como entorno controlado para aprender los problemas reales que introduce una arquitectura distribuida.</w:t>
      </w:r>
    </w:p>
    <w:p>
      <w:r>
        <w:pict>
          <v:rect style="width:0;height:1.5pt" o:hralign="center" o:hrstd="t" o:hr="t"/>
        </w:pict>
      </w:r>
    </w:p>
    <w:bookmarkEnd w:id="26"/>
    <w:bookmarkStart w:id="27" w:name="qué-es-hexagonal-en-lifeops"/>
    <w:p>
      <w:pPr>
        <w:pStyle w:val="Heading1"/>
      </w:pPr>
      <w:r>
        <w:t xml:space="preserve">7. QUÉ ES HEXAGONAL EN LIFEOPS</w:t>
      </w:r>
    </w:p>
    <w:p>
      <w:pPr>
        <w:pStyle w:val="FirstParagraph"/>
      </w:pPr>
      <w:r>
        <w:t xml:space="preserve">Microservicios determina principalmente:</w:t>
      </w:r>
    </w:p>
    <w:p>
      <w:pPr>
        <w:pStyle w:val="BlockText"/>
      </w:pPr>
      <w:r>
        <w:t xml:space="preserve">Cómo se divide y despliega el sistema.</w:t>
      </w:r>
    </w:p>
    <w:p>
      <w:pPr>
        <w:pStyle w:val="FirstParagraph"/>
      </w:pPr>
      <w:r>
        <w:t xml:space="preserve">Hexagonal determina:</w:t>
      </w:r>
    </w:p>
    <w:p>
      <w:pPr>
        <w:pStyle w:val="BlockText"/>
      </w:pPr>
      <w:r>
        <w:t xml:space="preserve">Cómo se organiza internamente cada servicio.</w:t>
      </w:r>
    </w:p>
    <w:p>
      <w:pPr>
        <w:pStyle w:val="FirstParagraph"/>
      </w:pPr>
      <w:r>
        <w:t xml:space="preserve">Cada microservicio importante utilizará principios de:</w:t>
      </w:r>
    </w:p>
    <w:p>
      <w:pPr>
        <w:pStyle w:val="BodyText"/>
      </w:pPr>
      <w:r>
        <w:rPr>
          <w:b/>
          <w:bCs/>
        </w:rPr>
        <w:t xml:space="preserve">Hexagonal Architecture / Ports and Adapters.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             INBOUND ADAPTERS</w:t>
      </w:r>
      <w:r>
        <w:br/>
      </w:r>
      <w:r>
        <w:br/>
      </w:r>
      <w:r>
        <w:rPr>
          <w:rStyle w:val="VerbatimChar"/>
        </w:rPr>
        <w:t xml:space="preserve">                REST API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br/>
      </w:r>
      <w:r>
        <w:rPr>
          <w:rStyle w:val="VerbatimChar"/>
        </w:rPr>
        <w:t xml:space="preserve">              INPUT PORTS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APPLICATION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DOMAIN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OUTPUT PORTS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┌───────────┼────────────┐</w:t>
      </w:r>
      <w:r>
        <w:br/>
      </w:r>
      <w:r>
        <w:rPr>
          <w:rStyle w:val="VerbatimChar"/>
        </w:rPr>
        <w:t xml:space="preserve">       ▼           ▼            ▼</w:t>
      </w:r>
      <w:r>
        <w:br/>
      </w:r>
      <w:r>
        <w:br/>
      </w:r>
      <w:r>
        <w:rPr>
          <w:rStyle w:val="VerbatimChar"/>
        </w:rPr>
        <w:t xml:space="preserve">    SQL/EF       External     Message</w:t>
      </w:r>
      <w:r>
        <w:br/>
      </w:r>
      <w:r>
        <w:rPr>
          <w:rStyle w:val="VerbatimChar"/>
        </w:rPr>
        <w:t xml:space="preserve">   Adapter         APIs        Broker</w:t>
      </w:r>
    </w:p>
    <w:p>
      <w:pPr>
        <w:pStyle w:val="FirstParagraph"/>
      </w:pPr>
      <w:r>
        <w:t xml:space="preserve">La lógica de negocio no debe depender directamente de:</w:t>
      </w:r>
    </w:p>
    <w:p>
      <w:pPr>
        <w:pStyle w:val="Compact"/>
        <w:numPr>
          <w:ilvl w:val="0"/>
          <w:numId w:val="1015"/>
        </w:numPr>
      </w:pPr>
      <w:r>
        <w:t xml:space="preserve">Entity Framework;</w:t>
      </w:r>
    </w:p>
    <w:p>
      <w:pPr>
        <w:pStyle w:val="Compact"/>
        <w:numPr>
          <w:ilvl w:val="0"/>
          <w:numId w:val="1015"/>
        </w:numPr>
      </w:pPr>
      <w:r>
        <w:t xml:space="preserve">OpenAI;</w:t>
      </w:r>
    </w:p>
    <w:p>
      <w:pPr>
        <w:pStyle w:val="Compact"/>
        <w:numPr>
          <w:ilvl w:val="0"/>
          <w:numId w:val="1015"/>
        </w:numPr>
      </w:pPr>
      <w:r>
        <w:t xml:space="preserve">Azure;</w:t>
      </w:r>
    </w:p>
    <w:p>
      <w:pPr>
        <w:pStyle w:val="Compact"/>
        <w:numPr>
          <w:ilvl w:val="0"/>
          <w:numId w:val="1015"/>
        </w:numPr>
      </w:pPr>
      <w:r>
        <w:t xml:space="preserve">RabbitMQ;</w:t>
      </w:r>
    </w:p>
    <w:p>
      <w:pPr>
        <w:pStyle w:val="Compact"/>
        <w:numPr>
          <w:ilvl w:val="0"/>
          <w:numId w:val="1015"/>
        </w:numPr>
      </w:pPr>
      <w:r>
        <w:t xml:space="preserve">USDA;</w:t>
      </w:r>
    </w:p>
    <w:p>
      <w:pPr>
        <w:pStyle w:val="Compact"/>
        <w:numPr>
          <w:ilvl w:val="0"/>
          <w:numId w:val="1015"/>
        </w:numPr>
      </w:pPr>
      <w:r>
        <w:t xml:space="preserve">HTTP.</w:t>
      </w:r>
    </w:p>
    <w:p>
      <w:pPr>
        <w:pStyle w:val="FirstParagraph"/>
      </w:pPr>
      <w:r>
        <w:t xml:space="preserve">Estas tecnologías serán adapters.</w:t>
      </w:r>
    </w:p>
    <w:p>
      <w:r>
        <w:pict>
          <v:rect style="width:0;height:1.5pt" o:hralign="center" o:hrstd="t" o:hr="t"/>
        </w:pict>
      </w:r>
    </w:p>
    <w:bookmarkEnd w:id="27"/>
    <w:bookmarkStart w:id="28" w:name="servicio-1-identity"/>
    <w:p>
      <w:pPr>
        <w:pStyle w:val="Heading1"/>
      </w:pPr>
      <w:r>
        <w:t xml:space="preserve">8. SERVICIO 1 — IDENTITY</w:t>
      </w:r>
    </w:p>
    <w:p>
      <w:pPr>
        <w:pStyle w:val="FirstParagraph"/>
      </w:pPr>
      <w:r>
        <w:t xml:space="preserve">Responsabilidad única:</w:t>
      </w:r>
    </w:p>
    <w:p>
      <w:pPr>
        <w:pStyle w:val="BodyText"/>
      </w:pPr>
      <w:r>
        <w:rPr>
          <w:b/>
          <w:bCs/>
        </w:rPr>
        <w:t xml:space="preserve">Identidad y autenticación.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6"/>
        </w:numPr>
      </w:pPr>
      <w:r>
        <w:t xml:space="preserve">User;</w:t>
      </w:r>
    </w:p>
    <w:p>
      <w:pPr>
        <w:pStyle w:val="Compact"/>
        <w:numPr>
          <w:ilvl w:val="0"/>
          <w:numId w:val="1016"/>
        </w:numPr>
      </w:pPr>
      <w:r>
        <w:t xml:space="preserve">Registration;</w:t>
      </w:r>
    </w:p>
    <w:p>
      <w:pPr>
        <w:pStyle w:val="Compact"/>
        <w:numPr>
          <w:ilvl w:val="0"/>
          <w:numId w:val="1016"/>
        </w:numPr>
      </w:pPr>
      <w:r>
        <w:t xml:space="preserve">Login;</w:t>
      </w:r>
    </w:p>
    <w:p>
      <w:pPr>
        <w:pStyle w:val="Compact"/>
        <w:numPr>
          <w:ilvl w:val="0"/>
          <w:numId w:val="1016"/>
        </w:numPr>
      </w:pPr>
      <w:r>
        <w:t xml:space="preserve">Password;</w:t>
      </w:r>
    </w:p>
    <w:p>
      <w:pPr>
        <w:pStyle w:val="Compact"/>
        <w:numPr>
          <w:ilvl w:val="0"/>
          <w:numId w:val="1016"/>
        </w:numPr>
      </w:pPr>
      <w:r>
        <w:t xml:space="preserve">JWT;</w:t>
      </w:r>
    </w:p>
    <w:p>
      <w:pPr>
        <w:pStyle w:val="Compact"/>
        <w:numPr>
          <w:ilvl w:val="0"/>
          <w:numId w:val="1016"/>
        </w:numPr>
      </w:pPr>
      <w:r>
        <w:t xml:space="preserve">RefreshToken;</w:t>
      </w:r>
    </w:p>
    <w:p>
      <w:pPr>
        <w:pStyle w:val="Compact"/>
        <w:numPr>
          <w:ilvl w:val="0"/>
          <w:numId w:val="1016"/>
        </w:numPr>
      </w:pPr>
      <w:r>
        <w:t xml:space="preserve">Profile básico.</w:t>
      </w:r>
    </w:p>
    <w:p>
      <w:pPr>
        <w:pStyle w:val="FirstParagraph"/>
      </w:pPr>
      <w:r>
        <w:t xml:space="preserve">Base de datos:</w:t>
      </w:r>
    </w:p>
    <w:p>
      <w:pPr>
        <w:pStyle w:val="SourceCode"/>
      </w:pPr>
      <w:r>
        <w:rPr>
          <w:rStyle w:val="VerbatimChar"/>
        </w:rPr>
        <w:t xml:space="preserve">LifeOpsIdentityDb</w:t>
      </w:r>
    </w:p>
    <w:p>
      <w:pPr>
        <w:pStyle w:val="FirstParagraph"/>
      </w:pPr>
      <w:r>
        <w:t xml:space="preserve">Tecnologías:</w:t>
      </w:r>
    </w:p>
    <w:p>
      <w:pPr>
        <w:pStyle w:val="Compact"/>
        <w:numPr>
          <w:ilvl w:val="0"/>
          <w:numId w:val="1017"/>
        </w:numPr>
      </w:pPr>
      <w:r>
        <w:t xml:space="preserve">ASP.NET Core;</w:t>
      </w:r>
    </w:p>
    <w:p>
      <w:pPr>
        <w:pStyle w:val="Compact"/>
        <w:numPr>
          <w:ilvl w:val="0"/>
          <w:numId w:val="1017"/>
        </w:numPr>
      </w:pPr>
      <w:r>
        <w:t xml:space="preserve">ASP.NET Core Identity;</w:t>
      </w:r>
    </w:p>
    <w:p>
      <w:pPr>
        <w:pStyle w:val="Compact"/>
        <w:numPr>
          <w:ilvl w:val="0"/>
          <w:numId w:val="1017"/>
        </w:numPr>
      </w:pPr>
      <w:r>
        <w:t xml:space="preserve">EF Core;</w:t>
      </w:r>
    </w:p>
    <w:p>
      <w:pPr>
        <w:pStyle w:val="Compact"/>
        <w:numPr>
          <w:ilvl w:val="0"/>
          <w:numId w:val="1017"/>
        </w:numPr>
      </w:pPr>
      <w:r>
        <w:t xml:space="preserve">SQL Server.</w:t>
      </w:r>
    </w:p>
    <w:p>
      <w:pPr>
        <w:pStyle w:val="FirstParagraph"/>
      </w:pPr>
      <w:r>
        <w:t xml:space="preserve">No conoce:</w:t>
      </w:r>
    </w:p>
    <w:p>
      <w:pPr>
        <w:pStyle w:val="Compact"/>
        <w:numPr>
          <w:ilvl w:val="0"/>
          <w:numId w:val="1018"/>
        </w:numPr>
      </w:pPr>
      <w:r>
        <w:t xml:space="preserve">peso;</w:t>
      </w:r>
    </w:p>
    <w:p>
      <w:pPr>
        <w:pStyle w:val="Compact"/>
        <w:numPr>
          <w:ilvl w:val="0"/>
          <w:numId w:val="1018"/>
        </w:numPr>
      </w:pPr>
      <w:r>
        <w:t xml:space="preserve">comidas;</w:t>
      </w:r>
    </w:p>
    <w:p>
      <w:pPr>
        <w:pStyle w:val="Compact"/>
        <w:numPr>
          <w:ilvl w:val="0"/>
          <w:numId w:val="1018"/>
        </w:numPr>
      </w:pPr>
      <w:r>
        <w:t xml:space="preserve">hábitos;</w:t>
      </w:r>
    </w:p>
    <w:p>
      <w:pPr>
        <w:pStyle w:val="Compact"/>
        <w:numPr>
          <w:ilvl w:val="0"/>
          <w:numId w:val="1018"/>
        </w:numPr>
      </w:pPr>
      <w:r>
        <w:t xml:space="preserve">deudas;</w:t>
      </w:r>
    </w:p>
    <w:p>
      <w:pPr>
        <w:pStyle w:val="Compact"/>
        <w:numPr>
          <w:ilvl w:val="0"/>
          <w:numId w:val="1018"/>
        </w:numPr>
      </w:pPr>
      <w:r>
        <w:t xml:space="preserve">aplicaciones laborales.</w:t>
      </w:r>
    </w:p>
    <w:p>
      <w:r>
        <w:pict>
          <v:rect style="width:0;height:1.5pt" o:hralign="center" o:hrstd="t" o:hr="t"/>
        </w:pict>
      </w:r>
    </w:p>
    <w:bookmarkEnd w:id="28"/>
    <w:bookmarkStart w:id="29" w:name="servicio-2-core"/>
    <w:p>
      <w:pPr>
        <w:pStyle w:val="Heading1"/>
      </w:pPr>
      <w:r>
        <w:t xml:space="preserve">9. SERVICIO 2 — CORE</w:t>
      </w:r>
    </w:p>
    <w:p>
      <w:pPr>
        <w:pStyle w:val="FirstParagraph"/>
      </w:pPr>
      <w:r>
        <w:t xml:space="preserve">Inicialmente agrupa:</w:t>
      </w:r>
    </w:p>
    <w:p>
      <w:pPr>
        <w:pStyle w:val="SourceCode"/>
      </w:pPr>
      <w:r>
        <w:rPr>
          <w:rStyle w:val="VerbatimChar"/>
        </w:rPr>
        <w:t xml:space="preserve">Habits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Career</w:t>
      </w:r>
    </w:p>
    <w:p>
      <w:pPr>
        <w:pStyle w:val="FirstParagraph"/>
      </w:pPr>
      <w:r>
        <w:t xml:space="preserve">¿Por qué no un microservicio por cada módulo?</w:t>
      </w:r>
    </w:p>
    <w:p>
      <w:pPr>
        <w:pStyle w:val="BodyText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HabitService</w:t>
      </w:r>
      <w:r>
        <w:br/>
      </w:r>
      <w:r>
        <w:rPr>
          <w:rStyle w:val="VerbatimChar"/>
        </w:rPr>
        <w:t xml:space="preserve">GoalService</w:t>
      </w:r>
      <w:r>
        <w:br/>
      </w:r>
      <w:r>
        <w:rPr>
          <w:rStyle w:val="VerbatimChar"/>
        </w:rPr>
        <w:t xml:space="preserve">DebtService</w:t>
      </w:r>
      <w:r>
        <w:br/>
      </w: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AgendaService</w:t>
      </w:r>
      <w:r>
        <w:br/>
      </w:r>
      <w:r>
        <w:rPr>
          <w:rStyle w:val="VerbatimChar"/>
        </w:rPr>
        <w:t xml:space="preserve">CareerService</w:t>
      </w:r>
      <w:r>
        <w:br/>
      </w:r>
      <w:r>
        <w:rPr>
          <w:rStyle w:val="VerbatimChar"/>
        </w:rPr>
        <w:t xml:space="preserve">JobService</w:t>
      </w:r>
    </w:p>
    <w:p>
      <w:pPr>
        <w:pStyle w:val="FirstParagraph"/>
      </w:pPr>
      <w:r>
        <w:t xml:space="preserve">sería distribución artificial.</w:t>
      </w:r>
    </w:p>
    <w:p>
      <w:pPr>
        <w:pStyle w:val="BodyText"/>
      </w:pPr>
      <w:r>
        <w:t xml:space="preserve">Core contendrá varias capacidades relativamente pequeñas mientras el producto madura.</w:t>
      </w:r>
    </w:p>
    <w:p>
      <w:pPr>
        <w:pStyle w:val="BodyText"/>
      </w:pPr>
      <w:r>
        <w:t xml:space="preserve">Base:</w:t>
      </w:r>
    </w:p>
    <w:p>
      <w:pPr>
        <w:pStyle w:val="SourceCode"/>
      </w:pPr>
      <w:r>
        <w:rPr>
          <w:rStyle w:val="VerbatimChar"/>
        </w:rPr>
        <w:t xml:space="preserve">LifeOpsCoreDb</w:t>
      </w:r>
    </w:p>
    <w:p>
      <w:pPr>
        <w:pStyle w:val="FirstParagraph"/>
      </w:pPr>
      <w:r>
        <w:t xml:space="preserve">Posteriormente, si un dominio adquiere suficiente complejidad, podrá extraerse.</w:t>
      </w:r>
    </w:p>
    <w:p>
      <w:pPr>
        <w:pStyle w:val="BodyText"/>
      </w:pPr>
      <w:r>
        <w:t xml:space="preserve">Ejemplo futuro: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└── Career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Career Service independiente</w:t>
      </w:r>
    </w:p>
    <w:p>
      <w:pPr>
        <w:pStyle w:val="FirstParagraph"/>
      </w:pPr>
      <w:r>
        <w:t xml:space="preserve">Esto permitirá aprender también extracción de servicios.</w:t>
      </w:r>
    </w:p>
    <w:p>
      <w:r>
        <w:pict>
          <v:rect style="width:0;height:1.5pt" o:hralign="center" o:hrstd="t" o:hr="t"/>
        </w:pict>
      </w:r>
    </w:p>
    <w:bookmarkEnd w:id="29"/>
    <w:bookmarkStart w:id="30" w:name="servicio-3-health"/>
    <w:p>
      <w:pPr>
        <w:pStyle w:val="Heading1"/>
      </w:pPr>
      <w:r>
        <w:t xml:space="preserve">10. SERVICIO 3 — HEALTH</w:t>
      </w:r>
    </w:p>
    <w:p>
      <w:pPr>
        <w:pStyle w:val="FirstParagraph"/>
      </w:pPr>
      <w:r>
        <w:t xml:space="preserve">Health sí tendrá un límite independiente desde el inicio.</w:t>
      </w:r>
    </w:p>
    <w:p>
      <w:pPr>
        <w:pStyle w:val="BodyText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Measurements</w:t>
      </w:r>
      <w:r>
        <w:br/>
      </w:r>
      <w:r>
        <w:rPr>
          <w:rStyle w:val="VerbatimChar"/>
        </w:rPr>
        <w:t xml:space="preserve">Nutrition</w:t>
      </w:r>
      <w:r>
        <w:br/>
      </w:r>
      <w:r>
        <w:rPr>
          <w:rStyle w:val="VerbatimChar"/>
        </w:rPr>
        <w:t xml:space="preserve">Food</w:t>
      </w:r>
      <w:r>
        <w:br/>
      </w:r>
      <w:r>
        <w:rPr>
          <w:rStyle w:val="VerbatimChar"/>
        </w:rPr>
        <w:t xml:space="preserve">Meals</w:t>
      </w:r>
      <w:r>
        <w:br/>
      </w:r>
      <w:r>
        <w:rPr>
          <w:rStyle w:val="VerbatimChar"/>
        </w:rPr>
        <w:t xml:space="preserve">Macros</w:t>
      </w:r>
      <w:r>
        <w:br/>
      </w:r>
      <w:r>
        <w:rPr>
          <w:rStyle w:val="VerbatimChar"/>
        </w:rPr>
        <w:t xml:space="preserve">Recipes</w:t>
      </w:r>
    </w:p>
    <w:p>
      <w:pPr>
        <w:pStyle w:val="FirstParagraph"/>
      </w:pPr>
      <w:r>
        <w:t xml:space="preserve">Base:</w:t>
      </w:r>
    </w:p>
    <w:p>
      <w:pPr>
        <w:pStyle w:val="SourceCode"/>
      </w:pPr>
      <w:r>
        <w:rPr>
          <w:rStyle w:val="VerbatimChar"/>
        </w:rPr>
        <w:t xml:space="preserve">LifeOpsHealthDb</w:t>
      </w:r>
    </w:p>
    <w:p>
      <w:pPr>
        <w:pStyle w:val="FirstParagraph"/>
      </w:pPr>
      <w:r>
        <w:t xml:space="preserve">Integraciones futuras:</w:t>
      </w:r>
    </w:p>
    <w:p>
      <w:pPr>
        <w:pStyle w:val="SourceCode"/>
      </w:pPr>
      <w:r>
        <w:rPr>
          <w:rStyle w:val="VerbatimChar"/>
        </w:rPr>
        <w:t xml:space="preserve">USDA</w:t>
      </w:r>
      <w:r>
        <w:br/>
      </w:r>
      <w:r>
        <w:rPr>
          <w:rStyle w:val="VerbatimChar"/>
        </w:rPr>
        <w:t xml:space="preserve">Open Food Facts</w:t>
      </w:r>
      <w:r>
        <w:br/>
      </w:r>
      <w:r>
        <w:rPr>
          <w:rStyle w:val="VerbatimChar"/>
        </w:rPr>
        <w:t xml:space="preserve">Health Connect</w:t>
      </w:r>
      <w:r>
        <w:br/>
      </w:r>
      <w:r>
        <w:rPr>
          <w:rStyle w:val="VerbatimChar"/>
        </w:rPr>
        <w:t xml:space="preserve">Apple Health</w:t>
      </w:r>
    </w:p>
    <w:p>
      <w:pPr>
        <w:pStyle w:val="FirstParagraph"/>
      </w:pPr>
      <w:r>
        <w:t xml:space="preserve">Es un buen candidato a servicio independiente porque tiene:</w:t>
      </w:r>
    </w:p>
    <w:p>
      <w:pPr>
        <w:pStyle w:val="Compact"/>
        <w:numPr>
          <w:ilvl w:val="0"/>
          <w:numId w:val="1019"/>
        </w:numPr>
      </w:pPr>
      <w:r>
        <w:t xml:space="preserve">dominio propio;</w:t>
      </w:r>
    </w:p>
    <w:p>
      <w:pPr>
        <w:pStyle w:val="Compact"/>
        <w:numPr>
          <w:ilvl w:val="0"/>
          <w:numId w:val="1019"/>
        </w:numPr>
      </w:pPr>
      <w:r>
        <w:t xml:space="preserve">datos propios;</w:t>
      </w:r>
    </w:p>
    <w:p>
      <w:pPr>
        <w:pStyle w:val="Compact"/>
        <w:numPr>
          <w:ilvl w:val="0"/>
          <w:numId w:val="1019"/>
        </w:numPr>
      </w:pPr>
      <w:r>
        <w:t xml:space="preserve">APIs externas propias;</w:t>
      </w:r>
    </w:p>
    <w:p>
      <w:pPr>
        <w:pStyle w:val="Compact"/>
        <w:numPr>
          <w:ilvl w:val="0"/>
          <w:numId w:val="1019"/>
        </w:numPr>
      </w:pPr>
      <w:r>
        <w:t xml:space="preserve">crecimiento potencial propio.</w:t>
      </w:r>
    </w:p>
    <w:p>
      <w:r>
        <w:pict>
          <v:rect style="width:0;height:1.5pt" o:hralign="center" o:hrstd="t" o:hr="t"/>
        </w:pict>
      </w:r>
    </w:p>
    <w:bookmarkEnd w:id="30"/>
    <w:bookmarkStart w:id="31" w:name="servicio-4-ai-orchestrator"/>
    <w:p>
      <w:pPr>
        <w:pStyle w:val="Heading1"/>
      </w:pPr>
      <w:r>
        <w:t xml:space="preserve">11. SERVICIO 4 — AI ORCHESTRATOR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AI context</w:t>
      </w:r>
      <w:r>
        <w:br/>
      </w:r>
      <w:r>
        <w:rPr>
          <w:rStyle w:val="VerbatimChar"/>
        </w:rPr>
        <w:t xml:space="preserve">Prompt management</w:t>
      </w:r>
      <w:r>
        <w:br/>
      </w:r>
      <w:r>
        <w:rPr>
          <w:rStyle w:val="VerbatimChar"/>
        </w:rPr>
        <w:t xml:space="preserve">Tool calling</w:t>
      </w:r>
      <w:r>
        <w:br/>
      </w:r>
      <w:r>
        <w:rPr>
          <w:rStyle w:val="VerbatimChar"/>
        </w:rPr>
        <w:t xml:space="preserve">Model routing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AI permissions</w:t>
      </w:r>
    </w:p>
    <w:p>
      <w:pPr>
        <w:pStyle w:val="FirstParagraph"/>
      </w:pPr>
      <w:r>
        <w:t xml:space="preserve">Base:</w:t>
      </w:r>
    </w:p>
    <w:p>
      <w:pPr>
        <w:pStyle w:val="SourceCode"/>
      </w:pPr>
      <w:r>
        <w:rPr>
          <w:rStyle w:val="VerbatimChar"/>
        </w:rPr>
        <w:t xml:space="preserve">LifeOpsAiDb</w:t>
      </w:r>
    </w:p>
    <w:p>
      <w:pPr>
        <w:pStyle w:val="FirstParagraph"/>
      </w:pPr>
      <w:r>
        <w:t xml:space="preserve">Integración:</w:t>
      </w:r>
    </w:p>
    <w:p>
      <w:pPr>
        <w:pStyle w:val="SourceCode"/>
      </w:pPr>
      <w:r>
        <w:rPr>
          <w:rStyle w:val="VerbatimChar"/>
        </w:rPr>
        <w:t xml:space="preserve">OpenAI API</w:t>
      </w:r>
    </w:p>
    <w:p>
      <w:pPr>
        <w:pStyle w:val="FirstParagraph"/>
      </w:pPr>
      <w:r>
        <w:t xml:space="preserve">AI Service NO consulta directamente bases de otros servicios.</w:t>
      </w:r>
    </w:p>
    <w:p>
      <w:pPr>
        <w:pStyle w:val="BodyText"/>
      </w:pPr>
      <w:r>
        <w:t xml:space="preserve">Debe consumir:</w:t>
      </w:r>
    </w:p>
    <w:p>
      <w:pPr>
        <w:pStyle w:val="SourceCode"/>
      </w:pPr>
      <w:r>
        <w:rPr>
          <w:rStyle w:val="VerbatimChar"/>
        </w:rPr>
        <w:t xml:space="preserve">Core API</w:t>
      </w:r>
      <w:r>
        <w:br/>
      </w:r>
      <w:r>
        <w:rPr>
          <w:rStyle w:val="VerbatimChar"/>
        </w:rPr>
        <w:t xml:space="preserve">Health API</w:t>
      </w:r>
      <w:r>
        <w:br/>
      </w:r>
      <w:r>
        <w:rPr>
          <w:rStyle w:val="VerbatimChar"/>
        </w:rPr>
        <w:t xml:space="preserve">Identity context</w:t>
      </w:r>
    </w:p>
    <w:p>
      <w:pPr>
        <w:pStyle w:val="FirstParagraph"/>
      </w:pPr>
      <w:r>
        <w:t xml:space="preserve">o eventos/proyecciones cuando tenga sentido.</w:t>
      </w:r>
    </w:p>
    <w:p>
      <w:r>
        <w:pict>
          <v:rect style="width:0;height:1.5pt" o:hralign="center" o:hrstd="t" o:hr="t"/>
        </w:pict>
      </w:r>
    </w:p>
    <w:bookmarkEnd w:id="31"/>
    <w:bookmarkStart w:id="33" w:name="api-gateway"/>
    <w:p>
      <w:pPr>
        <w:pStyle w:val="Heading1"/>
      </w:pPr>
      <w:r>
        <w:t xml:space="preserve">12. API GATEWAY</w:t>
      </w:r>
    </w:p>
    <w:p>
      <w:pPr>
        <w:pStyle w:val="FirstParagraph"/>
      </w:pPr>
      <w:r>
        <w:t xml:space="preserve">Tecnología:</w:t>
      </w:r>
    </w:p>
    <w:bookmarkStart w:id="32" w:name="yarp"/>
    <w:p>
      <w:pPr>
        <w:pStyle w:val="Heading2"/>
      </w:pPr>
      <w:r>
        <w:t xml:space="preserve">YARP</w:t>
      </w:r>
    </w:p>
    <w:p>
      <w:pPr>
        <w:pStyle w:val="FirstParagraph"/>
      </w:pPr>
      <w:r>
        <w:t xml:space="preserve">Los clientes conocerán solamente:</w:t>
      </w:r>
    </w:p>
    <w:p>
      <w:pPr>
        <w:pStyle w:val="SourceCode"/>
      </w:pPr>
      <w:r>
        <w:rPr>
          <w:rStyle w:val="VerbatimChar"/>
        </w:rPr>
        <w:t xml:space="preserve">api.lifeops.com</w:t>
      </w:r>
    </w:p>
    <w:p>
      <w:pPr>
        <w:pStyle w:val="FirstParagraph"/>
      </w:pPr>
      <w:r>
        <w:t xml:space="preserve">No:</w:t>
      </w:r>
    </w:p>
    <w:p>
      <w:pPr>
        <w:pStyle w:val="SourceCode"/>
      </w:pPr>
      <w:r>
        <w:rPr>
          <w:rStyle w:val="VerbatimChar"/>
        </w:rPr>
        <w:t xml:space="preserve">identity.lifeops.com</w:t>
      </w:r>
      <w:r>
        <w:br/>
      </w:r>
      <w:r>
        <w:rPr>
          <w:rStyle w:val="VerbatimChar"/>
        </w:rPr>
        <w:t xml:space="preserve">core.lifeops.com</w:t>
      </w:r>
      <w:r>
        <w:br/>
      </w:r>
      <w:r>
        <w:rPr>
          <w:rStyle w:val="VerbatimChar"/>
        </w:rPr>
        <w:t xml:space="preserve">health.lifeops.com</w:t>
      </w:r>
      <w:r>
        <w:br/>
      </w:r>
      <w:r>
        <w:rPr>
          <w:rStyle w:val="VerbatimChar"/>
        </w:rPr>
        <w:t xml:space="preserve">ai.lifeops.com</w:t>
      </w:r>
    </w:p>
    <w:p>
      <w:pPr>
        <w:pStyle w:val="FirstParagraph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/api/auth/*      → Identity</w:t>
      </w:r>
      <w:r>
        <w:br/>
      </w:r>
      <w:r>
        <w:br/>
      </w:r>
      <w:r>
        <w:rPr>
          <w:rStyle w:val="VerbatimChar"/>
        </w:rPr>
        <w:t xml:space="preserve">/api/core/*      → Core</w:t>
      </w:r>
      <w:r>
        <w:br/>
      </w:r>
      <w:r>
        <w:br/>
      </w:r>
      <w:r>
        <w:rPr>
          <w:rStyle w:val="VerbatimChar"/>
        </w:rPr>
        <w:t xml:space="preserve">/api/health/*    → Health</w:t>
      </w:r>
      <w:r>
        <w:br/>
      </w:r>
      <w:r>
        <w:br/>
      </w:r>
      <w:r>
        <w:rPr>
          <w:rStyle w:val="VerbatimChar"/>
        </w:rPr>
        <w:t xml:space="preserve">/api/ai/*        → AI</w:t>
      </w:r>
    </w:p>
    <w:p>
      <w:pPr>
        <w:pStyle w:val="FirstParagraph"/>
      </w:pPr>
      <w:r>
        <w:t xml:space="preserve">Temas a aprender:</w:t>
      </w:r>
    </w:p>
    <w:p>
      <w:pPr>
        <w:pStyle w:val="Compact"/>
        <w:numPr>
          <w:ilvl w:val="0"/>
          <w:numId w:val="1020"/>
        </w:numPr>
      </w:pPr>
      <w:r>
        <w:t xml:space="preserve">reverse proxy;</w:t>
      </w:r>
    </w:p>
    <w:p>
      <w:pPr>
        <w:pStyle w:val="Compact"/>
        <w:numPr>
          <w:ilvl w:val="0"/>
          <w:numId w:val="1020"/>
        </w:numPr>
      </w:pPr>
      <w:r>
        <w:t xml:space="preserve">routing;</w:t>
      </w:r>
    </w:p>
    <w:p>
      <w:pPr>
        <w:pStyle w:val="Compact"/>
        <w:numPr>
          <w:ilvl w:val="0"/>
          <w:numId w:val="1020"/>
        </w:numPr>
      </w:pPr>
      <w:r>
        <w:t xml:space="preserve">authentication;</w:t>
      </w:r>
    </w:p>
    <w:p>
      <w:pPr>
        <w:pStyle w:val="Compact"/>
        <w:numPr>
          <w:ilvl w:val="0"/>
          <w:numId w:val="1020"/>
        </w:numPr>
      </w:pPr>
      <w:r>
        <w:t xml:space="preserve">authorization;</w:t>
      </w:r>
    </w:p>
    <w:p>
      <w:pPr>
        <w:pStyle w:val="Compact"/>
        <w:numPr>
          <w:ilvl w:val="0"/>
          <w:numId w:val="1020"/>
        </w:numPr>
      </w:pPr>
      <w:r>
        <w:t xml:space="preserve">rate limiting;</w:t>
      </w:r>
    </w:p>
    <w:p>
      <w:pPr>
        <w:pStyle w:val="Compact"/>
        <w:numPr>
          <w:ilvl w:val="0"/>
          <w:numId w:val="1020"/>
        </w:numPr>
      </w:pPr>
      <w:r>
        <w:t xml:space="preserve">headers;</w:t>
      </w:r>
    </w:p>
    <w:p>
      <w:pPr>
        <w:pStyle w:val="Compact"/>
        <w:numPr>
          <w:ilvl w:val="0"/>
          <w:numId w:val="1020"/>
        </w:numPr>
      </w:pPr>
      <w:r>
        <w:t xml:space="preserve">correlation IDs.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base-per-service"/>
    <w:p>
      <w:pPr>
        <w:pStyle w:val="Heading1"/>
      </w:pPr>
      <w:r>
        <w:t xml:space="preserve">13. DATABASE PER SERVICE</w:t>
      </w:r>
    </w:p>
    <w:p>
      <w:pPr>
        <w:pStyle w:val="FirstParagraph"/>
      </w:pPr>
      <w:r>
        <w:t xml:space="preserve">Regla arquitectónica:</w:t>
      </w:r>
    </w:p>
    <w:p>
      <w:pPr>
        <w:pStyle w:val="BodyText"/>
      </w:pPr>
      <w:r>
        <w:t xml:space="preserve">Cada servicio es dueño de sus datos.</w:t>
      </w:r>
    </w:p>
    <w:p>
      <w:pPr>
        <w:pStyle w:val="BodyText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Identity → IdentityDb</w:t>
      </w:r>
      <w:r>
        <w:br/>
      </w:r>
      <w:r>
        <w:br/>
      </w:r>
      <w:r>
        <w:rPr>
          <w:rStyle w:val="VerbatimChar"/>
        </w:rPr>
        <w:t xml:space="preserve">Core → CoreDb</w:t>
      </w:r>
      <w:r>
        <w:br/>
      </w:r>
      <w:r>
        <w:br/>
      </w:r>
      <w:r>
        <w:rPr>
          <w:rStyle w:val="VerbatimChar"/>
        </w:rPr>
        <w:t xml:space="preserve">Health → HealthDb</w:t>
      </w:r>
      <w:r>
        <w:br/>
      </w:r>
      <w:r>
        <w:br/>
      </w:r>
      <w:r>
        <w:rPr>
          <w:rStyle w:val="VerbatimChar"/>
        </w:rPr>
        <w:t xml:space="preserve">AI → AiDb</w:t>
      </w:r>
    </w:p>
    <w:p>
      <w:pPr>
        <w:pStyle w:val="FirstParagraph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             LifeOpsDb</w:t>
      </w:r>
      <w:r>
        <w:br/>
      </w:r>
      <w:r>
        <w:rPr>
          <w:rStyle w:val="VerbatimChar"/>
        </w:rPr>
        <w:t xml:space="preserve">            /    |    \</w:t>
      </w:r>
      <w:r>
        <w:br/>
      </w:r>
      <w:r>
        <w:rPr>
          <w:rStyle w:val="VerbatimChar"/>
        </w:rPr>
        <w:t xml:space="preserve">       Core   Health   AI</w:t>
      </w:r>
    </w:p>
    <w:p>
      <w:pPr>
        <w:pStyle w:val="FirstParagraph"/>
      </w:pPr>
      <w:r>
        <w:t xml:space="preserve">Un servicio NO debe consultar directamente las tablas de otro.</w:t>
      </w:r>
    </w:p>
    <w:p>
      <w:pPr>
        <w:pStyle w:val="BodyText"/>
      </w:pPr>
      <w:r>
        <w:t xml:space="preserve">Debe comunicarse mediante:</w:t>
      </w:r>
    </w:p>
    <w:p>
      <w:pPr>
        <w:pStyle w:val="Compact"/>
        <w:numPr>
          <w:ilvl w:val="0"/>
          <w:numId w:val="1021"/>
        </w:numPr>
      </w:pPr>
      <w:r>
        <w:t xml:space="preserve">API;</w:t>
      </w:r>
    </w:p>
    <w:p>
      <w:pPr>
        <w:pStyle w:val="Compact"/>
        <w:numPr>
          <w:ilvl w:val="0"/>
          <w:numId w:val="1021"/>
        </w:numPr>
      </w:pPr>
      <w:r>
        <w:t xml:space="preserve">eventos;</w:t>
      </w:r>
    </w:p>
    <w:p>
      <w:pPr>
        <w:pStyle w:val="Compact"/>
        <w:numPr>
          <w:ilvl w:val="0"/>
          <w:numId w:val="1021"/>
        </w:numPr>
      </w:pPr>
      <w:r>
        <w:t xml:space="preserve">proyecciones.</w:t>
      </w:r>
    </w:p>
    <w:p>
      <w:r>
        <w:pict>
          <v:rect style="width:0;height:1.5pt" o:hralign="center" o:hrstd="t" o:hr="t"/>
        </w:pict>
      </w:r>
    </w:p>
    <w:bookmarkEnd w:id="34"/>
    <w:bookmarkStart w:id="37" w:name="comunicación-entre-servicios"/>
    <w:p>
      <w:pPr>
        <w:pStyle w:val="Heading1"/>
      </w:pPr>
      <w:r>
        <w:t xml:space="preserve">14. COMUNICACIÓN ENTRE SERVICIOS</w:t>
      </w:r>
    </w:p>
    <w:p>
      <w:pPr>
        <w:pStyle w:val="FirstParagraph"/>
      </w:pPr>
      <w:r>
        <w:t xml:space="preserve">Existirán dos mecanismos.</w:t>
      </w:r>
    </w:p>
    <w:bookmarkStart w:id="35" w:name="síncrono"/>
    <w:p>
      <w:pPr>
        <w:pStyle w:val="Heading2"/>
      </w:pPr>
      <w:r>
        <w:t xml:space="preserve">Síncrono</w:t>
      </w:r>
    </w:p>
    <w:p>
      <w:pPr>
        <w:pStyle w:val="FirstParagraph"/>
      </w:pPr>
      <w:r>
        <w:t xml:space="preserve">HTTP REST.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 daily nutrition</w:t>
      </w:r>
    </w:p>
    <w:p>
      <w:pPr>
        <w:pStyle w:val="FirstParagraph"/>
      </w:pPr>
      <w:r>
        <w:t xml:space="preserve">Usarlo cuando se necesita una respuesta inmediata.</w:t>
      </w:r>
    </w:p>
    <w:p>
      <w:r>
        <w:pict>
          <v:rect style="width:0;height:1.5pt" o:hralign="center" o:hrstd="t" o:hr="t"/>
        </w:pict>
      </w:r>
    </w:p>
    <w:bookmarkEnd w:id="35"/>
    <w:bookmarkStart w:id="36" w:name="asíncrono"/>
    <w:p>
      <w:pPr>
        <w:pStyle w:val="Heading2"/>
      </w:pPr>
      <w:r>
        <w:t xml:space="preserve">Asíncrono</w:t>
      </w:r>
    </w:p>
    <w:p>
      <w:pPr>
        <w:pStyle w:val="FirstParagraph"/>
      </w:pPr>
      <w:r>
        <w:t xml:space="preserve">Eventos.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WeightRegistered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Message Bus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AI / Analytics</w:t>
      </w:r>
    </w:p>
    <w:p>
      <w:pPr>
        <w:pStyle w:val="FirstParagraph"/>
      </w:pPr>
      <w:r>
        <w:t xml:space="preserve">Usarlo cuando:</w:t>
      </w:r>
    </w:p>
    <w:p>
      <w:pPr>
        <w:pStyle w:val="Compact"/>
        <w:numPr>
          <w:ilvl w:val="0"/>
          <w:numId w:val="1022"/>
        </w:numPr>
      </w:pPr>
      <w:r>
        <w:t xml:space="preserve">no se necesita respuesta inmediata;</w:t>
      </w:r>
    </w:p>
    <w:p>
      <w:pPr>
        <w:pStyle w:val="Compact"/>
        <w:numPr>
          <w:ilvl w:val="0"/>
          <w:numId w:val="1022"/>
        </w:numPr>
      </w:pPr>
      <w:r>
        <w:t xml:space="preserve">otros servicios necesitan reaccionar;</w:t>
      </w:r>
    </w:p>
    <w:p>
      <w:pPr>
        <w:pStyle w:val="Compact"/>
        <w:numPr>
          <w:ilvl w:val="0"/>
          <w:numId w:val="1022"/>
        </w:numPr>
      </w:pPr>
      <w:r>
        <w:t xml:space="preserve">queremos desacoplamiento.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message-broker"/>
    <w:p>
      <w:pPr>
        <w:pStyle w:val="Heading1"/>
      </w:pPr>
      <w:r>
        <w:t xml:space="preserve">15. MESSAGE BROKER</w:t>
      </w:r>
    </w:p>
    <w:bookmarkStart w:id="38" w:name="desarrollo-local"/>
    <w:p>
      <w:pPr>
        <w:pStyle w:val="Heading2"/>
      </w:pPr>
      <w:r>
        <w:t xml:space="preserve">Desarrollo local</w:t>
      </w:r>
    </w:p>
    <w:p>
      <w:pPr>
        <w:pStyle w:val="FirstParagraph"/>
      </w:pPr>
      <w:r>
        <w:t xml:space="preserve">Primera opción:</w:t>
      </w:r>
    </w:p>
    <w:p>
      <w:pPr>
        <w:pStyle w:val="BodyText"/>
      </w:pPr>
      <w:r>
        <w:rPr>
          <w:b/>
          <w:bCs/>
        </w:rPr>
        <w:t xml:space="preserve">RabbitMQ + Docker.</w:t>
      </w:r>
    </w:p>
    <w:p>
      <w:pPr>
        <w:pStyle w:val="BodyText"/>
      </w:pPr>
      <w:r>
        <w:t xml:space="preserve">Razones:</w:t>
      </w:r>
    </w:p>
    <w:p>
      <w:pPr>
        <w:pStyle w:val="Compact"/>
        <w:numPr>
          <w:ilvl w:val="0"/>
          <w:numId w:val="1023"/>
        </w:numPr>
      </w:pPr>
      <w:r>
        <w:t xml:space="preserve">gratis;</w:t>
      </w:r>
    </w:p>
    <w:p>
      <w:pPr>
        <w:pStyle w:val="Compact"/>
        <w:numPr>
          <w:ilvl w:val="0"/>
          <w:numId w:val="1023"/>
        </w:numPr>
      </w:pPr>
      <w:r>
        <w:t xml:space="preserve">muy usado;</w:t>
      </w:r>
    </w:p>
    <w:p>
      <w:pPr>
        <w:pStyle w:val="Compact"/>
        <w:numPr>
          <w:ilvl w:val="0"/>
          <w:numId w:val="1023"/>
        </w:numPr>
      </w:pPr>
      <w:r>
        <w:t xml:space="preserve">fácil de ejecutar localmente;</w:t>
      </w:r>
    </w:p>
    <w:p>
      <w:pPr>
        <w:pStyle w:val="Compact"/>
        <w:numPr>
          <w:ilvl w:val="0"/>
          <w:numId w:val="1023"/>
        </w:numPr>
      </w:pPr>
      <w:r>
        <w:t xml:space="preserve">permite aprender mensajería.</w:t>
      </w:r>
    </w:p>
    <w:p>
      <w:pPr>
        <w:pStyle w:val="FirstParagraph"/>
      </w:pPr>
      <w:r>
        <w:t xml:space="preserve">Conceptos: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Consumer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Exchange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Acknowledgement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Dead-letter queue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zure-service-bus"/>
    <w:p>
      <w:pPr>
        <w:pStyle w:val="Heading1"/>
      </w:pPr>
      <w:r>
        <w:t xml:space="preserve">16. AZURE SERVICE BUS</w:t>
      </w:r>
    </w:p>
    <w:p>
      <w:pPr>
        <w:pStyle w:val="FirstParagraph"/>
      </w:pPr>
      <w:r>
        <w:t xml:space="preserve">Después de comprender RabbitMQ, se evaluará Azure Service Bus.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entender diferencias entre: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Topic</w:t>
      </w:r>
      <w:r>
        <w:br/>
      </w:r>
      <w:r>
        <w:rPr>
          <w:rStyle w:val="VerbatimChar"/>
        </w:rPr>
        <w:t xml:space="preserve">Subscription</w:t>
      </w:r>
    </w:p>
    <w:p>
      <w:pPr>
        <w:pStyle w:val="FirstParagraph"/>
      </w:pPr>
      <w:r>
        <w:t xml:space="preserve">No migrar únicamente para agregar Azure al CV.</w:t>
      </w:r>
    </w:p>
    <w:p>
      <w:pPr>
        <w:pStyle w:val="BodyText"/>
      </w:pPr>
      <w:r>
        <w:t xml:space="preserve">Primero debe existir una razón técnica.</w:t>
      </w:r>
    </w:p>
    <w:p>
      <w:r>
        <w:pict>
          <v:rect style="width:0;height:1.5pt" o:hralign="center" o:hrstd="t" o:hr="t"/>
        </w:pict>
      </w:r>
    </w:p>
    <w:bookmarkEnd w:id="40"/>
    <w:bookmarkStart w:id="41" w:name="eventual-consistency"/>
    <w:p>
      <w:pPr>
        <w:pStyle w:val="Heading1"/>
      </w:pPr>
      <w:r>
        <w:t xml:space="preserve">17. EVENTUAL CONSISTENCY</w:t>
      </w:r>
    </w:p>
    <w:p>
      <w:pPr>
        <w:pStyle w:val="FirstParagraph"/>
      </w:pPr>
      <w:r>
        <w:t xml:space="preserve">LifeOps debe permitir experimentar deliberadamente con consistencia eventual.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HealthDb</w:t>
      </w:r>
      <w:r>
        <w:br/>
      </w:r>
      <w:r>
        <w:br/>
      </w:r>
      <w:r>
        <w:rPr>
          <w:rStyle w:val="VerbatimChar"/>
        </w:rPr>
        <w:t xml:space="preserve">Weight = 99.8 kg</w:t>
      </w:r>
    </w:p>
    <w:p>
      <w:pPr>
        <w:pStyle w:val="FirstParagraph"/>
      </w:pPr>
      <w:r>
        <w:t xml:space="preserve">Un dashboard basado en una proyección puede mostrar momentáneamente:</w:t>
      </w:r>
    </w:p>
    <w:p>
      <w:pPr>
        <w:pStyle w:val="SourceCode"/>
      </w:pPr>
      <w:r>
        <w:rPr>
          <w:rStyle w:val="VerbatimChar"/>
        </w:rPr>
        <w:t xml:space="preserve">Weight = 100.1 kg</w:t>
      </w:r>
    </w:p>
    <w:p>
      <w:pPr>
        <w:pStyle w:val="FirstParagraph"/>
      </w:pPr>
      <w:r>
        <w:t xml:space="preserve">hasta procesar:</w:t>
      </w:r>
    </w:p>
    <w:p>
      <w:pPr>
        <w:pStyle w:val="SourceCode"/>
      </w:pPr>
      <w:r>
        <w:rPr>
          <w:rStyle w:val="VerbatimChar"/>
        </w:rPr>
        <w:t xml:space="preserve">WeightUpdated</w:t>
      </w:r>
    </w:p>
    <w:p>
      <w:pPr>
        <w:pStyle w:val="FirstParagraph"/>
      </w:pPr>
      <w:r>
        <w:t xml:space="preserve">Esto permitirá aprender:</w:t>
      </w:r>
    </w:p>
    <w:p>
      <w:pPr>
        <w:pStyle w:val="Compact"/>
        <w:numPr>
          <w:ilvl w:val="0"/>
          <w:numId w:val="1024"/>
        </w:numPr>
      </w:pPr>
      <w:r>
        <w:t xml:space="preserve">eventual consistency;</w:t>
      </w:r>
    </w:p>
    <w:p>
      <w:pPr>
        <w:pStyle w:val="Compact"/>
        <w:numPr>
          <w:ilvl w:val="0"/>
          <w:numId w:val="1024"/>
        </w:numPr>
      </w:pPr>
      <w:r>
        <w:t xml:space="preserve">idempotency;</w:t>
      </w:r>
    </w:p>
    <w:p>
      <w:pPr>
        <w:pStyle w:val="Compact"/>
        <w:numPr>
          <w:ilvl w:val="0"/>
          <w:numId w:val="1024"/>
        </w:numPr>
      </w:pPr>
      <w:r>
        <w:t xml:space="preserve">duplicate messages;</w:t>
      </w:r>
    </w:p>
    <w:p>
      <w:pPr>
        <w:pStyle w:val="Compact"/>
        <w:numPr>
          <w:ilvl w:val="0"/>
          <w:numId w:val="1024"/>
        </w:numPr>
      </w:pPr>
      <w:r>
        <w:t xml:space="preserve">retry;</w:t>
      </w:r>
    </w:p>
    <w:p>
      <w:pPr>
        <w:pStyle w:val="Compact"/>
        <w:numPr>
          <w:ilvl w:val="0"/>
          <w:numId w:val="1024"/>
        </w:numPr>
      </w:pPr>
      <w:r>
        <w:t xml:space="preserve">outbox pattern posteriormente.</w:t>
      </w:r>
    </w:p>
    <w:p>
      <w:r>
        <w:pict>
          <v:rect style="width:0;height:1.5pt" o:hralign="center" o:hrstd="t" o:hr="t"/>
        </w:pict>
      </w:r>
    </w:p>
    <w:bookmarkEnd w:id="41"/>
    <w:bookmarkStart w:id="42" w:name="frontend-web"/>
    <w:p>
      <w:pPr>
        <w:pStyle w:val="Heading1"/>
      </w:pPr>
      <w:r>
        <w:t xml:space="preserve">18. FRONTEND WEB</w:t>
      </w:r>
    </w:p>
    <w:p>
      <w:pPr>
        <w:pStyle w:val="FirstParagraph"/>
      </w:pPr>
      <w:r>
        <w:t xml:space="preserve">Stack: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</w:p>
    <w:p>
      <w:pPr>
        <w:pStyle w:val="FirstParagraph"/>
      </w:pPr>
      <w:r>
        <w:t xml:space="preserve">Objetivos de aprendizaje:</w:t>
      </w:r>
    </w:p>
    <w:p>
      <w:pPr>
        <w:pStyle w:val="Compact"/>
        <w:numPr>
          <w:ilvl w:val="0"/>
          <w:numId w:val="1025"/>
        </w:numPr>
      </w:pPr>
      <w:r>
        <w:t xml:space="preserve">components;</w:t>
      </w:r>
    </w:p>
    <w:p>
      <w:pPr>
        <w:pStyle w:val="Compact"/>
        <w:numPr>
          <w:ilvl w:val="0"/>
          <w:numId w:val="1025"/>
        </w:numPr>
      </w:pPr>
      <w:r>
        <w:t xml:space="preserve">hooks;</w:t>
      </w:r>
    </w:p>
    <w:p>
      <w:pPr>
        <w:pStyle w:val="Compact"/>
        <w:numPr>
          <w:ilvl w:val="0"/>
          <w:numId w:val="1025"/>
        </w:numPr>
      </w:pPr>
      <w:r>
        <w:t xml:space="preserve">routing;</w:t>
      </w:r>
    </w:p>
    <w:p>
      <w:pPr>
        <w:pStyle w:val="Compact"/>
        <w:numPr>
          <w:ilvl w:val="0"/>
          <w:numId w:val="1025"/>
        </w:numPr>
      </w:pPr>
      <w:r>
        <w:t xml:space="preserve">layouts;</w:t>
      </w:r>
    </w:p>
    <w:p>
      <w:pPr>
        <w:pStyle w:val="Compact"/>
        <w:numPr>
          <w:ilvl w:val="0"/>
          <w:numId w:val="1025"/>
        </w:numPr>
      </w:pPr>
      <w:r>
        <w:t xml:space="preserve">forms;</w:t>
      </w:r>
    </w:p>
    <w:p>
      <w:pPr>
        <w:pStyle w:val="Compact"/>
        <w:numPr>
          <w:ilvl w:val="0"/>
          <w:numId w:val="1025"/>
        </w:numPr>
      </w:pPr>
      <w:r>
        <w:t xml:space="preserve">state;</w:t>
      </w:r>
    </w:p>
    <w:p>
      <w:pPr>
        <w:pStyle w:val="Compact"/>
        <w:numPr>
          <w:ilvl w:val="0"/>
          <w:numId w:val="1025"/>
        </w:numPr>
      </w:pPr>
      <w:r>
        <w:t xml:space="preserve">server/client components;</w:t>
      </w:r>
    </w:p>
    <w:p>
      <w:pPr>
        <w:pStyle w:val="Compact"/>
        <w:numPr>
          <w:ilvl w:val="0"/>
          <w:numId w:val="1025"/>
        </w:numPr>
      </w:pPr>
      <w:r>
        <w:t xml:space="preserve">HTTP;</w:t>
      </w:r>
    </w:p>
    <w:p>
      <w:pPr>
        <w:pStyle w:val="Compact"/>
        <w:numPr>
          <w:ilvl w:val="0"/>
          <w:numId w:val="1025"/>
        </w:numPr>
      </w:pPr>
      <w:r>
        <w:t xml:space="preserve">authentication;</w:t>
      </w:r>
    </w:p>
    <w:p>
      <w:pPr>
        <w:pStyle w:val="Compact"/>
        <w:numPr>
          <w:ilvl w:val="0"/>
          <w:numId w:val="1025"/>
        </w:numPr>
      </w:pPr>
      <w:r>
        <w:t xml:space="preserve">error states.</w:t>
      </w:r>
    </w:p>
    <w:p>
      <w:pPr>
        <w:pStyle w:val="FirstParagraph"/>
      </w:pPr>
      <w:r>
        <w:t xml:space="preserve">Next.js NO sustituirá el backend .NET.</w:t>
      </w:r>
    </w:p>
    <w:p>
      <w:r>
        <w:pict>
          <v:rect style="width:0;height:1.5pt" o:hralign="center" o:hrstd="t" o:hr="t"/>
        </w:pict>
      </w:r>
    </w:p>
    <w:bookmarkEnd w:id="42"/>
    <w:bookmarkStart w:id="44" w:name="web-como-desktop"/>
    <w:p>
      <w:pPr>
        <w:pStyle w:val="Heading1"/>
      </w:pPr>
      <w:r>
        <w:t xml:space="preserve">19. WEB COMO DESKTOP</w:t>
      </w:r>
    </w:p>
    <w:p>
      <w:pPr>
        <w:pStyle w:val="FirstParagraph"/>
      </w:pPr>
      <w:r>
        <w:t xml:space="preserve">LifeOps Web será también:</w:t>
      </w:r>
    </w:p>
    <w:bookmarkStart w:id="43" w:name="pwa"/>
    <w:p>
      <w:pPr>
        <w:pStyle w:val="Heading2"/>
      </w:pPr>
      <w:r>
        <w:t xml:space="preserve">PWA</w:t>
      </w:r>
    </w:p>
    <w:p>
      <w:pPr>
        <w:pStyle w:val="FirstParagraph"/>
      </w:pPr>
      <w:r>
        <w:t xml:space="preserve">Por tanto podrá utilizarse en: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Desktop installed app</w:t>
      </w:r>
    </w:p>
    <w:p>
      <w:pPr>
        <w:pStyle w:val="FirstParagraph"/>
      </w:pPr>
      <w:r>
        <w:t xml:space="preserve">No crear todavía:</w:t>
      </w:r>
    </w:p>
    <w:p>
      <w:pPr>
        <w:pStyle w:val="Compact"/>
        <w:numPr>
          <w:ilvl w:val="0"/>
          <w:numId w:val="1026"/>
        </w:numPr>
      </w:pPr>
      <w:r>
        <w:t xml:space="preserve">Electron;</w:t>
      </w:r>
    </w:p>
    <w:p>
      <w:pPr>
        <w:pStyle w:val="Compact"/>
        <w:numPr>
          <w:ilvl w:val="0"/>
          <w:numId w:val="1026"/>
        </w:numPr>
      </w:pPr>
      <w:r>
        <w:t xml:space="preserve">Tauri;</w:t>
      </w:r>
    </w:p>
    <w:p>
      <w:pPr>
        <w:pStyle w:val="Compact"/>
        <w:numPr>
          <w:ilvl w:val="0"/>
          <w:numId w:val="1026"/>
        </w:numPr>
      </w:pPr>
      <w:r>
        <w:t xml:space="preserve">WPF;</w:t>
      </w:r>
    </w:p>
    <w:p>
      <w:pPr>
        <w:pStyle w:val="Compact"/>
        <w:numPr>
          <w:ilvl w:val="0"/>
          <w:numId w:val="1026"/>
        </w:numPr>
      </w:pPr>
      <w:r>
        <w:t xml:space="preserve">MAUI Desktop.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obile"/>
    <w:p>
      <w:pPr>
        <w:pStyle w:val="Heading1"/>
      </w:pPr>
      <w:r>
        <w:t xml:space="preserve">20. MOBILE</w:t>
      </w:r>
    </w:p>
    <w:p>
      <w:pPr>
        <w:pStyle w:val="FirstParagraph"/>
      </w:pPr>
      <w:r>
        <w:t xml:space="preserve">Stack:</w:t>
      </w:r>
    </w:p>
    <w:p>
      <w:pPr>
        <w:pStyle w:val="SourceCode"/>
      </w:pP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Expo</w:t>
      </w:r>
      <w:r>
        <w:br/>
      </w:r>
      <w:r>
        <w:rPr>
          <w:rStyle w:val="VerbatimChar"/>
        </w:rPr>
        <w:t xml:space="preserve">TypeScript</w:t>
      </w:r>
    </w:p>
    <w:p>
      <w:pPr>
        <w:pStyle w:val="FirstParagraph"/>
      </w:pPr>
      <w:r>
        <w:t xml:space="preserve">Android será la plataforma inicial.</w:t>
      </w:r>
    </w:p>
    <w:p>
      <w:pPr>
        <w:pStyle w:val="BodyText"/>
      </w:pPr>
      <w:r>
        <w:t xml:space="preserve">Pantallas móviles MVP: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Today</w:t>
      </w:r>
      <w:r>
        <w:br/>
      </w:r>
      <w:r>
        <w:br/>
      </w:r>
      <w:r>
        <w:rPr>
          <w:rStyle w:val="VerbatimChar"/>
        </w:rPr>
        <w:t xml:space="preserve">Quick Food Log</w:t>
      </w:r>
      <w:r>
        <w:br/>
      </w:r>
      <w:r>
        <w:br/>
      </w:r>
      <w:r>
        <w:rPr>
          <w:rStyle w:val="VerbatimChar"/>
        </w:rPr>
        <w:t xml:space="preserve">Habits</w:t>
      </w:r>
      <w:r>
        <w:br/>
      </w:r>
      <w:r>
        <w:br/>
      </w:r>
      <w:r>
        <w:rPr>
          <w:rStyle w:val="VerbatimChar"/>
        </w:rPr>
        <w:t xml:space="preserve">Agenda</w:t>
      </w:r>
      <w:r>
        <w:br/>
      </w:r>
      <w:r>
        <w:br/>
      </w:r>
      <w:r>
        <w:rPr>
          <w:rStyle w:val="VerbatimChar"/>
        </w:rPr>
        <w:t xml:space="preserve">AI Assistant</w:t>
      </w:r>
    </w:p>
    <w:p>
      <w:pPr>
        <w:pStyle w:val="FirstParagraph"/>
      </w:pPr>
      <w:r>
        <w:t xml:space="preserve">No es necesario replicar inmediatamente todas las pantallas administrativas de web.</w:t>
      </w:r>
    </w:p>
    <w:p>
      <w:r>
        <w:pict>
          <v:rect style="width:0;height:1.5pt" o:hralign="center" o:hrstd="t" o:hr="t"/>
        </w:pict>
      </w:r>
    </w:p>
    <w:bookmarkEnd w:id="45"/>
    <w:bookmarkStart w:id="46" w:name="today-dashboard"/>
    <w:p>
      <w:pPr>
        <w:pStyle w:val="Heading1"/>
      </w:pPr>
      <w:r>
        <w:t xml:space="preserve">21. TODAY DASHBOARD</w:t>
      </w:r>
    </w:p>
    <w:p>
      <w:pPr>
        <w:pStyle w:val="FirstParagraph"/>
      </w:pPr>
      <w:r>
        <w:t xml:space="preserve">Será la pantalla principal.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Weight          100.4 kg</w:t>
      </w:r>
      <w:r>
        <w:br/>
      </w:r>
      <w:r>
        <w:rPr>
          <w:rStyle w:val="VerbatimChar"/>
        </w:rPr>
        <w:t xml:space="preserve">Calories       1300 / 2200</w:t>
      </w:r>
      <w:r>
        <w:br/>
      </w:r>
      <w:r>
        <w:rPr>
          <w:rStyle w:val="VerbatimChar"/>
        </w:rPr>
        <w:t xml:space="preserve">Protein          95 / 180</w:t>
      </w:r>
      <w:r>
        <w:br/>
      </w:r>
      <w:r>
        <w:br/>
      </w:r>
      <w:r>
        <w:br/>
      </w:r>
      <w:r>
        <w:rPr>
          <w:rStyle w:val="VerbatimChar"/>
        </w:rPr>
        <w:t xml:space="preserve">HABITS</w:t>
      </w:r>
      <w:r>
        <w:br/>
      </w:r>
      <w:r>
        <w:br/>
      </w:r>
      <w:r>
        <w:rPr>
          <w:rStyle w:val="VerbatimChar"/>
        </w:rPr>
        <w:t xml:space="preserve">✓ Gym</w:t>
      </w:r>
      <w:r>
        <w:br/>
      </w:r>
      <w:r>
        <w:rPr>
          <w:rStyle w:val="VerbatimChar"/>
        </w:rPr>
        <w:t xml:space="preserve">○ React</w:t>
      </w:r>
      <w:r>
        <w:br/>
      </w:r>
      <w:r>
        <w:rPr>
          <w:rStyle w:val="VerbatimChar"/>
        </w:rPr>
        <w:t xml:space="preserve">○ English</w:t>
      </w:r>
      <w:r>
        <w:br/>
      </w:r>
      <w:r>
        <w:br/>
      </w:r>
      <w:r>
        <w:br/>
      </w:r>
      <w:r>
        <w:rPr>
          <w:rStyle w:val="VerbatimChar"/>
        </w:rPr>
        <w:t xml:space="preserve">CAREER</w:t>
      </w:r>
      <w:r>
        <w:br/>
      </w:r>
      <w:r>
        <w:br/>
      </w:r>
      <w:r>
        <w:rPr>
          <w:rStyle w:val="VerbatimChar"/>
        </w:rPr>
        <w:t xml:space="preserve">Study today       45 min</w:t>
      </w:r>
      <w:r>
        <w:br/>
      </w:r>
      <w:r>
        <w:rPr>
          <w:rStyle w:val="VerbatimChar"/>
        </w:rPr>
        <w:t xml:space="preserve">Applications           3</w:t>
      </w:r>
      <w:r>
        <w:br/>
      </w:r>
      <w:r>
        <w:br/>
      </w:r>
      <w:r>
        <w:br/>
      </w:r>
      <w:r>
        <w:rPr>
          <w:rStyle w:val="VerbatimChar"/>
        </w:rPr>
        <w:t xml:space="preserve">FINANCE</w:t>
      </w:r>
      <w:r>
        <w:br/>
      </w:r>
      <w:r>
        <w:br/>
      </w:r>
      <w:r>
        <w:rPr>
          <w:rStyle w:val="VerbatimChar"/>
        </w:rPr>
        <w:t xml:space="preserve">Debt remaining       ...</w:t>
      </w:r>
      <w:r>
        <w:br/>
      </w:r>
      <w:r>
        <w:br/>
      </w:r>
      <w:r>
        <w:br/>
      </w:r>
      <w:r>
        <w:rPr>
          <w:rStyle w:val="VerbatimChar"/>
        </w:rPr>
        <w:t xml:space="preserve">AGENDA</w:t>
      </w:r>
      <w:r>
        <w:br/>
      </w:r>
      <w:r>
        <w:br/>
      </w:r>
      <w:r>
        <w:rPr>
          <w:rStyle w:val="VerbatimChar"/>
        </w:rPr>
        <w:t xml:space="preserve">09:00 ...</w:t>
      </w:r>
      <w:r>
        <w:br/>
      </w:r>
      <w:r>
        <w:rPr>
          <w:rStyle w:val="VerbatimChar"/>
        </w:rPr>
        <w:t xml:space="preserve">14:00 ...</w:t>
      </w:r>
      <w:r>
        <w:br/>
      </w:r>
      <w:r>
        <w:br/>
      </w:r>
      <w:r>
        <w:br/>
      </w:r>
      <w:r>
        <w:rPr>
          <w:rStyle w:val="VerbatimChar"/>
        </w:rPr>
        <w:t xml:space="preserve">ASK LIFEOPS</w:t>
      </w:r>
      <w:r>
        <w:br/>
      </w:r>
      <w:r>
        <w:br/>
      </w:r>
      <w:r>
        <w:rPr>
          <w:rStyle w:val="VerbatimChar"/>
        </w:rPr>
        <w:t xml:space="preserve">"What should I focus on?"</w:t>
      </w:r>
    </w:p>
    <w:p>
      <w:pPr>
        <w:pStyle w:val="FirstParagraph"/>
      </w:pPr>
      <w:r>
        <w:t xml:space="preserve">Today agrega información proveniente de varios servicios.</w:t>
      </w:r>
    </w:p>
    <w:p>
      <w:r>
        <w:pict>
          <v:rect style="width:0;height:1.5pt" o:hralign="center" o:hrstd="t" o:hr="t"/>
        </w:pict>
      </w:r>
    </w:p>
    <w:bookmarkEnd w:id="46"/>
    <w:bookmarkStart w:id="47" w:name="decisión-importante-sobre-today"/>
    <w:p>
      <w:pPr>
        <w:pStyle w:val="Heading1"/>
      </w:pPr>
      <w:r>
        <w:t xml:space="preserve">22. DECISIÓN IMPORTANTE SOBRE TODAY</w:t>
      </w:r>
    </w:p>
    <w:p>
      <w:pPr>
        <w:pStyle w:val="FirstParagraph"/>
      </w:pPr>
      <w:r>
        <w:t xml:space="preserve">No crear inicialmente un servicio llamado:</w:t>
      </w:r>
    </w:p>
    <w:p>
      <w:pPr>
        <w:pStyle w:val="SourceCode"/>
      </w:pPr>
      <w:r>
        <w:rPr>
          <w:rStyle w:val="VerbatimChar"/>
        </w:rPr>
        <w:t xml:space="preserve">Dashboard Service</w:t>
      </w:r>
    </w:p>
    <w:p>
      <w:pPr>
        <w:pStyle w:val="FirstParagraph"/>
      </w:pPr>
      <w:r>
        <w:t xml:space="preserve">Primero el Gateway/frontend puede orquestar varias consultas.</w:t>
      </w:r>
    </w:p>
    <w:p>
      <w:pPr>
        <w:pStyle w:val="BodyText"/>
      </w:pPr>
      <w:r>
        <w:t xml:space="preserve">Después podremos observar el problema.</w:t>
      </w:r>
    </w:p>
    <w:p>
      <w:pPr>
        <w:pStyle w:val="BodyText"/>
      </w:pPr>
      <w:r>
        <w:t xml:space="preserve">Si aparecen demasiados requests:</w:t>
      </w:r>
    </w:p>
    <w:p>
      <w:pPr>
        <w:pStyle w:val="SourceCode"/>
      </w:pPr>
      <w:r>
        <w:rPr>
          <w:rStyle w:val="VerbatimChar"/>
        </w:rPr>
        <w:t xml:space="preserve">GET /health/today</w:t>
      </w:r>
      <w:r>
        <w:br/>
      </w:r>
      <w:r>
        <w:br/>
      </w:r>
      <w:r>
        <w:rPr>
          <w:rStyle w:val="VerbatimChar"/>
        </w:rPr>
        <w:t xml:space="preserve">GET /core/habits/today</w:t>
      </w:r>
      <w:r>
        <w:br/>
      </w:r>
      <w:r>
        <w:br/>
      </w:r>
      <w:r>
        <w:rPr>
          <w:rStyle w:val="VerbatimChar"/>
        </w:rPr>
        <w:t xml:space="preserve">GET /core/agenda/today</w:t>
      </w:r>
      <w:r>
        <w:br/>
      </w:r>
      <w:r>
        <w:br/>
      </w:r>
      <w:r>
        <w:rPr>
          <w:rStyle w:val="VerbatimChar"/>
        </w:rPr>
        <w:t xml:space="preserve">GET /core/career/today</w:t>
      </w:r>
    </w:p>
    <w:p>
      <w:pPr>
        <w:pStyle w:val="FirstParagraph"/>
      </w:pPr>
      <w:r>
        <w:t xml:space="preserve">entonces podremos estudiar patrones como:</w:t>
      </w:r>
    </w:p>
    <w:p>
      <w:pPr>
        <w:pStyle w:val="Compact"/>
        <w:numPr>
          <w:ilvl w:val="0"/>
          <w:numId w:val="1027"/>
        </w:numPr>
      </w:pPr>
      <w:r>
        <w:t xml:space="preserve">Backend For Frontend;</w:t>
      </w:r>
    </w:p>
    <w:p>
      <w:pPr>
        <w:pStyle w:val="Compact"/>
        <w:numPr>
          <w:ilvl w:val="0"/>
          <w:numId w:val="1027"/>
        </w:numPr>
      </w:pPr>
      <w:r>
        <w:t xml:space="preserve">Aggregator;</w:t>
      </w:r>
    </w:p>
    <w:p>
      <w:pPr>
        <w:pStyle w:val="Compact"/>
        <w:numPr>
          <w:ilvl w:val="0"/>
          <w:numId w:val="1027"/>
        </w:numPr>
      </w:pPr>
      <w:r>
        <w:t xml:space="preserve">materialized view;</w:t>
      </w:r>
    </w:p>
    <w:p>
      <w:pPr>
        <w:pStyle w:val="Compact"/>
        <w:numPr>
          <w:ilvl w:val="0"/>
          <w:numId w:val="1027"/>
        </w:numPr>
      </w:pPr>
      <w:r>
        <w:t xml:space="preserve">CQRS read model.</w:t>
      </w:r>
    </w:p>
    <w:p>
      <w:pPr>
        <w:pStyle w:val="FirstParagraph"/>
      </w:pPr>
      <w:r>
        <w:t xml:space="preserve">Primero vivir el problema.</w:t>
      </w:r>
    </w:p>
    <w:p>
      <w:pPr>
        <w:pStyle w:val="BodyText"/>
      </w:pPr>
      <w:r>
        <w:t xml:space="preserve">Después introducir el patrón.</w:t>
      </w:r>
    </w:p>
    <w:p>
      <w:r>
        <w:pict>
          <v:rect style="width:0;height:1.5pt" o:hralign="center" o:hrstd="t" o:hr="t"/>
        </w:pict>
      </w:r>
    </w:p>
    <w:bookmarkEnd w:id="47"/>
    <w:bookmarkStart w:id="51" w:name="nutrition"/>
    <w:p>
      <w:pPr>
        <w:pStyle w:val="Heading1"/>
      </w:pPr>
      <w:r>
        <w:t xml:space="preserve">23. NUTRITION</w:t>
      </w:r>
    </w:p>
    <w:p>
      <w:pPr>
        <w:pStyle w:val="FirstParagraph"/>
      </w:pPr>
      <w:r>
        <w:t xml:space="preserve">La IA no será fuente nutricional.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User text</w:t>
      </w:r>
      <w:r>
        <w:br/>
      </w:r>
      <w:r>
        <w:br/>
      </w:r>
      <w:r>
        <w:rPr>
          <w:rStyle w:val="VerbatimChar"/>
        </w:rPr>
        <w:t xml:space="preserve">"2 huevos, arepa y queso"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AI extraction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Structured food query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Nutrition provider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Deterministic calculation</w:t>
      </w:r>
    </w:p>
    <w:p>
      <w:pPr>
        <w:pStyle w:val="FirstParagraph"/>
      </w:pPr>
      <w:r>
        <w:t xml:space="preserve">Fuentes:</w:t>
      </w:r>
    </w:p>
    <w:bookmarkStart w:id="48" w:name="principal-externa"/>
    <w:p>
      <w:pPr>
        <w:pStyle w:val="Heading2"/>
      </w:pPr>
      <w:r>
        <w:t xml:space="preserve">Principal externa</w:t>
      </w:r>
    </w:p>
    <w:p>
      <w:pPr>
        <w:pStyle w:val="FirstParagraph"/>
      </w:pPr>
      <w:r>
        <w:t xml:space="preserve">USDA FoodData Central.</w:t>
      </w:r>
    </w:p>
    <w:bookmarkEnd w:id="48"/>
    <w:bookmarkStart w:id="49" w:name="fuente-propia"/>
    <w:p>
      <w:pPr>
        <w:pStyle w:val="Heading2"/>
      </w:pPr>
      <w:r>
        <w:t xml:space="preserve">Fuente propia</w:t>
      </w:r>
    </w:p>
    <w:p>
      <w:pPr>
        <w:pStyle w:val="FirstParagraph"/>
      </w:pPr>
      <w:r>
        <w:t xml:space="preserve">CustomFoodCatalog.</w:t>
      </w:r>
    </w:p>
    <w:p>
      <w:pPr>
        <w:pStyle w:val="BodyText"/>
      </w:pPr>
      <w:r>
        <w:t xml:space="preserve">Necesaria para alimentos regionales y recetas personales.</w:t>
      </w:r>
    </w:p>
    <w:bookmarkEnd w:id="49"/>
    <w:bookmarkStart w:id="50" w:name="posible-futura"/>
    <w:p>
      <w:pPr>
        <w:pStyle w:val="Heading2"/>
      </w:pPr>
      <w:r>
        <w:t xml:space="preserve">Posible futura</w:t>
      </w:r>
    </w:p>
    <w:p>
      <w:pPr>
        <w:pStyle w:val="FirstParagraph"/>
      </w:pPr>
      <w:r>
        <w:t xml:space="preserve">Open Food Facts.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lifeops-ai"/>
    <w:p>
      <w:pPr>
        <w:pStyle w:val="Heading1"/>
      </w:pPr>
      <w:r>
        <w:t xml:space="preserve">24. LIFEOPS AI</w:t>
      </w:r>
    </w:p>
    <w:p>
      <w:pPr>
        <w:pStyle w:val="FirstParagraph"/>
      </w:pPr>
      <w:r>
        <w:t xml:space="preserve">El asistente trabajará mediante tools.</w:t>
      </w:r>
    </w:p>
    <w:p>
      <w:pPr>
        <w:pStyle w:val="BodyText"/>
      </w:pPr>
      <w:r>
        <w:t xml:space="preserve">Ejemplos de lectura:</w:t>
      </w:r>
    </w:p>
    <w:p>
      <w:pPr>
        <w:pStyle w:val="SourceCode"/>
      </w:pPr>
      <w:r>
        <w:rPr>
          <w:rStyle w:val="VerbatimChar"/>
        </w:rPr>
        <w:t xml:space="preserve">get_today_summary</w:t>
      </w:r>
      <w:r>
        <w:br/>
      </w:r>
      <w:r>
        <w:br/>
      </w:r>
      <w:r>
        <w:rPr>
          <w:rStyle w:val="VerbatimChar"/>
        </w:rPr>
        <w:t xml:space="preserve">get_health_summary</w:t>
      </w:r>
      <w:r>
        <w:br/>
      </w:r>
      <w:r>
        <w:br/>
      </w:r>
      <w:r>
        <w:rPr>
          <w:rStyle w:val="VerbatimChar"/>
        </w:rPr>
        <w:t xml:space="preserve">get_remaining_macros</w:t>
      </w:r>
      <w:r>
        <w:br/>
      </w:r>
      <w:r>
        <w:br/>
      </w:r>
      <w:r>
        <w:rPr>
          <w:rStyle w:val="VerbatimChar"/>
        </w:rPr>
        <w:t xml:space="preserve">get_weight_history</w:t>
      </w:r>
      <w:r>
        <w:br/>
      </w:r>
      <w:r>
        <w:br/>
      </w:r>
      <w:r>
        <w:rPr>
          <w:rStyle w:val="VerbatimChar"/>
        </w:rPr>
        <w:t xml:space="preserve">get_habits</w:t>
      </w:r>
      <w:r>
        <w:br/>
      </w:r>
      <w:r>
        <w:br/>
      </w:r>
      <w:r>
        <w:rPr>
          <w:rStyle w:val="VerbatimChar"/>
        </w:rPr>
        <w:t xml:space="preserve">get_agenda</w:t>
      </w:r>
      <w:r>
        <w:br/>
      </w:r>
      <w:r>
        <w:br/>
      </w:r>
      <w:r>
        <w:rPr>
          <w:rStyle w:val="VerbatimChar"/>
        </w:rPr>
        <w:t xml:space="preserve">get_debts</w:t>
      </w:r>
      <w:r>
        <w:br/>
      </w:r>
      <w:r>
        <w:br/>
      </w:r>
      <w:r>
        <w:rPr>
          <w:rStyle w:val="VerbatimChar"/>
        </w:rPr>
        <w:t xml:space="preserve">get_job_applications</w:t>
      </w:r>
      <w:r>
        <w:br/>
      </w:r>
      <w:r>
        <w:br/>
      </w:r>
      <w:r>
        <w:rPr>
          <w:rStyle w:val="VerbatimChar"/>
        </w:rPr>
        <w:t xml:space="preserve">get_study_history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log_weight</w:t>
      </w:r>
      <w:r>
        <w:br/>
      </w:r>
      <w:r>
        <w:br/>
      </w:r>
      <w:r>
        <w:rPr>
          <w:rStyle w:val="VerbatimChar"/>
        </w:rPr>
        <w:t xml:space="preserve">log_food</w:t>
      </w:r>
      <w:r>
        <w:br/>
      </w:r>
      <w:r>
        <w:br/>
      </w:r>
      <w:r>
        <w:rPr>
          <w:rStyle w:val="VerbatimChar"/>
        </w:rPr>
        <w:t xml:space="preserve">complete_habit</w:t>
      </w:r>
      <w:r>
        <w:br/>
      </w:r>
      <w:r>
        <w:br/>
      </w:r>
      <w:r>
        <w:rPr>
          <w:rStyle w:val="VerbatimChar"/>
        </w:rPr>
        <w:t xml:space="preserve">create_task</w:t>
      </w:r>
    </w:p>
    <w:p>
      <w:r>
        <w:pict>
          <v:rect style="width:0;height:1.5pt" o:hralign="center" o:hrstd="t" o:hr="t"/>
        </w:pict>
      </w:r>
    </w:p>
    <w:bookmarkEnd w:id="52"/>
    <w:bookmarkStart w:id="53" w:name="seguridad-de-ai"/>
    <w:p>
      <w:pPr>
        <w:pStyle w:val="Heading1"/>
      </w:pPr>
      <w:r>
        <w:t xml:space="preserve">25. SEGURIDAD DE AI</w:t>
      </w:r>
    </w:p>
    <w:p>
      <w:pPr>
        <w:pStyle w:val="FirstParagraph"/>
      </w:pPr>
      <w:r>
        <w:t xml:space="preserve">Reglas:</w:t>
      </w:r>
    </w:p>
    <w:p>
      <w:pPr>
        <w:pStyle w:val="BodyText"/>
      </w:pPr>
      <w:r>
        <w:t xml:space="preserve">AI nunca recibe:</w:t>
      </w:r>
    </w:p>
    <w:p>
      <w:pPr>
        <w:pStyle w:val="SourceCode"/>
      </w:pPr>
      <w:r>
        <w:rPr>
          <w:rStyle w:val="VerbatimChar"/>
        </w:rPr>
        <w:t xml:space="preserve">SQL credentials</w:t>
      </w:r>
    </w:p>
    <w:p>
      <w:pPr>
        <w:pStyle w:val="FirstParagraph"/>
      </w:pPr>
      <w:r>
        <w:t xml:space="preserve">AI nunca ejecuta:</w:t>
      </w:r>
    </w:p>
    <w:p>
      <w:pPr>
        <w:pStyle w:val="SourceCode"/>
      </w:pPr>
      <w:r>
        <w:rPr>
          <w:rStyle w:val="VerbatimChar"/>
        </w:rPr>
        <w:t xml:space="preserve">raw SQL</w:t>
      </w:r>
    </w:p>
    <w:p>
      <w:pPr>
        <w:pStyle w:val="FirstParagraph"/>
      </w:pPr>
      <w:r>
        <w:t xml:space="preserve">Flujo correcto: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Operaciones destructivas o sensibles deberán requerir confirmación.</w:t>
      </w:r>
    </w:p>
    <w:p>
      <w:r>
        <w:pict>
          <v:rect style="width:0;height:1.5pt" o:hralign="center" o:hrstd="t" o:hr="t"/>
        </w:pict>
      </w:r>
    </w:p>
    <w:bookmarkEnd w:id="53"/>
    <w:bookmarkStart w:id="54" w:name="memoria-de-ai"/>
    <w:p>
      <w:pPr>
        <w:pStyle w:val="Heading1"/>
      </w:pPr>
      <w:r>
        <w:t xml:space="preserve">26. MEMORIA DE AI</w:t>
      </w:r>
    </w:p>
    <w:p>
      <w:pPr>
        <w:pStyle w:val="FirstParagraph"/>
      </w:pPr>
      <w:r>
        <w:t xml:space="preserve">Primera versión:</w:t>
      </w:r>
    </w:p>
    <w:p>
      <w:pPr>
        <w:pStyle w:val="BodyText"/>
      </w:pPr>
      <w:r>
        <w:t xml:space="preserve">memoria estructurada.</w:t>
      </w:r>
    </w:p>
    <w:p>
      <w:pPr>
        <w:pStyle w:val="SourceCode"/>
      </w:pPr>
      <w:r>
        <w:rPr>
          <w:rStyle w:val="VerbatimChar"/>
        </w:rPr>
        <w:t xml:space="preserve">UserProfile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Preference</w:t>
      </w:r>
      <w:r>
        <w:br/>
      </w:r>
      <w:r>
        <w:rPr>
          <w:rStyle w:val="VerbatimChar"/>
        </w:rPr>
        <w:t xml:space="preserve">Conversation</w:t>
      </w:r>
      <w:r>
        <w:br/>
      </w:r>
      <w:r>
        <w:rPr>
          <w:rStyle w:val="VerbatimChar"/>
        </w:rPr>
        <w:t xml:space="preserve">ConversationSummary</w:t>
      </w:r>
    </w:p>
    <w:p>
      <w:pPr>
        <w:pStyle w:val="FirstParagraph"/>
      </w:pPr>
      <w:r>
        <w:t xml:space="preserve">No introducir inicialmente:</w:t>
      </w:r>
    </w:p>
    <w:p>
      <w:pPr>
        <w:pStyle w:val="SourceCode"/>
      </w:pPr>
      <w:r>
        <w:rPr>
          <w:rStyle w:val="VerbatimChar"/>
        </w:rPr>
        <w:t xml:space="preserve">Vector Database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Semantic Search</w:t>
      </w:r>
    </w:p>
    <w:p>
      <w:pPr>
        <w:pStyle w:val="FirstParagraph"/>
      </w:pPr>
      <w:r>
        <w:t xml:space="preserve">Cuando exista un problema real de recuperación de memoria, se evaluará RAG/vector search.</w:t>
      </w:r>
    </w:p>
    <w:p>
      <w:r>
        <w:pict>
          <v:rect style="width:0;height:1.5pt" o:hralign="center" o:hrstd="t" o:hr="t"/>
        </w:pict>
      </w:r>
    </w:p>
    <w:bookmarkEnd w:id="54"/>
    <w:bookmarkStart w:id="55" w:name="infraestructura-local"/>
    <w:p>
      <w:pPr>
        <w:pStyle w:val="Heading1"/>
      </w:pPr>
      <w:r>
        <w:t xml:space="preserve">27. INFRAESTRUCTURA LOCAL</w:t>
      </w:r>
    </w:p>
    <w:p>
      <w:pPr>
        <w:pStyle w:val="FirstParagraph"/>
      </w:pPr>
      <w:r>
        <w:t xml:space="preserve">Durante desarrollo:</w:t>
      </w:r>
    </w:p>
    <w:p>
      <w:pPr>
        <w:pStyle w:val="SourceCode"/>
      </w:pPr>
      <w:r>
        <w:rPr>
          <w:rStyle w:val="VerbatimChar"/>
        </w:rPr>
        <w:t xml:space="preserve">Docker Compose</w:t>
      </w:r>
      <w:r>
        <w:br/>
      </w:r>
      <w:r>
        <w:br/>
      </w:r>
      <w:r>
        <w:rPr>
          <w:rStyle w:val="VerbatimChar"/>
        </w:rPr>
        <w:t xml:space="preserve">├── SQL Identity</w:t>
      </w:r>
      <w:r>
        <w:br/>
      </w:r>
      <w:r>
        <w:rPr>
          <w:rStyle w:val="VerbatimChar"/>
        </w:rPr>
        <w:t xml:space="preserve">├── SQL Core</w:t>
      </w:r>
      <w:r>
        <w:br/>
      </w:r>
      <w:r>
        <w:rPr>
          <w:rStyle w:val="VerbatimChar"/>
        </w:rPr>
        <w:t xml:space="preserve">├── SQL Health</w:t>
      </w:r>
      <w:r>
        <w:br/>
      </w:r>
      <w:r>
        <w:rPr>
          <w:rStyle w:val="VerbatimChar"/>
        </w:rPr>
        <w:t xml:space="preserve">├── SQL AI</w:t>
      </w:r>
      <w:r>
        <w:br/>
      </w:r>
      <w:r>
        <w:rPr>
          <w:rStyle w:val="VerbatimChar"/>
        </w:rPr>
        <w:t xml:space="preserve">├── RabbitMQ</w:t>
      </w:r>
      <w:r>
        <w:br/>
      </w:r>
      <w:r>
        <w:rPr>
          <w:rStyle w:val="VerbatimChar"/>
        </w:rPr>
        <w:t xml:space="preserve">├── Identity Service</w:t>
      </w:r>
      <w:r>
        <w:br/>
      </w:r>
      <w:r>
        <w:rPr>
          <w:rStyle w:val="VerbatimChar"/>
        </w:rPr>
        <w:t xml:space="preserve">├── Core Service</w:t>
      </w:r>
      <w:r>
        <w:br/>
      </w:r>
      <w:r>
        <w:rPr>
          <w:rStyle w:val="VerbatimChar"/>
        </w:rPr>
        <w:t xml:space="preserve">├── Health Service</w:t>
      </w:r>
      <w:r>
        <w:br/>
      </w:r>
      <w:r>
        <w:rPr>
          <w:rStyle w:val="VerbatimChar"/>
        </w:rPr>
        <w:t xml:space="preserve">├── AI Service</w:t>
      </w:r>
      <w:r>
        <w:br/>
      </w:r>
      <w:r>
        <w:rPr>
          <w:rStyle w:val="VerbatimChar"/>
        </w:rPr>
        <w:t xml:space="preserve">└── Gateway</w:t>
      </w:r>
    </w:p>
    <w:p>
      <w:pPr>
        <w:pStyle w:val="FirstParagraph"/>
      </w:pPr>
      <w:r>
        <w:t xml:space="preserve">Pero esto NO será el Día 1.</w:t>
      </w:r>
    </w:p>
    <w:p>
      <w:pPr>
        <w:pStyle w:val="BodyText"/>
      </w:pPr>
      <w:r>
        <w:t xml:space="preserve">Primero los servicios se ejecutarán manualmente.</w:t>
      </w:r>
    </w:p>
    <w:p>
      <w:pPr>
        <w:pStyle w:val="BodyText"/>
      </w:pPr>
      <w:r>
        <w:t xml:space="preserve">Después se aprenderá Docker.</w:t>
      </w:r>
    </w:p>
    <w:p>
      <w:pPr>
        <w:pStyle w:val="BodyText"/>
      </w:pPr>
      <w:r>
        <w:t xml:space="preserve">Finalmente se automatizará todo con Compose.</w:t>
      </w:r>
    </w:p>
    <w:p>
      <w:r>
        <w:pict>
          <v:rect style="width:0;height:1.5pt" o:hralign="center" o:hrstd="t" o:hr="t"/>
        </w:pict>
      </w:r>
    </w:p>
    <w:bookmarkEnd w:id="55"/>
    <w:bookmarkStart w:id="62" w:name="infraestructura-cloud"/>
    <w:p>
      <w:pPr>
        <w:pStyle w:val="Heading1"/>
      </w:pPr>
      <w:r>
        <w:t xml:space="preserve">28. INFRAESTRUCTURA CLOUD</w:t>
      </w:r>
    </w:p>
    <w:p>
      <w:pPr>
        <w:pStyle w:val="FirstParagraph"/>
      </w:pPr>
      <w:r>
        <w:t xml:space="preserve">Propuesta:</w:t>
      </w:r>
    </w:p>
    <w:bookmarkStart w:id="5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Azure Container Apps.</w:t>
      </w:r>
    </w:p>
    <w:p>
      <w:pPr>
        <w:pStyle w:val="BodyText"/>
      </w:pPr>
      <w:r>
        <w:t xml:space="preserve">Containers: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Core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AI</w:t>
      </w:r>
    </w:p>
    <w:bookmarkEnd w:id="56"/>
    <w:bookmarkStart w:id="57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Azure SQL.</w:t>
      </w:r>
    </w:p>
    <w:p>
      <w:pPr>
        <w:pStyle w:val="BodyText"/>
      </w:pPr>
      <w:r>
        <w:t xml:space="preserve">Bases independientes:</w:t>
      </w:r>
    </w:p>
    <w:p>
      <w:pPr>
        <w:pStyle w:val="SourceCode"/>
      </w:pPr>
      <w:r>
        <w:rPr>
          <w:rStyle w:val="VerbatimChar"/>
        </w:rPr>
        <w:t xml:space="preserve">IdentityDb</w:t>
      </w:r>
      <w:r>
        <w:br/>
      </w:r>
      <w:r>
        <w:br/>
      </w:r>
      <w:r>
        <w:rPr>
          <w:rStyle w:val="VerbatimChar"/>
        </w:rPr>
        <w:t xml:space="preserve">CoreDb</w:t>
      </w:r>
      <w:r>
        <w:br/>
      </w:r>
      <w:r>
        <w:br/>
      </w:r>
      <w:r>
        <w:rPr>
          <w:rStyle w:val="VerbatimChar"/>
        </w:rPr>
        <w:t xml:space="preserve">HealthDb</w:t>
      </w:r>
      <w:r>
        <w:br/>
      </w:r>
      <w:r>
        <w:br/>
      </w:r>
      <w:r>
        <w:rPr>
          <w:rStyle w:val="VerbatimChar"/>
        </w:rPr>
        <w:t xml:space="preserve">AiDb</w:t>
      </w:r>
    </w:p>
    <w:bookmarkEnd w:id="57"/>
    <w:bookmarkStart w:id="58" w:name="web"/>
    <w:p>
      <w:pPr>
        <w:pStyle w:val="Heading2"/>
      </w:pPr>
      <w:r>
        <w:t xml:space="preserve">Web</w:t>
      </w:r>
    </w:p>
    <w:p>
      <w:pPr>
        <w:pStyle w:val="FirstParagraph"/>
      </w:pPr>
      <w:r>
        <w:t xml:space="preserve">Vercel.</w:t>
      </w:r>
    </w:p>
    <w:bookmarkEnd w:id="58"/>
    <w:bookmarkStart w:id="59" w:name="mobile-1"/>
    <w:p>
      <w:pPr>
        <w:pStyle w:val="Heading2"/>
      </w:pPr>
      <w:r>
        <w:t xml:space="preserve">Mobile</w:t>
      </w:r>
    </w:p>
    <w:p>
      <w:pPr>
        <w:pStyle w:val="FirstParagraph"/>
      </w:pPr>
      <w:r>
        <w:t xml:space="preserve">Expo.</w:t>
      </w:r>
    </w:p>
    <w:bookmarkEnd w:id="59"/>
    <w:bookmarkStart w:id="60" w:name="ai-1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OpenAI API.</w:t>
      </w:r>
    </w:p>
    <w:bookmarkEnd w:id="60"/>
    <w:bookmarkStart w:id="61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GitHub Actions.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stos"/>
    <w:p>
      <w:pPr>
        <w:pStyle w:val="Heading1"/>
      </w:pPr>
      <w:r>
        <w:t xml:space="preserve">29. COSTOS</w:t>
      </w:r>
    </w:p>
    <w:p>
      <w:pPr>
        <w:pStyle w:val="FirstParagraph"/>
      </w:pPr>
      <w:r>
        <w:t xml:space="preserve">Objetivo durante fase personal:</w:t>
      </w:r>
    </w:p>
    <w:p>
      <w:pPr>
        <w:pStyle w:val="SourceCode"/>
      </w:pPr>
      <w:r>
        <w:rPr>
          <w:rStyle w:val="VerbatimChar"/>
        </w:rPr>
        <w:t xml:space="preserve">GitHub             $0</w:t>
      </w:r>
      <w:r>
        <w:br/>
      </w:r>
      <w:r>
        <w:br/>
      </w:r>
      <w:r>
        <w:rPr>
          <w:rStyle w:val="VerbatimChar"/>
        </w:rPr>
        <w:t xml:space="preserve">Vercel             $0</w:t>
      </w:r>
      <w:r>
        <w:br/>
      </w:r>
      <w:r>
        <w:br/>
      </w:r>
      <w:r>
        <w:rPr>
          <w:rStyle w:val="VerbatimChar"/>
        </w:rPr>
        <w:t xml:space="preserve">Expo               $0</w:t>
      </w:r>
      <w:r>
        <w:br/>
      </w:r>
      <w:r>
        <w:br/>
      </w:r>
      <w:r>
        <w:rPr>
          <w:rStyle w:val="VerbatimChar"/>
        </w:rPr>
        <w:t xml:space="preserve">Azure SQL          $0 mientras entre en free tier</w:t>
      </w:r>
      <w:r>
        <w:br/>
      </w:r>
      <w:r>
        <w:br/>
      </w:r>
      <w:r>
        <w:rPr>
          <w:rStyle w:val="VerbatimChar"/>
        </w:rPr>
        <w:t xml:space="preserve">Container Apps     $0 mientras entre en free allowance</w:t>
      </w:r>
      <w:r>
        <w:br/>
      </w:r>
      <w:r>
        <w:br/>
      </w:r>
      <w:r>
        <w:rPr>
          <w:rStyle w:val="VerbatimChar"/>
        </w:rPr>
        <w:t xml:space="preserve">RabbitMQ local     $0</w:t>
      </w:r>
      <w:r>
        <w:br/>
      </w:r>
      <w:r>
        <w:br/>
      </w:r>
      <w:r>
        <w:rPr>
          <w:rStyle w:val="VerbatimChar"/>
        </w:rPr>
        <w:t xml:space="preserve">USDA               $0</w:t>
      </w:r>
      <w:r>
        <w:br/>
      </w:r>
      <w:r>
        <w:br/>
      </w:r>
      <w:r>
        <w:rPr>
          <w:rStyle w:val="VerbatimChar"/>
        </w:rPr>
        <w:t xml:space="preserve">OpenAI             variable</w:t>
      </w:r>
    </w:p>
    <w:p>
      <w:pPr>
        <w:pStyle w:val="FirstParagraph"/>
      </w:pPr>
      <w:r>
        <w:t xml:space="preserve">Objetivo presupuestario inicial:</w:t>
      </w:r>
    </w:p>
    <w:p>
      <w:pPr>
        <w:pStyle w:val="SourceCode"/>
      </w:pPr>
      <w:r>
        <w:rPr>
          <w:rStyle w:val="VerbatimChar"/>
        </w:rPr>
        <w:t xml:space="preserve">~$5.000 – $35.000 COP / mes</w:t>
      </w:r>
    </w:p>
    <w:p>
      <w:pPr>
        <w:pStyle w:val="FirstParagraph"/>
      </w:pPr>
      <w:r>
        <w:t xml:space="preserve">principalmente OpenAI.</w:t>
      </w:r>
    </w:p>
    <w:p>
      <w:r>
        <w:pict>
          <v:rect style="width:0;height:1.5pt" o:hralign="center" o:hrstd="t" o:hr="t"/>
        </w:pict>
      </w:r>
    </w:p>
    <w:bookmarkEnd w:id="63"/>
    <w:bookmarkStart w:id="64" w:name="costos-de-entrada"/>
    <w:p>
      <w:pPr>
        <w:pStyle w:val="Heading1"/>
      </w:pPr>
      <w:r>
        <w:t xml:space="preserve">30. COSTOS DE ENTRADA</w:t>
      </w:r>
    </w:p>
    <w:p>
      <w:pPr>
        <w:pStyle w:val="FirstParagraph"/>
      </w:pPr>
      <w:r>
        <w:t xml:space="preserve">Sin IA:</w:t>
      </w:r>
    </w:p>
    <w:p>
      <w:pPr>
        <w:pStyle w:val="SourceCode"/>
      </w:pPr>
      <w:r>
        <w:rPr>
          <w:rStyle w:val="VerbatimChar"/>
        </w:rPr>
        <w:t xml:space="preserve">$0</w:t>
      </w:r>
    </w:p>
    <w:p>
      <w:pPr>
        <w:pStyle w:val="FirstParagraph"/>
      </w:pPr>
      <w:r>
        <w:t xml:space="preserve">OpenAI:</w:t>
      </w:r>
    </w:p>
    <w:p>
      <w:pPr>
        <w:pStyle w:val="BodyText"/>
      </w:pPr>
      <w:r>
        <w:t xml:space="preserve">aproximadamente:</w:t>
      </w:r>
    </w:p>
    <w:p>
      <w:pPr>
        <w:pStyle w:val="SourceCode"/>
      </w:pPr>
      <w:r>
        <w:rPr>
          <w:rStyle w:val="VerbatimChar"/>
        </w:rPr>
        <w:t xml:space="preserve">US$5 initial credit</w:t>
      </w:r>
    </w:p>
    <w:p>
      <w:pPr>
        <w:pStyle w:val="FirstParagraph"/>
      </w:pPr>
      <w:r>
        <w:t xml:space="preserve">Publicar Android:</w:t>
      </w:r>
    </w:p>
    <w:p>
      <w:pPr>
        <w:pStyle w:val="SourceCode"/>
      </w:pPr>
      <w:r>
        <w:rPr>
          <w:rStyle w:val="VerbatimChar"/>
        </w:rPr>
        <w:t xml:space="preserve">US$25 one time</w:t>
      </w:r>
    </w:p>
    <w:p>
      <w:pPr>
        <w:pStyle w:val="FirstParagraph"/>
      </w:pPr>
      <w:r>
        <w:t xml:space="preserve">Apple:</w:t>
      </w:r>
    </w:p>
    <w:p>
      <w:pPr>
        <w:pStyle w:val="SourceCode"/>
      </w:pPr>
      <w:r>
        <w:rPr>
          <w:rStyle w:val="VerbatimChar"/>
        </w:rPr>
        <w:t xml:space="preserve">US$99/year</w:t>
      </w:r>
    </w:p>
    <w:p>
      <w:pPr>
        <w:pStyle w:val="FirstParagraph"/>
      </w:pPr>
      <w:r>
        <w:t xml:space="preserve">Apple NO forma parte del MVP.</w:t>
      </w:r>
    </w:p>
    <w:p>
      <w:r>
        <w:pict>
          <v:rect style="width:0;height:1.5pt" o:hralign="center" o:hrstd="t" o:hr="t"/>
        </w:pict>
      </w:r>
    </w:p>
    <w:bookmarkEnd w:id="64"/>
    <w:bookmarkStart w:id="65" w:name="observabilidad"/>
    <w:p>
      <w:pPr>
        <w:pStyle w:val="Heading1"/>
      </w:pPr>
      <w:r>
        <w:t xml:space="preserve">31. OBSERVABILIDAD</w:t>
      </w:r>
    </w:p>
    <w:p>
      <w:pPr>
        <w:pStyle w:val="FirstParagraph"/>
      </w:pPr>
      <w:r>
        <w:t xml:space="preserve">Primera etapa:</w:t>
      </w:r>
    </w:p>
    <w:p>
      <w:pPr>
        <w:pStyle w:val="SourceCode"/>
      </w:pPr>
      <w:r>
        <w:rPr>
          <w:rStyle w:val="VerbatimChar"/>
        </w:rPr>
        <w:t xml:space="preserve">Structured Logging</w:t>
      </w:r>
      <w:r>
        <w:br/>
      </w:r>
      <w:r>
        <w:br/>
      </w:r>
      <w:r>
        <w:rPr>
          <w:rStyle w:val="VerbatimChar"/>
        </w:rPr>
        <w:t xml:space="preserve">Health Checks</w:t>
      </w:r>
      <w:r>
        <w:br/>
      </w:r>
      <w:r>
        <w:br/>
      </w:r>
      <w:r>
        <w:rPr>
          <w:rStyle w:val="VerbatimChar"/>
        </w:rPr>
        <w:t xml:space="preserve">Correlation IDs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OpenTelemetry</w:t>
      </w:r>
    </w:p>
    <w:p>
      <w:pPr>
        <w:pStyle w:val="FirstParagraph"/>
      </w:pPr>
      <w:r>
        <w:t xml:space="preserve">Y finalmente:</w:t>
      </w:r>
    </w:p>
    <w:p>
      <w:pPr>
        <w:pStyle w:val="SourceCode"/>
      </w:pPr>
      <w:r>
        <w:rPr>
          <w:rStyle w:val="VerbatimChar"/>
        </w:rPr>
        <w:t xml:space="preserve">Application Insights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seguir una request como: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</w:t>
      </w:r>
    </w:p>
    <w:p>
      <w:pPr>
        <w:pStyle w:val="FirstParagraph"/>
      </w:pPr>
      <w:r>
        <w:t xml:space="preserve">y saber dónde falló o dónde fue lenta.</w:t>
      </w:r>
    </w:p>
    <w:p>
      <w:r>
        <w:pict>
          <v:rect style="width:0;height:1.5pt" o:hralign="center" o:hrstd="t" o:hr="t"/>
        </w:pict>
      </w:r>
    </w:p>
    <w:bookmarkEnd w:id="65"/>
    <w:bookmarkStart w:id="66" w:name="resiliencia"/>
    <w:p>
      <w:pPr>
        <w:pStyle w:val="Heading1"/>
      </w:pPr>
      <w:r>
        <w:t xml:space="preserve">32. RESILIENCIA</w:t>
      </w:r>
    </w:p>
    <w:p>
      <w:pPr>
        <w:pStyle w:val="FirstParagraph"/>
      </w:pPr>
      <w:r>
        <w:t xml:space="preserve">Una arquitectura distribuida introduce fallos parciales.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Identity    UP</w:t>
      </w:r>
      <w:r>
        <w:br/>
      </w:r>
      <w:r>
        <w:br/>
      </w:r>
      <w:r>
        <w:rPr>
          <w:rStyle w:val="VerbatimChar"/>
        </w:rPr>
        <w:t xml:space="preserve">Core        UP</w:t>
      </w:r>
      <w:r>
        <w:br/>
      </w:r>
      <w:r>
        <w:br/>
      </w:r>
      <w:r>
        <w:rPr>
          <w:rStyle w:val="VerbatimChar"/>
        </w:rPr>
        <w:t xml:space="preserve">Health      DOWN</w:t>
      </w:r>
      <w:r>
        <w:br/>
      </w:r>
      <w:r>
        <w:br/>
      </w:r>
      <w:r>
        <w:rPr>
          <w:rStyle w:val="VerbatimChar"/>
        </w:rPr>
        <w:t xml:space="preserve">AI          UP</w:t>
      </w:r>
    </w:p>
    <w:p>
      <w:pPr>
        <w:pStyle w:val="FirstParagraph"/>
      </w:pPr>
      <w:r>
        <w:t xml:space="preserve">LifeOps no debería quedar completamente inutilizable.</w:t>
      </w:r>
    </w:p>
    <w:p>
      <w:pPr>
        <w:pStyle w:val="BodyText"/>
      </w:pPr>
      <w:r>
        <w:t xml:space="preserve">Temas que se introducirán progresivamente:</w:t>
      </w:r>
    </w:p>
    <w:p>
      <w:pPr>
        <w:pStyle w:val="SourceCode"/>
      </w:pPr>
      <w:r>
        <w:rPr>
          <w:rStyle w:val="VerbatimChar"/>
        </w:rPr>
        <w:t xml:space="preserve">Timeouts</w:t>
      </w:r>
      <w:r>
        <w:br/>
      </w:r>
      <w:r>
        <w:br/>
      </w:r>
      <w:r>
        <w:rPr>
          <w:rStyle w:val="VerbatimChar"/>
        </w:rPr>
        <w:t xml:space="preserve">CancellationToken</w:t>
      </w:r>
      <w:r>
        <w:br/>
      </w:r>
      <w:r>
        <w:br/>
      </w:r>
      <w:r>
        <w:rPr>
          <w:rStyle w:val="VerbatimChar"/>
        </w:rPr>
        <w:t xml:space="preserve">Retries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br/>
      </w:r>
      <w:r>
        <w:rPr>
          <w:rStyle w:val="VerbatimChar"/>
        </w:rPr>
        <w:t xml:space="preserve">Health Checks</w:t>
      </w:r>
    </w:p>
    <w:p>
      <w:pPr>
        <w:pStyle w:val="FirstParagraph"/>
      </w:pPr>
      <w:r>
        <w:t xml:space="preserve">No implementarlos todos inmediatamente.</w:t>
      </w:r>
    </w:p>
    <w:p>
      <w:r>
        <w:pict>
          <v:rect style="width:0;height:1.5pt" o:hralign="center" o:hrstd="t" o:hr="t"/>
        </w:pict>
      </w:r>
    </w:p>
    <w:bookmarkEnd w:id="66"/>
    <w:bookmarkStart w:id="70" w:name="testing"/>
    <w:p>
      <w:pPr>
        <w:pStyle w:val="Heading1"/>
      </w:pPr>
      <w:r>
        <w:t xml:space="preserve">33. TESTING</w:t>
      </w:r>
    </w:p>
    <w:bookmarkStart w:id="67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Lógica del dominio.</w:t>
      </w:r>
    </w:p>
    <w:bookmarkEnd w:id="67"/>
    <w:bookmarkStart w:id="68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API + Infrastructure.</w:t>
      </w:r>
    </w:p>
    <w:bookmarkEnd w:id="68"/>
    <w:bookmarkStart w:id="69" w:name="contract-testing"/>
    <w:p>
      <w:pPr>
        <w:pStyle w:val="Heading2"/>
      </w:pPr>
      <w:r>
        <w:t xml:space="preserve">Contract Testing</w:t>
      </w:r>
    </w:p>
    <w:p>
      <w:pPr>
        <w:pStyle w:val="FirstParagraph"/>
      </w:pPr>
      <w:r>
        <w:t xml:space="preserve">Posteriormente, para contratos entre servicios.</w:t>
      </w:r>
    </w:p>
    <w:p>
      <w:pPr>
        <w:pStyle w:val="BodyText"/>
      </w:pPr>
      <w:r>
        <w:t xml:space="preserve">Stack inicial:</w:t>
      </w:r>
    </w:p>
    <w:p>
      <w:pPr>
        <w:pStyle w:val="SourceCode"/>
      </w:pPr>
      <w:r>
        <w:rPr>
          <w:rStyle w:val="VerbatimChar"/>
        </w:rPr>
        <w:t xml:space="preserve">xUnit</w:t>
      </w:r>
      <w:r>
        <w:br/>
      </w:r>
      <w:r>
        <w:br/>
      </w:r>
      <w:r>
        <w:rPr>
          <w:rStyle w:val="VerbatimChar"/>
        </w:rPr>
        <w:t xml:space="preserve">WebApplicationFactory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Testcontainers</w:t>
      </w:r>
    </w:p>
    <w:p>
      <w:pPr>
        <w:pStyle w:val="FirstParagraph"/>
      </w:pPr>
      <w:r>
        <w:t xml:space="preserve">para SQL y RabbitMQ.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icd-1"/>
    <w:p>
      <w:pPr>
        <w:pStyle w:val="Heading1"/>
      </w:pPr>
      <w:r>
        <w:t xml:space="preserve">34. CI/CD</w:t>
      </w:r>
    </w:p>
    <w:p>
      <w:pPr>
        <w:pStyle w:val="FirstParagraph"/>
      </w:pPr>
      <w:r>
        <w:t xml:space="preserve">Cada servicio debe poder desplegarse independientemente.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health-service.yml</w:t>
      </w:r>
      <w:r>
        <w:br/>
      </w:r>
      <w:r>
        <w:br/>
      </w:r>
      <w:r>
        <w:rPr>
          <w:rStyle w:val="VerbatimChar"/>
        </w:rPr>
        <w:t xml:space="preserve">core-service.yml</w:t>
      </w:r>
      <w:r>
        <w:br/>
      </w:r>
      <w:r>
        <w:br/>
      </w:r>
      <w:r>
        <w:rPr>
          <w:rStyle w:val="VerbatimChar"/>
        </w:rPr>
        <w:t xml:space="preserve">identity-service.yml</w:t>
      </w:r>
      <w:r>
        <w:br/>
      </w:r>
      <w:r>
        <w:br/>
      </w:r>
      <w:r>
        <w:rPr>
          <w:rStyle w:val="VerbatimChar"/>
        </w:rPr>
        <w:t xml:space="preserve">ai-service.yml</w:t>
      </w:r>
    </w:p>
    <w:p>
      <w:pPr>
        <w:pStyle w:val="FirstParagraph"/>
      </w:pPr>
      <w:r>
        <w:t xml:space="preserve">Pipeline conceptual:</w:t>
      </w:r>
    </w:p>
    <w:p>
      <w:pPr>
        <w:pStyle w:val="SourceCode"/>
      </w:pPr>
      <w:r>
        <w:rPr>
          <w:rStyle w:val="VerbatimChar"/>
        </w:rPr>
        <w:t xml:space="preserve">Push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Registry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Azure Container Apps</w:t>
      </w:r>
    </w:p>
    <w:p>
      <w:pPr>
        <w:pStyle w:val="FirstParagraph"/>
      </w:pPr>
      <w:r>
        <w:t xml:space="preserve">Pero CI/CD se implementará después de aprender el despliegue manual.</w:t>
      </w:r>
    </w:p>
    <w:p>
      <w:r>
        <w:pict>
          <v:rect style="width:0;height:1.5pt" o:hralign="center" o:hrstd="t" o:hr="t"/>
        </w:pict>
      </w:r>
    </w:p>
    <w:bookmarkEnd w:id="71"/>
    <w:bookmarkStart w:id="72" w:name="monorepo"/>
    <w:p>
      <w:pPr>
        <w:pStyle w:val="Heading1"/>
      </w:pPr>
      <w:r>
        <w:t xml:space="preserve">35. MONOREPO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LifeOps/</w:t>
      </w:r>
      <w:r>
        <w:br/>
      </w:r>
      <w:r>
        <w:br/>
      </w:r>
      <w:r>
        <w:rPr>
          <w:rStyle w:val="VerbatimChar"/>
        </w:rPr>
        <w:t xml:space="preserve">apps/</w:t>
      </w:r>
      <w:r>
        <w:br/>
      </w:r>
      <w:r>
        <w:br/>
      </w:r>
      <w:r>
        <w:rPr>
          <w:rStyle w:val="VerbatimChar"/>
        </w:rPr>
        <w:t xml:space="preserve">    web/</w:t>
      </w:r>
      <w:r>
        <w:br/>
      </w:r>
      <w:r>
        <w:br/>
      </w:r>
      <w:r>
        <w:rPr>
          <w:rStyle w:val="VerbatimChar"/>
        </w:rPr>
        <w:t xml:space="preserve">    mobile/</w:t>
      </w:r>
      <w:r>
        <w:br/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    gateway/</w:t>
      </w:r>
      <w:r>
        <w:br/>
      </w:r>
      <w:r>
        <w:br/>
      </w:r>
      <w:r>
        <w:rPr>
          <w:rStyle w:val="VerbatimChar"/>
        </w:rPr>
        <w:t xml:space="preserve">    identity/</w:t>
      </w:r>
      <w:r>
        <w:br/>
      </w:r>
      <w:r>
        <w:br/>
      </w:r>
      <w:r>
        <w:rPr>
          <w:rStyle w:val="VerbatimChar"/>
        </w:rPr>
        <w:t xml:space="preserve">    core/</w:t>
      </w:r>
      <w:r>
        <w:br/>
      </w:r>
      <w:r>
        <w:br/>
      </w:r>
      <w:r>
        <w:rPr>
          <w:rStyle w:val="VerbatimChar"/>
        </w:rPr>
        <w:t xml:space="preserve">    health/</w:t>
      </w:r>
      <w:r>
        <w:br/>
      </w:r>
      <w:r>
        <w:br/>
      </w:r>
      <w:r>
        <w:rPr>
          <w:rStyle w:val="VerbatimChar"/>
        </w:rPr>
        <w:t xml:space="preserve">    ai/</w:t>
      </w:r>
      <w:r>
        <w:br/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br/>
      </w:r>
      <w:r>
        <w:br/>
      </w:r>
      <w:r>
        <w:rPr>
          <w:rStyle w:val="VerbatimChar"/>
        </w:rPr>
        <w:t xml:space="preserve">docker/</w:t>
      </w:r>
      <w:r>
        <w:br/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br/>
      </w:r>
      <w:r>
        <w:rPr>
          <w:rStyle w:val="VerbatimChar"/>
        </w:rPr>
        <w:t xml:space="preserve">    architecture/</w:t>
      </w:r>
      <w:r>
        <w:br/>
      </w:r>
      <w:r>
        <w:br/>
      </w:r>
      <w:r>
        <w:rPr>
          <w:rStyle w:val="VerbatimChar"/>
        </w:rPr>
        <w:t xml:space="preserve">    adr/</w:t>
      </w:r>
      <w:r>
        <w:br/>
      </w:r>
      <w:r>
        <w:br/>
      </w:r>
      <w:r>
        <w:rPr>
          <w:rStyle w:val="VerbatimChar"/>
        </w:rPr>
        <w:t xml:space="preserve">    diagrams/</w:t>
      </w:r>
      <w:r>
        <w:br/>
      </w:r>
      <w:r>
        <w:br/>
      </w:r>
      <w:r>
        <w:br/>
      </w:r>
      <w:r>
        <w:rPr>
          <w:rStyle w:val="VerbatimChar"/>
        </w:rPr>
        <w:t xml:space="preserve">.github/</w:t>
      </w:r>
      <w:r>
        <w:br/>
      </w:r>
      <w:r>
        <w:br/>
      </w:r>
      <w:r>
        <w:rPr>
          <w:rStyle w:val="VerbatimChar"/>
        </w:rPr>
        <w:t xml:space="preserve">    workflows/</w:t>
      </w:r>
    </w:p>
    <w:p>
      <w:pPr>
        <w:pStyle w:val="FirstParagraph"/>
      </w:pPr>
      <w:r>
        <w:t xml:space="preserve">Un solo repository.</w:t>
      </w:r>
    </w:p>
    <w:p>
      <w:pPr>
        <w:pStyle w:val="BodyText"/>
      </w:pPr>
      <w:r>
        <w:t xml:space="preserve">No necesitamos cinco repositorios todavía.</w:t>
      </w:r>
    </w:p>
    <w:p>
      <w:r>
        <w:pict>
          <v:rect style="width:0;height:1.5pt" o:hralign="center" o:hrstd="t" o:hr="t"/>
        </w:pict>
      </w:r>
    </w:p>
    <w:bookmarkEnd w:id="72"/>
    <w:bookmarkStart w:id="73" w:name="architecture-decision-records"/>
    <w:p>
      <w:pPr>
        <w:pStyle w:val="Heading1"/>
      </w:pPr>
      <w:r>
        <w:t xml:space="preserve">36. ARCHITECTURE DECISION RECORDS</w:t>
      </w:r>
    </w:p>
    <w:p>
      <w:pPr>
        <w:pStyle w:val="FirstParagraph"/>
      </w:pPr>
      <w:r>
        <w:t xml:space="preserve">Cada decisión importante debe quedar documentada.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ADR-001</w:t>
      </w:r>
      <w:r>
        <w:br/>
      </w:r>
      <w:r>
        <w:rPr>
          <w:rStyle w:val="VerbatimChar"/>
        </w:rPr>
        <w:t xml:space="preserve">Why Microservices for LifeOps</w:t>
      </w:r>
      <w:r>
        <w:br/>
      </w:r>
      <w:r>
        <w:br/>
      </w:r>
      <w:r>
        <w:rPr>
          <w:rStyle w:val="VerbatimChar"/>
        </w:rPr>
        <w:t xml:space="preserve">ADR-002</w:t>
      </w:r>
      <w:r>
        <w:br/>
      </w:r>
      <w:r>
        <w:rPr>
          <w:rStyle w:val="VerbatimChar"/>
        </w:rPr>
        <w:t xml:space="preserve">Service Boundaries</w:t>
      </w:r>
      <w:r>
        <w:br/>
      </w:r>
      <w:r>
        <w:br/>
      </w:r>
      <w:r>
        <w:rPr>
          <w:rStyle w:val="VerbatimChar"/>
        </w:rPr>
        <w:t xml:space="preserve">ADR-003</w:t>
      </w:r>
      <w:r>
        <w:br/>
      </w:r>
      <w:r>
        <w:rPr>
          <w:rStyle w:val="VerbatimChar"/>
        </w:rPr>
        <w:t xml:space="preserve">Hexagonal Architecture</w:t>
      </w:r>
      <w:r>
        <w:br/>
      </w:r>
      <w:r>
        <w:br/>
      </w:r>
      <w:r>
        <w:rPr>
          <w:rStyle w:val="VerbatimChar"/>
        </w:rPr>
        <w:t xml:space="preserve">ADR-004</w:t>
      </w:r>
      <w:r>
        <w:br/>
      </w:r>
      <w:r>
        <w:rPr>
          <w:rStyle w:val="VerbatimChar"/>
        </w:rPr>
        <w:t xml:space="preserve">Database per Service</w:t>
      </w:r>
      <w:r>
        <w:br/>
      </w:r>
      <w:r>
        <w:br/>
      </w:r>
      <w:r>
        <w:rPr>
          <w:rStyle w:val="VerbatimChar"/>
        </w:rPr>
        <w:t xml:space="preserve">ADR-005</w:t>
      </w:r>
      <w:r>
        <w:br/>
      </w:r>
      <w:r>
        <w:rPr>
          <w:rStyle w:val="VerbatimChar"/>
        </w:rPr>
        <w:t xml:space="preserve">Next.js for Web</w:t>
      </w:r>
      <w:r>
        <w:br/>
      </w:r>
      <w:r>
        <w:br/>
      </w:r>
      <w:r>
        <w:rPr>
          <w:rStyle w:val="VerbatimChar"/>
        </w:rPr>
        <w:t xml:space="preserve">ADR-006</w:t>
      </w:r>
      <w:r>
        <w:br/>
      </w:r>
      <w:r>
        <w:rPr>
          <w:rStyle w:val="VerbatimChar"/>
        </w:rPr>
        <w:t xml:space="preserve">React Native + Expo</w:t>
      </w:r>
      <w:r>
        <w:br/>
      </w:r>
      <w:r>
        <w:br/>
      </w:r>
      <w:r>
        <w:rPr>
          <w:rStyle w:val="VerbatimChar"/>
        </w:rPr>
        <w:t xml:space="preserve">ADR-007</w:t>
      </w:r>
      <w:r>
        <w:br/>
      </w:r>
      <w:r>
        <w:rPr>
          <w:rStyle w:val="VerbatimChar"/>
        </w:rPr>
        <w:t xml:space="preserve">YARP API Gateway</w:t>
      </w:r>
      <w:r>
        <w:br/>
      </w:r>
      <w:r>
        <w:br/>
      </w:r>
      <w:r>
        <w:rPr>
          <w:rStyle w:val="VerbatimChar"/>
        </w:rPr>
        <w:t xml:space="preserve">ADR-008</w:t>
      </w:r>
      <w:r>
        <w:br/>
      </w:r>
      <w:r>
        <w:rPr>
          <w:rStyle w:val="VerbatimChar"/>
        </w:rPr>
        <w:t xml:space="preserve">RabbitMQ for Development Messaging</w:t>
      </w:r>
      <w:r>
        <w:br/>
      </w:r>
      <w:r>
        <w:br/>
      </w:r>
      <w:r>
        <w:rPr>
          <w:rStyle w:val="VerbatimChar"/>
        </w:rPr>
        <w:t xml:space="preserve">ADR-009</w:t>
      </w:r>
      <w:r>
        <w:br/>
      </w:r>
      <w:r>
        <w:rPr>
          <w:rStyle w:val="VerbatimChar"/>
        </w:rPr>
        <w:t xml:space="preserve">Azure Container Apps</w:t>
      </w:r>
      <w:r>
        <w:br/>
      </w:r>
      <w:r>
        <w:br/>
      </w:r>
      <w:r>
        <w:rPr>
          <w:rStyle w:val="VerbatimChar"/>
        </w:rPr>
        <w:t xml:space="preserve">ADR-010</w:t>
      </w:r>
      <w:r>
        <w:br/>
      </w:r>
      <w:r>
        <w:rPr>
          <w:rStyle w:val="VerbatimChar"/>
        </w:rPr>
        <w:t xml:space="preserve">PWA Instead of Native Desktop</w:t>
      </w:r>
    </w:p>
    <w:p>
      <w:pPr>
        <w:pStyle w:val="FirstParagraph"/>
      </w:pPr>
      <w:r>
        <w:t xml:space="preserve">Cada ADR debe responder:</w:t>
      </w:r>
    </w:p>
    <w:p>
      <w:pPr>
        <w:pStyle w:val="SourceCode"/>
      </w:pP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Decision</w:t>
      </w:r>
      <w:r>
        <w:br/>
      </w:r>
      <w:r>
        <w:br/>
      </w:r>
      <w:r>
        <w:rPr>
          <w:rStyle w:val="VerbatimChar"/>
        </w:rPr>
        <w:t xml:space="preserve">Alternatives</w:t>
      </w:r>
      <w:r>
        <w:br/>
      </w:r>
      <w:r>
        <w:br/>
      </w:r>
      <w:r>
        <w:rPr>
          <w:rStyle w:val="VerbatimChar"/>
        </w:rPr>
        <w:t xml:space="preserve">Consequences</w:t>
      </w:r>
    </w:p>
    <w:p>
      <w:r>
        <w:pict>
          <v:rect style="width:0;height:1.5pt" o:hralign="center" o:hrstd="t" o:hr="t"/>
        </w:pict>
      </w:r>
    </w:p>
    <w:bookmarkEnd w:id="73"/>
    <w:bookmarkStart w:id="74" w:name="lo-que-no-entra-en-el-mvp"/>
    <w:p>
      <w:pPr>
        <w:pStyle w:val="Heading1"/>
      </w:pPr>
      <w:r>
        <w:t xml:space="preserve">37. LO QUE NO ENTRA EN EL MVP</w:t>
      </w:r>
    </w:p>
    <w:p>
      <w:pPr>
        <w:pStyle w:val="FirstParagraph"/>
      </w:pPr>
      <w:r>
        <w:t xml:space="preserve">No:</w:t>
      </w:r>
    </w:p>
    <w:p>
      <w:pPr>
        <w:pStyle w:val="SourceCode"/>
      </w:pPr>
      <w:r>
        <w:rPr>
          <w:rStyle w:val="VerbatimChar"/>
        </w:rPr>
        <w:t xml:space="preserve">Kubernetes</w:t>
      </w:r>
      <w:r>
        <w:br/>
      </w:r>
      <w:r>
        <w:br/>
      </w:r>
      <w:r>
        <w:rPr>
          <w:rStyle w:val="VerbatimChar"/>
        </w:rPr>
        <w:t xml:space="preserve">AKS</w:t>
      </w:r>
      <w:r>
        <w:br/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Event Sourcing</w:t>
      </w:r>
      <w:r>
        <w:br/>
      </w:r>
      <w:r>
        <w:br/>
      </w:r>
      <w:r>
        <w:rPr>
          <w:rStyle w:val="VerbatimChar"/>
        </w:rPr>
        <w:t xml:space="preserve">Full CQRS</w:t>
      </w:r>
      <w:r>
        <w:br/>
      </w:r>
      <w:r>
        <w:br/>
      </w:r>
      <w:r>
        <w:rPr>
          <w:rStyle w:val="VerbatimChar"/>
        </w:rPr>
        <w:t xml:space="preserve">Service Mesh</w:t>
      </w:r>
      <w:r>
        <w:br/>
      </w:r>
      <w:r>
        <w:br/>
      </w:r>
      <w:r>
        <w:rPr>
          <w:rStyle w:val="VerbatimChar"/>
        </w:rPr>
        <w:t xml:space="preserve">GraphQL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gRPC</w:t>
      </w:r>
      <w:r>
        <w:br/>
      </w:r>
      <w:r>
        <w:br/>
      </w:r>
      <w:r>
        <w:rPr>
          <w:rStyle w:val="VerbatimChar"/>
        </w:rPr>
        <w:t xml:space="preserve">Vector DB</w:t>
      </w:r>
      <w:r>
        <w:br/>
      </w:r>
      <w:r>
        <w:br/>
      </w:r>
      <w:r>
        <w:rPr>
          <w:rStyle w:val="VerbatimChar"/>
        </w:rPr>
        <w:t xml:space="preserve">Temporal</w:t>
      </w:r>
      <w:r>
        <w:br/>
      </w:r>
      <w:r>
        <w:br/>
      </w:r>
      <w:r>
        <w:rPr>
          <w:rStyle w:val="VerbatimChar"/>
        </w:rPr>
        <w:t xml:space="preserve">Dapr</w:t>
      </w:r>
      <w:r>
        <w:br/>
      </w:r>
      <w:r>
        <w:br/>
      </w:r>
      <w:r>
        <w:rPr>
          <w:rStyle w:val="VerbatimChar"/>
        </w:rPr>
        <w:t xml:space="preserve">ElasticSearch</w:t>
      </w:r>
      <w:r>
        <w:br/>
      </w:r>
      <w:r>
        <w:br/>
      </w:r>
      <w:r>
        <w:rPr>
          <w:rStyle w:val="VerbatimChar"/>
        </w:rPr>
        <w:t xml:space="preserve">Multiple cloud providers</w:t>
      </w:r>
      <w:r>
        <w:br/>
      </w:r>
      <w:r>
        <w:br/>
      </w:r>
      <w:r>
        <w:rPr>
          <w:rStyle w:val="VerbatimChar"/>
        </w:rPr>
        <w:t xml:space="preserve">Separate repo per microservice</w:t>
      </w:r>
    </w:p>
    <w:p>
      <w:pPr>
        <w:pStyle w:val="FirstParagraph"/>
      </w:pPr>
      <w:r>
        <w:t xml:space="preserve">No porque sean malas tecnologías.</w:t>
      </w:r>
    </w:p>
    <w:p>
      <w:pPr>
        <w:pStyle w:val="BodyText"/>
      </w:pPr>
      <w:r>
        <w:t xml:space="preserve">Porque todavía no existe un problema que las justifique.</w:t>
      </w:r>
    </w:p>
    <w:p>
      <w:r>
        <w:pict>
          <v:rect style="width:0;height:1.5pt" o:hralign="center" o:hrstd="t" o:hr="t"/>
        </w:pict>
      </w:r>
    </w:p>
    <w:bookmarkEnd w:id="74"/>
    <w:bookmarkStart w:id="78" w:name="cronograma"/>
    <w:p>
      <w:pPr>
        <w:pStyle w:val="Heading1"/>
      </w:pPr>
      <w:r>
        <w:t xml:space="preserve">38. CRONOGRAMA</w:t>
      </w:r>
    </w:p>
    <w:bookmarkStart w:id="76" w:name="fase-0"/>
    <w:p>
      <w:pPr>
        <w:pStyle w:val="Heading2"/>
      </w:pPr>
      <w:r>
        <w:t xml:space="preserve">FASE 0</w:t>
      </w:r>
    </w:p>
    <w:bookmarkStart w:id="75" w:name="de-agosto"/>
    <w:p>
      <w:pPr>
        <w:pStyle w:val="Heading3"/>
      </w:pPr>
      <w:r>
        <w:t xml:space="preserve">4–5 de agosto</w:t>
      </w:r>
    </w:p>
    <w:bookmarkEnd w:id="75"/>
    <w:bookmarkEnd w:id="76"/>
    <w:bookmarkStart w:id="77" w:name="architecture-audit"/>
    <w:p>
      <w:pPr>
        <w:pStyle w:val="Heading2"/>
      </w:pPr>
      <w:r>
        <w:t xml:space="preserve">Architecture Audit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entender lo existente.</w:t>
      </w:r>
    </w:p>
    <w:p>
      <w:pPr>
        <w:pStyle w:val="BodyText"/>
      </w:pPr>
      <w:r>
        <w:t xml:space="preserve">Revisar: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br/>
      </w:r>
      <w:r>
        <w:rPr>
          <w:rStyle w:val="VerbatimChar"/>
        </w:rPr>
        <w:t xml:space="preserve">Current entities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Debt module</w:t>
      </w:r>
      <w:r>
        <w:br/>
      </w:r>
      <w:r>
        <w:br/>
      </w:r>
      <w:r>
        <w:rPr>
          <w:rStyle w:val="VerbatimChar"/>
        </w:rPr>
        <w:t xml:space="preserve">Habit module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Existing architecture</w:t>
      </w:r>
    </w:p>
    <w:p>
      <w:pPr>
        <w:pStyle w:val="FirstParagraph"/>
      </w:pPr>
      <w:r>
        <w:t xml:space="preserve">Clasificar:</w:t>
      </w:r>
    </w:p>
    <w:p>
      <w:pPr>
        <w:pStyle w:val="SourceCode"/>
      </w:pPr>
      <w:r>
        <w:rPr>
          <w:rStyle w:val="VerbatimChar"/>
        </w:rPr>
        <w:t xml:space="preserve">KEEP</w:t>
      </w:r>
      <w:r>
        <w:br/>
      </w:r>
      <w:r>
        <w:br/>
      </w:r>
      <w:r>
        <w:rPr>
          <w:rStyle w:val="VerbatimChar"/>
        </w:rPr>
        <w:t xml:space="preserve">REFACTOR</w:t>
      </w:r>
      <w:r>
        <w:br/>
      </w:r>
      <w:r>
        <w:br/>
      </w:r>
      <w:r>
        <w:rPr>
          <w:rStyle w:val="VerbatimChar"/>
        </w:rPr>
        <w:t xml:space="preserve">DELETE</w:t>
      </w:r>
      <w:r>
        <w:br/>
      </w:r>
      <w:r>
        <w:br/>
      </w:r>
      <w:r>
        <w:rPr>
          <w:rStyle w:val="VerbatimChar"/>
        </w:rPr>
        <w:t xml:space="preserve">LATER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System Context Diagram</w:t>
      </w:r>
      <w:r>
        <w:br/>
      </w:r>
      <w:r>
        <w:br/>
      </w:r>
      <w:r>
        <w:rPr>
          <w:rStyle w:val="VerbatimChar"/>
        </w:rPr>
        <w:t xml:space="preserve">Service Boundary Diagram</w:t>
      </w:r>
      <w:r>
        <w:br/>
      </w:r>
      <w:r>
        <w:br/>
      </w:r>
      <w:r>
        <w:rPr>
          <w:rStyle w:val="VerbatimChar"/>
        </w:rPr>
        <w:t xml:space="preserve">ADR-001</w:t>
      </w:r>
      <w:r>
        <w:br/>
      </w:r>
      <w:r>
        <w:rPr>
          <w:rStyle w:val="VerbatimChar"/>
        </w:rPr>
        <w:t xml:space="preserve">ADR-002</w:t>
      </w:r>
    </w:p>
    <w:p>
      <w:pPr>
        <w:pStyle w:val="FirstParagraph"/>
      </w:pPr>
      <w:r>
        <w:t xml:space="preserve">No crear features.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fase-1"/>
    <w:p>
      <w:pPr>
        <w:pStyle w:val="Heading1"/>
      </w:pPr>
      <w:r>
        <w:t xml:space="preserve">39. FASE 1</w:t>
      </w:r>
    </w:p>
    <w:bookmarkStart w:id="79" w:name="de-agosto-1"/>
    <w:p>
      <w:pPr>
        <w:pStyle w:val="Heading2"/>
      </w:pPr>
      <w:r>
        <w:t xml:space="preserve">6–9 de agosto</w:t>
      </w:r>
    </w:p>
    <w:bookmarkEnd w:id="79"/>
    <w:bookmarkEnd w:id="80"/>
    <w:bookmarkStart w:id="81" w:name="backend-fundamentals"/>
    <w:p>
      <w:pPr>
        <w:pStyle w:val="Heading1"/>
      </w:pPr>
      <w:r>
        <w:t xml:space="preserve">Backend fundamentals</w:t>
      </w:r>
    </w:p>
    <w:p>
      <w:pPr>
        <w:pStyle w:val="FirstParagraph"/>
      </w:pPr>
      <w:r>
        <w:t xml:space="preserve">Construir primero solamente:</w:t>
      </w:r>
    </w:p>
    <w:p>
      <w:pPr>
        <w:pStyle w:val="SourceCode"/>
      </w:pPr>
      <w:r>
        <w:rPr>
          <w:rStyle w:val="VerbatimChar"/>
        </w:rPr>
        <w:t xml:space="preserve">Identity Service</w:t>
      </w:r>
      <w:r>
        <w:br/>
      </w:r>
      <w:r>
        <w:rPr>
          <w:rStyle w:val="VerbatimChar"/>
        </w:rPr>
        <w:t xml:space="preserve">Core Service</w:t>
      </w:r>
    </w:p>
    <w:p>
      <w:pPr>
        <w:pStyle w:val="FirstParagraph"/>
      </w:pPr>
      <w:r>
        <w:t xml:space="preserve">SIN Gateway.</w:t>
      </w:r>
    </w:p>
    <w:p>
      <w:pPr>
        <w:pStyle w:val="BodyText"/>
      </w:pPr>
      <w:r>
        <w:t xml:space="preserve">SIN RabbitMQ.</w:t>
      </w:r>
    </w:p>
    <w:p>
      <w:pPr>
        <w:pStyle w:val="BodyText"/>
      </w:pPr>
      <w:r>
        <w:t xml:space="preserve">SIN AI.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entender:</w:t>
      </w:r>
    </w:p>
    <w:p>
      <w:pPr>
        <w:pStyle w:val="SourceCode"/>
      </w:pPr>
      <w:r>
        <w:rPr>
          <w:rStyle w:val="VerbatimChar"/>
        </w:rPr>
        <w:t xml:space="preserve">ASP.NET Core API</w:t>
      </w:r>
      <w:r>
        <w:br/>
      </w:r>
      <w:r>
        <w:br/>
      </w:r>
      <w:r>
        <w:rPr>
          <w:rStyle w:val="VerbatimChar"/>
        </w:rPr>
        <w:t xml:space="preserve">Dependency Injection</w:t>
      </w:r>
      <w:r>
        <w:br/>
      </w:r>
      <w:r>
        <w:br/>
      </w:r>
      <w:r>
        <w:rPr>
          <w:rStyle w:val="VerbatimChar"/>
        </w:rPr>
        <w:t xml:space="preserve">EF Core</w:t>
      </w:r>
      <w:r>
        <w:br/>
      </w:r>
      <w:r>
        <w:br/>
      </w:r>
      <w:r>
        <w:rPr>
          <w:rStyle w:val="VerbatimChar"/>
        </w:rPr>
        <w:t xml:space="preserve">DTO</w:t>
      </w:r>
      <w:r>
        <w:br/>
      </w:r>
      <w:r>
        <w:br/>
      </w:r>
      <w:r>
        <w:rPr>
          <w:rStyle w:val="VerbatimChar"/>
        </w:rPr>
        <w:t xml:space="preserve">REST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SQL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IdentityDb</w:t>
      </w:r>
    </w:p>
    <w:p>
      <w:pPr>
        <w:pStyle w:val="FirstParagraph"/>
      </w:pPr>
      <w:r>
        <w:t xml:space="preserve">y: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CoreDb</w:t>
      </w:r>
    </w:p>
    <w:p>
      <w:r>
        <w:pict>
          <v:rect style="width:0;height:1.5pt" o:hralign="center" o:hrstd="t" o:hr="t"/>
        </w:pict>
      </w:r>
    </w:p>
    <w:bookmarkEnd w:id="81"/>
    <w:bookmarkStart w:id="83" w:name="fase-2"/>
    <w:p>
      <w:pPr>
        <w:pStyle w:val="Heading1"/>
      </w:pPr>
      <w:r>
        <w:t xml:space="preserve">40. FASE 2</w:t>
      </w:r>
    </w:p>
    <w:bookmarkStart w:id="82" w:name="de-agosto-2"/>
    <w:p>
      <w:pPr>
        <w:pStyle w:val="Heading2"/>
      </w:pPr>
      <w:r>
        <w:t xml:space="preserve">10–13 de agosto</w:t>
      </w:r>
    </w:p>
    <w:bookmarkEnd w:id="82"/>
    <w:bookmarkEnd w:id="83"/>
    <w:bookmarkStart w:id="84" w:name="hexagonal-architecture"/>
    <w:p>
      <w:pPr>
        <w:pStyle w:val="Heading1"/>
      </w:pPr>
      <w:r>
        <w:t xml:space="preserve">Hexagonal Architecture</w:t>
      </w:r>
    </w:p>
    <w:p>
      <w:pPr>
        <w:pStyle w:val="FirstParagraph"/>
      </w:pPr>
      <w:r>
        <w:t xml:space="preserve">Refactor consciente de uno de los servicios hacia Ports &amp; Adapters.</w:t>
      </w:r>
    </w:p>
    <w:p>
      <w:pPr>
        <w:pStyle w:val="BodyText"/>
      </w:pPr>
      <w:r>
        <w:t xml:space="preserve">Primero entender: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Input Ports</w:t>
      </w:r>
      <w:r>
        <w:br/>
      </w:r>
      <w:r>
        <w:br/>
      </w:r>
      <w:r>
        <w:rPr>
          <w:rStyle w:val="VerbatimChar"/>
        </w:rPr>
        <w:t xml:space="preserve">Output Ports</w:t>
      </w:r>
      <w:r>
        <w:br/>
      </w:r>
      <w:r>
        <w:br/>
      </w:r>
      <w:r>
        <w:rPr>
          <w:rStyle w:val="VerbatimChar"/>
        </w:rPr>
        <w:t xml:space="preserve">Adapters</w:t>
      </w:r>
      <w:r>
        <w:br/>
      </w:r>
      <w:r>
        <w:br/>
      </w:r>
      <w:r>
        <w:rPr>
          <w:rStyle w:val="VerbatimChar"/>
        </w:rPr>
        <w:t xml:space="preserve">Dependency inversion</w:t>
      </w:r>
    </w:p>
    <w:p>
      <w:pPr>
        <w:pStyle w:val="FirstParagraph"/>
      </w:pPr>
      <w:r>
        <w:t xml:space="preserve">Aplicarlo.</w:t>
      </w:r>
    </w:p>
    <w:p>
      <w:pPr>
        <w:pStyle w:val="BodyText"/>
      </w:pPr>
      <w:r>
        <w:t xml:space="preserve">Después repetir el patrón en el segundo servicio.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no aprender hexagonal copiando carpetas.</w:t>
      </w:r>
    </w:p>
    <w:p>
      <w:pPr>
        <w:pStyle w:val="BodyText"/>
      </w:pPr>
      <w:r>
        <w:t xml:space="preserve">Aprender por qué existen las dependencias.</w:t>
      </w:r>
    </w:p>
    <w:p>
      <w:r>
        <w:pict>
          <v:rect style="width:0;height:1.5pt" o:hralign="center" o:hrstd="t" o:hr="t"/>
        </w:pict>
      </w:r>
    </w:p>
    <w:bookmarkEnd w:id="84"/>
    <w:bookmarkStart w:id="86" w:name="fase-3"/>
    <w:p>
      <w:pPr>
        <w:pStyle w:val="Heading1"/>
      </w:pPr>
      <w:r>
        <w:t xml:space="preserve">41. FASE 3</w:t>
      </w:r>
    </w:p>
    <w:bookmarkStart w:id="85" w:name="de-agosto-3"/>
    <w:p>
      <w:pPr>
        <w:pStyle w:val="Heading2"/>
      </w:pPr>
      <w:r>
        <w:t xml:space="preserve">14–17 de agosto</w:t>
      </w:r>
    </w:p>
    <w:bookmarkEnd w:id="85"/>
    <w:bookmarkEnd w:id="86"/>
    <w:bookmarkStart w:id="87" w:name="health-service"/>
    <w:p>
      <w:pPr>
        <w:pStyle w:val="Heading1"/>
      </w:pPr>
      <w:r>
        <w:t xml:space="preserve">Health Service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Health Service</w:t>
      </w:r>
      <w:r>
        <w:br/>
      </w:r>
      <w:r>
        <w:br/>
      </w:r>
      <w:r>
        <w:rPr>
          <w:rStyle w:val="VerbatimChar"/>
        </w:rPr>
        <w:t xml:space="preserve">HealthDb</w:t>
      </w:r>
    </w:p>
    <w:p>
      <w:pPr>
        <w:pStyle w:val="FirstParagraph"/>
      </w:pPr>
      <w:r>
        <w:t xml:space="preserve">Features:</w:t>
      </w:r>
    </w:p>
    <w:p>
      <w:pPr>
        <w:pStyle w:val="SourceCode"/>
      </w:pPr>
      <w:r>
        <w:rPr>
          <w:rStyle w:val="VerbatimChar"/>
        </w:rPr>
        <w:t xml:space="preserve">Weight</w:t>
      </w:r>
      <w:r>
        <w:br/>
      </w:r>
      <w:r>
        <w:br/>
      </w:r>
      <w:r>
        <w:rPr>
          <w:rStyle w:val="VerbatimChar"/>
        </w:rPr>
        <w:t xml:space="preserve">Goal Weight</w:t>
      </w:r>
      <w:r>
        <w:br/>
      </w:r>
      <w:r>
        <w:br/>
      </w:r>
      <w:r>
        <w:rPr>
          <w:rStyle w:val="VerbatimChar"/>
        </w:rPr>
        <w:t xml:space="preserve">Weight History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Nutrition</w:t>
      </w:r>
    </w:p>
    <w:p>
      <w:pPr>
        <w:pStyle w:val="FirstParagraph"/>
      </w:pPr>
      <w:r>
        <w:t xml:space="preserve">Primera integración externa:</w:t>
      </w:r>
    </w:p>
    <w:p>
      <w:pPr>
        <w:pStyle w:val="SourceCode"/>
      </w:pPr>
      <w:r>
        <w:rPr>
          <w:rStyle w:val="VerbatimChar"/>
        </w:rPr>
        <w:t xml:space="preserve">USDA Adapter</w:t>
      </w:r>
    </w:p>
    <w:p>
      <w:pPr>
        <w:pStyle w:val="FirstParagraph"/>
      </w:pPr>
      <w:r>
        <w:t xml:space="preserve">Aquí hexagonal empieza a demostrar su utilidad.</w:t>
      </w:r>
    </w:p>
    <w:p>
      <w:r>
        <w:pict>
          <v:rect style="width:0;height:1.5pt" o:hralign="center" o:hrstd="t" o:hr="t"/>
        </w:pict>
      </w:r>
    </w:p>
    <w:bookmarkEnd w:id="87"/>
    <w:bookmarkStart w:id="89" w:name="fase-4"/>
    <w:p>
      <w:pPr>
        <w:pStyle w:val="Heading1"/>
      </w:pPr>
      <w:r>
        <w:t xml:space="preserve">42. FASE 4</w:t>
      </w:r>
    </w:p>
    <w:bookmarkStart w:id="88" w:name="de-agosto-4"/>
    <w:p>
      <w:pPr>
        <w:pStyle w:val="Heading2"/>
      </w:pPr>
      <w:r>
        <w:t xml:space="preserve">18–20 de agosto</w:t>
      </w:r>
    </w:p>
    <w:bookmarkEnd w:id="88"/>
    <w:bookmarkEnd w:id="89"/>
    <w:bookmarkStart w:id="90" w:name="api-gateway-1"/>
    <w:p>
      <w:pPr>
        <w:pStyle w:val="Heading1"/>
      </w:pPr>
      <w:r>
        <w:t xml:space="preserve">API Gateway</w:t>
      </w:r>
    </w:p>
    <w:p>
      <w:pPr>
        <w:pStyle w:val="FirstParagraph"/>
      </w:pPr>
      <w:r>
        <w:t xml:space="preserve">Introducir:</w:t>
      </w:r>
    </w:p>
    <w:p>
      <w:pPr>
        <w:pStyle w:val="SourceCode"/>
      </w:pPr>
      <w:r>
        <w:rPr>
          <w:rStyle w:val="VerbatimChar"/>
        </w:rPr>
        <w:t xml:space="preserve">YARP</w:t>
      </w:r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Web → Identity</w:t>
      </w:r>
      <w:r>
        <w:br/>
      </w:r>
      <w:r>
        <w:rPr>
          <w:rStyle w:val="VerbatimChar"/>
        </w:rPr>
        <w:t xml:space="preserve">Web → Core</w:t>
      </w:r>
      <w:r>
        <w:br/>
      </w:r>
      <w:r>
        <w:rPr>
          <w:rStyle w:val="VerbatimChar"/>
        </w:rPr>
        <w:t xml:space="preserve">Web → Health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Web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Services</w:t>
      </w:r>
    </w:p>
    <w:p>
      <w:pPr>
        <w:pStyle w:val="FirstParagraph"/>
      </w:pPr>
      <w:r>
        <w:t xml:space="preserve">Aprender:</w:t>
      </w:r>
    </w:p>
    <w:p>
      <w:pPr>
        <w:pStyle w:val="SourceCode"/>
      </w:pPr>
      <w:r>
        <w:rPr>
          <w:rStyle w:val="VerbatimChar"/>
        </w:rPr>
        <w:t xml:space="preserve">Reverse Proxy</w:t>
      </w:r>
      <w:r>
        <w:br/>
      </w:r>
      <w:r>
        <w:br/>
      </w:r>
      <w:r>
        <w:rPr>
          <w:rStyle w:val="VerbatimChar"/>
        </w:rPr>
        <w:t xml:space="preserve">Routing</w:t>
      </w:r>
      <w:r>
        <w:br/>
      </w:r>
      <w:r>
        <w:br/>
      </w:r>
      <w:r>
        <w:rPr>
          <w:rStyle w:val="VerbatimChar"/>
        </w:rPr>
        <w:t xml:space="preserve">JWT propagation</w:t>
      </w:r>
      <w:r>
        <w:br/>
      </w:r>
      <w:r>
        <w:br/>
      </w:r>
      <w:r>
        <w:rPr>
          <w:rStyle w:val="VerbatimChar"/>
        </w:rPr>
        <w:t xml:space="preserve">Headers</w:t>
      </w:r>
      <w:r>
        <w:br/>
      </w:r>
      <w:r>
        <w:br/>
      </w:r>
      <w:r>
        <w:rPr>
          <w:rStyle w:val="VerbatimChar"/>
        </w:rPr>
        <w:t xml:space="preserve">Rate limiting concepts</w:t>
      </w:r>
    </w:p>
    <w:p>
      <w:r>
        <w:pict>
          <v:rect style="width:0;height:1.5pt" o:hralign="center" o:hrstd="t" o:hr="t"/>
        </w:pict>
      </w:r>
    </w:p>
    <w:bookmarkEnd w:id="90"/>
    <w:bookmarkStart w:id="92" w:name="fase-5"/>
    <w:p>
      <w:pPr>
        <w:pStyle w:val="Heading1"/>
      </w:pPr>
      <w:r>
        <w:t xml:space="preserve">43. FASE 5</w:t>
      </w:r>
    </w:p>
    <w:bookmarkStart w:id="91" w:name="de-agosto-5"/>
    <w:p>
      <w:pPr>
        <w:pStyle w:val="Heading2"/>
      </w:pPr>
      <w:r>
        <w:t xml:space="preserve">21–24 de agosto</w:t>
      </w:r>
    </w:p>
    <w:bookmarkEnd w:id="91"/>
    <w:bookmarkEnd w:id="92"/>
    <w:bookmarkStart w:id="93" w:name="web-application"/>
    <w:p>
      <w:pPr>
        <w:pStyle w:val="Heading1"/>
      </w:pPr>
      <w:r>
        <w:t xml:space="preserve">Web Application</w:t>
      </w:r>
    </w:p>
    <w:p>
      <w:pPr>
        <w:pStyle w:val="FirstParagraph"/>
      </w:pPr>
      <w:r>
        <w:t xml:space="preserve">Next.js + React + TypeScript.</w:t>
      </w:r>
    </w:p>
    <w:p>
      <w:pPr>
        <w:pStyle w:val="BodyText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Today</w:t>
      </w:r>
      <w:r>
        <w:br/>
      </w:r>
      <w:r>
        <w:br/>
      </w:r>
      <w:r>
        <w:rPr>
          <w:rStyle w:val="VerbatimChar"/>
        </w:rPr>
        <w:t xml:space="preserve">Habits</w:t>
      </w:r>
      <w:r>
        <w:br/>
      </w:r>
      <w:r>
        <w:br/>
      </w:r>
      <w:r>
        <w:rPr>
          <w:rStyle w:val="VerbatimChar"/>
        </w:rPr>
        <w:t xml:space="preserve">Weight</w:t>
      </w:r>
      <w:r>
        <w:br/>
      </w:r>
      <w:r>
        <w:br/>
      </w:r>
      <w:r>
        <w:rPr>
          <w:rStyle w:val="VerbatimChar"/>
        </w:rPr>
        <w:t xml:space="preserve">Nutrition</w:t>
      </w:r>
    </w:p>
    <w:p>
      <w:pPr>
        <w:pStyle w:val="FirstParagraph"/>
      </w:pPr>
      <w:r>
        <w:t xml:space="preserve">No buscar todavía diseño perfecto.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end-to-end functionality.</w:t>
      </w:r>
    </w:p>
    <w:p>
      <w:r>
        <w:pict>
          <v:rect style="width:0;height:1.5pt" o:hralign="center" o:hrstd="t" o:hr="t"/>
        </w:pict>
      </w:r>
    </w:p>
    <w:bookmarkEnd w:id="93"/>
    <w:bookmarkStart w:id="95" w:name="fase-6"/>
    <w:p>
      <w:pPr>
        <w:pStyle w:val="Heading1"/>
      </w:pPr>
      <w:r>
        <w:t xml:space="preserve">44. FASE 6</w:t>
      </w:r>
    </w:p>
    <w:bookmarkStart w:id="94" w:name="de-agosto-6"/>
    <w:p>
      <w:pPr>
        <w:pStyle w:val="Heading2"/>
      </w:pPr>
      <w:r>
        <w:t xml:space="preserve">25–27 de agosto</w:t>
      </w:r>
    </w:p>
    <w:bookmarkEnd w:id="94"/>
    <w:bookmarkEnd w:id="95"/>
    <w:bookmarkStart w:id="96" w:name="career-finance-planning"/>
    <w:p>
      <w:pPr>
        <w:pStyle w:val="Heading1"/>
      </w:pPr>
      <w:r>
        <w:t xml:space="preserve">Career + Finance + Planning</w:t>
      </w:r>
    </w:p>
    <w:p>
      <w:pPr>
        <w:pStyle w:val="FirstParagraph"/>
      </w:pPr>
      <w:r>
        <w:t xml:space="preserve">Dentro de Core.</w:t>
      </w:r>
    </w:p>
    <w:p>
      <w:pPr>
        <w:pStyle w:val="BodyText"/>
      </w:pPr>
      <w:r>
        <w:t xml:space="preserve">Career:</w:t>
      </w:r>
    </w:p>
    <w:p>
      <w:pPr>
        <w:pStyle w:val="SourceCode"/>
      </w:pPr>
      <w:r>
        <w:rPr>
          <w:rStyle w:val="VerbatimChar"/>
        </w:rPr>
        <w:t xml:space="preserve">StudySession</w:t>
      </w:r>
      <w:r>
        <w:br/>
      </w:r>
      <w:r>
        <w:br/>
      </w:r>
      <w:r>
        <w:rPr>
          <w:rStyle w:val="VerbatimChar"/>
        </w:rPr>
        <w:t xml:space="preserve">InterviewQuestion</w:t>
      </w:r>
      <w:r>
        <w:br/>
      </w:r>
      <w:r>
        <w:br/>
      </w:r>
      <w:r>
        <w:rPr>
          <w:rStyle w:val="VerbatimChar"/>
        </w:rPr>
        <w:t xml:space="preserve">JobApplication</w:t>
      </w:r>
    </w:p>
    <w:p>
      <w:pPr>
        <w:pStyle w:val="FirstParagraph"/>
      </w:pPr>
      <w:r>
        <w:t xml:space="preserve">Finance:</w:t>
      </w:r>
    </w:p>
    <w:p>
      <w:pPr>
        <w:pStyle w:val="SourceCode"/>
      </w:pPr>
      <w:r>
        <w:rPr>
          <w:rStyle w:val="VerbatimChar"/>
        </w:rPr>
        <w:t xml:space="preserve">Debt</w:t>
      </w:r>
      <w:r>
        <w:br/>
      </w:r>
      <w:r>
        <w:br/>
      </w:r>
      <w:r>
        <w:rPr>
          <w:rStyle w:val="VerbatimChar"/>
        </w:rPr>
        <w:t xml:space="preserve">DebtPayment</w:t>
      </w:r>
    </w:p>
    <w:p>
      <w:pPr>
        <w:pStyle w:val="FirstParagraph"/>
      </w:pPr>
      <w:r>
        <w:t xml:space="preserve">Planning:</w:t>
      </w:r>
    </w:p>
    <w:p>
      <w:pPr>
        <w:pStyle w:val="SourceCode"/>
      </w:pPr>
      <w:r>
        <w:rPr>
          <w:rStyle w:val="VerbatimChar"/>
        </w:rPr>
        <w:t xml:space="preserve">AgendaItem</w:t>
      </w:r>
    </w:p>
    <w:p>
      <w:pPr>
        <w:pStyle w:val="FirstParagraph"/>
      </w:pPr>
      <w:r>
        <w:t xml:space="preserve">Mantener todos pequeños.</w:t>
      </w:r>
    </w:p>
    <w:p>
      <w:r>
        <w:pict>
          <v:rect style="width:0;height:1.5pt" o:hralign="center" o:hrstd="t" o:hr="t"/>
        </w:pict>
      </w:r>
    </w:p>
    <w:bookmarkEnd w:id="96"/>
    <w:bookmarkStart w:id="97" w:name="hito-27-de-agosto"/>
    <w:p>
      <w:pPr>
        <w:pStyle w:val="Heading1"/>
      </w:pPr>
      <w:r>
        <w:t xml:space="preserve">45. HITO — 27 DE AGOSTO</w:t>
      </w:r>
    </w:p>
    <w:p>
      <w:pPr>
        <w:pStyle w:val="FirstParagraph"/>
      </w:pPr>
      <w:r>
        <w:t xml:space="preserve">Para esta fecha LifeOps debería tener:</w:t>
      </w:r>
    </w:p>
    <w:p>
      <w:pPr>
        <w:pStyle w:val="SourceCode"/>
      </w:pPr>
      <w:r>
        <w:rPr>
          <w:rStyle w:val="VerbatimChar"/>
        </w:rPr>
        <w:t xml:space="preserve">Identity Service</w:t>
      </w:r>
      <w:r>
        <w:br/>
      </w:r>
      <w:r>
        <w:br/>
      </w:r>
      <w:r>
        <w:rPr>
          <w:rStyle w:val="VerbatimChar"/>
        </w:rPr>
        <w:t xml:space="preserve">Core Service</w:t>
      </w:r>
      <w:r>
        <w:br/>
      </w:r>
      <w:r>
        <w:br/>
      </w:r>
      <w:r>
        <w:rPr>
          <w:rStyle w:val="VerbatimChar"/>
        </w:rPr>
        <w:t xml:space="preserve">Health Service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3 databases</w:t>
      </w:r>
      <w:r>
        <w:br/>
      </w:r>
      <w:r>
        <w:br/>
      </w:r>
      <w:r>
        <w:rPr>
          <w:rStyle w:val="VerbatimChar"/>
        </w:rPr>
        <w:t xml:space="preserve">Next.js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Habits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Nutrition</w:t>
      </w:r>
      <w:r>
        <w:br/>
      </w:r>
      <w:r>
        <w:br/>
      </w:r>
      <w:r>
        <w:rPr>
          <w:rStyle w:val="VerbatimChar"/>
        </w:rPr>
        <w:t xml:space="preserve">Career</w:t>
      </w:r>
      <w:r>
        <w:br/>
      </w:r>
      <w:r>
        <w:br/>
      </w:r>
      <w:r>
        <w:rPr>
          <w:rStyle w:val="VerbatimChar"/>
        </w:rPr>
        <w:t xml:space="preserve">Debt</w:t>
      </w:r>
      <w:r>
        <w:br/>
      </w:r>
      <w:r>
        <w:br/>
      </w:r>
      <w:r>
        <w:rPr>
          <w:rStyle w:val="VerbatimChar"/>
        </w:rPr>
        <w:t xml:space="preserve">Agenda</w:t>
      </w:r>
    </w:p>
    <w:p>
      <w:pPr>
        <w:pStyle w:val="FirstParagraph"/>
      </w:pPr>
      <w:r>
        <w:t xml:space="preserve">Ya puedes ponerlo seriamente en CV como:</w:t>
      </w:r>
    </w:p>
    <w:p>
      <w:pPr>
        <w:pStyle w:val="BlockText"/>
      </w:pPr>
      <w:r>
        <w:t xml:space="preserve">Full-stack personal operating system built with ASP.NET Core, React/Next.js, SQL Server and a distributed microservices architecture.</w:t>
      </w:r>
    </w:p>
    <w:p>
      <w:pPr>
        <w:pStyle w:val="FirstParagraph"/>
      </w:pPr>
      <w:r>
        <w:t xml:space="preserve">Aunque todavía falten messaging, AI y mobile.</w:t>
      </w:r>
    </w:p>
    <w:p>
      <w:r>
        <w:pict>
          <v:rect style="width:0;height:1.5pt" o:hralign="center" o:hrstd="t" o:hr="t"/>
        </w:pict>
      </w:r>
    </w:p>
    <w:bookmarkEnd w:id="97"/>
    <w:bookmarkStart w:id="99" w:name="fase-7"/>
    <w:p>
      <w:pPr>
        <w:pStyle w:val="Heading1"/>
      </w:pPr>
      <w:r>
        <w:t xml:space="preserve">46. FASE 7</w:t>
      </w:r>
    </w:p>
    <w:bookmarkStart w:id="98" w:name="de-agosto-7"/>
    <w:p>
      <w:pPr>
        <w:pStyle w:val="Heading2"/>
      </w:pPr>
      <w:r>
        <w:t xml:space="preserve">28–31 de agosto</w:t>
      </w:r>
    </w:p>
    <w:bookmarkEnd w:id="98"/>
    <w:bookmarkEnd w:id="99"/>
    <w:bookmarkStart w:id="100" w:name="docker"/>
    <w:p>
      <w:pPr>
        <w:pStyle w:val="Heading1"/>
      </w:pPr>
      <w:r>
        <w:t xml:space="preserve">Docker</w:t>
      </w:r>
    </w:p>
    <w:p>
      <w:pPr>
        <w:pStyle w:val="FirstParagraph"/>
      </w:pPr>
      <w:r>
        <w:t xml:space="preserve">Aprender: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Container</w:t>
      </w:r>
      <w:r>
        <w:br/>
      </w:r>
      <w:r>
        <w:br/>
      </w:r>
      <w:r>
        <w:rPr>
          <w:rStyle w:val="VerbatimChar"/>
        </w:rPr>
        <w:t xml:space="preserve">Dockerfile</w:t>
      </w:r>
      <w:r>
        <w:br/>
      </w:r>
      <w:r>
        <w:br/>
      </w:r>
      <w:r>
        <w:rPr>
          <w:rStyle w:val="VerbatimChar"/>
        </w:rPr>
        <w:t xml:space="preserve">Network</w:t>
      </w:r>
      <w:r>
        <w:br/>
      </w:r>
      <w:r>
        <w:br/>
      </w:r>
      <w:r>
        <w:rPr>
          <w:rStyle w:val="VerbatimChar"/>
        </w:rPr>
        <w:t xml:space="preserve">Volume</w:t>
      </w:r>
      <w:r>
        <w:br/>
      </w:r>
      <w:r>
        <w:br/>
      </w:r>
      <w:r>
        <w:rPr>
          <w:rStyle w:val="VerbatimChar"/>
        </w:rPr>
        <w:t xml:space="preserve">Environment variables</w:t>
      </w:r>
    </w:p>
    <w:p>
      <w:pPr>
        <w:pStyle w:val="FirstParagraph"/>
      </w:pPr>
      <w:r>
        <w:t xml:space="preserve">Containerizar: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Core</w:t>
      </w:r>
      <w:r>
        <w:br/>
      </w:r>
      <w:r>
        <w:br/>
      </w:r>
      <w:r>
        <w:rPr>
          <w:rStyle w:val="VerbatimChar"/>
        </w:rPr>
        <w:t xml:space="preserve">Health</w:t>
      </w:r>
    </w:p>
    <w:p>
      <w:pPr>
        <w:pStyle w:val="FirstParagraph"/>
      </w:pPr>
      <w:r>
        <w:t xml:space="preserve">Después:</w:t>
      </w:r>
    </w:p>
    <w:p>
      <w:pPr>
        <w:pStyle w:val="BodyText"/>
      </w:pPr>
      <w:r>
        <w:t xml:space="preserve">Docker Compose.</w:t>
      </w:r>
    </w:p>
    <w:p>
      <w:r>
        <w:pict>
          <v:rect style="width:0;height:1.5pt" o:hralign="center" o:hrstd="t" o:hr="t"/>
        </w:pict>
      </w:r>
    </w:p>
    <w:bookmarkEnd w:id="100"/>
    <w:bookmarkStart w:id="102" w:name="fase-8"/>
    <w:p>
      <w:pPr>
        <w:pStyle w:val="Heading1"/>
      </w:pPr>
      <w:r>
        <w:t xml:space="preserve">47. FASE 8</w:t>
      </w:r>
    </w:p>
    <w:bookmarkStart w:id="101" w:name="de-septiembre"/>
    <w:p>
      <w:pPr>
        <w:pStyle w:val="Heading2"/>
      </w:pPr>
      <w:r>
        <w:t xml:space="preserve">1–3 de septiembre</w:t>
      </w:r>
    </w:p>
    <w:bookmarkEnd w:id="101"/>
    <w:bookmarkEnd w:id="102"/>
    <w:bookmarkStart w:id="103" w:name="messaging"/>
    <w:p>
      <w:pPr>
        <w:pStyle w:val="Heading1"/>
      </w:pPr>
      <w:r>
        <w:t xml:space="preserve">Messaging</w:t>
      </w:r>
    </w:p>
    <w:p>
      <w:pPr>
        <w:pStyle w:val="FirstParagraph"/>
      </w:pPr>
      <w:r>
        <w:t xml:space="preserve">Agregar:</w:t>
      </w:r>
    </w:p>
    <w:p>
      <w:pPr>
        <w:pStyle w:val="SourceCode"/>
      </w:pPr>
      <w:r>
        <w:rPr>
          <w:rStyle w:val="VerbatimChar"/>
        </w:rPr>
        <w:t xml:space="preserve">RabbitMQ</w:t>
      </w:r>
    </w:p>
    <w:p>
      <w:pPr>
        <w:pStyle w:val="FirstParagraph"/>
      </w:pPr>
      <w:r>
        <w:t xml:space="preserve">No inventar eventos porque sí.</w:t>
      </w:r>
    </w:p>
    <w:p>
      <w:pPr>
        <w:pStyle w:val="BodyText"/>
      </w:pPr>
      <w:r>
        <w:t xml:space="preserve">Elegir 1–2 casos reales.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StudySessionCompleted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WeightRecorded</w:t>
      </w:r>
    </w:p>
    <w:p>
      <w:pPr>
        <w:pStyle w:val="FirstParagraph"/>
      </w:pPr>
      <w:r>
        <w:t xml:space="preserve">Aprender: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br/>
      </w:r>
      <w:r>
        <w:rPr>
          <w:rStyle w:val="VerbatimChar"/>
        </w:rPr>
        <w:t xml:space="preserve">Consumer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Exchange</w:t>
      </w:r>
      <w:r>
        <w:br/>
      </w:r>
      <w:r>
        <w:br/>
      </w:r>
      <w:r>
        <w:rPr>
          <w:rStyle w:val="VerbatimChar"/>
        </w:rPr>
        <w:t xml:space="preserve">Acknowledgement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Idempotency</w:t>
      </w:r>
    </w:p>
    <w:p>
      <w:r>
        <w:pict>
          <v:rect style="width:0;height:1.5pt" o:hralign="center" o:hrstd="t" o:hr="t"/>
        </w:pict>
      </w:r>
    </w:p>
    <w:bookmarkEnd w:id="103"/>
    <w:bookmarkStart w:id="105" w:name="fase-9"/>
    <w:p>
      <w:pPr>
        <w:pStyle w:val="Heading1"/>
      </w:pPr>
      <w:r>
        <w:t xml:space="preserve">48. FASE 9</w:t>
      </w:r>
    </w:p>
    <w:bookmarkStart w:id="104" w:name="de-septiembre-1"/>
    <w:p>
      <w:pPr>
        <w:pStyle w:val="Heading2"/>
      </w:pPr>
      <w:r>
        <w:t xml:space="preserve">4–6 de septiembre</w:t>
      </w:r>
    </w:p>
    <w:bookmarkEnd w:id="104"/>
    <w:bookmarkEnd w:id="105"/>
    <w:bookmarkStart w:id="106" w:name="distributed-systems"/>
    <w:p>
      <w:pPr>
        <w:pStyle w:val="Heading1"/>
      </w:pPr>
      <w:r>
        <w:t xml:space="preserve">Distributed Systems</w:t>
      </w:r>
    </w:p>
    <w:p>
      <w:pPr>
        <w:pStyle w:val="FirstParagraph"/>
      </w:pPr>
      <w:r>
        <w:t xml:space="preserve">Provocar problemas deliberadamente.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Duplicate message</w:t>
      </w:r>
      <w:r>
        <w:br/>
      </w:r>
      <w:r>
        <w:br/>
      </w:r>
      <w:r>
        <w:rPr>
          <w:rStyle w:val="VerbatimChar"/>
        </w:rPr>
        <w:t xml:space="preserve">Health offline</w:t>
      </w:r>
      <w:r>
        <w:br/>
      </w:r>
      <w:r>
        <w:br/>
      </w:r>
      <w:r>
        <w:rPr>
          <w:rStyle w:val="VerbatimChar"/>
        </w:rPr>
        <w:t xml:space="preserve">Slow HTTP service</w:t>
      </w:r>
      <w:r>
        <w:br/>
      </w:r>
      <w:r>
        <w:br/>
      </w:r>
      <w:r>
        <w:rPr>
          <w:rStyle w:val="VerbatimChar"/>
        </w:rPr>
        <w:t xml:space="preserve">Message processing failure</w:t>
      </w:r>
    </w:p>
    <w:p>
      <w:pPr>
        <w:pStyle w:val="FirstParagraph"/>
      </w:pPr>
      <w:r>
        <w:t xml:space="preserve">Resolver: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Idempotent consumer</w:t>
      </w:r>
      <w:r>
        <w:br/>
      </w:r>
      <w:r>
        <w:br/>
      </w:r>
      <w:r>
        <w:rPr>
          <w:rStyle w:val="VerbatimChar"/>
        </w:rPr>
        <w:t xml:space="preserve">Error handling</w:t>
      </w:r>
    </w:p>
    <w:p>
      <w:pPr>
        <w:pStyle w:val="FirstParagraph"/>
      </w:pPr>
      <w:r>
        <w:t xml:space="preserve">Estudiar:</w:t>
      </w:r>
    </w:p>
    <w:p>
      <w:pPr>
        <w:pStyle w:val="SourceCode"/>
      </w:pPr>
      <w:r>
        <w:rPr>
          <w:rStyle w:val="VerbatimChar"/>
        </w:rPr>
        <w:t xml:space="preserve">Eventual consistency</w:t>
      </w:r>
    </w:p>
    <w:p>
      <w:r>
        <w:pict>
          <v:rect style="width:0;height:1.5pt" o:hralign="center" o:hrstd="t" o:hr="t"/>
        </w:pict>
      </w:r>
    </w:p>
    <w:bookmarkEnd w:id="106"/>
    <w:bookmarkStart w:id="108" w:name="fase-10"/>
    <w:p>
      <w:pPr>
        <w:pStyle w:val="Heading1"/>
      </w:pPr>
      <w:r>
        <w:t xml:space="preserve">49. FASE 10</w:t>
      </w:r>
    </w:p>
    <w:bookmarkStart w:id="107" w:name="de-septiembre-2"/>
    <w:p>
      <w:pPr>
        <w:pStyle w:val="Heading2"/>
      </w:pPr>
      <w:r>
        <w:t xml:space="preserve">7–10 de septiembre</w:t>
      </w:r>
    </w:p>
    <w:bookmarkEnd w:id="107"/>
    <w:bookmarkEnd w:id="108"/>
    <w:bookmarkStart w:id="109" w:name="ai-service"/>
    <w:p>
      <w:pPr>
        <w:pStyle w:val="Heading1"/>
      </w:pPr>
      <w:r>
        <w:t xml:space="preserve">AI Service</w:t>
      </w:r>
    </w:p>
    <w:p>
      <w:pPr>
        <w:pStyle w:val="FirstParagraph"/>
      </w:pPr>
      <w:r>
        <w:t xml:space="preserve">Antes de implementar estudiar:</w:t>
      </w:r>
    </w:p>
    <w:p>
      <w:pPr>
        <w:pStyle w:val="SourceCode"/>
      </w:pPr>
      <w:r>
        <w:rPr>
          <w:rStyle w:val="VerbatimChar"/>
        </w:rPr>
        <w:t xml:space="preserve">LLM</w:t>
      </w:r>
      <w:r>
        <w:br/>
      </w:r>
      <w:r>
        <w:br/>
      </w:r>
      <w:r>
        <w:rPr>
          <w:rStyle w:val="VerbatimChar"/>
        </w:rPr>
        <w:t xml:space="preserve">Tokens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Structured output</w:t>
      </w:r>
      <w:r>
        <w:br/>
      </w:r>
      <w:r>
        <w:br/>
      </w:r>
      <w:r>
        <w:rPr>
          <w:rStyle w:val="VerbatimChar"/>
        </w:rPr>
        <w:t xml:space="preserve">Tool calling</w:t>
      </w:r>
      <w:r>
        <w:br/>
      </w:r>
      <w:r>
        <w:br/>
      </w:r>
      <w:r>
        <w:rPr>
          <w:rStyle w:val="VerbatimChar"/>
        </w:rPr>
        <w:t xml:space="preserve">Prompt injection</w:t>
      </w:r>
      <w:r>
        <w:br/>
      </w:r>
      <w:r>
        <w:br/>
      </w:r>
      <w:r>
        <w:rPr>
          <w:rStyle w:val="VerbatimChar"/>
        </w:rPr>
        <w:t xml:space="preserve">Rate limits</w:t>
      </w:r>
      <w:r>
        <w:br/>
      </w:r>
      <w:r>
        <w:br/>
      </w:r>
      <w:r>
        <w:rPr>
          <w:rStyle w:val="VerbatimChar"/>
        </w:rPr>
        <w:t xml:space="preserve">Model cost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AI Service</w:t>
      </w:r>
      <w:r>
        <w:br/>
      </w:r>
      <w:r>
        <w:br/>
      </w:r>
      <w:r>
        <w:rPr>
          <w:rStyle w:val="VerbatimChar"/>
        </w:rPr>
        <w:t xml:space="preserve">AiDb</w:t>
      </w:r>
      <w:r>
        <w:br/>
      </w:r>
      <w:r>
        <w:br/>
      </w:r>
      <w:r>
        <w:rPr>
          <w:rStyle w:val="VerbatimChar"/>
        </w:rPr>
        <w:t xml:space="preserve">OpenAI Adapter</w:t>
      </w:r>
    </w:p>
    <w:p>
      <w:pPr>
        <w:pStyle w:val="FirstParagraph"/>
      </w:pPr>
      <w:r>
        <w:t xml:space="preserve">Primero:</w:t>
      </w:r>
    </w:p>
    <w:p>
      <w:pPr>
        <w:pStyle w:val="BodyText"/>
      </w:pPr>
      <w:r>
        <w:t xml:space="preserve">read-only tools.</w:t>
      </w:r>
    </w:p>
    <w:p>
      <w:pPr>
        <w:pStyle w:val="SourceCode"/>
      </w:pPr>
      <w:r>
        <w:rPr>
          <w:rStyle w:val="VerbatimChar"/>
        </w:rPr>
        <w:t xml:space="preserve">get_today_summary</w:t>
      </w:r>
      <w:r>
        <w:br/>
      </w:r>
      <w:r>
        <w:br/>
      </w:r>
      <w:r>
        <w:rPr>
          <w:rStyle w:val="VerbatimChar"/>
        </w:rPr>
        <w:t xml:space="preserve">get_health_summary</w:t>
      </w:r>
      <w:r>
        <w:br/>
      </w:r>
      <w:r>
        <w:br/>
      </w:r>
      <w:r>
        <w:rPr>
          <w:rStyle w:val="VerbatimChar"/>
        </w:rPr>
        <w:t xml:space="preserve">get_habits</w:t>
      </w:r>
      <w:r>
        <w:br/>
      </w:r>
      <w:r>
        <w:br/>
      </w:r>
      <w:r>
        <w:rPr>
          <w:rStyle w:val="VerbatimChar"/>
        </w:rPr>
        <w:t xml:space="preserve">get_career_status</w:t>
      </w:r>
      <w:r>
        <w:br/>
      </w:r>
      <w:r>
        <w:br/>
      </w:r>
      <w:r>
        <w:rPr>
          <w:rStyle w:val="VerbatimChar"/>
        </w:rPr>
        <w:t xml:space="preserve">get_debt_status</w:t>
      </w:r>
    </w:p>
    <w:p>
      <w:pPr>
        <w:pStyle w:val="FirstParagraph"/>
      </w:pPr>
      <w:r>
        <w:t xml:space="preserve">Después:</w:t>
      </w:r>
    </w:p>
    <w:p>
      <w:pPr>
        <w:pStyle w:val="BodyText"/>
      </w:pPr>
      <w:r>
        <w:t xml:space="preserve">una acción real.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complete_habit</w:t>
      </w:r>
    </w:p>
    <w:p>
      <w:r>
        <w:pict>
          <v:rect style="width:0;height:1.5pt" o:hralign="center" o:hrstd="t" o:hr="t"/>
        </w:pict>
      </w:r>
    </w:p>
    <w:bookmarkEnd w:id="109"/>
    <w:bookmarkStart w:id="111" w:name="fase-11"/>
    <w:p>
      <w:pPr>
        <w:pStyle w:val="Heading1"/>
      </w:pPr>
      <w:r>
        <w:t xml:space="preserve">50. FASE 11</w:t>
      </w:r>
    </w:p>
    <w:bookmarkStart w:id="110" w:name="de-septiembre-3"/>
    <w:p>
      <w:pPr>
        <w:pStyle w:val="Heading2"/>
      </w:pPr>
      <w:r>
        <w:t xml:space="preserve">11–13 de septiembre</w:t>
      </w:r>
    </w:p>
    <w:bookmarkEnd w:id="110"/>
    <w:bookmarkEnd w:id="111"/>
    <w:bookmarkStart w:id="112" w:name="mobile-2"/>
    <w:p>
      <w:pPr>
        <w:pStyle w:val="Heading1"/>
      </w:pPr>
      <w:r>
        <w:t xml:space="preserve">Mobile</w:t>
      </w:r>
    </w:p>
    <w:p>
      <w:pPr>
        <w:pStyle w:val="FirstParagraph"/>
      </w:pPr>
      <w:r>
        <w:t xml:space="preserve">Expo + React Native.</w:t>
      </w:r>
    </w:p>
    <w:p>
      <w:pPr>
        <w:pStyle w:val="BodyText"/>
      </w:pPr>
      <w:r>
        <w:t xml:space="preserve">Crear únicamente: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Today</w:t>
      </w:r>
      <w:r>
        <w:br/>
      </w:r>
      <w:r>
        <w:br/>
      </w:r>
      <w:r>
        <w:rPr>
          <w:rStyle w:val="VerbatimChar"/>
        </w:rPr>
        <w:t xml:space="preserve">Habits</w:t>
      </w:r>
      <w:r>
        <w:br/>
      </w:r>
      <w:r>
        <w:br/>
      </w:r>
      <w:r>
        <w:rPr>
          <w:rStyle w:val="VerbatimChar"/>
        </w:rPr>
        <w:t xml:space="preserve">Nutrition quick log</w:t>
      </w:r>
      <w:r>
        <w:br/>
      </w:r>
      <w:r>
        <w:br/>
      </w:r>
      <w:r>
        <w:rPr>
          <w:rStyle w:val="VerbatimChar"/>
        </w:rPr>
        <w:t xml:space="preserve">AI Chat</w:t>
      </w:r>
    </w:p>
    <w:p>
      <w:pPr>
        <w:pStyle w:val="FirstParagraph"/>
      </w:pPr>
      <w:r>
        <w:t xml:space="preserve">No replicar inmediatamente toda la web.</w:t>
      </w:r>
    </w:p>
    <w:p>
      <w:r>
        <w:pict>
          <v:rect style="width:0;height:1.5pt" o:hralign="center" o:hrstd="t" o:hr="t"/>
        </w:pict>
      </w:r>
    </w:p>
    <w:bookmarkEnd w:id="112"/>
    <w:bookmarkStart w:id="114" w:name="fase-12"/>
    <w:p>
      <w:pPr>
        <w:pStyle w:val="Heading1"/>
      </w:pPr>
      <w:r>
        <w:t xml:space="preserve">51. FASE 12</w:t>
      </w:r>
    </w:p>
    <w:bookmarkStart w:id="113" w:name="de-septiembre-4"/>
    <w:p>
      <w:pPr>
        <w:pStyle w:val="Heading2"/>
      </w:pPr>
      <w:r>
        <w:t xml:space="preserve">14–17 de septiembre</w:t>
      </w:r>
    </w:p>
    <w:bookmarkEnd w:id="113"/>
    <w:bookmarkEnd w:id="114"/>
    <w:bookmarkStart w:id="115" w:name="cloud-cicd"/>
    <w:p>
      <w:pPr>
        <w:pStyle w:val="Heading1"/>
      </w:pPr>
      <w:r>
        <w:t xml:space="preserve">Cloud + CI/CD</w:t>
      </w:r>
    </w:p>
    <w:p>
      <w:pPr>
        <w:pStyle w:val="FirstParagraph"/>
      </w:pPr>
      <w:r>
        <w:t xml:space="preserve">Desplegar manualmente primero.</w:t>
      </w:r>
    </w:p>
    <w:p>
      <w:pPr>
        <w:pStyle w:val="BodyText"/>
      </w:pPr>
      <w:r>
        <w:t xml:space="preserve">Después automatizar.</w:t>
      </w:r>
    </w:p>
    <w:p>
      <w:pPr>
        <w:pStyle w:val="BodyText"/>
      </w:pPr>
      <w:r>
        <w:t xml:space="preserve">Cloud:</w:t>
      </w:r>
    </w:p>
    <w:p>
      <w:pPr>
        <w:pStyle w:val="SourceCode"/>
      </w:pPr>
      <w:r>
        <w:rPr>
          <w:rStyle w:val="VerbatimChar"/>
        </w:rPr>
        <w:t xml:space="preserve">Azure SQL</w:t>
      </w:r>
      <w:r>
        <w:br/>
      </w:r>
      <w:r>
        <w:br/>
      </w:r>
      <w:r>
        <w:rPr>
          <w:rStyle w:val="VerbatimChar"/>
        </w:rPr>
        <w:t xml:space="preserve">Azure Container Apps</w:t>
      </w:r>
      <w:r>
        <w:br/>
      </w:r>
      <w:r>
        <w:br/>
      </w:r>
      <w:r>
        <w:rPr>
          <w:rStyle w:val="VerbatimChar"/>
        </w:rPr>
        <w:t xml:space="preserve">Vercel</w:t>
      </w:r>
      <w:r>
        <w:br/>
      </w:r>
      <w:r>
        <w:br/>
      </w:r>
      <w:r>
        <w:rPr>
          <w:rStyle w:val="VerbatimChar"/>
        </w:rPr>
        <w:t xml:space="preserve">OpenAI</w:t>
      </w:r>
    </w:p>
    <w:p>
      <w:pPr>
        <w:pStyle w:val="FirstParagraph"/>
      </w:pPr>
      <w:r>
        <w:t xml:space="preserve">CI/CD:</w:t>
      </w:r>
    </w:p>
    <w:p>
      <w:pPr>
        <w:pStyle w:val="SourceCode"/>
      </w:pPr>
      <w:r>
        <w:rPr>
          <w:rStyle w:val="VerbatimChar"/>
        </w:rPr>
        <w:t xml:space="preserve">GitHub Actions</w:t>
      </w:r>
    </w:p>
    <w:p>
      <w:r>
        <w:pict>
          <v:rect style="width:0;height:1.5pt" o:hralign="center" o:hrstd="t" o:hr="t"/>
        </w:pict>
      </w:r>
    </w:p>
    <w:bookmarkEnd w:id="115"/>
    <w:bookmarkStart w:id="117" w:name="fase-13"/>
    <w:p>
      <w:pPr>
        <w:pStyle w:val="Heading1"/>
      </w:pPr>
      <w:r>
        <w:t xml:space="preserve">52. FASE 13</w:t>
      </w:r>
    </w:p>
    <w:bookmarkStart w:id="116" w:name="de-septiembre-5"/>
    <w:p>
      <w:pPr>
        <w:pStyle w:val="Heading2"/>
      </w:pPr>
      <w:r>
        <w:t xml:space="preserve">18–20 de septiembre</w:t>
      </w:r>
    </w:p>
    <w:bookmarkEnd w:id="116"/>
    <w:bookmarkEnd w:id="117"/>
    <w:bookmarkStart w:id="118" w:name="observability"/>
    <w:p>
      <w:pPr>
        <w:pStyle w:val="Heading1"/>
      </w:pPr>
      <w:r>
        <w:t xml:space="preserve">Observability</w:t>
      </w:r>
    </w:p>
    <w:p>
      <w:pPr>
        <w:pStyle w:val="FirstParagraph"/>
      </w:pPr>
      <w:r>
        <w:t xml:space="preserve">Agregar:</w:t>
      </w:r>
    </w:p>
    <w:p>
      <w:pPr>
        <w:pStyle w:val="SourceCode"/>
      </w:pPr>
      <w:r>
        <w:rPr>
          <w:rStyle w:val="VerbatimChar"/>
        </w:rPr>
        <w:t xml:space="preserve">Correlation ID</w:t>
      </w:r>
      <w:r>
        <w:br/>
      </w:r>
      <w:r>
        <w:br/>
      </w:r>
      <w:r>
        <w:rPr>
          <w:rStyle w:val="VerbatimChar"/>
        </w:rPr>
        <w:t xml:space="preserve">Health Checks</w:t>
      </w:r>
      <w:r>
        <w:br/>
      </w:r>
      <w:r>
        <w:br/>
      </w:r>
      <w:r>
        <w:rPr>
          <w:rStyle w:val="VerbatimChar"/>
        </w:rPr>
        <w:t xml:space="preserve">Structured Logging</w:t>
      </w:r>
    </w:p>
    <w:p>
      <w:pPr>
        <w:pStyle w:val="FirstParagraph"/>
      </w:pPr>
      <w:r>
        <w:t xml:space="preserve">Después:</w:t>
      </w:r>
    </w:p>
    <w:p>
      <w:pPr>
        <w:pStyle w:val="SourceCode"/>
      </w:pPr>
      <w:r>
        <w:rPr>
          <w:rStyle w:val="VerbatimChar"/>
        </w:rPr>
        <w:t xml:space="preserve">OpenTelemetry</w:t>
      </w:r>
    </w:p>
    <w:p>
      <w:pPr>
        <w:pStyle w:val="FirstParagraph"/>
      </w:pPr>
      <w:r>
        <w:t xml:space="preserve">Ser capaz de seguir: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</w:t>
      </w:r>
    </w:p>
    <w:p>
      <w:r>
        <w:pict>
          <v:rect style="width:0;height:1.5pt" o:hralign="center" o:hrstd="t" o:hr="t"/>
        </w:pict>
      </w:r>
    </w:p>
    <w:bookmarkEnd w:id="118"/>
    <w:bookmarkStart w:id="120" w:name="fase-14"/>
    <w:p>
      <w:pPr>
        <w:pStyle w:val="Heading1"/>
      </w:pPr>
      <w:r>
        <w:t xml:space="preserve">53. FASE 14</w:t>
      </w:r>
    </w:p>
    <w:bookmarkStart w:id="119" w:name="de-septiembre-6"/>
    <w:p>
      <w:pPr>
        <w:pStyle w:val="Heading2"/>
      </w:pPr>
      <w:r>
        <w:t xml:space="preserve">21–23 de septiembre</w:t>
      </w:r>
    </w:p>
    <w:bookmarkEnd w:id="119"/>
    <w:bookmarkEnd w:id="120"/>
    <w:bookmarkStart w:id="121" w:name="portfolio-polish"/>
    <w:p>
      <w:pPr>
        <w:pStyle w:val="Heading1"/>
      </w:pPr>
      <w:r>
        <w:t xml:space="preserve">Portfolio Polish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README</w:t>
      </w:r>
      <w:r>
        <w:br/>
      </w:r>
      <w:r>
        <w:br/>
      </w:r>
      <w:r>
        <w:rPr>
          <w:rStyle w:val="VerbatimChar"/>
        </w:rPr>
        <w:t xml:space="preserve">System diagram</w:t>
      </w:r>
      <w:r>
        <w:br/>
      </w:r>
      <w:r>
        <w:br/>
      </w:r>
      <w:r>
        <w:rPr>
          <w:rStyle w:val="VerbatimChar"/>
        </w:rPr>
        <w:t xml:space="preserve">Service diagram</w:t>
      </w:r>
      <w:r>
        <w:br/>
      </w:r>
      <w:r>
        <w:br/>
      </w:r>
      <w:r>
        <w:rPr>
          <w:rStyle w:val="VerbatimChar"/>
        </w:rPr>
        <w:t xml:space="preserve">Sequence diagrams</w:t>
      </w:r>
      <w:r>
        <w:br/>
      </w:r>
      <w:r>
        <w:br/>
      </w:r>
      <w:r>
        <w:rPr>
          <w:rStyle w:val="VerbatimChar"/>
        </w:rPr>
        <w:t xml:space="preserve">ER diagrams</w:t>
      </w:r>
      <w:r>
        <w:br/>
      </w:r>
      <w:r>
        <w:br/>
      </w:r>
      <w:r>
        <w:rPr>
          <w:rStyle w:val="VerbatimChar"/>
        </w:rPr>
        <w:t xml:space="preserve">ADRs</w:t>
      </w:r>
      <w:r>
        <w:br/>
      </w:r>
      <w:r>
        <w:br/>
      </w:r>
      <w:r>
        <w:rPr>
          <w:rStyle w:val="VerbatimChar"/>
        </w:rPr>
        <w:t xml:space="preserve">Screenshots</w:t>
      </w:r>
      <w:r>
        <w:br/>
      </w:r>
      <w:r>
        <w:br/>
      </w:r>
      <w:r>
        <w:rPr>
          <w:rStyle w:val="VerbatimChar"/>
        </w:rPr>
        <w:t xml:space="preserve">Architecture explanation</w:t>
      </w:r>
      <w:r>
        <w:br/>
      </w:r>
      <w:r>
        <w:br/>
      </w:r>
      <w:r>
        <w:rPr>
          <w:rStyle w:val="VerbatimChar"/>
        </w:rPr>
        <w:t xml:space="preserve">Demo video</w:t>
      </w:r>
      <w:r>
        <w:br/>
      </w:r>
      <w:r>
        <w:br/>
      </w:r>
      <w:r>
        <w:rPr>
          <w:rStyle w:val="VerbatimChar"/>
        </w:rPr>
        <w:t xml:space="preserve">Technical challenges</w:t>
      </w:r>
      <w:r>
        <w:br/>
      </w:r>
      <w:r>
        <w:br/>
      </w:r>
      <w:r>
        <w:rPr>
          <w:rStyle w:val="VerbatimChar"/>
        </w:rPr>
        <w:t xml:space="preserve">Future roadmap</w:t>
      </w:r>
    </w:p>
    <w:p>
      <w:r>
        <w:pict>
          <v:rect style="width:0;height:1.5pt" o:hralign="center" o:hrstd="t" o:hr="t"/>
        </w:pict>
      </w:r>
    </w:p>
    <w:bookmarkEnd w:id="121"/>
    <w:bookmarkStart w:id="125" w:name="búsqueda-laboral"/>
    <w:p>
      <w:pPr>
        <w:pStyle w:val="Heading1"/>
      </w:pPr>
      <w:r>
        <w:t xml:space="preserve">54. BÚSQUEDA LABORAL</w:t>
      </w:r>
    </w:p>
    <w:p>
      <w:pPr>
        <w:pStyle w:val="FirstParagraph"/>
      </w:pPr>
      <w:r>
        <w:t xml:space="preserve">No esperar al 23 de septiembre para comenzar a aplicar.</w:t>
      </w:r>
    </w:p>
    <w:p>
      <w:pPr>
        <w:pStyle w:val="BodyText"/>
      </w:pPr>
      <w:r>
        <w:t xml:space="preserve">Objetivo:</w:t>
      </w:r>
    </w:p>
    <w:bookmarkStart w:id="122" w:name="agosto"/>
    <w:p>
      <w:pPr>
        <w:pStyle w:val="Heading2"/>
      </w:pPr>
      <w:r>
        <w:t xml:space="preserve">Agosto</w:t>
      </w:r>
    </w:p>
    <w:p>
      <w:pPr>
        <w:pStyle w:val="FirstParagraph"/>
      </w:pPr>
      <w:r>
        <w:t xml:space="preserve">Construir.</w:t>
      </w:r>
    </w:p>
    <w:bookmarkEnd w:id="122"/>
    <w:bookmarkStart w:id="123" w:name="finales-de-agosto"/>
    <w:p>
      <w:pPr>
        <w:pStyle w:val="Heading2"/>
      </w:pPr>
      <w:r>
        <w:t xml:space="preserve">Finales de agosto</w:t>
      </w:r>
    </w:p>
    <w:p>
      <w:pPr>
        <w:pStyle w:val="FirstParagraph"/>
      </w:pPr>
      <w:r>
        <w:t xml:space="preserve">Actualizar:</w:t>
      </w:r>
    </w:p>
    <w:p>
      <w:pPr>
        <w:pStyle w:val="SourceCode"/>
      </w:pPr>
      <w:r>
        <w:rPr>
          <w:rStyle w:val="VerbatimChar"/>
        </w:rPr>
        <w:t xml:space="preserve">CV</w:t>
      </w:r>
      <w:r>
        <w:br/>
      </w:r>
      <w:r>
        <w:br/>
      </w:r>
      <w:r>
        <w:rPr>
          <w:rStyle w:val="VerbatimChar"/>
        </w:rPr>
        <w:t xml:space="preserve">LinkedIn</w:t>
      </w:r>
      <w:r>
        <w:br/>
      </w:r>
      <w:r>
        <w:br/>
      </w:r>
      <w:r>
        <w:rPr>
          <w:rStyle w:val="VerbatimChar"/>
        </w:rPr>
        <w:t xml:space="preserve">GitHub</w:t>
      </w:r>
    </w:p>
    <w:bookmarkEnd w:id="123"/>
    <w:bookmarkStart w:id="124" w:name="septiembre"/>
    <w:p>
      <w:pPr>
        <w:pStyle w:val="Heading2"/>
      </w:pPr>
      <w:r>
        <w:t xml:space="preserve">Septiembre</w:t>
      </w:r>
    </w:p>
    <w:p>
      <w:pPr>
        <w:pStyle w:val="FirstParagraph"/>
      </w:pPr>
      <w:r>
        <w:t xml:space="preserve">Aplicar activamente mientras LifeOps continúa creciendo.</w:t>
      </w:r>
    </w:p>
    <w:p>
      <w:pPr>
        <w:pStyle w:val="BodyText"/>
      </w:pPr>
      <w:r>
        <w:t xml:space="preserve">El proyecto puede aparecer como:</w:t>
      </w:r>
    </w:p>
    <w:p>
      <w:pPr>
        <w:pStyle w:val="BlockText"/>
      </w:pPr>
      <w:r>
        <w:rPr>
          <w:b/>
          <w:bCs/>
        </w:rPr>
        <w:t xml:space="preserve">LifeOps — AI-Powered Personal Operating System</w:t>
      </w:r>
    </w:p>
    <w:p>
      <w:pPr>
        <w:pStyle w:val="FirstParagraph"/>
      </w:pPr>
      <w:r>
        <w:t xml:space="preserve">Tecnologías:</w:t>
      </w:r>
    </w:p>
    <w:p>
      <w:pPr>
        <w:pStyle w:val="SourceCode"/>
      </w:pPr>
      <w:r>
        <w:rPr>
          <w:rStyle w:val="VerbatimChar"/>
        </w:rPr>
        <w:t xml:space="preserve">C#</w:t>
      </w:r>
      <w:r>
        <w:br/>
      </w:r>
      <w:r>
        <w:rPr>
          <w:rStyle w:val="VerbatimChar"/>
        </w:rPr>
        <w:t xml:space="preserve">ASP.NET Core</w:t>
      </w:r>
      <w:r>
        <w:br/>
      </w: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Hexagonal Architecture</w:t>
      </w:r>
      <w:r>
        <w:br/>
      </w: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Entity Framework Core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OpenAI API</w:t>
      </w:r>
    </w:p>
    <w:p>
      <w:pPr>
        <w:pStyle w:val="FirstParagraph"/>
      </w:pPr>
      <w:r>
        <w:t xml:space="preserve">Pero solamente agregar al CV tecnologías que realmente se hayan implementado y comprendido.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plan-de-preguntas-de-entrevista"/>
    <w:p>
      <w:pPr>
        <w:pStyle w:val="Heading1"/>
      </w:pPr>
      <w:r>
        <w:t xml:space="preserve">55. PLAN DE PREGUNTAS DE ENTREVISTA</w:t>
      </w:r>
    </w:p>
    <w:p>
      <w:pPr>
        <w:pStyle w:val="FirstParagraph"/>
      </w:pPr>
      <w:r>
        <w:t xml:space="preserve">LifeOps debe transformarse también en herramienta de preparación.</w:t>
      </w:r>
    </w:p>
    <w:p>
      <w:pPr>
        <w:pStyle w:val="BodyText"/>
      </w:pPr>
      <w:r>
        <w:t xml:space="preserve">Cada concepto aprendido genera preguntas.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Después de EF Core:</w:t>
      </w:r>
    </w:p>
    <w:p>
      <w:pPr>
        <w:pStyle w:val="SourceCode"/>
      </w:pPr>
      <w:r>
        <w:rPr>
          <w:rStyle w:val="VerbatimChar"/>
        </w:rPr>
        <w:t xml:space="preserve">IEnumerable vs IQueryable</w:t>
      </w:r>
      <w:r>
        <w:br/>
      </w:r>
      <w:r>
        <w:br/>
      </w:r>
      <w:r>
        <w:rPr>
          <w:rStyle w:val="VerbatimChar"/>
        </w:rPr>
        <w:t xml:space="preserve">Tracking vs NoTracking</w:t>
      </w:r>
      <w:r>
        <w:br/>
      </w:r>
      <w:r>
        <w:br/>
      </w:r>
      <w:r>
        <w:rPr>
          <w:rStyle w:val="VerbatimChar"/>
        </w:rPr>
        <w:t xml:space="preserve">N+1</w:t>
      </w:r>
      <w:r>
        <w:br/>
      </w:r>
      <w:r>
        <w:br/>
      </w:r>
      <w:r>
        <w:rPr>
          <w:rStyle w:val="VerbatimChar"/>
        </w:rPr>
        <w:t xml:space="preserve">Migrations</w:t>
      </w:r>
      <w:r>
        <w:br/>
      </w:r>
      <w:r>
        <w:br/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Después de REST:</w:t>
      </w:r>
    </w:p>
    <w:p>
      <w:pPr>
        <w:pStyle w:val="SourceCode"/>
      </w:pPr>
      <w:r>
        <w:rPr>
          <w:rStyle w:val="VerbatimChar"/>
        </w:rPr>
        <w:t xml:space="preserve">PUT vs PATCH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HTTP status codes</w:t>
      </w:r>
      <w:r>
        <w:br/>
      </w:r>
      <w:r>
        <w:br/>
      </w:r>
      <w:r>
        <w:rPr>
          <w:rStyle w:val="VerbatimChar"/>
        </w:rPr>
        <w:t xml:space="preserve">REST constraints</w:t>
      </w:r>
    </w:p>
    <w:p>
      <w:pPr>
        <w:pStyle w:val="FirstParagraph"/>
      </w:pPr>
      <w:r>
        <w:t xml:space="preserve">Después de microservices:</w:t>
      </w:r>
    </w:p>
    <w:p>
      <w:pPr>
        <w:pStyle w:val="SourceCode"/>
      </w:pPr>
      <w:r>
        <w:rPr>
          <w:rStyle w:val="VerbatimChar"/>
        </w:rPr>
        <w:t xml:space="preserve">Database per service</w:t>
      </w:r>
      <w:r>
        <w:br/>
      </w:r>
      <w:r>
        <w:br/>
      </w:r>
      <w:r>
        <w:rPr>
          <w:rStyle w:val="VerbatimChar"/>
        </w:rPr>
        <w:t xml:space="preserve">Eventual consistency</w:t>
      </w:r>
      <w:r>
        <w:br/>
      </w:r>
      <w:r>
        <w:br/>
      </w:r>
      <w:r>
        <w:rPr>
          <w:rStyle w:val="VerbatimChar"/>
        </w:rPr>
        <w:t xml:space="preserve">Distributed transactions</w:t>
      </w:r>
      <w:r>
        <w:br/>
      </w:r>
      <w:r>
        <w:br/>
      </w:r>
      <w:r>
        <w:rPr>
          <w:rStyle w:val="VerbatimChar"/>
        </w:rPr>
        <w:t xml:space="preserve">Communication patterns</w:t>
      </w:r>
      <w:r>
        <w:br/>
      </w:r>
      <w:r>
        <w:br/>
      </w:r>
      <w:r>
        <w:rPr>
          <w:rStyle w:val="VerbatimChar"/>
        </w:rPr>
        <w:t xml:space="preserve">Service discovery</w:t>
      </w:r>
    </w:p>
    <w:p>
      <w:pPr>
        <w:pStyle w:val="FirstParagraph"/>
      </w:pPr>
      <w:r>
        <w:t xml:space="preserve">Después de RabbitMQ:</w:t>
      </w:r>
    </w:p>
    <w:p>
      <w:pPr>
        <w:pStyle w:val="SourceCode"/>
      </w:pPr>
      <w:r>
        <w:rPr>
          <w:rStyle w:val="VerbatimChar"/>
        </w:rPr>
        <w:t xml:space="preserve">Queue vs pub/sub</w:t>
      </w:r>
      <w:r>
        <w:br/>
      </w:r>
      <w:r>
        <w:br/>
      </w:r>
      <w:r>
        <w:rPr>
          <w:rStyle w:val="VerbatimChar"/>
        </w:rPr>
        <w:t xml:space="preserve">Acknowledgement</w:t>
      </w:r>
      <w:r>
        <w:br/>
      </w:r>
      <w:r>
        <w:br/>
      </w:r>
      <w:r>
        <w:rPr>
          <w:rStyle w:val="VerbatimChar"/>
        </w:rPr>
        <w:t xml:space="preserve">Dead-letter queues</w:t>
      </w:r>
      <w:r>
        <w:br/>
      </w:r>
      <w:r>
        <w:br/>
      </w:r>
      <w:r>
        <w:rPr>
          <w:rStyle w:val="VerbatimChar"/>
        </w:rPr>
        <w:t xml:space="preserve">Delivery guarantees</w:t>
      </w:r>
    </w:p>
    <w:p>
      <w:pPr>
        <w:pStyle w:val="FirstParagraph"/>
      </w:pPr>
      <w:r>
        <w:t xml:space="preserve">LifeOps debe almacenar estas preguntas.</w:t>
      </w:r>
    </w:p>
    <w:p>
      <w:r>
        <w:pict>
          <v:rect style="width:0;height:1.5pt" o:hralign="center" o:hrstd="t" o:hr="t"/>
        </w:pict>
      </w:r>
    </w:p>
    <w:bookmarkEnd w:id="126"/>
    <w:bookmarkStart w:id="134" w:name="X055a6fb1e7dc8b6e3af226dec03943049bd86b6"/>
    <w:p>
      <w:pPr>
        <w:pStyle w:val="Heading1"/>
      </w:pPr>
      <w:r>
        <w:t xml:space="preserve">56. ALTERNATIVAS QUE DEBEMOS COMPARAR DURANTE EL PROYECTO</w:t>
      </w:r>
    </w:p>
    <w:p>
      <w:pPr>
        <w:pStyle w:val="FirstParagraph"/>
      </w:pPr>
      <w:r>
        <w:t xml:space="preserve">No simplemente aprender nuestra elección.</w:t>
      </w:r>
    </w:p>
    <w:p>
      <w:pPr>
        <w:pStyle w:val="BodyText"/>
      </w:pPr>
      <w:r>
        <w:t xml:space="preserve">Comparar:</w:t>
      </w:r>
    </w:p>
    <w:bookmarkStart w:id="127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Monolith</w:t>
      </w:r>
      <w:r>
        <w:br/>
      </w: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Microservices</w:t>
      </w:r>
    </w:p>
    <w:bookmarkEnd w:id="127"/>
    <w:bookmarkStart w:id="128" w:name="internal-architecture"/>
    <w:p>
      <w:pPr>
        <w:pStyle w:val="Heading2"/>
      </w:pPr>
      <w:r>
        <w:t xml:space="preserve">Internal Architecture</w:t>
      </w:r>
    </w:p>
    <w:p>
      <w:pPr>
        <w:pStyle w:val="SourceCode"/>
      </w:pPr>
      <w:r>
        <w:rPr>
          <w:rStyle w:val="VerbatimChar"/>
        </w:rPr>
        <w:t xml:space="preserve">Layered</w:t>
      </w:r>
      <w:r>
        <w:br/>
      </w:r>
      <w:r>
        <w:rPr>
          <w:rStyle w:val="VerbatimChar"/>
        </w:rPr>
        <w:t xml:space="preserve">Clean</w:t>
      </w:r>
      <w:r>
        <w:br/>
      </w:r>
      <w:r>
        <w:rPr>
          <w:rStyle w:val="VerbatimChar"/>
        </w:rPr>
        <w:t xml:space="preserve">Onion</w:t>
      </w:r>
      <w:r>
        <w:br/>
      </w:r>
      <w:r>
        <w:rPr>
          <w:rStyle w:val="VerbatimChar"/>
        </w:rPr>
        <w:t xml:space="preserve">Hexagonal</w:t>
      </w:r>
      <w:r>
        <w:br/>
      </w:r>
      <w:r>
        <w:rPr>
          <w:rStyle w:val="VerbatimChar"/>
        </w:rPr>
        <w:t xml:space="preserve">Vertical Slice</w:t>
      </w:r>
    </w:p>
    <w:bookmarkEnd w:id="128"/>
    <w:bookmarkStart w:id="129" w:name="communication"/>
    <w:p>
      <w:pPr>
        <w:pStyle w:val="Heading2"/>
      </w:pPr>
      <w:r>
        <w:t xml:space="preserve">Communication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gRPC</w:t>
      </w:r>
      <w:r>
        <w:br/>
      </w:r>
      <w:r>
        <w:rPr>
          <w:rStyle w:val="VerbatimChar"/>
        </w:rPr>
        <w:t xml:space="preserve">Messaging</w:t>
      </w:r>
    </w:p>
    <w:bookmarkEnd w:id="129"/>
    <w:bookmarkStart w:id="130" w:name="messaging-1"/>
    <w:p>
      <w:pPr>
        <w:pStyle w:val="Heading2"/>
      </w:pPr>
      <w:r>
        <w:t xml:space="preserve">Messaging</w:t>
      </w:r>
    </w:p>
    <w:p>
      <w:pPr>
        <w:pStyle w:val="SourceCode"/>
      </w:pP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Azure Service Bus</w:t>
      </w:r>
      <w:r>
        <w:br/>
      </w:r>
      <w:r>
        <w:rPr>
          <w:rStyle w:val="VerbatimChar"/>
        </w:rPr>
        <w:t xml:space="preserve">Kafka</w:t>
      </w:r>
    </w:p>
    <w:bookmarkEnd w:id="130"/>
    <w:bookmarkStart w:id="131" w:name="database-1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MongoDB</w:t>
      </w:r>
    </w:p>
    <w:bookmarkEnd w:id="131"/>
    <w:bookmarkStart w:id="132" w:name="mobile-3"/>
    <w:p>
      <w:pPr>
        <w:pStyle w:val="Heading2"/>
      </w:pPr>
      <w:r>
        <w:t xml:space="preserve">Mobile</w:t>
      </w:r>
    </w:p>
    <w:p>
      <w:pPr>
        <w:pStyle w:val="SourceCode"/>
      </w:pPr>
      <w:r>
        <w:rPr>
          <w:rStyle w:val="VerbatimChar"/>
        </w:rPr>
        <w:t xml:space="preserve">React Native</w:t>
      </w:r>
      <w:r>
        <w:br/>
      </w:r>
      <w:r>
        <w:rPr>
          <w:rStyle w:val="VerbatimChar"/>
        </w:rPr>
        <w:t xml:space="preserve">MAUI</w:t>
      </w:r>
      <w:r>
        <w:br/>
      </w:r>
      <w:r>
        <w:rPr>
          <w:rStyle w:val="VerbatimChar"/>
        </w:rPr>
        <w:t xml:space="preserve">Flutter</w:t>
      </w:r>
      <w:r>
        <w:br/>
      </w:r>
      <w:r>
        <w:rPr>
          <w:rStyle w:val="VerbatimChar"/>
        </w:rPr>
        <w:t xml:space="preserve">Capacitor</w:t>
      </w:r>
    </w:p>
    <w:bookmarkEnd w:id="132"/>
    <w:bookmarkStart w:id="133" w:name="hosting"/>
    <w:p>
      <w:pPr>
        <w:pStyle w:val="Heading2"/>
      </w:pPr>
      <w:r>
        <w:t xml:space="preserve">Hosting</w:t>
      </w:r>
    </w:p>
    <w:p>
      <w:pPr>
        <w:pStyle w:val="SourceCode"/>
      </w:pPr>
      <w:r>
        <w:rPr>
          <w:rStyle w:val="VerbatimChar"/>
        </w:rPr>
        <w:t xml:space="preserve">Azure Container Apps</w:t>
      </w:r>
      <w:r>
        <w:br/>
      </w:r>
      <w:r>
        <w:rPr>
          <w:rStyle w:val="VerbatimChar"/>
        </w:rPr>
        <w:t xml:space="preserve">App Service</w:t>
      </w:r>
      <w:r>
        <w:br/>
      </w:r>
      <w:r>
        <w:rPr>
          <w:rStyle w:val="VerbatimChar"/>
        </w:rPr>
        <w:t xml:space="preserve">AKS</w:t>
      </w:r>
      <w:r>
        <w:br/>
      </w:r>
      <w:r>
        <w:rPr>
          <w:rStyle w:val="VerbatimChar"/>
        </w:rPr>
        <w:t xml:space="preserve">AWS</w:t>
      </w:r>
    </w:p>
    <w:p>
      <w:pPr>
        <w:pStyle w:val="FirstParagraph"/>
      </w:pPr>
      <w:r>
        <w:t xml:space="preserve">El objetivo no es dominar todas.</w:t>
      </w:r>
    </w:p>
    <w:p>
      <w:pPr>
        <w:pStyle w:val="BodyText"/>
      </w:pPr>
      <w:r>
        <w:t xml:space="preserve">Es saber explicar por qué elegimos una.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regla-anti-overengineering"/>
    <w:p>
      <w:pPr>
        <w:pStyle w:val="Heading1"/>
      </w:pPr>
      <w:r>
        <w:t xml:space="preserve">57. REGLA ANTI-OVERENGINEERING</w:t>
      </w:r>
    </w:p>
    <w:p>
      <w:pPr>
        <w:pStyle w:val="FirstParagraph"/>
      </w:pPr>
      <w:r>
        <w:t xml:space="preserve">Antes de agregar cualquier tecnología preguntar:</w:t>
      </w:r>
    </w:p>
    <w:bookmarkStart w:id="135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t xml:space="preserve">¿Qué problema existe actualmente?</w:t>
      </w:r>
    </w:p>
    <w:bookmarkEnd w:id="135"/>
    <w:bookmarkStart w:id="136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t xml:space="preserve">¿Por qué esta tecnología lo resuelve?</w:t>
      </w:r>
    </w:p>
    <w:bookmarkEnd w:id="136"/>
    <w:bookmarkStart w:id="137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t xml:space="preserve">¿Qué alternativa más sencilla existe?</w:t>
      </w:r>
    </w:p>
    <w:bookmarkEnd w:id="137"/>
    <w:bookmarkStart w:id="138" w:name="section-3"/>
    <w:p>
      <w:pPr>
        <w:pStyle w:val="Heading3"/>
      </w:pPr>
      <w:r>
        <w:t xml:space="preserve">4.</w:t>
      </w:r>
    </w:p>
    <w:p>
      <w:pPr>
        <w:pStyle w:val="FirstParagraph"/>
      </w:pPr>
      <w:r>
        <w:t xml:space="preserve">¿Qué costo introduce?</w:t>
      </w:r>
    </w:p>
    <w:bookmarkEnd w:id="138"/>
    <w:bookmarkStart w:id="139" w:name="section-4"/>
    <w:p>
      <w:pPr>
        <w:pStyle w:val="Heading3"/>
      </w:pPr>
      <w:r>
        <w:t xml:space="preserve">5.</w:t>
      </w:r>
    </w:p>
    <w:p>
      <w:pPr>
        <w:pStyle w:val="FirstParagraph"/>
      </w:pPr>
      <w:r>
        <w:t xml:space="preserve">¿Puedo explicar esta decisión?</w:t>
      </w:r>
    </w:p>
    <w:p>
      <w:pPr>
        <w:pStyle w:val="BodyText"/>
      </w:pPr>
      <w:r>
        <w:t xml:space="preserve">Si no existe una respuesta clara:</w:t>
      </w:r>
    </w:p>
    <w:p>
      <w:pPr>
        <w:pStyle w:val="SourceCode"/>
      </w:pPr>
      <w:r>
        <w:rPr>
          <w:rStyle w:val="VerbatimChar"/>
        </w:rPr>
        <w:t xml:space="preserve">BACKLOG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definition-of-done-feature"/>
    <w:p>
      <w:pPr>
        <w:pStyle w:val="Heading1"/>
      </w:pPr>
      <w:r>
        <w:t xml:space="preserve">58. DEFINITION OF DONE — FEATURE</w:t>
      </w:r>
    </w:p>
    <w:p>
      <w:pPr>
        <w:pStyle w:val="FirstParagraph"/>
      </w:pPr>
      <w:r>
        <w:t xml:space="preserve">Una feature está terminada solamente cuando:</w:t>
      </w:r>
    </w:p>
    <w:p>
      <w:pPr>
        <w:pStyle w:val="SourceCode"/>
      </w:pPr>
      <w:r>
        <w:rPr>
          <w:rStyle w:val="VerbatimChar"/>
        </w:rPr>
        <w:t xml:space="preserve">✓ funciona</w:t>
      </w:r>
      <w:r>
        <w:br/>
      </w:r>
      <w:r>
        <w:br/>
      </w:r>
      <w:r>
        <w:rPr>
          <w:rStyle w:val="VerbatimChar"/>
        </w:rPr>
        <w:t xml:space="preserve">✓ tiene manejo básico de errores</w:t>
      </w:r>
      <w:r>
        <w:br/>
      </w:r>
      <w:r>
        <w:br/>
      </w:r>
      <w:r>
        <w:rPr>
          <w:rStyle w:val="VerbatimChar"/>
        </w:rPr>
        <w:t xml:space="preserve">✓ está probada</w:t>
      </w:r>
      <w:r>
        <w:br/>
      </w:r>
      <w:r>
        <w:br/>
      </w:r>
      <w:r>
        <w:rPr>
          <w:rStyle w:val="VerbatimChar"/>
        </w:rPr>
        <w:t xml:space="preserve">✓ respeta boundaries</w:t>
      </w:r>
      <w:r>
        <w:br/>
      </w:r>
      <w:r>
        <w:br/>
      </w:r>
      <w:r>
        <w:rPr>
          <w:rStyle w:val="VerbatimChar"/>
        </w:rPr>
        <w:t xml:space="preserve">✓ el desarrollador entiende el código</w:t>
      </w:r>
      <w:r>
        <w:br/>
      </w:r>
      <w:r>
        <w:br/>
      </w:r>
      <w:r>
        <w:rPr>
          <w:rStyle w:val="VerbatimChar"/>
        </w:rPr>
        <w:t xml:space="preserve">✓ el desarrollador puede explicar decisiones</w:t>
      </w:r>
      <w:r>
        <w:br/>
      </w:r>
      <w:r>
        <w:br/>
      </w:r>
      <w:r>
        <w:rPr>
          <w:rStyle w:val="VerbatimChar"/>
        </w:rPr>
        <w:t xml:space="preserve">✓ no introduce dependencia arquitectónica incorrecta</w:t>
      </w:r>
    </w:p>
    <w:p>
      <w:r>
        <w:pict>
          <v:rect style="width:0;height:1.5pt" o:hralign="center" o:hrstd="t" o:hr="t"/>
        </w:pict>
      </w:r>
    </w:p>
    <w:bookmarkEnd w:id="141"/>
    <w:bookmarkStart w:id="149" w:name="definition-of-done-lifeops-v1"/>
    <w:p>
      <w:pPr>
        <w:pStyle w:val="Heading1"/>
      </w:pPr>
      <w:r>
        <w:t xml:space="preserve">59. DEFINITION OF DONE — LIFEOPS v1</w:t>
      </w:r>
    </w:p>
    <w:bookmarkStart w:id="142" w:name="product"/>
    <w:p>
      <w:pPr>
        <w:pStyle w:val="Heading2"/>
      </w:pPr>
      <w:r>
        <w:t xml:space="preserve">Product</w:t>
      </w:r>
    </w:p>
    <w:p>
      <w:pPr>
        <w:pStyle w:val="SourceCode"/>
      </w:pPr>
      <w:r>
        <w:rPr>
          <w:rStyle w:val="VerbatimChar"/>
        </w:rPr>
        <w:t xml:space="preserve">✓ Auth</w:t>
      </w:r>
      <w:r>
        <w:br/>
      </w:r>
      <w:r>
        <w:br/>
      </w:r>
      <w:r>
        <w:rPr>
          <w:rStyle w:val="VerbatimChar"/>
        </w:rPr>
        <w:t xml:space="preserve">✓ Today</w:t>
      </w:r>
      <w:r>
        <w:br/>
      </w:r>
      <w:r>
        <w:br/>
      </w:r>
      <w:r>
        <w:rPr>
          <w:rStyle w:val="VerbatimChar"/>
        </w:rPr>
        <w:t xml:space="preserve">✓ Habits</w:t>
      </w:r>
      <w:r>
        <w:br/>
      </w:r>
      <w:r>
        <w:br/>
      </w:r>
      <w:r>
        <w:rPr>
          <w:rStyle w:val="VerbatimChar"/>
        </w:rPr>
        <w:t xml:space="preserve">✓ Weight</w:t>
      </w:r>
      <w:r>
        <w:br/>
      </w:r>
      <w:r>
        <w:br/>
      </w:r>
      <w:r>
        <w:rPr>
          <w:rStyle w:val="VerbatimChar"/>
        </w:rPr>
        <w:t xml:space="preserve">✓ Nutrition</w:t>
      </w:r>
      <w:r>
        <w:br/>
      </w:r>
      <w:r>
        <w:br/>
      </w:r>
      <w:r>
        <w:rPr>
          <w:rStyle w:val="VerbatimChar"/>
        </w:rPr>
        <w:t xml:space="preserve">✓ Career</w:t>
      </w:r>
      <w:r>
        <w:br/>
      </w:r>
      <w:r>
        <w:br/>
      </w:r>
      <w:r>
        <w:rPr>
          <w:rStyle w:val="VerbatimChar"/>
        </w:rPr>
        <w:t xml:space="preserve">✓ Debt</w:t>
      </w:r>
      <w:r>
        <w:br/>
      </w:r>
      <w:r>
        <w:br/>
      </w:r>
      <w:r>
        <w:rPr>
          <w:rStyle w:val="VerbatimChar"/>
        </w:rPr>
        <w:t xml:space="preserve">✓ Planning</w:t>
      </w:r>
      <w:r>
        <w:br/>
      </w:r>
      <w:r>
        <w:br/>
      </w:r>
      <w:r>
        <w:rPr>
          <w:rStyle w:val="VerbatimChar"/>
        </w:rPr>
        <w:t xml:space="preserve">✓ AI Assistant</w:t>
      </w:r>
    </w:p>
    <w:bookmarkEnd w:id="142"/>
    <w:bookmarkStart w:id="143" w:name="platforms"/>
    <w:p>
      <w:pPr>
        <w:pStyle w:val="Heading2"/>
      </w:pPr>
      <w:r>
        <w:t xml:space="preserve">Platforms</w:t>
      </w:r>
    </w:p>
    <w:p>
      <w:pPr>
        <w:pStyle w:val="SourceCode"/>
      </w:pPr>
      <w:r>
        <w:rPr>
          <w:rStyle w:val="VerbatimChar"/>
        </w:rPr>
        <w:t xml:space="preserve">✓ Web</w:t>
      </w:r>
      <w:r>
        <w:br/>
      </w:r>
      <w:r>
        <w:br/>
      </w:r>
      <w:r>
        <w:rPr>
          <w:rStyle w:val="VerbatimChar"/>
        </w:rPr>
        <w:t xml:space="preserve">✓ PWA/Desktop</w:t>
      </w:r>
      <w:r>
        <w:br/>
      </w:r>
      <w:r>
        <w:br/>
      </w:r>
      <w:r>
        <w:rPr>
          <w:rStyle w:val="VerbatimChar"/>
        </w:rPr>
        <w:t xml:space="preserve">✓ Android</w:t>
      </w:r>
    </w:p>
    <w:bookmarkEnd w:id="143"/>
    <w:bookmarkStart w:id="144" w:name="architecture-1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✓ Gateway</w:t>
      </w:r>
      <w:r>
        <w:br/>
      </w:r>
      <w:r>
        <w:br/>
      </w:r>
      <w:r>
        <w:rPr>
          <w:rStyle w:val="VerbatimChar"/>
        </w:rPr>
        <w:t xml:space="preserve">✓ Identity Service</w:t>
      </w:r>
      <w:r>
        <w:br/>
      </w:r>
      <w:r>
        <w:br/>
      </w:r>
      <w:r>
        <w:rPr>
          <w:rStyle w:val="VerbatimChar"/>
        </w:rPr>
        <w:t xml:space="preserve">✓ Core Service</w:t>
      </w:r>
      <w:r>
        <w:br/>
      </w:r>
      <w:r>
        <w:br/>
      </w:r>
      <w:r>
        <w:rPr>
          <w:rStyle w:val="VerbatimChar"/>
        </w:rPr>
        <w:t xml:space="preserve">✓ Health Service</w:t>
      </w:r>
      <w:r>
        <w:br/>
      </w:r>
      <w:r>
        <w:br/>
      </w:r>
      <w:r>
        <w:rPr>
          <w:rStyle w:val="VerbatimChar"/>
        </w:rPr>
        <w:t xml:space="preserve">✓ AI Service</w:t>
      </w:r>
      <w:r>
        <w:br/>
      </w:r>
      <w:r>
        <w:br/>
      </w:r>
      <w:r>
        <w:rPr>
          <w:rStyle w:val="VerbatimChar"/>
        </w:rPr>
        <w:t xml:space="preserve">✓ Database per Service</w:t>
      </w:r>
    </w:p>
    <w:bookmarkEnd w:id="144"/>
    <w:bookmarkStart w:id="145" w:name="distributed-systems-1"/>
    <w:p>
      <w:pPr>
        <w:pStyle w:val="Heading2"/>
      </w:pPr>
      <w:r>
        <w:t xml:space="preserve">Distributed Systems</w:t>
      </w:r>
    </w:p>
    <w:p>
      <w:pPr>
        <w:pStyle w:val="SourceCode"/>
      </w:pPr>
      <w:r>
        <w:rPr>
          <w:rStyle w:val="VerbatimChar"/>
        </w:rPr>
        <w:t xml:space="preserve">✓ REST between services</w:t>
      </w:r>
      <w:r>
        <w:br/>
      </w:r>
      <w:r>
        <w:br/>
      </w:r>
      <w:r>
        <w:rPr>
          <w:rStyle w:val="VerbatimChar"/>
        </w:rPr>
        <w:t xml:space="preserve">✓ RabbitMQ</w:t>
      </w:r>
      <w:r>
        <w:br/>
      </w:r>
      <w:r>
        <w:br/>
      </w:r>
      <w:r>
        <w:rPr>
          <w:rStyle w:val="VerbatimChar"/>
        </w:rPr>
        <w:t xml:space="preserve">✓ At least one event</w:t>
      </w:r>
      <w:r>
        <w:br/>
      </w:r>
      <w:r>
        <w:br/>
      </w:r>
      <w:r>
        <w:rPr>
          <w:rStyle w:val="VerbatimChar"/>
        </w:rPr>
        <w:t xml:space="preserve">✓ Idempotent consumer</w:t>
      </w:r>
      <w:r>
        <w:br/>
      </w:r>
      <w:r>
        <w:br/>
      </w:r>
      <w:r>
        <w:rPr>
          <w:rStyle w:val="VerbatimChar"/>
        </w:rPr>
        <w:t xml:space="preserve">✓ Resilience basics</w:t>
      </w:r>
      <w:r>
        <w:br/>
      </w:r>
      <w:r>
        <w:br/>
      </w:r>
      <w:r>
        <w:rPr>
          <w:rStyle w:val="VerbatimChar"/>
        </w:rPr>
        <w:t xml:space="preserve">✓ Eventual consistency understood</w:t>
      </w:r>
    </w:p>
    <w:bookmarkEnd w:id="145"/>
    <w:bookmarkStart w:id="146" w:name="devops"/>
    <w:p>
      <w:pPr>
        <w:pStyle w:val="Heading2"/>
      </w:pPr>
      <w:r>
        <w:t xml:space="preserve">DevOps</w:t>
      </w:r>
    </w:p>
    <w:p>
      <w:pPr>
        <w:pStyle w:val="SourceCode"/>
      </w:pPr>
      <w:r>
        <w:rPr>
          <w:rStyle w:val="VerbatimChar"/>
        </w:rPr>
        <w:t xml:space="preserve">✓ Docker</w:t>
      </w:r>
      <w:r>
        <w:br/>
      </w:r>
      <w:r>
        <w:br/>
      </w:r>
      <w:r>
        <w:rPr>
          <w:rStyle w:val="VerbatimChar"/>
        </w:rPr>
        <w:t xml:space="preserve">✓ Docker Compose</w:t>
      </w:r>
      <w:r>
        <w:br/>
      </w:r>
      <w:r>
        <w:br/>
      </w:r>
      <w:r>
        <w:rPr>
          <w:rStyle w:val="VerbatimChar"/>
        </w:rPr>
        <w:t xml:space="preserve">✓ Azure</w:t>
      </w:r>
      <w:r>
        <w:br/>
      </w:r>
      <w:r>
        <w:br/>
      </w:r>
      <w:r>
        <w:rPr>
          <w:rStyle w:val="VerbatimChar"/>
        </w:rPr>
        <w:t xml:space="preserve">✓ GitHub Actions</w:t>
      </w:r>
      <w:r>
        <w:br/>
      </w:r>
      <w:r>
        <w:br/>
      </w:r>
      <w:r>
        <w:rPr>
          <w:rStyle w:val="VerbatimChar"/>
        </w:rPr>
        <w:t xml:space="preserve">✓ CI/CD</w:t>
      </w:r>
    </w:p>
    <w:bookmarkEnd w:id="146"/>
    <w:bookmarkStart w:id="147" w:name="engineering"/>
    <w:p>
      <w:pPr>
        <w:pStyle w:val="Heading2"/>
      </w:pPr>
      <w:r>
        <w:t xml:space="preserve">Engineering</w:t>
      </w:r>
    </w:p>
    <w:p>
      <w:pPr>
        <w:pStyle w:val="SourceCode"/>
      </w:pPr>
      <w:r>
        <w:rPr>
          <w:rStyle w:val="VerbatimChar"/>
        </w:rPr>
        <w:t xml:space="preserve">✓ Unit Tests</w:t>
      </w:r>
      <w:r>
        <w:br/>
      </w:r>
      <w:r>
        <w:br/>
      </w:r>
      <w:r>
        <w:rPr>
          <w:rStyle w:val="VerbatimChar"/>
        </w:rPr>
        <w:t xml:space="preserve">✓ Integration Tests</w:t>
      </w:r>
      <w:r>
        <w:br/>
      </w:r>
      <w:r>
        <w:br/>
      </w:r>
      <w:r>
        <w:rPr>
          <w:rStyle w:val="VerbatimChar"/>
        </w:rPr>
        <w:t xml:space="preserve">✓ Logging</w:t>
      </w:r>
      <w:r>
        <w:br/>
      </w:r>
      <w:r>
        <w:br/>
      </w:r>
      <w:r>
        <w:rPr>
          <w:rStyle w:val="VerbatimChar"/>
        </w:rPr>
        <w:t xml:space="preserve">✓ Health Checks</w:t>
      </w:r>
      <w:r>
        <w:br/>
      </w:r>
      <w:r>
        <w:br/>
      </w:r>
      <w:r>
        <w:rPr>
          <w:rStyle w:val="VerbatimChar"/>
        </w:rPr>
        <w:t xml:space="preserve">✓ OpenTelemetry basics</w:t>
      </w:r>
    </w:p>
    <w:bookmarkEnd w:id="147"/>
    <w:bookmarkStart w:id="148" w:name="portfolio"/>
    <w:p>
      <w:pPr>
        <w:pStyle w:val="Heading2"/>
      </w:pPr>
      <w:r>
        <w:t xml:space="preserve">Portfolio</w:t>
      </w:r>
    </w:p>
    <w:p>
      <w:pPr>
        <w:pStyle w:val="SourceCode"/>
      </w:pPr>
      <w:r>
        <w:rPr>
          <w:rStyle w:val="VerbatimChar"/>
        </w:rPr>
        <w:t xml:space="preserve">✓ README</w:t>
      </w:r>
      <w:r>
        <w:br/>
      </w:r>
      <w:r>
        <w:br/>
      </w:r>
      <w:r>
        <w:rPr>
          <w:rStyle w:val="VerbatimChar"/>
        </w:rPr>
        <w:t xml:space="preserve">✓ ADRs</w:t>
      </w:r>
      <w:r>
        <w:br/>
      </w:r>
      <w:r>
        <w:br/>
      </w:r>
      <w:r>
        <w:rPr>
          <w:rStyle w:val="VerbatimChar"/>
        </w:rPr>
        <w:t xml:space="preserve">✓ Diagrams</w:t>
      </w:r>
      <w:r>
        <w:br/>
      </w:r>
      <w:r>
        <w:br/>
      </w:r>
      <w:r>
        <w:rPr>
          <w:rStyle w:val="VerbatimChar"/>
        </w:rPr>
        <w:t xml:space="preserve">✓ Demo</w:t>
      </w:r>
      <w:r>
        <w:br/>
      </w:r>
      <w:r>
        <w:br/>
      </w:r>
      <w:r>
        <w:rPr>
          <w:rStyle w:val="VerbatimChar"/>
        </w:rPr>
        <w:t xml:space="preserve">✓ Architecture explanation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north-star"/>
    <w:p>
      <w:pPr>
        <w:pStyle w:val="Heading1"/>
      </w:pPr>
      <w:r>
        <w:t xml:space="preserve">60. NORTH STAR</w:t>
      </w:r>
    </w:p>
    <w:p>
      <w:pPr>
        <w:pStyle w:val="FirstParagraph"/>
      </w:pPr>
      <w:r>
        <w:t xml:space="preserve">El objetivo no es construir la arquitectura más compleja posible.</w:t>
      </w:r>
    </w:p>
    <w:p>
      <w:pPr>
        <w:pStyle w:val="BodyText"/>
      </w:pPr>
      <w:r>
        <w:t xml:space="preserve">El objetivo es llegar a poder decir:</w:t>
      </w:r>
    </w:p>
    <w:p>
      <w:pPr>
        <w:pStyle w:val="BlockText"/>
      </w:pPr>
      <w:r>
        <w:t xml:space="preserve">“I designed and built a distributed full-stack application using ASP.NET Core microservices, Hexagonal Architecture, independent SQL databases, synchronous and asynchronous communication, React, React Native, Docker, Azure and an AI orchestration service.”</w:t>
      </w:r>
    </w:p>
    <w:p>
      <w:pPr>
        <w:pStyle w:val="FirstParagraph"/>
      </w:pPr>
      <w:r>
        <w:t xml:space="preserve">Y cuando el entrevistador pregunte:</w:t>
      </w:r>
    </w:p>
    <w:p>
      <w:pPr>
        <w:pStyle w:val="BlockText"/>
      </w:pPr>
      <w:r>
        <w:t xml:space="preserve">“Why?”</w:t>
      </w:r>
    </w:p>
    <w:p>
      <w:pPr>
        <w:pStyle w:val="FirstParagraph"/>
      </w:pPr>
      <w:r>
        <w:t xml:space="preserve">ser capaz de explicar cada decisión sin repetir frases memorizadas.</w:t>
      </w:r>
    </w:p>
    <w:p>
      <w:r>
        <w:pict>
          <v:rect style="width:0;height:1.5pt" o:hralign="center" o:hrstd="t" o:hr="t"/>
        </w:pict>
      </w:r>
    </w:p>
    <w:bookmarkEnd w:id="150"/>
    <w:bookmarkStart w:id="152" w:name="primer-paso"/>
    <w:p>
      <w:pPr>
        <w:pStyle w:val="Heading1"/>
      </w:pPr>
      <w:r>
        <w:t xml:space="preserve">PRIMER PASO</w:t>
      </w:r>
    </w:p>
    <w:p>
      <w:pPr>
        <w:pStyle w:val="FirstParagraph"/>
      </w:pPr>
      <w:r>
        <w:t xml:space="preserve">NO crear todavía otro proyecto.</w:t>
      </w:r>
    </w:p>
    <w:p>
      <w:pPr>
        <w:pStyle w:val="BodyText"/>
      </w:pPr>
      <w:r>
        <w:t xml:space="preserve">La primera tarea es:</w:t>
      </w:r>
    </w:p>
    <w:bookmarkStart w:id="151" w:name="lifeops-architecture-audit"/>
    <w:p>
      <w:pPr>
        <w:pStyle w:val="Heading2"/>
      </w:pPr>
      <w:r>
        <w:t xml:space="preserve">LIFEOPS ARCHITECTURE AUDIT</w:t>
      </w:r>
    </w:p>
    <w:p>
      <w:pPr>
        <w:pStyle w:val="FirstParagraph"/>
      </w:pPr>
      <w:r>
        <w:t xml:space="preserve">Revisar el repositorio actual y producir:</w:t>
      </w:r>
    </w:p>
    <w:p>
      <w:pPr>
        <w:pStyle w:val="SourceCode"/>
      </w:pPr>
      <w:r>
        <w:rPr>
          <w:rStyle w:val="VerbatimChar"/>
        </w:rPr>
        <w:t xml:space="preserve">1. Current repository structure</w:t>
      </w:r>
      <w:r>
        <w:br/>
      </w:r>
      <w:r>
        <w:br/>
      </w:r>
      <w:r>
        <w:rPr>
          <w:rStyle w:val="VerbatimChar"/>
        </w:rPr>
        <w:t xml:space="preserve">2. Existing projects</w:t>
      </w:r>
      <w:r>
        <w:br/>
      </w:r>
      <w:r>
        <w:br/>
      </w:r>
      <w:r>
        <w:rPr>
          <w:rStyle w:val="VerbatimChar"/>
        </w:rPr>
        <w:t xml:space="preserve">3. Existing database model</w:t>
      </w:r>
      <w:r>
        <w:br/>
      </w:r>
      <w:r>
        <w:br/>
      </w:r>
      <w:r>
        <w:rPr>
          <w:rStyle w:val="VerbatimChar"/>
        </w:rPr>
        <w:t xml:space="preserve">4. Existing features</w:t>
      </w:r>
      <w:r>
        <w:br/>
      </w:r>
      <w:r>
        <w:br/>
      </w:r>
      <w:r>
        <w:rPr>
          <w:rStyle w:val="VerbatimChar"/>
        </w:rPr>
        <w:t xml:space="preserve">5. Existing technical debt</w:t>
      </w:r>
      <w:r>
        <w:br/>
      </w:r>
      <w:r>
        <w:br/>
      </w:r>
      <w:r>
        <w:rPr>
          <w:rStyle w:val="VerbatimChar"/>
        </w:rPr>
        <w:t xml:space="preserve">6. Reusable code</w:t>
      </w:r>
      <w:r>
        <w:br/>
      </w:r>
      <w:r>
        <w:br/>
      </w:r>
      <w:r>
        <w:rPr>
          <w:rStyle w:val="VerbatimChar"/>
        </w:rPr>
        <w:t xml:space="preserve">7. Code that should be removed</w:t>
      </w:r>
      <w:r>
        <w:br/>
      </w:r>
      <w:r>
        <w:br/>
      </w:r>
      <w:r>
        <w:rPr>
          <w:rStyle w:val="VerbatimChar"/>
        </w:rPr>
        <w:t xml:space="preserve">8. Proposed migration path</w:t>
      </w:r>
    </w:p>
    <w:p>
      <w:pPr>
        <w:pStyle w:val="FirstParagraph"/>
      </w:pPr>
      <w:r>
        <w:t xml:space="preserve">Después crear:</w:t>
      </w:r>
    </w:p>
    <w:p>
      <w:pPr>
        <w:pStyle w:val="SourceCode"/>
      </w:pPr>
      <w:r>
        <w:rPr>
          <w:rStyle w:val="VerbatimChar"/>
        </w:rPr>
        <w:t xml:space="preserve">ADR-001 — Why Microservices for LifeOps</w:t>
      </w:r>
      <w:r>
        <w:br/>
      </w:r>
      <w:r>
        <w:br/>
      </w:r>
      <w:r>
        <w:rPr>
          <w:rStyle w:val="VerbatimChar"/>
        </w:rPr>
        <w:t xml:space="preserve">ADR-002 — Initial Service Boundaries</w:t>
      </w:r>
    </w:p>
    <w:p>
      <w:pPr>
        <w:pStyle w:val="FirstParagraph"/>
      </w:pPr>
      <w:r>
        <w:t xml:space="preserve">Antes de escribir los nuevos servicios, el desarrollador debe poder responder:</w:t>
      </w:r>
    </w:p>
    <w:p>
      <w:pPr>
        <w:pStyle w:val="SourceCode"/>
      </w:pPr>
      <w:r>
        <w:rPr>
          <w:rStyle w:val="VerbatimChar"/>
        </w:rPr>
        <w:t xml:space="preserve">¿Qué es un microservicio?</w:t>
      </w:r>
      <w:r>
        <w:br/>
      </w:r>
      <w:r>
        <w:br/>
      </w:r>
      <w:r>
        <w:rPr>
          <w:rStyle w:val="VerbatimChar"/>
        </w:rPr>
        <w:t xml:space="preserve">¿Qué diferencia tiene con un monolito?</w:t>
      </w:r>
      <w:r>
        <w:br/>
      </w:r>
      <w:r>
        <w:br/>
      </w:r>
      <w:r>
        <w:rPr>
          <w:rStyle w:val="VerbatimChar"/>
        </w:rPr>
        <w:t xml:space="preserve">¿Qué es un bounded context?</w:t>
      </w:r>
      <w:r>
        <w:br/>
      </w:r>
      <w:r>
        <w:br/>
      </w:r>
      <w:r>
        <w:rPr>
          <w:rStyle w:val="VerbatimChar"/>
        </w:rPr>
        <w:t xml:space="preserve">¿Por qué Health está separado de Core?</w:t>
      </w:r>
      <w:r>
        <w:br/>
      </w:r>
      <w:r>
        <w:br/>
      </w:r>
      <w:r>
        <w:rPr>
          <w:rStyle w:val="VerbatimChar"/>
        </w:rPr>
        <w:t xml:space="preserve">¿Por qué cada servicio tiene su base?</w:t>
      </w:r>
      <w:r>
        <w:br/>
      </w:r>
      <w:r>
        <w:br/>
      </w:r>
      <w:r>
        <w:rPr>
          <w:rStyle w:val="VerbatimChar"/>
        </w:rPr>
        <w:t xml:space="preserve">¿Qué problema resuelve un API Gateway?</w:t>
      </w:r>
      <w:r>
        <w:br/>
      </w:r>
      <w:r>
        <w:br/>
      </w:r>
      <w:r>
        <w:rPr>
          <w:rStyle w:val="VerbatimChar"/>
        </w:rPr>
        <w:t xml:space="preserve">¿Qué es hexagonal?</w:t>
      </w:r>
      <w:r>
        <w:br/>
      </w:r>
      <w:r>
        <w:br/>
      </w:r>
      <w:r>
        <w:rPr>
          <w:rStyle w:val="VerbatimChar"/>
        </w:rPr>
        <w:t xml:space="preserve">¿Qué es un port?</w:t>
      </w:r>
      <w:r>
        <w:br/>
      </w:r>
      <w:r>
        <w:br/>
      </w:r>
      <w:r>
        <w:rPr>
          <w:rStyle w:val="VerbatimChar"/>
        </w:rPr>
        <w:t xml:space="preserve">¿Qué es un adapter?</w:t>
      </w:r>
      <w:r>
        <w:br/>
      </w:r>
      <w:r>
        <w:br/>
      </w:r>
      <w:r>
        <w:rPr>
          <w:rStyle w:val="VerbatimChar"/>
        </w:rPr>
        <w:t xml:space="preserve">¿En qué dirección deben apuntar las dependencias?</w:t>
      </w:r>
    </w:p>
    <w:p>
      <w:pPr>
        <w:pStyle w:val="FirstParagraph"/>
      </w:pPr>
      <w:r>
        <w:t xml:space="preserve">Solo después comienza la implementación.</w:t>
      </w:r>
    </w:p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