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3FA4B" w14:textId="77777777" w:rsidR="00BA25A6" w:rsidRDefault="00BA25A6" w:rsidP="00BA25A6">
      <w:pPr>
        <w:jc w:val="center"/>
        <w:rPr>
          <w:sz w:val="40"/>
          <w:szCs w:val="40"/>
        </w:rPr>
      </w:pPr>
      <w:r>
        <w:rPr>
          <w:sz w:val="40"/>
          <w:szCs w:val="40"/>
        </w:rPr>
        <w:t>WAP to perform Chi-square test in R</w:t>
      </w:r>
    </w:p>
    <w:p w14:paraId="19F6173E" w14:textId="77777777" w:rsidR="00BA25A6" w:rsidRDefault="00BA25A6" w:rsidP="00BA25A6">
      <w:pPr>
        <w:jc w:val="center"/>
        <w:rPr>
          <w:sz w:val="40"/>
          <w:szCs w:val="40"/>
        </w:rPr>
      </w:pPr>
    </w:p>
    <w:p w14:paraId="10E67314" w14:textId="77777777" w:rsidR="00BA25A6" w:rsidRDefault="00BA25A6" w:rsidP="00BA25A6">
      <w:pPr>
        <w:jc w:val="center"/>
        <w:rPr>
          <w:sz w:val="40"/>
          <w:szCs w:val="40"/>
        </w:rPr>
      </w:pPr>
      <w:r>
        <w:rPr>
          <w:sz w:val="40"/>
          <w:szCs w:val="40"/>
        </w:rPr>
        <w:t>The Chi-square test in R is used to determine if there is a significant association between two categorical variables.</w:t>
      </w:r>
    </w:p>
    <w:p w14:paraId="73D979AA" w14:textId="77777777" w:rsidR="00BA25A6" w:rsidRDefault="00BA25A6" w:rsidP="00BA25A6">
      <w:pPr>
        <w:rPr>
          <w:i/>
          <w:sz w:val="24"/>
          <w:szCs w:val="24"/>
        </w:rPr>
      </w:pPr>
      <w:r>
        <w:rPr>
          <w:i/>
          <w:sz w:val="24"/>
          <w:szCs w:val="24"/>
        </w:rPr>
        <w:t>Let’s assume you have a dataset showing the relationship between two categorical variables: Gender and Preference (whether they prefer online learning or classroom learning).</w:t>
      </w:r>
    </w:p>
    <w:p w14:paraId="791D5FD2" w14:textId="77777777" w:rsidR="00BA25A6" w:rsidRDefault="00BA25A6" w:rsidP="00BA25A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Example Data:</w:t>
      </w:r>
    </w:p>
    <w:tbl>
      <w:tblPr>
        <w:tblW w:w="32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5"/>
        <w:gridCol w:w="1888"/>
      </w:tblGrid>
      <w:tr w:rsidR="00BA25A6" w14:paraId="03449749" w14:textId="77777777" w:rsidTr="00046687">
        <w:trPr>
          <w:tblHeader/>
          <w:jc w:val="center"/>
        </w:trPr>
        <w:tc>
          <w:tcPr>
            <w:tcW w:w="1325" w:type="dxa"/>
            <w:vAlign w:val="center"/>
          </w:tcPr>
          <w:p w14:paraId="76F1FF3C" w14:textId="77777777" w:rsidR="00BA25A6" w:rsidRDefault="00BA25A6" w:rsidP="00046687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Gender</w:t>
            </w:r>
          </w:p>
        </w:tc>
        <w:tc>
          <w:tcPr>
            <w:tcW w:w="1888" w:type="dxa"/>
            <w:vAlign w:val="center"/>
          </w:tcPr>
          <w:p w14:paraId="3CD99C0E" w14:textId="77777777" w:rsidR="00BA25A6" w:rsidRDefault="00BA25A6" w:rsidP="00046687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Preference</w:t>
            </w:r>
          </w:p>
        </w:tc>
      </w:tr>
      <w:tr w:rsidR="00BA25A6" w14:paraId="4B9CA08D" w14:textId="77777777" w:rsidTr="00046687">
        <w:trPr>
          <w:jc w:val="center"/>
        </w:trPr>
        <w:tc>
          <w:tcPr>
            <w:tcW w:w="1325" w:type="dxa"/>
            <w:vAlign w:val="center"/>
          </w:tcPr>
          <w:p w14:paraId="796C88F5" w14:textId="77777777" w:rsidR="00BA25A6" w:rsidRDefault="00BA25A6" w:rsidP="0004668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Male</w:t>
            </w:r>
          </w:p>
        </w:tc>
        <w:tc>
          <w:tcPr>
            <w:tcW w:w="1888" w:type="dxa"/>
            <w:vAlign w:val="center"/>
          </w:tcPr>
          <w:p w14:paraId="53CF1D1C" w14:textId="77777777" w:rsidR="00BA25A6" w:rsidRDefault="00BA25A6" w:rsidP="0004668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Online</w:t>
            </w:r>
          </w:p>
        </w:tc>
      </w:tr>
      <w:tr w:rsidR="00BA25A6" w14:paraId="1607BBE3" w14:textId="77777777" w:rsidTr="00046687">
        <w:trPr>
          <w:jc w:val="center"/>
        </w:trPr>
        <w:tc>
          <w:tcPr>
            <w:tcW w:w="1325" w:type="dxa"/>
            <w:vAlign w:val="center"/>
          </w:tcPr>
          <w:p w14:paraId="52C811D8" w14:textId="77777777" w:rsidR="00BA25A6" w:rsidRDefault="00BA25A6" w:rsidP="0004668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Female</w:t>
            </w:r>
          </w:p>
        </w:tc>
        <w:tc>
          <w:tcPr>
            <w:tcW w:w="1888" w:type="dxa"/>
            <w:vAlign w:val="center"/>
          </w:tcPr>
          <w:p w14:paraId="60617664" w14:textId="77777777" w:rsidR="00BA25A6" w:rsidRDefault="00BA25A6" w:rsidP="0004668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Classroom</w:t>
            </w:r>
          </w:p>
        </w:tc>
      </w:tr>
      <w:tr w:rsidR="00BA25A6" w14:paraId="203A9D54" w14:textId="77777777" w:rsidTr="00046687">
        <w:trPr>
          <w:jc w:val="center"/>
        </w:trPr>
        <w:tc>
          <w:tcPr>
            <w:tcW w:w="1325" w:type="dxa"/>
            <w:vAlign w:val="center"/>
          </w:tcPr>
          <w:p w14:paraId="41BFB9F9" w14:textId="77777777" w:rsidR="00BA25A6" w:rsidRDefault="00BA25A6" w:rsidP="0004668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Male</w:t>
            </w:r>
          </w:p>
        </w:tc>
        <w:tc>
          <w:tcPr>
            <w:tcW w:w="1888" w:type="dxa"/>
            <w:vAlign w:val="center"/>
          </w:tcPr>
          <w:p w14:paraId="734E5C5F" w14:textId="77777777" w:rsidR="00BA25A6" w:rsidRDefault="00BA25A6" w:rsidP="0004668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Classroom</w:t>
            </w:r>
          </w:p>
        </w:tc>
      </w:tr>
      <w:tr w:rsidR="00BA25A6" w14:paraId="66ED4A3E" w14:textId="77777777" w:rsidTr="00046687">
        <w:trPr>
          <w:jc w:val="center"/>
        </w:trPr>
        <w:tc>
          <w:tcPr>
            <w:tcW w:w="1325" w:type="dxa"/>
            <w:vAlign w:val="center"/>
          </w:tcPr>
          <w:p w14:paraId="03B259E4" w14:textId="77777777" w:rsidR="00BA25A6" w:rsidRDefault="00BA25A6" w:rsidP="0004668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Female</w:t>
            </w:r>
          </w:p>
        </w:tc>
        <w:tc>
          <w:tcPr>
            <w:tcW w:w="1888" w:type="dxa"/>
            <w:vAlign w:val="center"/>
          </w:tcPr>
          <w:p w14:paraId="6C2F200C" w14:textId="77777777" w:rsidR="00BA25A6" w:rsidRDefault="00BA25A6" w:rsidP="0004668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Online</w:t>
            </w:r>
          </w:p>
        </w:tc>
      </w:tr>
      <w:tr w:rsidR="00BA25A6" w14:paraId="180FC770" w14:textId="77777777" w:rsidTr="00046687">
        <w:trPr>
          <w:jc w:val="center"/>
        </w:trPr>
        <w:tc>
          <w:tcPr>
            <w:tcW w:w="1325" w:type="dxa"/>
            <w:vAlign w:val="center"/>
          </w:tcPr>
          <w:p w14:paraId="38461D4B" w14:textId="77777777" w:rsidR="00BA25A6" w:rsidRDefault="00BA25A6" w:rsidP="0004668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Male</w:t>
            </w:r>
          </w:p>
        </w:tc>
        <w:tc>
          <w:tcPr>
            <w:tcW w:w="1888" w:type="dxa"/>
            <w:vAlign w:val="center"/>
          </w:tcPr>
          <w:p w14:paraId="74DE87E1" w14:textId="77777777" w:rsidR="00BA25A6" w:rsidRDefault="00BA25A6" w:rsidP="0004668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Online</w:t>
            </w:r>
          </w:p>
        </w:tc>
      </w:tr>
      <w:tr w:rsidR="00BA25A6" w14:paraId="4B94885D" w14:textId="77777777" w:rsidTr="00046687">
        <w:trPr>
          <w:jc w:val="center"/>
        </w:trPr>
        <w:tc>
          <w:tcPr>
            <w:tcW w:w="1325" w:type="dxa"/>
            <w:vAlign w:val="center"/>
          </w:tcPr>
          <w:p w14:paraId="3062E18A" w14:textId="77777777" w:rsidR="00BA25A6" w:rsidRDefault="00BA25A6" w:rsidP="0004668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Female</w:t>
            </w:r>
          </w:p>
        </w:tc>
        <w:tc>
          <w:tcPr>
            <w:tcW w:w="1888" w:type="dxa"/>
            <w:vAlign w:val="center"/>
          </w:tcPr>
          <w:p w14:paraId="5C733A68" w14:textId="77777777" w:rsidR="00BA25A6" w:rsidRDefault="00BA25A6" w:rsidP="0004668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Classroom</w:t>
            </w:r>
          </w:p>
        </w:tc>
      </w:tr>
    </w:tbl>
    <w:p w14:paraId="1C4036CC" w14:textId="77777777" w:rsidR="00BA25A6" w:rsidRDefault="00BA25A6" w:rsidP="00BA25A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1. Loading Excel Data into R and Performing a Chi-Square Test</w:t>
      </w:r>
    </w:p>
    <w:p w14:paraId="6682EFDF" w14:textId="77777777" w:rsidR="00BA25A6" w:rsidRDefault="00BA25A6" w:rsidP="00BA25A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Step 1: Install Required Packages</w:t>
      </w:r>
    </w:p>
    <w:p w14:paraId="48392DF4" w14:textId="77777777" w:rsidR="00BA25A6" w:rsidRDefault="00BA25A6" w:rsidP="00BA25A6">
      <w:pPr>
        <w:spacing w:after="0"/>
        <w:rPr>
          <w:sz w:val="28"/>
          <w:szCs w:val="28"/>
        </w:rPr>
      </w:pPr>
      <w:r>
        <w:rPr>
          <w:sz w:val="28"/>
          <w:szCs w:val="28"/>
        </w:rPr>
        <w:t>If you haven't installed the readxl package yet, you can install it using the following command:</w:t>
      </w:r>
    </w:p>
    <w:p w14:paraId="54A4D1B7" w14:textId="77777777" w:rsidR="00BA25A6" w:rsidRDefault="00BA25A6" w:rsidP="00BA25A6">
      <w:pPr>
        <w:spacing w:after="0"/>
        <w:rPr>
          <w:sz w:val="28"/>
          <w:szCs w:val="28"/>
        </w:rPr>
      </w:pPr>
      <w:r>
        <w:rPr>
          <w:sz w:val="28"/>
          <w:szCs w:val="28"/>
        </w:rPr>
        <w:t>install.packages("readxl")</w:t>
      </w:r>
    </w:p>
    <w:p w14:paraId="520E3EC8" w14:textId="77777777" w:rsidR="00BA25A6" w:rsidRDefault="00BA25A6" w:rsidP="00BA25A6">
      <w:pPr>
        <w:spacing w:after="0"/>
        <w:rPr>
          <w:sz w:val="28"/>
          <w:szCs w:val="28"/>
        </w:rPr>
      </w:pPr>
    </w:p>
    <w:p w14:paraId="078B6EAE" w14:textId="77777777" w:rsidR="00BA25A6" w:rsidRDefault="00BA25A6" w:rsidP="00BA25A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Step 2: Load the Excel File into R</w:t>
      </w:r>
    </w:p>
    <w:p w14:paraId="0B21AB88" w14:textId="77777777" w:rsidR="00BA25A6" w:rsidRDefault="00BA25A6" w:rsidP="00BA25A6">
      <w:pPr>
        <w:spacing w:after="0"/>
        <w:rPr>
          <w:sz w:val="28"/>
          <w:szCs w:val="28"/>
        </w:rPr>
      </w:pPr>
      <w:r>
        <w:rPr>
          <w:sz w:val="28"/>
          <w:szCs w:val="28"/>
        </w:rPr>
        <w:t>Assume your Excel file contains two columns Gender and Preference (with possible values like "Male", "Female" for Gender, and "Online", "Classroom" for Preference).</w:t>
      </w:r>
    </w:p>
    <w:p w14:paraId="25BE3B3A" w14:textId="77777777" w:rsidR="00BA25A6" w:rsidRDefault="00BA25A6" w:rsidP="00BA25A6">
      <w:pPr>
        <w:spacing w:after="0"/>
        <w:rPr>
          <w:sz w:val="28"/>
          <w:szCs w:val="28"/>
        </w:rPr>
      </w:pPr>
    </w:p>
    <w:p w14:paraId="0DF2EA1A" w14:textId="77777777" w:rsidR="00BA25A6" w:rsidRDefault="00BA25A6" w:rsidP="00BA25A6">
      <w:pPr>
        <w:spacing w:after="0"/>
        <w:rPr>
          <w:sz w:val="28"/>
          <w:szCs w:val="28"/>
        </w:rPr>
      </w:pPr>
    </w:p>
    <w:p w14:paraId="3B0BAC9B" w14:textId="77777777" w:rsidR="00BA25A6" w:rsidRDefault="00BA25A6" w:rsidP="00BA25A6">
      <w:pPr>
        <w:spacing w:after="0"/>
        <w:rPr>
          <w:sz w:val="28"/>
          <w:szCs w:val="28"/>
        </w:rPr>
      </w:pPr>
    </w:p>
    <w:p w14:paraId="49E982E3" w14:textId="77777777" w:rsidR="00BA25A6" w:rsidRDefault="00BA25A6" w:rsidP="00BA25A6">
      <w:pPr>
        <w:spacing w:after="0"/>
        <w:rPr>
          <w:sz w:val="28"/>
          <w:szCs w:val="28"/>
        </w:rPr>
      </w:pPr>
    </w:p>
    <w:p w14:paraId="1E4F0A5F" w14:textId="77777777" w:rsidR="00BA25A6" w:rsidRDefault="00BA25A6" w:rsidP="00BA25A6">
      <w:pPr>
        <w:spacing w:after="0"/>
        <w:rPr>
          <w:sz w:val="28"/>
          <w:szCs w:val="28"/>
        </w:rPr>
      </w:pPr>
    </w:p>
    <w:p w14:paraId="594D9210" w14:textId="77777777" w:rsidR="00BA25A6" w:rsidRDefault="00BA25A6" w:rsidP="00BA25A6">
      <w:pPr>
        <w:spacing w:after="0"/>
        <w:rPr>
          <w:sz w:val="28"/>
          <w:szCs w:val="28"/>
        </w:rPr>
      </w:pPr>
      <w:r>
        <w:rPr>
          <w:sz w:val="28"/>
          <w:szCs w:val="28"/>
        </w:rPr>
        <w:t>Here’s how you can load the data from the Excel file:</w:t>
      </w:r>
    </w:p>
    <w:p w14:paraId="0FE94875" w14:textId="77777777" w:rsidR="00BA25A6" w:rsidRDefault="00BA25A6" w:rsidP="00BA25A6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# Load the necessary library</w:t>
      </w:r>
    </w:p>
    <w:p w14:paraId="038D5F6A" w14:textId="77777777" w:rsidR="00BA25A6" w:rsidRDefault="00BA25A6" w:rsidP="00BA25A6">
      <w:pPr>
        <w:spacing w:after="0"/>
        <w:rPr>
          <w:sz w:val="28"/>
          <w:szCs w:val="28"/>
        </w:rPr>
      </w:pPr>
      <w:r>
        <w:rPr>
          <w:sz w:val="28"/>
          <w:szCs w:val="28"/>
        </w:rPr>
        <w:t>library(readxl)</w:t>
      </w:r>
    </w:p>
    <w:p w14:paraId="61920DBE" w14:textId="77777777" w:rsidR="00BA25A6" w:rsidRDefault="00BA25A6" w:rsidP="00BA25A6">
      <w:pPr>
        <w:spacing w:after="0"/>
        <w:rPr>
          <w:sz w:val="28"/>
          <w:szCs w:val="28"/>
        </w:rPr>
      </w:pPr>
      <w:r>
        <w:rPr>
          <w:sz w:val="28"/>
          <w:szCs w:val="28"/>
        </w:rPr>
        <w:t># Read the Excel file (make sure the path is correct)</w:t>
      </w:r>
    </w:p>
    <w:p w14:paraId="3B26209E" w14:textId="77777777" w:rsidR="00BA25A6" w:rsidRDefault="00BA25A6" w:rsidP="00BA25A6">
      <w:pPr>
        <w:spacing w:after="0"/>
        <w:rPr>
          <w:sz w:val="28"/>
          <w:szCs w:val="28"/>
        </w:rPr>
      </w:pPr>
      <w:r>
        <w:rPr>
          <w:sz w:val="28"/>
          <w:szCs w:val="28"/>
        </w:rPr>
        <w:t>data &lt;- read_excel("C:/path/to/your/excel/file.xlsx")</w:t>
      </w:r>
    </w:p>
    <w:p w14:paraId="40BE2B22" w14:textId="77777777" w:rsidR="00BA25A6" w:rsidRDefault="00BA25A6" w:rsidP="00BA25A6">
      <w:pPr>
        <w:spacing w:after="0"/>
        <w:rPr>
          <w:sz w:val="28"/>
          <w:szCs w:val="28"/>
        </w:rPr>
      </w:pPr>
      <w:r>
        <w:rPr>
          <w:sz w:val="28"/>
          <w:szCs w:val="28"/>
        </w:rPr>
        <w:t># View the data to ensure it's loaded correctly</w:t>
      </w:r>
    </w:p>
    <w:p w14:paraId="5A899A1B" w14:textId="77777777" w:rsidR="00BA25A6" w:rsidRDefault="00BA25A6" w:rsidP="00BA25A6"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print(data)</w:t>
      </w:r>
    </w:p>
    <w:p w14:paraId="6BE9E715" w14:textId="77777777" w:rsidR="00BA25A6" w:rsidRDefault="00BA25A6" w:rsidP="00BA25A6">
      <w:pPr>
        <w:spacing w:after="0"/>
        <w:rPr>
          <w:sz w:val="28"/>
          <w:szCs w:val="28"/>
        </w:rPr>
      </w:pPr>
    </w:p>
    <w:p w14:paraId="0752F257" w14:textId="77777777" w:rsidR="00BA25A6" w:rsidRDefault="00BA25A6" w:rsidP="00BA25A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Step 3: Create a Contingency Table</w:t>
      </w:r>
    </w:p>
    <w:p w14:paraId="1427A1B0" w14:textId="77777777" w:rsidR="00BA25A6" w:rsidRDefault="00BA25A6" w:rsidP="00BA25A6">
      <w:pPr>
        <w:spacing w:after="0"/>
        <w:rPr>
          <w:sz w:val="28"/>
          <w:szCs w:val="28"/>
        </w:rPr>
      </w:pPr>
      <w:r>
        <w:rPr>
          <w:sz w:val="28"/>
          <w:szCs w:val="28"/>
        </w:rPr>
        <w:t>After loading the data, you need to create a contingency table of counts between the two categorical variables (Gender and Preference).</w:t>
      </w:r>
    </w:p>
    <w:p w14:paraId="4F72AB9D" w14:textId="77777777" w:rsidR="00BA25A6" w:rsidRDefault="00BA25A6" w:rsidP="00BA25A6">
      <w:pPr>
        <w:spacing w:after="0"/>
        <w:rPr>
          <w:sz w:val="28"/>
          <w:szCs w:val="28"/>
        </w:rPr>
      </w:pPr>
    </w:p>
    <w:p w14:paraId="7D2E753B" w14:textId="77777777" w:rsidR="00BA25A6" w:rsidRDefault="00BA25A6" w:rsidP="00BA25A6">
      <w:pPr>
        <w:spacing w:after="0"/>
        <w:rPr>
          <w:sz w:val="28"/>
          <w:szCs w:val="28"/>
        </w:rPr>
      </w:pPr>
      <w:r>
        <w:rPr>
          <w:sz w:val="28"/>
          <w:szCs w:val="28"/>
        </w:rPr>
        <w:t># Create a contingency table</w:t>
      </w:r>
    </w:p>
    <w:p w14:paraId="7A545868" w14:textId="77777777" w:rsidR="00BA25A6" w:rsidRDefault="00BA25A6" w:rsidP="00BA25A6">
      <w:pPr>
        <w:spacing w:after="0"/>
        <w:rPr>
          <w:sz w:val="28"/>
          <w:szCs w:val="28"/>
        </w:rPr>
      </w:pPr>
      <w:r>
        <w:rPr>
          <w:sz w:val="28"/>
          <w:szCs w:val="28"/>
        </w:rPr>
        <w:t>table_data &lt;- table(data$Gender, data$Preference)</w:t>
      </w:r>
    </w:p>
    <w:p w14:paraId="10D09747" w14:textId="77777777" w:rsidR="00BA25A6" w:rsidRDefault="00BA25A6" w:rsidP="00BA25A6">
      <w:pPr>
        <w:spacing w:after="0"/>
        <w:rPr>
          <w:sz w:val="28"/>
          <w:szCs w:val="28"/>
        </w:rPr>
      </w:pPr>
      <w:r>
        <w:rPr>
          <w:sz w:val="28"/>
          <w:szCs w:val="28"/>
        </w:rPr>
        <w:t># View the contingency table</w:t>
      </w:r>
    </w:p>
    <w:p w14:paraId="2D483E42" w14:textId="77777777" w:rsidR="00BA25A6" w:rsidRDefault="00BA25A6" w:rsidP="00BA25A6"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print(table_data)</w:t>
      </w:r>
    </w:p>
    <w:p w14:paraId="47893E0C" w14:textId="77777777" w:rsidR="00BA25A6" w:rsidRDefault="00BA25A6" w:rsidP="00BA25A6">
      <w:pPr>
        <w:spacing w:after="0"/>
        <w:rPr>
          <w:sz w:val="28"/>
          <w:szCs w:val="28"/>
        </w:rPr>
      </w:pPr>
    </w:p>
    <w:p w14:paraId="771E248D" w14:textId="77777777" w:rsidR="00BA25A6" w:rsidRDefault="00BA25A6" w:rsidP="00BA25A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Step 4: Perform the Chi-Square Test</w:t>
      </w:r>
    </w:p>
    <w:p w14:paraId="5A6D3F64" w14:textId="77777777" w:rsidR="00BA25A6" w:rsidRDefault="00BA25A6" w:rsidP="00BA25A6">
      <w:pPr>
        <w:spacing w:after="0"/>
        <w:rPr>
          <w:sz w:val="28"/>
          <w:szCs w:val="28"/>
        </w:rPr>
      </w:pPr>
      <w:r>
        <w:rPr>
          <w:sz w:val="28"/>
          <w:szCs w:val="28"/>
        </w:rPr>
        <w:t>You can now perform the Chi-Square test using the contingency table.</w:t>
      </w:r>
    </w:p>
    <w:p w14:paraId="2C25B712" w14:textId="77777777" w:rsidR="00BA25A6" w:rsidRDefault="00BA25A6" w:rsidP="00BA25A6">
      <w:pPr>
        <w:spacing w:after="0"/>
        <w:rPr>
          <w:sz w:val="28"/>
          <w:szCs w:val="28"/>
        </w:rPr>
      </w:pPr>
    </w:p>
    <w:p w14:paraId="3DECFBEA" w14:textId="77777777" w:rsidR="00BA25A6" w:rsidRDefault="00BA25A6" w:rsidP="00BA25A6">
      <w:pPr>
        <w:spacing w:after="0"/>
        <w:rPr>
          <w:sz w:val="28"/>
          <w:szCs w:val="28"/>
        </w:rPr>
      </w:pPr>
      <w:r>
        <w:rPr>
          <w:sz w:val="28"/>
          <w:szCs w:val="28"/>
        </w:rPr>
        <w:t># Perform the Chi-Square test</w:t>
      </w:r>
    </w:p>
    <w:p w14:paraId="478919B2" w14:textId="77777777" w:rsidR="00BA25A6" w:rsidRDefault="00BA25A6" w:rsidP="00BA25A6">
      <w:pPr>
        <w:spacing w:after="0"/>
        <w:rPr>
          <w:sz w:val="28"/>
          <w:szCs w:val="28"/>
        </w:rPr>
      </w:pPr>
      <w:r>
        <w:rPr>
          <w:sz w:val="28"/>
          <w:szCs w:val="28"/>
        </w:rPr>
        <w:t>chi_square_result &lt;- chisq.test(table_data)</w:t>
      </w:r>
    </w:p>
    <w:p w14:paraId="71ABABC3" w14:textId="77777777" w:rsidR="00BA25A6" w:rsidRDefault="00BA25A6" w:rsidP="00BA25A6">
      <w:pPr>
        <w:spacing w:after="0"/>
        <w:rPr>
          <w:sz w:val="28"/>
          <w:szCs w:val="28"/>
        </w:rPr>
      </w:pPr>
      <w:r>
        <w:rPr>
          <w:sz w:val="28"/>
          <w:szCs w:val="28"/>
        </w:rPr>
        <w:t># View the test result</w:t>
      </w:r>
    </w:p>
    <w:p w14:paraId="61E93978" w14:textId="77777777" w:rsidR="00BA25A6" w:rsidRDefault="00BA25A6" w:rsidP="00BA25A6">
      <w:pPr>
        <w:spacing w:after="0"/>
        <w:rPr>
          <w:sz w:val="28"/>
          <w:szCs w:val="28"/>
        </w:rPr>
      </w:pPr>
      <w:r>
        <w:rPr>
          <w:sz w:val="28"/>
          <w:szCs w:val="28"/>
        </w:rPr>
        <w:t>print(chi_square_result)</w:t>
      </w:r>
    </w:p>
    <w:p w14:paraId="4B4EA482" w14:textId="77777777" w:rsidR="00BA25A6" w:rsidRDefault="00BA25A6" w:rsidP="00BA25A6">
      <w:pPr>
        <w:spacing w:after="0"/>
        <w:rPr>
          <w:sz w:val="28"/>
          <w:szCs w:val="28"/>
        </w:rPr>
      </w:pPr>
    </w:p>
    <w:p w14:paraId="2309E8FE" w14:textId="77777777" w:rsidR="00BA25A6" w:rsidRDefault="00BA25A6" w:rsidP="00BA25A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Step 5: Interpretation</w:t>
      </w:r>
    </w:p>
    <w:p w14:paraId="4E3C22FA" w14:textId="77777777" w:rsidR="00BA25A6" w:rsidRDefault="00BA25A6" w:rsidP="00BA25A6">
      <w:pPr>
        <w:spacing w:after="0"/>
        <w:rPr>
          <w:sz w:val="28"/>
          <w:szCs w:val="28"/>
        </w:rPr>
      </w:pPr>
      <w:r>
        <w:rPr>
          <w:sz w:val="28"/>
          <w:szCs w:val="28"/>
        </w:rPr>
        <w:t>The result of the chisq.test() will include the Chi-square statistic, degrees of freedom, and the p-value. If the p-value is less than 0.05, it indicates that there is a significant association between Gender and Preference.</w:t>
      </w:r>
    </w:p>
    <w:p w14:paraId="118CF845" w14:textId="77777777" w:rsidR="009A1595" w:rsidRDefault="009A1595"/>
    <w:sectPr w:rsidR="009A1595" w:rsidSect="009A228D">
      <w:pgSz w:w="11906" w:h="16838"/>
      <w:pgMar w:top="0" w:right="113" w:bottom="0" w:left="11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D4"/>
    <w:rsid w:val="000F0CEF"/>
    <w:rsid w:val="003F10D4"/>
    <w:rsid w:val="00936600"/>
    <w:rsid w:val="009A1595"/>
    <w:rsid w:val="009A228D"/>
    <w:rsid w:val="00BA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73B8"/>
  <w15:chartTrackingRefBased/>
  <w15:docId w15:val="{ABBEF3D8-6FFA-4C44-AB04-99908C5A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5A6"/>
    <w:pPr>
      <w:spacing w:line="259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0D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0D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0D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0D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0D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0D4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0D4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0D4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0D4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F1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0D4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F1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0D4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F1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0D4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F1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0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gupta</dc:creator>
  <cp:keywords/>
  <dc:description/>
  <cp:lastModifiedBy>prem gupta</cp:lastModifiedBy>
  <cp:revision>3</cp:revision>
  <dcterms:created xsi:type="dcterms:W3CDTF">2024-11-21T11:38:00Z</dcterms:created>
  <dcterms:modified xsi:type="dcterms:W3CDTF">2024-11-21T11:40:00Z</dcterms:modified>
</cp:coreProperties>
</file>