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spacing w:before="120" w:after="6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Description</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Background and Context</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Businesses like banks that provide service have to worry about the problem of 'Churn' i.e. customers leaving and joining another service provider. It is important to understand which aspects of the service influence a customer's decision in this regard. Management can concentrate efforts on the improvement of service, keeping in mind these priorities.</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Objective</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Given a Bank customer, build a neural network-based classifier that can determine whether they will leave or not in the next 6 months.</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Data Description</w:t>
      </w:r>
    </w:p>
    <w:p>
      <w:pPr>
        <w:pStyle w:val="TextBody"/>
        <w:widowControl/>
        <w:spacing w:before="0" w:after="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 case study is from an open-source dataset from Kaggle. The dataset contains 10,000 sample points with 14 distinct features such as CustomerId, CreditScore, Geography, Gender, Age, Tenure, Balance, etc.</w:t>
      </w:r>
    </w:p>
    <w:p>
      <w:pPr>
        <w:pStyle w:val="TextBody"/>
        <w:widowControl/>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br/>
        <w:t>Data Dictionary</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RowNumber: Row number.</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CustomerId: Unique identification key for different customers.</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Surname: Surname of the customer</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Credit Score: A credit score is a measure of an individual's ability to pay back the borrowed amount. It is the numerical representation of their creditworthiness. A credit score is a 3-digit number that falls in the range of 300-900, 900 being the highest.</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Geography: The country to which the customer belongs.</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Gender: The gender of the customer.</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Age: Age of the customer.</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Tenure: The period of time a customer has been associated with the bank.</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Balance: The account balance (the amount of money deposited in the bank account) of the customer.</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NumOfProducts: How many accounts, bank account affiliated products the person has.</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HasCrCard: Does the customer have a credit card through the bank?</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IsActiveMember: Subjective, but for the concept</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EstimatedSalary: Estimated salary of the customer.</w:t>
      </w:r>
    </w:p>
    <w:p>
      <w:pPr>
        <w:pStyle w:val="TextBody"/>
        <w:widowControl/>
        <w:numPr>
          <w:ilvl w:val="0"/>
          <w:numId w:val="2"/>
        </w:numPr>
        <w:tabs>
          <w:tab w:val="left" w:pos="0" w:leader="none"/>
        </w:tabs>
        <w:spacing w:lineRule="auto" w:line="384"/>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Exited: Did they leave the bank after all?</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br/>
        <w:t>Best Practices for Notebook : </w:t>
      </w:r>
    </w:p>
    <w:p>
      <w:pPr>
        <w:pStyle w:val="TextBody"/>
        <w:widowControl/>
        <w:numPr>
          <w:ilvl w:val="0"/>
          <w:numId w:val="3"/>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 notebook should be well-documented, with inline comments explaining the functionality of code and markdown cells containing comments on the observations and insights.</w:t>
      </w:r>
    </w:p>
    <w:p>
      <w:pPr>
        <w:pStyle w:val="TextBody"/>
        <w:widowControl/>
        <w:numPr>
          <w:ilvl w:val="0"/>
          <w:numId w:val="3"/>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 notebook should be run from start to finish in a sequential manner before submission.</w:t>
      </w:r>
    </w:p>
    <w:p>
      <w:pPr>
        <w:pStyle w:val="TextBody"/>
        <w:widowControl/>
        <w:numPr>
          <w:ilvl w:val="0"/>
          <w:numId w:val="3"/>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It is preferable to remove all warnings and errors before submission.</w:t>
      </w:r>
    </w:p>
    <w:p>
      <w:pPr>
        <w:pStyle w:val="TextBody"/>
        <w:widowControl/>
        <w:numPr>
          <w:ilvl w:val="0"/>
          <w:numId w:val="3"/>
        </w:numPr>
        <w:tabs>
          <w:tab w:val="left" w:pos="0" w:leader="none"/>
        </w:tabs>
        <w:spacing w:lineRule="auto" w:line="384"/>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 notebook should be submitted as an HTML file (.html) and as a notebook file (.ipynb)</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br/>
        <w:t>Submission Guidelines :</w:t>
      </w:r>
    </w:p>
    <w:p>
      <w:pPr>
        <w:pStyle w:val="TextBody"/>
        <w:widowControl/>
        <w:numPr>
          <w:ilvl w:val="0"/>
          <w:numId w:val="4"/>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There are two parts to the submission: </w:t>
      </w:r>
    </w:p>
    <w:p>
      <w:pPr>
        <w:pStyle w:val="TextBody"/>
        <w:widowControl/>
        <w:numPr>
          <w:ilvl w:val="1"/>
          <w:numId w:val="4"/>
        </w:numPr>
        <w:tabs>
          <w:tab w:val="left" w:pos="0" w:leader="none"/>
        </w:tabs>
        <w:spacing w:lineRule="auto" w:line="384" w:before="0" w:after="0"/>
        <w:ind w:left="1414"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A well commented Jupyter notebook [format - .ipynb]</w:t>
      </w:r>
    </w:p>
    <w:p>
      <w:pPr>
        <w:pStyle w:val="TextBody"/>
        <w:widowControl/>
        <w:numPr>
          <w:ilvl w:val="1"/>
          <w:numId w:val="4"/>
        </w:numPr>
        <w:tabs>
          <w:tab w:val="left" w:pos="0" w:leader="none"/>
        </w:tabs>
        <w:spacing w:lineRule="auto" w:line="384" w:before="0" w:after="0"/>
        <w:ind w:left="1414"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File converted to HTML format </w:t>
      </w:r>
    </w:p>
    <w:p>
      <w:pPr>
        <w:pStyle w:val="TextBody"/>
        <w:widowControl/>
        <w:numPr>
          <w:ilvl w:val="0"/>
          <w:numId w:val="4"/>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Any assignment found copied/ plagiarized with other groups will not be graded and awarded zero marks</w:t>
      </w:r>
    </w:p>
    <w:p>
      <w:pPr>
        <w:pStyle w:val="TextBody"/>
        <w:widowControl/>
        <w:numPr>
          <w:ilvl w:val="0"/>
          <w:numId w:val="4"/>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Please ensure timely submission as any submission post-deadline will not be accepted for evaluation</w:t>
      </w:r>
    </w:p>
    <w:p>
      <w:pPr>
        <w:pStyle w:val="TextBody"/>
        <w:widowControl/>
        <w:numPr>
          <w:ilvl w:val="0"/>
          <w:numId w:val="4"/>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Submission will not be evaluated if,</w:t>
      </w:r>
    </w:p>
    <w:p>
      <w:pPr>
        <w:pStyle w:val="TextBody"/>
        <w:widowControl/>
        <w:numPr>
          <w:ilvl w:val="1"/>
          <w:numId w:val="4"/>
        </w:numPr>
        <w:tabs>
          <w:tab w:val="left" w:pos="0" w:leader="none"/>
        </w:tabs>
        <w:spacing w:lineRule="auto" w:line="384" w:before="0" w:after="0"/>
        <w:ind w:left="1414"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it is submitted post-deadline, or,</w:t>
      </w:r>
    </w:p>
    <w:p>
      <w:pPr>
        <w:pStyle w:val="TextBody"/>
        <w:widowControl/>
        <w:numPr>
          <w:ilvl w:val="1"/>
          <w:numId w:val="4"/>
        </w:numPr>
        <w:tabs>
          <w:tab w:val="left" w:pos="0" w:leader="none"/>
        </w:tabs>
        <w:spacing w:lineRule="auto" w:line="384"/>
        <w:ind w:left="1414"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more than 2 files are submitted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ato">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5">
    <w:name w:val="Heading 5"/>
    <w:basedOn w:val="Heading"/>
    <w:next w:val="TextBody"/>
    <w:qFormat/>
    <w:pPr>
      <w:spacing w:before="120" w:after="60"/>
      <w:outlineLvl w:val="4"/>
      <w:outlineLvl w:val="4"/>
    </w:pPr>
    <w:rPr>
      <w:rFonts w:ascii="Liberation Serif" w:hAnsi="Liberation Serif" w:eastAsia="SimSun" w:cs="Mangal"/>
      <w:b/>
      <w:bCs/>
      <w:sz w:val="20"/>
      <w:szCs w:val="20"/>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LibreOffice/5.0.2.2$Windows_x86 LibreOffice_project/37b43f919e4de5eeaca9b9755ed688758a8251fe</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2021-09-12T15:59:24Z</dcterms:created>
  <dc:language>en-US</dc:language>
  <dcterms:modified xsi:type="dcterms:W3CDTF">2021-09-12T16:00:00Z</dcterms:modified>
  <cp:revision>1</cp:revision>
</cp:coreProperties>
</file>