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Jira and Azure DevOps Integration Documentation</w:t>
      </w:r>
    </w:p>
    <w:p>
      <w:pPr>
        <w:pStyle w:val="Heading1"/>
      </w:pPr>
      <w:r>
        <w:t>1. How Jira Tasks are Linked to Azure DevOps</w:t>
      </w:r>
    </w:p>
    <w:p>
      <w:r>
        <w:t>Jira and Azure DevOps are integrated using the official Atlassian 'Azure DevOps for Jira' app. This integration allows Jira to detect development activities such as commits, branches, pull requests, and deployments performed in Azure DevOps. The link is established by matching Jira issue keys (e.g., LVDP-101) mentioned in development artifacts with the Jira project configuration.</w:t>
      </w:r>
    </w:p>
    <w:p>
      <w:r>
        <w:t>Jira detects and links development activity through:</w:t>
      </w:r>
    </w:p>
    <w:p>
      <w:pPr>
        <w:pStyle w:val="ListBullet"/>
      </w:pPr>
      <w:r>
        <w:t>- Commit messages containing Jira issue keys (e.g., 'LVDP-101: Initial commit')</w:t>
      </w:r>
    </w:p>
    <w:p>
      <w:pPr>
        <w:pStyle w:val="ListBullet"/>
      </w:pPr>
      <w:r>
        <w:t>- Pull request titles or descriptions containing the Jira issue key</w:t>
      </w:r>
    </w:p>
    <w:p>
      <w:pPr>
        <w:pStyle w:val="ListBullet"/>
      </w:pPr>
      <w:r>
        <w:t>- Branch names containing the Jira issue key (optional for visibility, not for automation triggers)</w:t>
      </w:r>
    </w:p>
    <w:p>
      <w:r>
        <w:t>Once detected, this information appears in the Jira issue's Development panel, showing linked commits, branches, and pull requests. This linkage ensures traceability of code changes back to specific business requirements or tasks.</w:t>
      </w:r>
    </w:p>
    <w:p>
      <w:pPr>
        <w:pStyle w:val="Heading1"/>
      </w:pPr>
      <w:r>
        <w:t>2. Planned Jira Automation Rules</w:t>
      </w:r>
    </w:p>
    <w:p>
      <w:pPr>
        <w:pStyle w:val="Heading2"/>
      </w:pPr>
      <w:r>
        <w:t>Rule 1: Move Jira Issue to "In Progress" When a Commit is Made</w:t>
      </w:r>
    </w:p>
    <w:p>
      <w:r>
        <w:t>This rule ensures that when a developer starts working on a task and pushes a commit that includes the Jira issue key, the Jira issue status automatically transitions from 'To Do' to 'In Progress'.</w:t>
      </w:r>
    </w:p>
    <w:p>
      <w:pPr>
        <w:pStyle w:val="ListBullet"/>
      </w:pPr>
      <w:r>
        <w:t>Trigger: Commit Created</w:t>
      </w:r>
    </w:p>
    <w:p>
      <w:pPr>
        <w:pStyle w:val="ListBullet"/>
      </w:pPr>
      <w:r>
        <w:t>Condition: Issue status = To Do (optional for control)</w:t>
      </w:r>
    </w:p>
    <w:p>
      <w:pPr>
        <w:pStyle w:val="ListBullet"/>
      </w:pPr>
      <w:r>
        <w:t>Action: Transition issue to 'In Progress'</w:t>
      </w:r>
    </w:p>
    <w:p>
      <w:pPr>
        <w:pStyle w:val="ListBullet"/>
      </w:pPr>
      <w:r>
        <w:t>Note: The Jira key must be present in the commit message for this rule to trigger.</w:t>
      </w:r>
    </w:p>
    <w:p>
      <w:pPr>
        <w:pStyle w:val="Heading2"/>
      </w:pPr>
      <w:r>
        <w:t>Rule 2: Move Jira Issue to "Done" When Pull Request is Merged</w:t>
      </w:r>
    </w:p>
    <w:p>
      <w:r>
        <w:t>This rule ensures that once a feature is completed and the pull request is merged in Azure DevOps, the corresponding Jira issue is automatically closed.</w:t>
      </w:r>
    </w:p>
    <w:p>
      <w:pPr>
        <w:pStyle w:val="ListBullet"/>
      </w:pPr>
      <w:r>
        <w:t>Trigger: Pull Request Merged</w:t>
      </w:r>
    </w:p>
    <w:p>
      <w:pPr>
        <w:pStyle w:val="ListBullet"/>
      </w:pPr>
      <w:r>
        <w:t>Condition: Issue status ≠ Done (optional)</w:t>
      </w:r>
    </w:p>
    <w:p>
      <w:pPr>
        <w:pStyle w:val="ListBullet"/>
      </w:pPr>
      <w:r>
        <w:t>Action: Transition issue to 'Done'</w:t>
      </w:r>
    </w:p>
    <w:p>
      <w:pPr>
        <w:pStyle w:val="ListBullet"/>
      </w:pPr>
      <w:r>
        <w:t>Optional Action: Add comment such as 'Completing Pull Request and the associated Jira issue.'</w:t>
      </w:r>
    </w:p>
    <w:p>
      <w:pPr>
        <w:pStyle w:val="ListBullet"/>
      </w:pPr>
      <w:r>
        <w:t>Note: The Jira key must be present in the PR title or description for this rule to trigger.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