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A34A"/>
          <w:sz w:val="56"/>
        </w:rPr>
        <w:t>GoMitra</w:t>
      </w:r>
    </w:p>
    <w:p>
      <w:pPr>
        <w:jc w:val="center"/>
      </w:pPr>
      <w:r>
        <w:rPr>
          <w:i/>
          <w:color w:val="5F6C64"/>
          <w:sz w:val="24"/>
        </w:rPr>
        <w:t>Product Concept, UI/UX Design, Technical Architecture &amp; Prototype Report</w:t>
      </w:r>
    </w:p>
    <w:p>
      <w:r>
        <w:t>Tagline: Land. Connect. Go Together.</w:t>
      </w:r>
    </w:p>
    <w:p>
      <w:r>
        <w:t>Document purpose: This report describes the GoMitra airport ride-sharing concept, goals, product flows, design language, technology stack, data model, screen behaviour, privacy approach, payment boundaries, testing strategy, and staged implementation plan. It is intended as a detailed product and academic project report.</w:t>
      </w:r>
    </w:p>
    <w:p>
      <w:r>
        <w:t>Prototype scope: Android-first, Mumbai CSMIA Terminal 1 and Terminal 2, using simulated passengers in the first version. Real multi-user accounts, messaging, live matching, and provider integrations are future implementation stages.</w:t>
      </w:r>
    </w:p>
    <w:p>
      <w:pPr>
        <w:pStyle w:val="Heading1"/>
      </w:pPr>
      <w:r>
        <w:t>Executive Summary</w:t>
      </w:r>
    </w:p>
    <w:p>
      <w:r>
        <w:t>GoMitra is a proposed airport passenger-matching application. It helps people arriving at the same airport discover other travellers who are going to the same or nearby destinations. Instead of attempting to reduce a cab provider’s fare directly, GoMitra aims to help compatible passengers coordinate a shared journey and potentially divide the ride cost. The application is designed around destination compatibility, private in-app communication, accessible meeting points, and a simple handoff to an external ride-booking provider.</w:t>
      </w:r>
    </w:p>
    <w:p>
      <w:r>
        <w:t>The first deliverable is a testing APK, not a public transport marketplace. The first prototype will use fictional passenger data, a local database, and a locally executed matching algorithm. This avoids dependence on paid APIs while the core user experience is being evaluated. A later multi-user MVP can add a hosted backend and real-time messaging using a free-tier service, within the service’s quotas and policies.</w:t>
      </w:r>
    </w:p>
    <w:p>
      <w:r>
        <w:t>The design direction is premium, minimal, and utility-first: near-black text, white and soft-grey surfaces, a distinctive green accent, clear typography, rounded cards, and a map-led experience. It borrows broad usability principles from modern ride-hailing applications without copying another brand’s exact visual identity.</w:t>
      </w:r>
    </w:p>
    <w:p>
      <w:r>
        <w:br w:type="page"/>
      </w:r>
    </w:p>
    <w:p>
      <w:pPr>
        <w:pStyle w:val="Heading1"/>
      </w:pPr>
      <w:r>
        <w:t>1. Idea, Problem Statement and Rationale</w:t>
      </w:r>
    </w:p>
    <w:p>
      <w:pPr>
        <w:pStyle w:val="Heading2"/>
      </w:pPr>
      <w:r>
        <w:t>1.1 The problem</w:t>
      </w:r>
    </w:p>
    <w:p>
      <w:r>
        <w:t>Passengers arriving at a busy airport may face expensive or inconvenient individual taxi journeys. A large flight can bring many passengers to the same terminal at approximately the same time, and some will naturally travel towards the same neighbourhoods. However, passengers often do not know who else is heading in their direction, and they may not want to exchange personal phone numbers with strangers.</w:t>
      </w:r>
    </w:p>
    <w:p>
      <w:pPr>
        <w:pStyle w:val="Heading2"/>
      </w:pPr>
      <w:r>
        <w:t>1.2 Proposed solution</w:t>
      </w:r>
    </w:p>
    <w:p>
      <w:r>
        <w:t>GoMitra provides a destination-based discovery layer. A passenger chooses Terminal 1 or Terminal 2, enters a destination such as Thane, Mulund, Vikhroli or Powai, and receives ranked suggestions for other passengers with compatible destinations and departure times. The passengers can form a group, chat using app usernames, agree on a lawful public meeting point, and continue to a supported external ride-booking service.</w:t>
      </w:r>
    </w:p>
    <w:p>
      <w:pPr>
        <w:pStyle w:val="Heading2"/>
      </w:pPr>
      <w:r>
        <w:t>1.3 What GoMitra is—and is not</w:t>
      </w:r>
    </w:p>
    <w:p>
      <w:pPr>
        <w:pStyle w:val="ListBullet"/>
      </w:pPr>
      <w:r>
        <w:t>GoMitra is a passenger discovery, matching and coordination product.</w:t>
      </w:r>
    </w:p>
    <w:p>
      <w:pPr>
        <w:pStyle w:val="ListBullet"/>
      </w:pPr>
      <w:r>
        <w:t>It is not initially a cab operator, driver marketplace, fare-control system or payment processor.</w:t>
      </w:r>
    </w:p>
    <w:p>
      <w:pPr>
        <w:pStyle w:val="ListBullet"/>
      </w:pPr>
      <w:r>
        <w:t>It does not guarantee that every nearby destination is suitable; route compatibility and detour matter.</w:t>
      </w:r>
    </w:p>
    <w:p>
      <w:pPr>
        <w:pStyle w:val="ListBullet"/>
      </w:pPr>
      <w:r>
        <w:t>It does not assume that people arriving on the same flight are automatically verified or safe.</w:t>
      </w:r>
    </w:p>
    <w:p>
      <w:pPr>
        <w:pStyle w:val="ListBullet"/>
      </w:pPr>
      <w:r>
        <w:t>The first prototype is for usability testing and simulated journeys, not unsupervised real-world travel.</w:t>
      </w:r>
    </w:p>
    <w:p>
      <w:pPr>
        <w:pStyle w:val="Heading2"/>
      </w:pPr>
      <w:r>
        <w:t>1.4 Example use case</w:t>
      </w:r>
    </w:p>
    <w:p>
      <w:r>
        <w:t>A passenger lands at Mumbai T2 and selects Thane Station. The app may rank another passenger travelling to Thane Station first, a passenger going to Majiwada second, and someone heading to Mulund only if the route and detour are acceptable. A passenger going to Navi Mumbai may be ranked lower because geographic closeness alone does not prove road-route compatibility.</w:t>
      </w:r>
    </w:p>
    <w:p>
      <w:r>
        <w:br w:type="page"/>
      </w:r>
    </w:p>
    <w:p>
      <w:pPr>
        <w:pStyle w:val="Heading1"/>
      </w:pPr>
      <w:r>
        <w:t>2. Aim, Objectives and Scope</w:t>
      </w:r>
    </w:p>
    <w:p>
      <w:pPr>
        <w:pStyle w:val="Heading2"/>
      </w:pPr>
      <w:r>
        <w:t>2.1 Aim</w:t>
      </w:r>
    </w:p>
    <w:p>
      <w:r>
        <w:t>To design and develop an Android application that helps airport passengers discover compatible travel companions, coordinate shared journeys privately, and access an external ride-booking option from a single, easy-to-use interface.</w:t>
      </w:r>
    </w:p>
    <w:p>
      <w:pPr>
        <w:pStyle w:val="Heading2"/>
      </w:pPr>
      <w:r>
        <w:t>2.2 Objectives</w:t>
      </w:r>
    </w:p>
    <w:p>
      <w:pPr>
        <w:pStyle w:val="ListBullet"/>
      </w:pPr>
      <w:r>
        <w:t>Create a polished, intuitive Android-first user experience.</w:t>
      </w:r>
    </w:p>
    <w:p>
      <w:pPr>
        <w:pStyle w:val="ListBullet"/>
      </w:pPr>
      <w:r>
        <w:t>Allow airport selection for Mumbai CSMIA T1 and T2.</w:t>
      </w:r>
    </w:p>
    <w:p>
      <w:pPr>
        <w:pStyle w:val="ListBullet"/>
      </w:pPr>
      <w:r>
        <w:t>Allow destination search and selection using a list and map.</w:t>
      </w:r>
    </w:p>
    <w:p>
      <w:pPr>
        <w:pStyle w:val="ListBullet"/>
      </w:pPr>
      <w:r>
        <w:t>Rank potential companions by destination proximity, route fit, detour and departure-time compatibility.</w:t>
      </w:r>
    </w:p>
    <w:p>
      <w:pPr>
        <w:pStyle w:val="ListBullet"/>
      </w:pPr>
      <w:r>
        <w:t>Support group creation, joining, leaving and meeting-point confirmation.</w:t>
      </w:r>
    </w:p>
    <w:p>
      <w:pPr>
        <w:pStyle w:val="ListBullet"/>
      </w:pPr>
      <w:r>
        <w:t>Provide in-app group chat without displaying phone numbers.</w:t>
      </w:r>
    </w:p>
    <w:p>
      <w:pPr>
        <w:pStyle w:val="ListBullet"/>
      </w:pPr>
      <w:r>
        <w:t>Keep the prototype usable without paid APIs or mandatory cloud services.</w:t>
      </w:r>
    </w:p>
    <w:p>
      <w:pPr>
        <w:pStyle w:val="ListBullet"/>
      </w:pPr>
      <w:r>
        <w:t>Prepare an upgrade path from local demo data to a secure multi-user backend.</w:t>
      </w:r>
    </w:p>
    <w:p>
      <w:pPr>
        <w:pStyle w:val="ListBullet"/>
      </w:pPr>
      <w:r>
        <w:t>Make the boundaries of fare estimates, external bookings, privacy and safety clear.</w:t>
      </w:r>
    </w:p>
    <w:p>
      <w:pPr>
        <w:pStyle w:val="Heading2"/>
      </w:pPr>
      <w:r>
        <w:t>2.3 In-scope for prototype v0.1</w:t>
      </w:r>
    </w:p>
    <w:p>
      <w:pPr>
        <w:pStyle w:val="ListBullet"/>
      </w:pPr>
      <w:r>
        <w:t>Splash and onboarding screens.</w:t>
      </w:r>
    </w:p>
    <w:p>
      <w:pPr>
        <w:pStyle w:val="ListBullet"/>
      </w:pPr>
      <w:r>
        <w:t>Signup and login interface, plus a demo mode.</w:t>
      </w:r>
    </w:p>
    <w:p>
      <w:pPr>
        <w:pStyle w:val="ListBullet"/>
      </w:pPr>
      <w:r>
        <w:t>Airport and destination selection.</w:t>
      </w:r>
    </w:p>
    <w:p>
      <w:pPr>
        <w:pStyle w:val="ListBullet"/>
      </w:pPr>
      <w:r>
        <w:t>Map preview with markers and route illustration.</w:t>
      </w:r>
    </w:p>
    <w:p>
      <w:pPr>
        <w:pStyle w:val="ListBullet"/>
      </w:pPr>
      <w:r>
        <w:t>Fictional passenger cards and local matching.</w:t>
      </w:r>
    </w:p>
    <w:p>
      <w:pPr>
        <w:pStyle w:val="ListBullet"/>
      </w:pPr>
      <w:r>
        <w:t>Local group and chat interactions.</w:t>
      </w:r>
    </w:p>
    <w:p>
      <w:pPr>
        <w:pStyle w:val="ListBullet"/>
      </w:pPr>
      <w:r>
        <w:t>Profile, preferences, support, legal and logout screens.</w:t>
      </w:r>
    </w:p>
    <w:p>
      <w:pPr>
        <w:pStyle w:val="ListBullet"/>
      </w:pPr>
      <w:r>
        <w:t>Android APK build and testing.</w:t>
      </w:r>
    </w:p>
    <w:p>
      <w:pPr>
        <w:pStyle w:val="Heading2"/>
      </w:pPr>
      <w:r>
        <w:t>2.4 Out of scope for prototype v0.1</w:t>
      </w:r>
    </w:p>
    <w:p>
      <w:pPr>
        <w:pStyle w:val="ListBullet"/>
      </w:pPr>
      <w:r>
        <w:t>Live passenger discovery across phones.</w:t>
      </w:r>
    </w:p>
    <w:p>
      <w:pPr>
        <w:pStyle w:val="ListBullet"/>
      </w:pPr>
      <w:r>
        <w:t>Production identity verification or background tracking.</w:t>
      </w:r>
    </w:p>
    <w:p>
      <w:pPr>
        <w:pStyle w:val="ListBullet"/>
      </w:pPr>
      <w:r>
        <w:t>Real cab dispatch, fare guarantees or driver tracking.</w:t>
      </w:r>
    </w:p>
    <w:p>
      <w:pPr>
        <w:pStyle w:val="ListBullet"/>
      </w:pPr>
      <w:r>
        <w:t>Collecting payments inside GoMitra.</w:t>
      </w:r>
    </w:p>
    <w:p>
      <w:pPr>
        <w:pStyle w:val="ListBullet"/>
      </w:pPr>
      <w:r>
        <w:t>Automated airport access verification or claims of guaranteed safety.</w:t>
      </w:r>
    </w:p>
    <w:p>
      <w:r>
        <w:br w:type="page"/>
      </w:r>
    </w:p>
    <w:p>
      <w:pPr>
        <w:pStyle w:val="Heading1"/>
      </w:pPr>
      <w:r>
        <w:t>3. Users, User Journey and Core Workflow</w:t>
      </w:r>
    </w:p>
    <w:p>
      <w:pPr>
        <w:pStyle w:val="Heading2"/>
      </w:pPr>
      <w:r>
        <w:t>3.1 Primary user</w:t>
      </w:r>
    </w:p>
    <w:p>
      <w:r>
        <w:t>A traveller arriving at Mumbai Airport who wants to reduce the individual cost of ground transportation by coordinating with people travelling towards the same or nearby destination.</w:t>
      </w:r>
    </w:p>
    <w:p>
      <w:pPr>
        <w:pStyle w:val="Heading2"/>
      </w:pPr>
      <w:r>
        <w:t>3.2 Main user journey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A34A"/>
          </w:tcPr>
          <w:p>
            <w:r>
              <w:rPr>
                <w:b/>
                <w:color w:val="FFFFFF"/>
              </w:rPr>
              <w:t>Stage</w:t>
            </w:r>
          </w:p>
        </w:tc>
        <w:tc>
          <w:tcPr>
            <w:tcW w:type="dxa" w:w="3312"/>
            <w:shd w:fill="16A34A"/>
          </w:tcPr>
          <w:p>
            <w:r>
              <w:rPr>
                <w:b/>
                <w:color w:val="FFFFFF"/>
              </w:rPr>
              <w:t>User action</w:t>
            </w:r>
          </w:p>
        </w:tc>
        <w:tc>
          <w:tcPr>
            <w:tcW w:type="dxa" w:w="3312"/>
            <w:shd w:fill="16A34A"/>
          </w:tcPr>
          <w:p>
            <w:r>
              <w:rPr>
                <w:b/>
                <w:color w:val="FFFFFF"/>
              </w:rPr>
              <w:t>Application response</w:t>
            </w:r>
          </w:p>
        </w:tc>
      </w:tr>
      <w:tr>
        <w:tc>
          <w:tcPr>
            <w:tcW w:type="dxa" w:w="3312"/>
          </w:tcPr>
          <w:p>
            <w:r>
              <w:t>1. Open</w:t>
            </w:r>
          </w:p>
        </w:tc>
        <w:tc>
          <w:tcPr>
            <w:tcW w:type="dxa" w:w="3312"/>
          </w:tcPr>
          <w:p>
            <w:r>
              <w:t>Launch GoMitra</w:t>
            </w:r>
          </w:p>
        </w:tc>
        <w:tc>
          <w:tcPr>
            <w:tcW w:type="dxa" w:w="3312"/>
          </w:tcPr>
          <w:p>
            <w:r>
              <w:t>Show brand splash and clear entry actions.</w:t>
            </w:r>
          </w:p>
        </w:tc>
      </w:tr>
      <w:tr>
        <w:tc>
          <w:tcPr>
            <w:tcW w:type="dxa" w:w="3312"/>
          </w:tcPr>
          <w:p>
            <w:r>
              <w:t>2. Enter</w:t>
            </w:r>
          </w:p>
        </w:tc>
        <w:tc>
          <w:tcPr>
            <w:tcW w:type="dxa" w:w="3312"/>
          </w:tcPr>
          <w:p>
            <w:r>
              <w:t>Sign up, log in or choose demo mode</w:t>
            </w:r>
          </w:p>
        </w:tc>
        <w:tc>
          <w:tcPr>
            <w:tcW w:type="dxa" w:w="3312"/>
          </w:tcPr>
          <w:p>
            <w:r>
              <w:t>Validate form fields and show understandable errors.</w:t>
            </w:r>
          </w:p>
        </w:tc>
      </w:tr>
      <w:tr>
        <w:tc>
          <w:tcPr>
            <w:tcW w:type="dxa" w:w="3312"/>
          </w:tcPr>
          <w:p>
            <w:r>
              <w:t>3. Airport</w:t>
            </w:r>
          </w:p>
        </w:tc>
        <w:tc>
          <w:tcPr>
            <w:tcW w:type="dxa" w:w="3312"/>
          </w:tcPr>
          <w:p>
            <w:r>
              <w:t>Choose T1 or T2</w:t>
            </w:r>
          </w:p>
        </w:tc>
        <w:tc>
          <w:tcPr>
            <w:tcW w:type="dxa" w:w="3312"/>
          </w:tcPr>
          <w:p>
            <w:r>
              <w:t>Save the selected departure terminal.</w:t>
            </w:r>
          </w:p>
        </w:tc>
      </w:tr>
      <w:tr>
        <w:tc>
          <w:tcPr>
            <w:tcW w:type="dxa" w:w="3312"/>
          </w:tcPr>
          <w:p>
            <w:r>
              <w:t>4. Destination</w:t>
            </w:r>
          </w:p>
        </w:tc>
        <w:tc>
          <w:tcPr>
            <w:tcW w:type="dxa" w:w="3312"/>
          </w:tcPr>
          <w:p>
            <w:r>
              <w:t>Search or select a destination</w:t>
            </w:r>
          </w:p>
        </w:tc>
        <w:tc>
          <w:tcPr>
            <w:tcW w:type="dxa" w:w="3312"/>
          </w:tcPr>
          <w:p>
            <w:r>
              <w:t>Show popular destinations and map selection.</w:t>
            </w:r>
          </w:p>
        </w:tc>
      </w:tr>
      <w:tr>
        <w:tc>
          <w:tcPr>
            <w:tcW w:type="dxa" w:w="3312"/>
          </w:tcPr>
          <w:p>
            <w:r>
              <w:t>5. Match</w:t>
            </w:r>
          </w:p>
        </w:tc>
        <w:tc>
          <w:tcPr>
            <w:tcW w:type="dxa" w:w="3312"/>
          </w:tcPr>
          <w:p>
            <w:r>
              <w:t>Tap Find travel companions</w:t>
            </w:r>
          </w:p>
        </w:tc>
        <w:tc>
          <w:tcPr>
            <w:tcW w:type="dxa" w:w="3312"/>
          </w:tcPr>
          <w:p>
            <w:r>
              <w:t>Rank compatible demo passengers and explain match signals.</w:t>
            </w:r>
          </w:p>
        </w:tc>
      </w:tr>
      <w:tr>
        <w:tc>
          <w:tcPr>
            <w:tcW w:type="dxa" w:w="3312"/>
          </w:tcPr>
          <w:p>
            <w:r>
              <w:t>6. Group</w:t>
            </w:r>
          </w:p>
        </w:tc>
        <w:tc>
          <w:tcPr>
            <w:tcW w:type="dxa" w:w="3312"/>
          </w:tcPr>
          <w:p>
            <w:r>
              <w:t>Select people and create/join a group</w:t>
            </w:r>
          </w:p>
        </w:tc>
        <w:tc>
          <w:tcPr>
            <w:tcW w:type="dxa" w:w="3312"/>
          </w:tcPr>
          <w:p>
            <w:r>
              <w:t>Show member list, group status and meeting point.</w:t>
            </w:r>
          </w:p>
        </w:tc>
      </w:tr>
      <w:tr>
        <w:tc>
          <w:tcPr>
            <w:tcW w:type="dxa" w:w="3312"/>
          </w:tcPr>
          <w:p>
            <w:r>
              <w:t>7. Coordinate</w:t>
            </w:r>
          </w:p>
        </w:tc>
        <w:tc>
          <w:tcPr>
            <w:tcW w:type="dxa" w:w="3312"/>
          </w:tcPr>
          <w:p>
            <w:r>
              <w:t>Chat with usernames in group</w:t>
            </w:r>
          </w:p>
        </w:tc>
        <w:tc>
          <w:tcPr>
            <w:tcW w:type="dxa" w:w="3312"/>
          </w:tcPr>
          <w:p>
            <w:r>
              <w:t>Display messages only to authorised group members.</w:t>
            </w:r>
          </w:p>
        </w:tc>
      </w:tr>
      <w:tr>
        <w:tc>
          <w:tcPr>
            <w:tcW w:type="dxa" w:w="3312"/>
          </w:tcPr>
          <w:p>
            <w:r>
              <w:t>8. Ride</w:t>
            </w:r>
          </w:p>
        </w:tc>
        <w:tc>
          <w:tcPr>
            <w:tcW w:type="dxa" w:w="3312"/>
          </w:tcPr>
          <w:p>
            <w:r>
              <w:t>Review illustrative fare and route</w:t>
            </w:r>
          </w:p>
        </w:tc>
        <w:tc>
          <w:tcPr>
            <w:tcW w:type="dxa" w:w="3312"/>
          </w:tcPr>
          <w:p>
            <w:r>
              <w:t>Open a supported external booking flow; provider controls actual booking.</w:t>
            </w:r>
          </w:p>
        </w:tc>
      </w:tr>
      <w:tr>
        <w:tc>
          <w:tcPr>
            <w:tcW w:type="dxa" w:w="3312"/>
          </w:tcPr>
          <w:p>
            <w:r>
              <w:t>9. Finish</w:t>
            </w:r>
          </w:p>
        </w:tc>
        <w:tc>
          <w:tcPr>
            <w:tcW w:type="dxa" w:w="3312"/>
          </w:tcPr>
          <w:p>
            <w:r>
              <w:t>Mark trip complete or leave group</w:t>
            </w:r>
          </w:p>
        </w:tc>
        <w:tc>
          <w:tcPr>
            <w:tcW w:type="dxa" w:w="3312"/>
          </w:tcPr>
          <w:p>
            <w:r>
              <w:t>Update local trip history and allow feedback.</w:t>
            </w:r>
          </w:p>
        </w:tc>
      </w:tr>
    </w:tbl>
    <w:p/>
    <w:p>
      <w:pPr>
        <w:pStyle w:val="Heading2"/>
      </w:pPr>
      <w:r>
        <w:t>3.3 Matching principles</w:t>
      </w:r>
    </w:p>
    <w:p>
      <w:r>
        <w:t>The first algorithm can calculate straight-line distance from destination coordinates and apply configurable thresholds. It should prioritise exact destination matches, then nearby destinations, while considering departure time and maximum detour. Straight-line distance is only an early filter. Road-network route compatibility should be introduced later using an appropriate routing engine. The app should explain why a result appears, for example: “Same destination,” “Nearby destination,” or “Possible route fit.”</w:t>
      </w:r>
    </w:p>
    <w:p>
      <w:r>
        <w:br w:type="page"/>
      </w:r>
    </w:p>
    <w:p>
      <w:pPr>
        <w:pStyle w:val="Heading1"/>
      </w:pPr>
      <w:r>
        <w:t>4. UI/UX and Design System</w:t>
      </w:r>
    </w:p>
    <w:p>
      <w:pPr>
        <w:pStyle w:val="Heading2"/>
      </w:pPr>
      <w:r>
        <w:t>4.1 Visual identity</w:t>
      </w:r>
    </w:p>
    <w:p>
      <w:r>
        <w:t>GoMitra should feel premium, calm and practical. The visual language uses a white or soft-grey canvas, near-black typography, green primary actions, mint-tinted information cards and restrained blue for map-related markers. The interface should be clean and confident rather than decorative. A clear hierarchy, comfortable touch targets and concise copy are more important than unnecessary animation.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A34A"/>
          </w:tcPr>
          <w:p>
            <w:r>
              <w:rPr>
                <w:b/>
                <w:color w:val="FFFFFF"/>
              </w:rPr>
              <w:t>Token</w:t>
            </w:r>
          </w:p>
        </w:tc>
        <w:tc>
          <w:tcPr>
            <w:tcW w:type="dxa" w:w="3312"/>
            <w:shd w:fill="16A34A"/>
          </w:tcPr>
          <w:p>
            <w:r>
              <w:rPr>
                <w:b/>
                <w:color w:val="FFFFFF"/>
              </w:rPr>
              <w:t>Suggested value</w:t>
            </w:r>
          </w:p>
        </w:tc>
        <w:tc>
          <w:tcPr>
            <w:tcW w:type="dxa" w:w="3312"/>
            <w:shd w:fill="16A34A"/>
          </w:tcPr>
          <w:p>
            <w:r>
              <w:rPr>
                <w:b/>
                <w:color w:val="FFFFFF"/>
              </w:rPr>
              <w:t>Usage</w:t>
            </w:r>
          </w:p>
        </w:tc>
      </w:tr>
      <w:tr>
        <w:tc>
          <w:tcPr>
            <w:tcW w:type="dxa" w:w="3312"/>
          </w:tcPr>
          <w:p>
            <w:r>
              <w:t>Mitra Green</w:t>
            </w:r>
          </w:p>
        </w:tc>
        <w:tc>
          <w:tcPr>
            <w:tcW w:type="dxa" w:w="3312"/>
          </w:tcPr>
          <w:p>
            <w:r>
              <w:t>#16A34A</w:t>
            </w:r>
          </w:p>
        </w:tc>
        <w:tc>
          <w:tcPr>
            <w:tcW w:type="dxa" w:w="3312"/>
          </w:tcPr>
          <w:p>
            <w:r>
              <w:t>Primary actions, active navigation and match indicators</w:t>
            </w:r>
          </w:p>
        </w:tc>
      </w:tr>
      <w:tr>
        <w:tc>
          <w:tcPr>
            <w:tcW w:type="dxa" w:w="3312"/>
          </w:tcPr>
          <w:p>
            <w:r>
              <w:t>Night Ink</w:t>
            </w:r>
          </w:p>
        </w:tc>
        <w:tc>
          <w:tcPr>
            <w:tcW w:type="dxa" w:w="3312"/>
          </w:tcPr>
          <w:p>
            <w:r>
              <w:t>#0B0F0E</w:t>
            </w:r>
          </w:p>
        </w:tc>
        <w:tc>
          <w:tcPr>
            <w:tcW w:type="dxa" w:w="3312"/>
          </w:tcPr>
          <w:p>
            <w:r>
              <w:t>Headings, dark surfaces and high-contrast text</w:t>
            </w:r>
          </w:p>
        </w:tc>
      </w:tr>
      <w:tr>
        <w:tc>
          <w:tcPr>
            <w:tcW w:type="dxa" w:w="3312"/>
          </w:tcPr>
          <w:p>
            <w:r>
              <w:t>Canvas</w:t>
            </w:r>
          </w:p>
        </w:tc>
        <w:tc>
          <w:tcPr>
            <w:tcW w:type="dxa" w:w="3312"/>
          </w:tcPr>
          <w:p>
            <w:r>
              <w:t>#F7F9F8</w:t>
            </w:r>
          </w:p>
        </w:tc>
        <w:tc>
          <w:tcPr>
            <w:tcW w:type="dxa" w:w="3312"/>
          </w:tcPr>
          <w:p>
            <w:r>
              <w:t>App background and neutral surfaces</w:t>
            </w:r>
          </w:p>
        </w:tc>
      </w:tr>
      <w:tr>
        <w:tc>
          <w:tcPr>
            <w:tcW w:type="dxa" w:w="3312"/>
          </w:tcPr>
          <w:p>
            <w:r>
              <w:t>Pure White</w:t>
            </w:r>
          </w:p>
        </w:tc>
        <w:tc>
          <w:tcPr>
            <w:tcW w:type="dxa" w:w="3312"/>
          </w:tcPr>
          <w:p>
            <w:r>
              <w:t>#FFFFFF</w:t>
            </w:r>
          </w:p>
        </w:tc>
        <w:tc>
          <w:tcPr>
            <w:tcW w:type="dxa" w:w="3312"/>
          </w:tcPr>
          <w:p>
            <w:r>
              <w:t>Cards, forms and main screen surfaces</w:t>
            </w:r>
          </w:p>
        </w:tc>
      </w:tr>
      <w:tr>
        <w:tc>
          <w:tcPr>
            <w:tcW w:type="dxa" w:w="3312"/>
          </w:tcPr>
          <w:p>
            <w:r>
              <w:t>Soft Mint</w:t>
            </w:r>
          </w:p>
        </w:tc>
        <w:tc>
          <w:tcPr>
            <w:tcW w:type="dxa" w:w="3312"/>
          </w:tcPr>
          <w:p>
            <w:r>
              <w:t>#E8F7ED</w:t>
            </w:r>
          </w:p>
        </w:tc>
        <w:tc>
          <w:tcPr>
            <w:tcW w:type="dxa" w:w="3312"/>
          </w:tcPr>
          <w:p>
            <w:r>
              <w:t>Positive status, safety notes and secondary emphasis</w:t>
            </w:r>
          </w:p>
        </w:tc>
      </w:tr>
      <w:tr>
        <w:tc>
          <w:tcPr>
            <w:tcW w:type="dxa" w:w="3312"/>
          </w:tcPr>
          <w:p>
            <w:r>
              <w:t>Route Blue</w:t>
            </w:r>
          </w:p>
        </w:tc>
        <w:tc>
          <w:tcPr>
            <w:tcW w:type="dxa" w:w="3312"/>
          </w:tcPr>
          <w:p>
            <w:r>
              <w:t>#3079E8</w:t>
            </w:r>
          </w:p>
        </w:tc>
        <w:tc>
          <w:tcPr>
            <w:tcW w:type="dxa" w:w="3312"/>
          </w:tcPr>
          <w:p>
            <w:r>
              <w:t>Map markers or secondary route information</w:t>
            </w:r>
          </w:p>
        </w:tc>
      </w:tr>
      <w:tr>
        <w:tc>
          <w:tcPr>
            <w:tcW w:type="dxa" w:w="3312"/>
          </w:tcPr>
          <w:p>
            <w:r>
              <w:t>Muted Text</w:t>
            </w:r>
          </w:p>
        </w:tc>
        <w:tc>
          <w:tcPr>
            <w:tcW w:type="dxa" w:w="3312"/>
          </w:tcPr>
          <w:p>
            <w:r>
              <w:t>#6B756F</w:t>
            </w:r>
          </w:p>
        </w:tc>
        <w:tc>
          <w:tcPr>
            <w:tcW w:type="dxa" w:w="3312"/>
          </w:tcPr>
          <w:p>
            <w:r>
              <w:t>Hints, timestamps and supporting labels</w:t>
            </w:r>
          </w:p>
        </w:tc>
      </w:tr>
      <w:tr>
        <w:tc>
          <w:tcPr>
            <w:tcW w:type="dxa" w:w="3312"/>
          </w:tcPr>
          <w:p>
            <w:r>
              <w:t>Error Red</w:t>
            </w:r>
          </w:p>
        </w:tc>
        <w:tc>
          <w:tcPr>
            <w:tcW w:type="dxa" w:w="3312"/>
          </w:tcPr>
          <w:p>
            <w:r>
              <w:t>#D92D20</w:t>
            </w:r>
          </w:p>
        </w:tc>
        <w:tc>
          <w:tcPr>
            <w:tcW w:type="dxa" w:w="3312"/>
          </w:tcPr>
          <w:p>
            <w:r>
              <w:t>Validation errors, report actions and logout emphasis</w:t>
            </w:r>
          </w:p>
        </w:tc>
      </w:tr>
    </w:tbl>
    <w:p/>
    <w:p>
      <w:pPr>
        <w:pStyle w:val="Heading2"/>
      </w:pPr>
      <w:r>
        <w:t>4.2 Typography and components</w:t>
      </w:r>
    </w:p>
    <w:p>
      <w:pPr>
        <w:pStyle w:val="ListBullet"/>
      </w:pPr>
      <w:r>
        <w:t>Use a clean sans-serif typeface such as Inter or the closest supported equivalent.</w:t>
      </w:r>
    </w:p>
    <w:p>
      <w:pPr>
        <w:pStyle w:val="ListBullet"/>
      </w:pPr>
      <w:r>
        <w:t>Use bold headings, medium-weight labels and regular body copy.</w:t>
      </w:r>
    </w:p>
    <w:p>
      <w:pPr>
        <w:pStyle w:val="ListBullet"/>
      </w:pPr>
      <w:r>
        <w:t>Use rounded input fields, clear borders, consistent button heights and generous spacing.</w:t>
      </w:r>
    </w:p>
    <w:p>
      <w:pPr>
        <w:pStyle w:val="ListBullet"/>
      </w:pPr>
      <w:r>
        <w:t>Create reusable components for primary buttons, secondary buttons, destination chips, passenger cards, message bubbles, navigation items and form fields.</w:t>
      </w:r>
    </w:p>
    <w:p>
      <w:pPr>
        <w:pStyle w:val="ListBullet"/>
      </w:pPr>
      <w:r>
        <w:t>Use text labels alongside icons where meaning could be ambiguous.</w:t>
      </w:r>
    </w:p>
    <w:p>
      <w:pPr>
        <w:pStyle w:val="ListBullet"/>
      </w:pPr>
      <w:r>
        <w:t>Provide visible loading, empty, error, success and disabled states.</w:t>
      </w:r>
    </w:p>
    <w:p>
      <w:pPr>
        <w:pStyle w:val="Heading2"/>
      </w:pPr>
      <w:r>
        <w:t>4.3 Navigation</w:t>
      </w:r>
    </w:p>
    <w:p>
      <w:r>
        <w:t>The recommended bottom navigation contains Home, My Trips, Chats and Profile. Legal pages, customer support, privacy controls, payment preferences and logout live under Profile/More. This keeps the main travel flow uncluttered while ensuring important account functions remain discoverable.</w:t>
      </w:r>
    </w:p>
    <w:p>
      <w:pPr>
        <w:pStyle w:val="Heading2"/>
      </w:pPr>
      <w:r>
        <w:t>4.4 Figma deliverable</w:t>
      </w:r>
    </w:p>
    <w:p>
      <w:r>
        <w:t>The companion Figma file contains an editable screen gallery and a design-system/interaction-spec page. It includes splash, onboarding, signup, login, home, destination search, matching results, group/meeting point, chat, fare handoff, My Trips, Chats, Profile and More/Support. The file is a design prototype made of editable Figma elements; it is not itself a running mobile application and does not activate external services.</w:t>
      </w:r>
    </w:p>
    <w:p>
      <w:r>
        <w:br w:type="page"/>
      </w:r>
    </w:p>
    <w:p>
      <w:pPr>
        <w:pStyle w:val="Heading1"/>
      </w:pPr>
      <w:r>
        <w:t>5. Screen-by-Screen Functional Specification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A34A"/>
          </w:tcPr>
          <w:p>
            <w:r>
              <w:rPr>
                <w:b/>
                <w:color w:val="FFFFFF"/>
              </w:rPr>
              <w:t>Screen</w:t>
            </w:r>
          </w:p>
        </w:tc>
        <w:tc>
          <w:tcPr>
            <w:tcW w:type="dxa" w:w="3312"/>
            <w:shd w:fill="16A34A"/>
          </w:tcPr>
          <w:p>
            <w:r>
              <w:rPr>
                <w:b/>
                <w:color w:val="FFFFFF"/>
              </w:rPr>
              <w:t>Main elements</w:t>
            </w:r>
          </w:p>
        </w:tc>
        <w:tc>
          <w:tcPr>
            <w:tcW w:type="dxa" w:w="3312"/>
            <w:shd w:fill="16A34A"/>
          </w:tcPr>
          <w:p>
            <w:r>
              <w:rPr>
                <w:b/>
                <w:color w:val="FFFFFF"/>
              </w:rPr>
              <w:t>Button/action behaviour</w:t>
            </w:r>
          </w:p>
        </w:tc>
      </w:tr>
      <w:tr>
        <w:tc>
          <w:tcPr>
            <w:tcW w:type="dxa" w:w="3312"/>
          </w:tcPr>
          <w:p>
            <w:r>
              <w:t>Splash</w:t>
            </w:r>
          </w:p>
        </w:tc>
        <w:tc>
          <w:tcPr>
            <w:tcW w:type="dxa" w:w="3312"/>
          </w:tcPr>
          <w:p>
            <w:r>
              <w:t>GoMitra wordmark, tagline, Get started, Sign in</w:t>
            </w:r>
          </w:p>
        </w:tc>
        <w:tc>
          <w:tcPr>
            <w:tcW w:type="dxa" w:w="3312"/>
          </w:tcPr>
          <w:p>
            <w:r>
              <w:t>Get started opens onboarding/signup; Sign in opens login.</w:t>
            </w:r>
          </w:p>
        </w:tc>
      </w:tr>
      <w:tr>
        <w:tc>
          <w:tcPr>
            <w:tcW w:type="dxa" w:w="3312"/>
          </w:tcPr>
          <w:p>
            <w:r>
              <w:t>Onboarding</w:t>
            </w:r>
          </w:p>
        </w:tc>
        <w:tc>
          <w:tcPr>
            <w:tcW w:type="dxa" w:w="3312"/>
          </w:tcPr>
          <w:p>
            <w:r>
              <w:t>Value proposition, benefits, Continue</w:t>
            </w:r>
          </w:p>
        </w:tc>
        <w:tc>
          <w:tcPr>
            <w:tcW w:type="dxa" w:w="3312"/>
          </w:tcPr>
          <w:p>
            <w:r>
              <w:t>Continue opens signup/login options.</w:t>
            </w:r>
          </w:p>
        </w:tc>
      </w:tr>
      <w:tr>
        <w:tc>
          <w:tcPr>
            <w:tcW w:type="dxa" w:w="3312"/>
          </w:tcPr>
          <w:p>
            <w:r>
              <w:t>Sign up</w:t>
            </w:r>
          </w:p>
        </w:tc>
        <w:tc>
          <w:tcPr>
            <w:tcW w:type="dxa" w:w="3312"/>
          </w:tcPr>
          <w:p>
            <w:r>
              <w:t>Name, username, email, password, terms checkbox</w:t>
            </w:r>
          </w:p>
        </w:tc>
        <w:tc>
          <w:tcPr>
            <w:tcW w:type="dxa" w:w="3312"/>
          </w:tcPr>
          <w:p>
            <w:r>
              <w:t>Validate required fields, password rules and terms acceptance; show errors inline.</w:t>
            </w:r>
          </w:p>
        </w:tc>
      </w:tr>
      <w:tr>
        <w:tc>
          <w:tcPr>
            <w:tcW w:type="dxa" w:w="3312"/>
          </w:tcPr>
          <w:p>
            <w:r>
              <w:t>Login</w:t>
            </w:r>
          </w:p>
        </w:tc>
        <w:tc>
          <w:tcPr>
            <w:tcW w:type="dxa" w:w="3312"/>
          </w:tcPr>
          <w:p>
            <w:r>
              <w:t>Email/username, password, forgot password, demo mode</w:t>
            </w:r>
          </w:p>
        </w:tc>
        <w:tc>
          <w:tcPr>
            <w:tcW w:type="dxa" w:w="3312"/>
          </w:tcPr>
          <w:p>
            <w:r>
              <w:t>Validate credentials in a real backend version; demo mode loads local test account.</w:t>
            </w:r>
          </w:p>
        </w:tc>
      </w:tr>
      <w:tr>
        <w:tc>
          <w:tcPr>
            <w:tcW w:type="dxa" w:w="3312"/>
          </w:tcPr>
          <w:p>
            <w:r>
              <w:t>Home</w:t>
            </w:r>
          </w:p>
        </w:tc>
        <w:tc>
          <w:tcPr>
            <w:tcW w:type="dxa" w:w="3312"/>
          </w:tcPr>
          <w:p>
            <w:r>
              <w:t>Airport card, destination search, popular destinations, map preview</w:t>
            </w:r>
          </w:p>
        </w:tc>
        <w:tc>
          <w:tcPr>
            <w:tcW w:type="dxa" w:w="3312"/>
          </w:tcPr>
          <w:p>
            <w:r>
              <w:t>Airport opens T1/T2 selector; destination opens search; Find companions runs matching.</w:t>
            </w:r>
          </w:p>
        </w:tc>
      </w:tr>
      <w:tr>
        <w:tc>
          <w:tcPr>
            <w:tcW w:type="dxa" w:w="3312"/>
          </w:tcPr>
          <w:p>
            <w:r>
              <w:t>Destination</w:t>
            </w:r>
          </w:p>
        </w:tc>
        <w:tc>
          <w:tcPr>
            <w:tcW w:type="dxa" w:w="3312"/>
          </w:tcPr>
          <w:p>
            <w:r>
              <w:t>Search, suggested places, map and Confirm destination</w:t>
            </w:r>
          </w:p>
        </w:tc>
        <w:tc>
          <w:tcPr>
            <w:tcW w:type="dxa" w:w="3312"/>
          </w:tcPr>
          <w:p>
            <w:r>
              <w:t>Select a result; confirm stores destination and proceeds to matches.</w:t>
            </w:r>
          </w:p>
        </w:tc>
      </w:tr>
      <w:tr>
        <w:tc>
          <w:tcPr>
            <w:tcW w:type="dxa" w:w="3312"/>
          </w:tcPr>
          <w:p>
            <w:r>
              <w:t>Matches</w:t>
            </w:r>
          </w:p>
        </w:tc>
        <w:tc>
          <w:tcPr>
            <w:tcW w:type="dxa" w:w="3312"/>
          </w:tcPr>
          <w:p>
            <w:r>
              <w:t>Match cards, match reasons, add/join actions</w:t>
            </w:r>
          </w:p>
        </w:tc>
        <w:tc>
          <w:tcPr>
            <w:tcW w:type="dxa" w:w="3312"/>
          </w:tcPr>
          <w:p>
            <w:r>
              <w:t>Add candidate to draft group; prevent duplicate members; refresh compatibility.</w:t>
            </w:r>
          </w:p>
        </w:tc>
      </w:tr>
      <w:tr>
        <w:tc>
          <w:tcPr>
            <w:tcW w:type="dxa" w:w="3312"/>
          </w:tcPr>
          <w:p>
            <w:r>
              <w:t>Group</w:t>
            </w:r>
          </w:p>
        </w:tc>
        <w:tc>
          <w:tcPr>
            <w:tcW w:type="dxa" w:w="3312"/>
          </w:tcPr>
          <w:p>
            <w:r>
              <w:t>Members, meeting point, confirm, leave group</w:t>
            </w:r>
          </w:p>
        </w:tc>
        <w:tc>
          <w:tcPr>
            <w:tcW w:type="dxa" w:w="3312"/>
          </w:tcPr>
          <w:p>
            <w:r>
              <w:t>Confirm locks draft group for the trip; leave asks for confirmation.</w:t>
            </w:r>
          </w:p>
        </w:tc>
      </w:tr>
      <w:tr>
        <w:tc>
          <w:tcPr>
            <w:tcW w:type="dxa" w:w="3312"/>
          </w:tcPr>
          <w:p>
            <w:r>
              <w:t>Chat</w:t>
            </w:r>
          </w:p>
        </w:tc>
        <w:tc>
          <w:tcPr>
            <w:tcW w:type="dxa" w:w="3312"/>
          </w:tcPr>
          <w:p>
            <w:r>
              <w:t>Message list, composer, send action</w:t>
            </w:r>
          </w:p>
        </w:tc>
        <w:tc>
          <w:tcPr>
            <w:tcW w:type="dxa" w:w="3312"/>
          </w:tcPr>
          <w:p>
            <w:r>
              <w:t>Send validates non-empty content; real version stores message with access control.</w:t>
            </w:r>
          </w:p>
        </w:tc>
      </w:tr>
      <w:tr>
        <w:tc>
          <w:tcPr>
            <w:tcW w:type="dxa" w:w="3312"/>
          </w:tcPr>
          <w:p>
            <w:r>
              <w:t>Fare/ride handoff</w:t>
            </w:r>
          </w:p>
        </w:tc>
        <w:tc>
          <w:tcPr>
            <w:tcW w:type="dxa" w:w="3312"/>
          </w:tcPr>
          <w:p>
            <w:r>
              <w:t>Route summary, illustrative fare, payment method note, provider button</w:t>
            </w:r>
          </w:p>
        </w:tc>
        <w:tc>
          <w:tcPr>
            <w:tcW w:type="dxa" w:w="3312"/>
          </w:tcPr>
          <w:p>
            <w:r>
              <w:t>Show that fare is an estimate; open supported external provider flow.</w:t>
            </w:r>
          </w:p>
        </w:tc>
      </w:tr>
      <w:tr>
        <w:tc>
          <w:tcPr>
            <w:tcW w:type="dxa" w:w="3312"/>
          </w:tcPr>
          <w:p>
            <w:r>
              <w:t>My Trips</w:t>
            </w:r>
          </w:p>
        </w:tc>
        <w:tc>
          <w:tcPr>
            <w:tcW w:type="dxa" w:w="3312"/>
          </w:tcPr>
          <w:p>
            <w:r>
              <w:t>Upcoming, active and history cards</w:t>
            </w:r>
          </w:p>
        </w:tc>
        <w:tc>
          <w:tcPr>
            <w:tcW w:type="dxa" w:w="3312"/>
          </w:tcPr>
          <w:p>
            <w:r>
              <w:t>Open group, view trip details or review completed journey.</w:t>
            </w:r>
          </w:p>
        </w:tc>
      </w:tr>
      <w:tr>
        <w:tc>
          <w:tcPr>
            <w:tcW w:type="dxa" w:w="3312"/>
          </w:tcPr>
          <w:p>
            <w:r>
              <w:t>Chats</w:t>
            </w:r>
          </w:p>
        </w:tc>
        <w:tc>
          <w:tcPr>
            <w:tcW w:type="dxa" w:w="3312"/>
          </w:tcPr>
          <w:p>
            <w:r>
              <w:t>Conversation list, search and last message</w:t>
            </w:r>
          </w:p>
        </w:tc>
        <w:tc>
          <w:tcPr>
            <w:tcW w:type="dxa" w:w="3312"/>
          </w:tcPr>
          <w:p>
            <w:r>
              <w:t>Open selected group conversation.</w:t>
            </w:r>
          </w:p>
        </w:tc>
      </w:tr>
      <w:tr>
        <w:tc>
          <w:tcPr>
            <w:tcW w:type="dxa" w:w="3312"/>
          </w:tcPr>
          <w:p>
            <w:r>
              <w:t>Profile</w:t>
            </w:r>
          </w:p>
        </w:tc>
        <w:tc>
          <w:tcPr>
            <w:tcW w:type="dxa" w:w="3312"/>
          </w:tcPr>
          <w:p>
            <w:r>
              <w:t>Personal info, travel preferences, privacy, payment preferences</w:t>
            </w:r>
          </w:p>
        </w:tc>
        <w:tc>
          <w:tcPr>
            <w:tcW w:type="dxa" w:w="3312"/>
          </w:tcPr>
          <w:p>
            <w:r>
              <w:t>Open editable profile/preferences forms.</w:t>
            </w:r>
          </w:p>
        </w:tc>
      </w:tr>
      <w:tr>
        <w:tc>
          <w:tcPr>
            <w:tcW w:type="dxa" w:w="3312"/>
          </w:tcPr>
          <w:p>
            <w:r>
              <w:t>More/Support</w:t>
            </w:r>
          </w:p>
        </w:tc>
        <w:tc>
          <w:tcPr>
            <w:tcW w:type="dxa" w:w="3312"/>
          </w:tcPr>
          <w:p>
            <w:r>
              <w:t>Help centre, customer support, report issue, T&amp;C, privacy, logout</w:t>
            </w:r>
          </w:p>
        </w:tc>
        <w:tc>
          <w:tcPr>
            <w:tcW w:type="dxa" w:w="3312"/>
          </w:tcPr>
          <w:p>
            <w:r>
              <w:t>Open relevant pages; logout confirms and clears session.</w:t>
            </w:r>
          </w:p>
        </w:tc>
      </w:tr>
      <w:tr>
        <w:tc>
          <w:tcPr>
            <w:tcW w:type="dxa" w:w="3312"/>
          </w:tcPr>
          <w:p>
            <w:r>
              <w:t>Safety/report</w:t>
            </w:r>
          </w:p>
        </w:tc>
        <w:tc>
          <w:tcPr>
            <w:tcW w:type="dxa" w:w="3312"/>
          </w:tcPr>
          <w:p>
            <w:r>
              <w:t>Report reason, block option and confirmation</w:t>
            </w:r>
          </w:p>
        </w:tc>
        <w:tc>
          <w:tcPr>
            <w:tcW w:type="dxa" w:w="3312"/>
          </w:tcPr>
          <w:p>
            <w:r>
              <w:t>Submit report, prevent unwanted interaction where technically supported.</w:t>
            </w:r>
          </w:p>
        </w:tc>
      </w:tr>
    </w:tbl>
    <w:p/>
    <w:p>
      <w:pPr>
        <w:pStyle w:val="Heading2"/>
      </w:pPr>
      <w:r>
        <w:t>5.1 Form validation</w:t>
      </w:r>
    </w:p>
    <w:p>
      <w:r>
        <w:t>Required fields should be validated before moving forward. Email fields should be checked for a plausible format, usernames should follow defined character and length rules, and passwords should meet a minimum strength policy. Errors should appear beside the relevant field and preserve valid input. Signup and login in the local prototype may be demonstrative; real authentication must be server-backed.</w:t>
      </w:r>
    </w:p>
    <w:p>
      <w:pPr>
        <w:pStyle w:val="Heading2"/>
      </w:pPr>
      <w:r>
        <w:t>5.2 Empty and error states</w:t>
      </w:r>
    </w:p>
    <w:p>
      <w:r>
        <w:t>If no compatible passengers are found, show a clear message and options to broaden the destination radius, change departure time or try another destination. If location permission is denied, allow manual airport and destination selection. If the network is unavailable in the multi-user version, clearly label stale data and avoid presenting it as live.</w:t>
      </w:r>
    </w:p>
    <w:p>
      <w:r>
        <w:br w:type="page"/>
      </w:r>
    </w:p>
    <w:p>
      <w:pPr>
        <w:pStyle w:val="Heading1"/>
      </w:pPr>
      <w:r>
        <w:t>6. Technical Stack and Development Environment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A34A"/>
          </w:tcPr>
          <w:p>
            <w:r>
              <w:rPr>
                <w:b/>
                <w:color w:val="FFFFFF"/>
              </w:rPr>
              <w:t>Layer</w:t>
            </w:r>
          </w:p>
        </w:tc>
        <w:tc>
          <w:tcPr>
            <w:tcW w:type="dxa" w:w="3312"/>
            <w:shd w:fill="16A34A"/>
          </w:tcPr>
          <w:p>
            <w:r>
              <w:rPr>
                <w:b/>
                <w:color w:val="FFFFFF"/>
              </w:rPr>
              <w:t>Technology</w:t>
            </w:r>
          </w:p>
        </w:tc>
        <w:tc>
          <w:tcPr>
            <w:tcW w:type="dxa" w:w="3312"/>
            <w:shd w:fill="16A34A"/>
          </w:tcPr>
          <w:p>
            <w:r>
              <w:rPr>
                <w:b/>
                <w:color w:val="FFFFFF"/>
              </w:rPr>
              <w:t>Role</w:t>
            </w:r>
          </w:p>
        </w:tc>
      </w:tr>
      <w:tr>
        <w:tc>
          <w:tcPr>
            <w:tcW w:type="dxa" w:w="3312"/>
          </w:tcPr>
          <w:p>
            <w:r>
              <w:t>Mobile UI</w:t>
            </w:r>
          </w:p>
        </w:tc>
        <w:tc>
          <w:tcPr>
            <w:tcW w:type="dxa" w:w="3312"/>
          </w:tcPr>
          <w:p>
            <w:r>
              <w:t>Flutter</w:t>
            </w:r>
          </w:p>
        </w:tc>
        <w:tc>
          <w:tcPr>
            <w:tcW w:type="dxa" w:w="3312"/>
          </w:tcPr>
          <w:p>
            <w:r>
              <w:t>Android app and reusable screens</w:t>
            </w:r>
          </w:p>
        </w:tc>
      </w:tr>
      <w:tr>
        <w:tc>
          <w:tcPr>
            <w:tcW w:type="dxa" w:w="3312"/>
          </w:tcPr>
          <w:p>
            <w:r>
              <w:t>Language</w:t>
            </w:r>
          </w:p>
        </w:tc>
        <w:tc>
          <w:tcPr>
            <w:tcW w:type="dxa" w:w="3312"/>
          </w:tcPr>
          <w:p>
            <w:r>
              <w:t>Dart</w:t>
            </w:r>
          </w:p>
        </w:tc>
        <w:tc>
          <w:tcPr>
            <w:tcW w:type="dxa" w:w="3312"/>
          </w:tcPr>
          <w:p>
            <w:r>
              <w:t>UI, state and matching logic</w:t>
            </w:r>
          </w:p>
        </w:tc>
      </w:tr>
      <w:tr>
        <w:tc>
          <w:tcPr>
            <w:tcW w:type="dxa" w:w="3312"/>
          </w:tcPr>
          <w:p>
            <w:r>
              <w:t>Editor</w:t>
            </w:r>
          </w:p>
        </w:tc>
        <w:tc>
          <w:tcPr>
            <w:tcW w:type="dxa" w:w="3312"/>
          </w:tcPr>
          <w:p>
            <w:r>
              <w:t>Visual Studio Code</w:t>
            </w:r>
          </w:p>
        </w:tc>
        <w:tc>
          <w:tcPr>
            <w:tcW w:type="dxa" w:w="3312"/>
          </w:tcPr>
          <w:p>
            <w:r>
              <w:t>Project editing and debugging</w:t>
            </w:r>
          </w:p>
        </w:tc>
      </w:tr>
      <w:tr>
        <w:tc>
          <w:tcPr>
            <w:tcW w:type="dxa" w:w="3312"/>
          </w:tcPr>
          <w:p>
            <w:r>
              <w:t>Android tools</w:t>
            </w:r>
          </w:p>
        </w:tc>
        <w:tc>
          <w:tcPr>
            <w:tcW w:type="dxa" w:w="3312"/>
          </w:tcPr>
          <w:p>
            <w:r>
              <w:t>Android Studio + Android SDK</w:t>
            </w:r>
          </w:p>
        </w:tc>
        <w:tc>
          <w:tcPr>
            <w:tcW w:type="dxa" w:w="3312"/>
          </w:tcPr>
          <w:p>
            <w:r>
              <w:t>Emulator, build tools and APK packaging</w:t>
            </w:r>
          </w:p>
        </w:tc>
      </w:tr>
      <w:tr>
        <w:tc>
          <w:tcPr>
            <w:tcW w:type="dxa" w:w="3312"/>
          </w:tcPr>
          <w:p>
            <w:r>
              <w:t>Maps</w:t>
            </w:r>
          </w:p>
        </w:tc>
        <w:tc>
          <w:tcPr>
            <w:tcW w:type="dxa" w:w="3312"/>
          </w:tcPr>
          <w:p>
            <w:r>
              <w:t>OpenStreetMap data + flutter_map</w:t>
            </w:r>
          </w:p>
        </w:tc>
        <w:tc>
          <w:tcPr>
            <w:tcW w:type="dxa" w:w="3312"/>
          </w:tcPr>
          <w:p>
            <w:r>
              <w:t>Map tiles, markers and destination display</w:t>
            </w:r>
          </w:p>
        </w:tc>
      </w:tr>
      <w:tr>
        <w:tc>
          <w:tcPr>
            <w:tcW w:type="dxa" w:w="3312"/>
          </w:tcPr>
          <w:p>
            <w:r>
              <w:t>Local storage</w:t>
            </w:r>
          </w:p>
        </w:tc>
        <w:tc>
          <w:tcPr>
            <w:tcW w:type="dxa" w:w="3312"/>
          </w:tcPr>
          <w:p>
            <w:r>
              <w:t>SQLite + sqflite</w:t>
            </w:r>
          </w:p>
        </w:tc>
        <w:tc>
          <w:tcPr>
            <w:tcW w:type="dxa" w:w="3312"/>
          </w:tcPr>
          <w:p>
            <w:r>
              <w:t>Demo profile, saved preferences and local test data</w:t>
            </w:r>
          </w:p>
        </w:tc>
      </w:tr>
      <w:tr>
        <w:tc>
          <w:tcPr>
            <w:tcW w:type="dxa" w:w="3312"/>
          </w:tcPr>
          <w:p>
            <w:r>
              <w:t>Backend (later)</w:t>
            </w:r>
          </w:p>
        </w:tc>
        <w:tc>
          <w:tcPr>
            <w:tcW w:type="dxa" w:w="3312"/>
          </w:tcPr>
          <w:p>
            <w:r>
              <w:t>Supabase</w:t>
            </w:r>
          </w:p>
        </w:tc>
        <w:tc>
          <w:tcPr>
            <w:tcW w:type="dxa" w:w="3312"/>
          </w:tcPr>
          <w:p>
            <w:r>
              <w:t>Authentication, database and realtime messaging</w:t>
            </w:r>
          </w:p>
        </w:tc>
      </w:tr>
      <w:tr>
        <w:tc>
          <w:tcPr>
            <w:tcW w:type="dxa" w:w="3312"/>
          </w:tcPr>
          <w:p>
            <w:r>
              <w:t>Database (later)</w:t>
            </w:r>
          </w:p>
        </w:tc>
        <w:tc>
          <w:tcPr>
            <w:tcW w:type="dxa" w:w="3312"/>
          </w:tcPr>
          <w:p>
            <w:r>
              <w:t>PostgreSQL</w:t>
            </w:r>
          </w:p>
        </w:tc>
        <w:tc>
          <w:tcPr>
            <w:tcW w:type="dxa" w:w="3312"/>
          </w:tcPr>
          <w:p>
            <w:r>
              <w:t>Users, trips, groups and messages</w:t>
            </w:r>
          </w:p>
        </w:tc>
      </w:tr>
      <w:tr>
        <w:tc>
          <w:tcPr>
            <w:tcW w:type="dxa" w:w="3312"/>
          </w:tcPr>
          <w:p>
            <w:r>
              <w:t>Version control</w:t>
            </w:r>
          </w:p>
        </w:tc>
        <w:tc>
          <w:tcPr>
            <w:tcW w:type="dxa" w:w="3312"/>
          </w:tcPr>
          <w:p>
            <w:r>
              <w:t>Git + GitHub</w:t>
            </w:r>
          </w:p>
        </w:tc>
        <w:tc>
          <w:tcPr>
            <w:tcW w:type="dxa" w:w="3312"/>
          </w:tcPr>
          <w:p>
            <w:r>
              <w:t>Change history and code backup</w:t>
            </w:r>
          </w:p>
        </w:tc>
      </w:tr>
      <w:tr>
        <w:tc>
          <w:tcPr>
            <w:tcW w:type="dxa" w:w="3312"/>
          </w:tcPr>
          <w:p>
            <w:r>
              <w:t>Testing</w:t>
            </w:r>
          </w:p>
        </w:tc>
        <w:tc>
          <w:tcPr>
            <w:tcW w:type="dxa" w:w="3312"/>
          </w:tcPr>
          <w:p>
            <w:r>
              <w:t>Android emulator + physical Android device</w:t>
            </w:r>
          </w:p>
        </w:tc>
        <w:tc>
          <w:tcPr>
            <w:tcW w:type="dxa" w:w="3312"/>
          </w:tcPr>
          <w:p>
            <w:r>
              <w:t>UI, permissions, navigation and APK testing</w:t>
            </w:r>
          </w:p>
        </w:tc>
      </w:tr>
    </w:tbl>
    <w:p/>
    <w:p>
      <w:pPr>
        <w:pStyle w:val="Heading2"/>
      </w:pPr>
      <w:r>
        <w:t>6.1 Free-first policy</w:t>
      </w:r>
    </w:p>
    <w:p>
      <w:r>
        <w:t>The initial build should not depend on paid map APIs, paid routing credits, SMS verification, commercial hosting or an Uber booking API. Public map tiles have usage policies even when the underlying OpenStreetMap data is open. Free hosted services also have quotas and terms that can change. The prototype therefore uses a predefined destination dataset and local passenger records wherever possible.</w:t>
      </w:r>
    </w:p>
    <w:p>
      <w:pPr>
        <w:pStyle w:val="Heading2"/>
      </w:pPr>
      <w:r>
        <w:t>6.2 Development stages</w:t>
      </w:r>
    </w:p>
    <w:p>
      <w:pPr>
        <w:pStyle w:val="ListBullet"/>
      </w:pPr>
      <w:r>
        <w:t>Stage 1: local-only prototype using SQLite and fictional passenger data.</w:t>
      </w:r>
    </w:p>
    <w:p>
      <w:pPr>
        <w:pStyle w:val="ListBullet"/>
      </w:pPr>
      <w:r>
        <w:t>Stage 2: Supabase-backed multi-user MVP for real accounts, shared trip requests, group membership and messaging.</w:t>
      </w:r>
    </w:p>
    <w:p>
      <w:pPr>
        <w:pStyle w:val="ListBullet"/>
      </w:pPr>
      <w:r>
        <w:t>Stage 3: route-aware matching, safety operations, provider handoff validation and controlled pilot.</w:t>
      </w:r>
    </w:p>
    <w:p>
      <w:pPr>
        <w:pStyle w:val="ListBullet"/>
      </w:pPr>
      <w:r>
        <w:t>Stage 4: assess commercial partnerships, operating costs, legal obligations and production support before public launch.</w:t>
      </w:r>
    </w:p>
    <w:p>
      <w:r>
        <w:br w:type="page"/>
      </w:r>
    </w:p>
    <w:p>
      <w:pPr>
        <w:pStyle w:val="Heading1"/>
      </w:pPr>
      <w:r>
        <w:t>7. Architecture, Data Model and Matching</w:t>
      </w:r>
    </w:p>
    <w:p>
      <w:pPr>
        <w:pStyle w:val="Heading2"/>
      </w:pPr>
      <w:r>
        <w:t>7.1 Prototype architecture</w:t>
      </w:r>
    </w:p>
    <w:p>
      <w:r>
        <w:t>The Flutter application contains screen widgets, data models, a matching service and a local storage service. Demo passenger data is loaded locally. Matching logic is kept separate from UI code so that it can later operate on data fetched from a backend. The local version can be tested without cloud credentials, but local data will not synchronise between phones.</w:t>
      </w:r>
    </w:p>
    <w:p>
      <w:pPr>
        <w:pStyle w:val="Heading2"/>
      </w:pPr>
      <w:r>
        <w:t>7.2 Proposed data model</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A34A"/>
          </w:tcPr>
          <w:p>
            <w:r>
              <w:rPr>
                <w:b/>
                <w:color w:val="FFFFFF"/>
              </w:rPr>
              <w:t>Entity</w:t>
            </w:r>
          </w:p>
        </w:tc>
        <w:tc>
          <w:tcPr>
            <w:tcW w:type="dxa" w:w="3312"/>
            <w:shd w:fill="16A34A"/>
          </w:tcPr>
          <w:p>
            <w:r>
              <w:rPr>
                <w:b/>
                <w:color w:val="FFFFFF"/>
              </w:rPr>
              <w:t>Example fields</w:t>
            </w:r>
          </w:p>
        </w:tc>
        <w:tc>
          <w:tcPr>
            <w:tcW w:type="dxa" w:w="3312"/>
            <w:shd w:fill="16A34A"/>
          </w:tcPr>
          <w:p>
            <w:r>
              <w:rPr>
                <w:b/>
                <w:color w:val="FFFFFF"/>
              </w:rPr>
              <w:t>Purpose</w:t>
            </w:r>
          </w:p>
        </w:tc>
      </w:tr>
      <w:tr>
        <w:tc>
          <w:tcPr>
            <w:tcW w:type="dxa" w:w="3312"/>
          </w:tcPr>
          <w:p>
            <w:r>
              <w:t>Profile</w:t>
            </w:r>
          </w:p>
        </w:tc>
        <w:tc>
          <w:tcPr>
            <w:tcW w:type="dxa" w:w="3312"/>
          </w:tcPr>
          <w:p>
            <w:r>
              <w:t>id, username, display_name, created_at</w:t>
            </w:r>
          </w:p>
        </w:tc>
        <w:tc>
          <w:tcPr>
            <w:tcW w:type="dxa" w:w="3312"/>
          </w:tcPr>
          <w:p>
            <w:r>
              <w:t>Minimal account/profile information</w:t>
            </w:r>
          </w:p>
        </w:tc>
      </w:tr>
      <w:tr>
        <w:tc>
          <w:tcPr>
            <w:tcW w:type="dxa" w:w="3312"/>
          </w:tcPr>
          <w:p>
            <w:r>
              <w:t>Trip request</w:t>
            </w:r>
          </w:p>
        </w:tc>
        <w:tc>
          <w:tcPr>
            <w:tcW w:type="dxa" w:w="3312"/>
          </w:tcPr>
          <w:p>
            <w:r>
              <w:t>id, user_id, airport, destination, lat, lon, departure_time, status</w:t>
            </w:r>
          </w:p>
        </w:tc>
        <w:tc>
          <w:tcPr>
            <w:tcW w:type="dxa" w:w="3312"/>
          </w:tcPr>
          <w:p>
            <w:r>
              <w:t>Represents one passenger’s journey request</w:t>
            </w:r>
          </w:p>
        </w:tc>
      </w:tr>
      <w:tr>
        <w:tc>
          <w:tcPr>
            <w:tcW w:type="dxa" w:w="3312"/>
          </w:tcPr>
          <w:p>
            <w:r>
              <w:t>Group</w:t>
            </w:r>
          </w:p>
        </w:tc>
        <w:tc>
          <w:tcPr>
            <w:tcW w:type="dxa" w:w="3312"/>
          </w:tcPr>
          <w:p>
            <w:r>
              <w:t>id, status, meeting_point_id, created_at</w:t>
            </w:r>
          </w:p>
        </w:tc>
        <w:tc>
          <w:tcPr>
            <w:tcW w:type="dxa" w:w="3312"/>
          </w:tcPr>
          <w:p>
            <w:r>
              <w:t>Coordinates compatible requests</w:t>
            </w:r>
          </w:p>
        </w:tc>
      </w:tr>
      <w:tr>
        <w:tc>
          <w:tcPr>
            <w:tcW w:type="dxa" w:w="3312"/>
          </w:tcPr>
          <w:p>
            <w:r>
              <w:t>Group member</w:t>
            </w:r>
          </w:p>
        </w:tc>
        <w:tc>
          <w:tcPr>
            <w:tcW w:type="dxa" w:w="3312"/>
          </w:tcPr>
          <w:p>
            <w:r>
              <w:t>group_id, user_id, membership_status</w:t>
            </w:r>
          </w:p>
        </w:tc>
        <w:tc>
          <w:tcPr>
            <w:tcW w:type="dxa" w:w="3312"/>
          </w:tcPr>
          <w:p>
            <w:r>
              <w:t>Tracks invited, joined and departed members</w:t>
            </w:r>
          </w:p>
        </w:tc>
      </w:tr>
      <w:tr>
        <w:tc>
          <w:tcPr>
            <w:tcW w:type="dxa" w:w="3312"/>
          </w:tcPr>
          <w:p>
            <w:r>
              <w:t>Message</w:t>
            </w:r>
          </w:p>
        </w:tc>
        <w:tc>
          <w:tcPr>
            <w:tcW w:type="dxa" w:w="3312"/>
          </w:tcPr>
          <w:p>
            <w:r>
              <w:t>id, group_id, sender_id, content, created_at</w:t>
            </w:r>
          </w:p>
        </w:tc>
        <w:tc>
          <w:tcPr>
            <w:tcW w:type="dxa" w:w="3312"/>
          </w:tcPr>
          <w:p>
            <w:r>
              <w:t>Group conversation content</w:t>
            </w:r>
          </w:p>
        </w:tc>
      </w:tr>
      <w:tr>
        <w:tc>
          <w:tcPr>
            <w:tcW w:type="dxa" w:w="3312"/>
          </w:tcPr>
          <w:p>
            <w:r>
              <w:t>Report</w:t>
            </w:r>
          </w:p>
        </w:tc>
        <w:tc>
          <w:tcPr>
            <w:tcW w:type="dxa" w:w="3312"/>
          </w:tcPr>
          <w:p>
            <w:r>
              <w:t>id, reporter_id, reported_user_id, reason, status</w:t>
            </w:r>
          </w:p>
        </w:tc>
        <w:tc>
          <w:tcPr>
            <w:tcW w:type="dxa" w:w="3312"/>
          </w:tcPr>
          <w:p>
            <w:r>
              <w:t>Safety and moderation workflow</w:t>
            </w:r>
          </w:p>
        </w:tc>
      </w:tr>
      <w:tr>
        <w:tc>
          <w:tcPr>
            <w:tcW w:type="dxa" w:w="3312"/>
          </w:tcPr>
          <w:p>
            <w:r>
              <w:t>Trip history</w:t>
            </w:r>
          </w:p>
        </w:tc>
        <w:tc>
          <w:tcPr>
            <w:tcW w:type="dxa" w:w="3312"/>
          </w:tcPr>
          <w:p>
            <w:r>
              <w:t>id, group_id, completion_status, feedback</w:t>
            </w:r>
          </w:p>
        </w:tc>
        <w:tc>
          <w:tcPr>
            <w:tcW w:type="dxa" w:w="3312"/>
          </w:tcPr>
          <w:p>
            <w:r>
              <w:t>User’s past trips and feedback</w:t>
            </w:r>
          </w:p>
        </w:tc>
      </w:tr>
    </w:tbl>
    <w:p/>
    <w:p>
      <w:pPr>
        <w:pStyle w:val="Heading2"/>
      </w:pPr>
      <w:r>
        <w:t>7.3 Matching logic</w:t>
      </w:r>
    </w:p>
    <w:p>
      <w:r>
        <w:t>A simple score can combine destination proximity, route compatibility, detour and departure-time compatibility. Example starting weights might be 40% destination proximity, 30% route compatibility, 20% detour and 10% time compatibility. These are provisional tuning parameters, not validated optimal weights. Exact matches should generally rank first. A candidate should be excluded if the estimated detour exceeds the passenger’s stated limit or the road route is impractical.</w:t>
      </w:r>
    </w:p>
    <w:p>
      <w:pPr>
        <w:pStyle w:val="Heading2"/>
      </w:pPr>
      <w:r>
        <w:t>7.4 Route matching evolution</w:t>
      </w:r>
    </w:p>
    <w:p>
      <w:r>
        <w:t>The first prototype can use coordinates and straight-line distance. A later version should use a road-network routing engine such as a self-hosted OSRM instance or another permitted routing service. Self-hosting avoids per-request API fees but still requires hardware, maintenance and operational work. The product must not equate a nearby point on the map with a feasible shared route.</w:t>
      </w:r>
    </w:p>
    <w:p>
      <w:r>
        <w:br w:type="page"/>
      </w:r>
    </w:p>
    <w:p>
      <w:pPr>
        <w:pStyle w:val="Heading1"/>
      </w:pPr>
      <w:r>
        <w:t>8. Privacy, Safety, Legal and Operational Considerations</w:t>
      </w:r>
    </w:p>
    <w:p>
      <w:pPr>
        <w:pStyle w:val="Heading2"/>
      </w:pPr>
      <w:r>
        <w:t>8.1 Privacy principles</w:t>
      </w:r>
    </w:p>
    <w:p>
      <w:pPr>
        <w:pStyle w:val="ListBullet"/>
      </w:pPr>
      <w:r>
        <w:t>Do not display personal phone numbers in public profiles or group chats.</w:t>
      </w:r>
    </w:p>
    <w:p>
      <w:pPr>
        <w:pStyle w:val="ListBullet"/>
      </w:pPr>
      <w:r>
        <w:t>Use app usernames and minimal profile information.</w:t>
      </w:r>
    </w:p>
    <w:p>
      <w:pPr>
        <w:pStyle w:val="ListBullet"/>
      </w:pPr>
      <w:r>
        <w:t>Restrict group messages and membership records to authorised users.</w:t>
      </w:r>
    </w:p>
    <w:p>
      <w:pPr>
        <w:pStyle w:val="ListBullet"/>
      </w:pPr>
      <w:r>
        <w:t>Request location permission only when necessary and explain the purpose.</w:t>
      </w:r>
    </w:p>
    <w:p>
      <w:pPr>
        <w:pStyle w:val="ListBullet"/>
      </w:pPr>
      <w:r>
        <w:t>Provide block, report, leave-group and account-deletion paths.</w:t>
      </w:r>
    </w:p>
    <w:p>
      <w:pPr>
        <w:pStyle w:val="ListBullet"/>
      </w:pPr>
      <w:r>
        <w:t>Set retention rules for messages, location data and reports.</w:t>
      </w:r>
    </w:p>
    <w:p>
      <w:pPr>
        <w:pStyle w:val="ListBullet"/>
      </w:pPr>
      <w:r>
        <w:t>Protect backend tables using row-level access policies and server-side validation.</w:t>
      </w:r>
    </w:p>
    <w:p>
      <w:pPr>
        <w:pStyle w:val="Heading2"/>
      </w:pPr>
      <w:r>
        <w:t>8.2 Safety design</w:t>
      </w:r>
    </w:p>
    <w:p>
      <w:r>
        <w:t>An airport is a public environment, not a guarantee of trust. The product should recommend legitimate, public and accessible meeting points; avoid directing passengers into isolated or prohibited areas; provide clear cancellation and exit controls; and avoid overpromising safety. Optional future controls may include stronger account verification, women-only matching preferences, sharing trip details with a trusted contact, and a safety reporting process. These features require careful product, operational and legal review.</w:t>
      </w:r>
    </w:p>
    <w:p>
      <w:pPr>
        <w:pStyle w:val="Heading2"/>
      </w:pPr>
      <w:r>
        <w:t>8.3 Legal and operational review</w:t>
      </w:r>
    </w:p>
    <w:p>
      <w:r>
        <w:t>Before a real-world pilot, the project owner should assess applicable Indian privacy and consumer requirements, platform terms, airport pickup rules, liability, safety escalation, moderation, tax/accounting treatment and any requirements associated with facilitating shared rides. This report is a product and technical plan, not legal advice. Policies should be reviewed by an appropriately qualified professional before launch.</w:t>
      </w:r>
    </w:p>
    <w:p>
      <w:pPr>
        <w:pStyle w:val="Heading2"/>
      </w:pPr>
      <w:r>
        <w:t>8.4 Security baseline</w:t>
      </w:r>
    </w:p>
    <w:p>
      <w:pPr>
        <w:pStyle w:val="ListBullet"/>
      </w:pPr>
      <w:r>
        <w:t>Never store plaintext passwords; use a trusted authentication service.</w:t>
      </w:r>
    </w:p>
    <w:p>
      <w:pPr>
        <w:pStyle w:val="ListBullet"/>
      </w:pPr>
      <w:r>
        <w:t>Do not expose backend service-role keys in the mobile app.</w:t>
      </w:r>
    </w:p>
    <w:p>
      <w:pPr>
        <w:pStyle w:val="ListBullet"/>
      </w:pPr>
      <w:r>
        <w:t>Validate all group membership and message access on the backend.</w:t>
      </w:r>
    </w:p>
    <w:p>
      <w:pPr>
        <w:pStyle w:val="ListBullet"/>
      </w:pPr>
      <w:r>
        <w:t>Rate-limit abusive actions and protect against spam.</w:t>
      </w:r>
    </w:p>
    <w:p>
      <w:pPr>
        <w:pStyle w:val="ListBullet"/>
      </w:pPr>
      <w:r>
        <w:t>Use secure transport and minimise sensitive logs.</w:t>
      </w:r>
    </w:p>
    <w:p>
      <w:pPr>
        <w:pStyle w:val="ListBullet"/>
      </w:pPr>
      <w:r>
        <w:t>Provide a way to report abuse and handle urgent safety concerns.</w:t>
      </w:r>
    </w:p>
    <w:p>
      <w:r>
        <w:br w:type="page"/>
      </w:r>
    </w:p>
    <w:p>
      <w:pPr>
        <w:pStyle w:val="Heading1"/>
      </w:pPr>
      <w:r>
        <w:t>9. Payment Structure, Fare Presentation and External Booking</w:t>
      </w:r>
    </w:p>
    <w:p>
      <w:pPr>
        <w:pStyle w:val="Heading2"/>
      </w:pPr>
      <w:r>
        <w:t>9.1 Prototype payment principle</w:t>
      </w:r>
    </w:p>
    <w:p>
      <w:r>
        <w:t>GoMitra should not collect money in the first prototype. The displayed fare is illustrative and should be clearly labelled as an estimate. The ride provider determines the actual vehicle availability, fare, surge pricing, payment methods, booking confirmation, cancellation and refund rules.</w:t>
      </w:r>
    </w:p>
    <w:p>
      <w:pPr>
        <w:pStyle w:val="Heading2"/>
      </w:pPr>
      <w:r>
        <w:t>9.2 Fare card design</w:t>
      </w:r>
    </w:p>
    <w:p>
      <w:pPr>
        <w:pStyle w:val="ListBullet"/>
      </w:pPr>
      <w:r>
        <w:t>Show destination and number of intended passengers.</w:t>
      </w:r>
    </w:p>
    <w:p>
      <w:pPr>
        <w:pStyle w:val="ListBullet"/>
      </w:pPr>
      <w:r>
        <w:t>Show estimated total fare only if the source and assumptions are clear.</w:t>
      </w:r>
    </w:p>
    <w:p>
      <w:pPr>
        <w:pStyle w:val="ListBullet"/>
      </w:pPr>
      <w:r>
        <w:t>Show a per-person estimate only as arithmetic, not as a guaranteed quote.</w:t>
      </w:r>
    </w:p>
    <w:p>
      <w:pPr>
        <w:pStyle w:val="ListBullet"/>
      </w:pPr>
      <w:r>
        <w:t>Disclose that the provider’s final fare may differ.</w:t>
      </w:r>
    </w:p>
    <w:p>
      <w:pPr>
        <w:pStyle w:val="ListBullet"/>
      </w:pPr>
      <w:r>
        <w:t>Explain that GoMitra does not collect or hold the fare in the MVP.</w:t>
      </w:r>
    </w:p>
    <w:p>
      <w:pPr>
        <w:pStyle w:val="ListBullet"/>
      </w:pPr>
      <w:r>
        <w:t>Open the external ride provider using a supported official link or integration.</w:t>
      </w:r>
    </w:p>
    <w:p>
      <w:pPr>
        <w:pStyle w:val="Heading2"/>
      </w:pPr>
      <w:r>
        <w:t>9.3 Future monetisation options</w:t>
      </w:r>
    </w:p>
    <w:p>
      <w:r>
        <w:t>Potential future models include a transparent service fee, a partnership referral arrangement, or a premium feature set. None should be assumed until user research, legal review, provider terms and unit economics have been assessed. Any fee must be shown before a user commits. If GoMitra eventually accepts payments, use an approved payment gateway and keep sensitive card data out of GoMitra’s own database.</w:t>
      </w:r>
    </w:p>
    <w:p>
      <w:pPr>
        <w:pStyle w:val="Heading2"/>
      </w:pPr>
      <w:r>
        <w:t>9.4 Payment screen states</w:t>
      </w:r>
    </w:p>
    <w:tbl>
      <w:tblPr>
        <w:tblStyle w:val="LightShading-Accent1"/>
        <w:tblW w:type="auto" w:w="0"/>
        <w:tblLook w:firstColumn="1" w:firstRow="1" w:lastColumn="0" w:lastRow="0" w:noHBand="0" w:noVBand="1" w:val="04A0"/>
      </w:tblPr>
      <w:tblGrid>
        <w:gridCol w:w="4968"/>
        <w:gridCol w:w="4968"/>
      </w:tblGrid>
      <w:tr>
        <w:tc>
          <w:tcPr>
            <w:tcW w:type="dxa" w:w="4968"/>
            <w:shd w:fill="16A34A"/>
          </w:tcPr>
          <w:p>
            <w:r>
              <w:rPr>
                <w:b/>
                <w:color w:val="FFFFFF"/>
              </w:rPr>
              <w:t>State</w:t>
            </w:r>
          </w:p>
        </w:tc>
        <w:tc>
          <w:tcPr>
            <w:tcW w:type="dxa" w:w="4968"/>
            <w:shd w:fill="16A34A"/>
          </w:tcPr>
          <w:p>
            <w:r>
              <w:rPr>
                <w:b/>
                <w:color w:val="FFFFFF"/>
              </w:rPr>
              <w:t>Expected interface behaviour</w:t>
            </w:r>
          </w:p>
        </w:tc>
      </w:tr>
      <w:tr>
        <w:tc>
          <w:tcPr>
            <w:tcW w:type="dxa" w:w="4968"/>
          </w:tcPr>
          <w:p>
            <w:r>
              <w:t>Estimate available</w:t>
            </w:r>
          </w:p>
        </w:tc>
        <w:tc>
          <w:tcPr>
            <w:tcW w:type="dxa" w:w="4968"/>
          </w:tcPr>
          <w:p>
            <w:r>
              <w:t>Display estimate source, timestamp and non-guarantee notice.</w:t>
            </w:r>
          </w:p>
        </w:tc>
      </w:tr>
      <w:tr>
        <w:tc>
          <w:tcPr>
            <w:tcW w:type="dxa" w:w="4968"/>
          </w:tcPr>
          <w:p>
            <w:r>
              <w:t>No estimate</w:t>
            </w:r>
          </w:p>
        </w:tc>
        <w:tc>
          <w:tcPr>
            <w:tcW w:type="dxa" w:w="4968"/>
          </w:tcPr>
          <w:p>
            <w:r>
              <w:t>Explain that the fare must be checked in the provider app.</w:t>
            </w:r>
          </w:p>
        </w:tc>
      </w:tr>
      <w:tr>
        <w:tc>
          <w:tcPr>
            <w:tcW w:type="dxa" w:w="4968"/>
          </w:tcPr>
          <w:p>
            <w:r>
              <w:t>Provider handoff</w:t>
            </w:r>
          </w:p>
        </w:tc>
        <w:tc>
          <w:tcPr>
            <w:tcW w:type="dxa" w:w="4968"/>
          </w:tcPr>
          <w:p>
            <w:r>
              <w:t>Clearly state that booking continues with the provider.</w:t>
            </w:r>
          </w:p>
        </w:tc>
      </w:tr>
      <w:tr>
        <w:tc>
          <w:tcPr>
            <w:tcW w:type="dxa" w:w="4968"/>
          </w:tcPr>
          <w:p>
            <w:r>
              <w:t>Booking cancelled</w:t>
            </w:r>
          </w:p>
        </w:tc>
        <w:tc>
          <w:tcPr>
            <w:tcW w:type="dxa" w:w="4968"/>
          </w:tcPr>
          <w:p>
            <w:r>
              <w:t>Return to trip summary and let the user retry or leave the group.</w:t>
            </w:r>
          </w:p>
        </w:tc>
      </w:tr>
      <w:tr>
        <w:tc>
          <w:tcPr>
            <w:tcW w:type="dxa" w:w="4968"/>
          </w:tcPr>
          <w:p>
            <w:r>
              <w:t>Future GoMitra fee</w:t>
            </w:r>
          </w:p>
        </w:tc>
        <w:tc>
          <w:tcPr>
            <w:tcW w:type="dxa" w:w="4968"/>
          </w:tcPr>
          <w:p>
            <w:r>
              <w:t>Show base fare, fee, total, payer and refund/cancellation terms before confirmation.</w:t>
            </w:r>
          </w:p>
        </w:tc>
      </w:tr>
    </w:tbl>
    <w:p/>
    <w:p>
      <w:r>
        <w:br w:type="page"/>
      </w:r>
    </w:p>
    <w:p>
      <w:pPr>
        <w:pStyle w:val="Heading1"/>
      </w:pPr>
      <w:r>
        <w:t>10. Testing Plan, Success Metrics and Future Roadmap</w:t>
      </w:r>
    </w:p>
    <w:p>
      <w:pPr>
        <w:pStyle w:val="Heading2"/>
      </w:pPr>
      <w:r>
        <w:t>10.1 Test plan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A34A"/>
          </w:tcPr>
          <w:p>
            <w:r>
              <w:rPr>
                <w:b/>
                <w:color w:val="FFFFFF"/>
              </w:rPr>
              <w:t>Test area</w:t>
            </w:r>
          </w:p>
        </w:tc>
        <w:tc>
          <w:tcPr>
            <w:tcW w:type="dxa" w:w="3312"/>
            <w:shd w:fill="16A34A"/>
          </w:tcPr>
          <w:p>
            <w:r>
              <w:rPr>
                <w:b/>
                <w:color w:val="FFFFFF"/>
              </w:rPr>
              <w:t>Test cases</w:t>
            </w:r>
          </w:p>
        </w:tc>
        <w:tc>
          <w:tcPr>
            <w:tcW w:type="dxa" w:w="3312"/>
            <w:shd w:fill="16A34A"/>
          </w:tcPr>
          <w:p>
            <w:r>
              <w:rPr>
                <w:b/>
                <w:color w:val="FFFFFF"/>
              </w:rPr>
              <w:t>Acceptance expectation</w:t>
            </w:r>
          </w:p>
        </w:tc>
      </w:tr>
      <w:tr>
        <w:tc>
          <w:tcPr>
            <w:tcW w:type="dxa" w:w="3312"/>
          </w:tcPr>
          <w:p>
            <w:r>
              <w:t>Installation</w:t>
            </w:r>
          </w:p>
        </w:tc>
        <w:tc>
          <w:tcPr>
            <w:tcW w:type="dxa" w:w="3312"/>
          </w:tcPr>
          <w:p>
            <w:r>
              <w:t>Install APK on supported Android device</w:t>
            </w:r>
          </w:p>
        </w:tc>
        <w:tc>
          <w:tcPr>
            <w:tcW w:type="dxa" w:w="3312"/>
          </w:tcPr>
          <w:p>
            <w:r>
              <w:t>App opens without crash.</w:t>
            </w:r>
          </w:p>
        </w:tc>
      </w:tr>
      <w:tr>
        <w:tc>
          <w:tcPr>
            <w:tcW w:type="dxa" w:w="3312"/>
          </w:tcPr>
          <w:p>
            <w:r>
              <w:t>Navigation</w:t>
            </w:r>
          </w:p>
        </w:tc>
        <w:tc>
          <w:tcPr>
            <w:tcW w:type="dxa" w:w="3312"/>
          </w:tcPr>
          <w:p>
            <w:r>
              <w:t>Move through all prototype screens</w:t>
            </w:r>
          </w:p>
        </w:tc>
        <w:tc>
          <w:tcPr>
            <w:tcW w:type="dxa" w:w="3312"/>
          </w:tcPr>
          <w:p>
            <w:r>
              <w:t>Buttons lead to intended screens and back navigation is predictable.</w:t>
            </w:r>
          </w:p>
        </w:tc>
      </w:tr>
      <w:tr>
        <w:tc>
          <w:tcPr>
            <w:tcW w:type="dxa" w:w="3312"/>
          </w:tcPr>
          <w:p>
            <w:r>
              <w:t>Signup/login UI</w:t>
            </w:r>
          </w:p>
        </w:tc>
        <w:tc>
          <w:tcPr>
            <w:tcW w:type="dxa" w:w="3312"/>
          </w:tcPr>
          <w:p>
            <w:r>
              <w:t>Empty fields, invalid email, password field</w:t>
            </w:r>
          </w:p>
        </w:tc>
        <w:tc>
          <w:tcPr>
            <w:tcW w:type="dxa" w:w="3312"/>
          </w:tcPr>
          <w:p>
            <w:r>
              <w:t>Validation states are clear; no false claim of real authentication.</w:t>
            </w:r>
          </w:p>
        </w:tc>
      </w:tr>
      <w:tr>
        <w:tc>
          <w:tcPr>
            <w:tcW w:type="dxa" w:w="3312"/>
          </w:tcPr>
          <w:p>
            <w:r>
              <w:t>Destination</w:t>
            </w:r>
          </w:p>
        </w:tc>
        <w:tc>
          <w:tcPr>
            <w:tcW w:type="dxa" w:w="3312"/>
          </w:tcPr>
          <w:p>
            <w:r>
              <w:t>Select Thane, Mulund, Powai and Vikhroli</w:t>
            </w:r>
          </w:p>
        </w:tc>
        <w:tc>
          <w:tcPr>
            <w:tcW w:type="dxa" w:w="3312"/>
          </w:tcPr>
          <w:p>
            <w:r>
              <w:t>Chosen destination appears correctly in summary.</w:t>
            </w:r>
          </w:p>
        </w:tc>
      </w:tr>
      <w:tr>
        <w:tc>
          <w:tcPr>
            <w:tcW w:type="dxa" w:w="3312"/>
          </w:tcPr>
          <w:p>
            <w:r>
              <w:t>Matching</w:t>
            </w:r>
          </w:p>
        </w:tc>
        <w:tc>
          <w:tcPr>
            <w:tcW w:type="dxa" w:w="3312"/>
          </w:tcPr>
          <w:p>
            <w:r>
              <w:t>Exact, nearby and incompatible demo routes</w:t>
            </w:r>
          </w:p>
        </w:tc>
        <w:tc>
          <w:tcPr>
            <w:tcW w:type="dxa" w:w="3312"/>
          </w:tcPr>
          <w:p>
            <w:r>
              <w:t>Exact matches rank first; unsuitable candidates are downgraded/excluded.</w:t>
            </w:r>
          </w:p>
        </w:tc>
      </w:tr>
      <w:tr>
        <w:tc>
          <w:tcPr>
            <w:tcW w:type="dxa" w:w="3312"/>
          </w:tcPr>
          <w:p>
            <w:r>
              <w:t>Group</w:t>
            </w:r>
          </w:p>
        </w:tc>
        <w:tc>
          <w:tcPr>
            <w:tcW w:type="dxa" w:w="3312"/>
          </w:tcPr>
          <w:p>
            <w:r>
              <w:t>Add member, duplicate add, leave group</w:t>
            </w:r>
          </w:p>
        </w:tc>
        <w:tc>
          <w:tcPr>
            <w:tcW w:type="dxa" w:w="3312"/>
          </w:tcPr>
          <w:p>
            <w:r>
              <w:t>Membership state remains consistent.</w:t>
            </w:r>
          </w:p>
        </w:tc>
      </w:tr>
      <w:tr>
        <w:tc>
          <w:tcPr>
            <w:tcW w:type="dxa" w:w="3312"/>
          </w:tcPr>
          <w:p>
            <w:r>
              <w:t>Chat</w:t>
            </w:r>
          </w:p>
        </w:tc>
        <w:tc>
          <w:tcPr>
            <w:tcW w:type="dxa" w:w="3312"/>
          </w:tcPr>
          <w:p>
            <w:r>
              <w:t>Send empty and non-empty messages</w:t>
            </w:r>
          </w:p>
        </w:tc>
        <w:tc>
          <w:tcPr>
            <w:tcW w:type="dxa" w:w="3312"/>
          </w:tcPr>
          <w:p>
            <w:r>
              <w:t>Empty messages are blocked; messages display in correct order.</w:t>
            </w:r>
          </w:p>
        </w:tc>
      </w:tr>
      <w:tr>
        <w:tc>
          <w:tcPr>
            <w:tcW w:type="dxa" w:w="3312"/>
          </w:tcPr>
          <w:p>
            <w:r>
              <w:t>Privacy</w:t>
            </w:r>
          </w:p>
        </w:tc>
        <w:tc>
          <w:tcPr>
            <w:tcW w:type="dxa" w:w="3312"/>
          </w:tcPr>
          <w:p>
            <w:r>
              <w:t>Inspect profile and group surfaces</w:t>
            </w:r>
          </w:p>
        </w:tc>
        <w:tc>
          <w:tcPr>
            <w:tcW w:type="dxa" w:w="3312"/>
          </w:tcPr>
          <w:p>
            <w:r>
              <w:t>Phone numbers are not displayed in UI.</w:t>
            </w:r>
          </w:p>
        </w:tc>
      </w:tr>
      <w:tr>
        <w:tc>
          <w:tcPr>
            <w:tcW w:type="dxa" w:w="3312"/>
          </w:tcPr>
          <w:p>
            <w:r>
              <w:t>Fare handoff</w:t>
            </w:r>
          </w:p>
        </w:tc>
        <w:tc>
          <w:tcPr>
            <w:tcW w:type="dxa" w:w="3312"/>
          </w:tcPr>
          <w:p>
            <w:r>
              <w:t>Tap external booking action</w:t>
            </w:r>
          </w:p>
        </w:tc>
        <w:tc>
          <w:tcPr>
            <w:tcW w:type="dxa" w:w="3312"/>
          </w:tcPr>
          <w:p>
            <w:r>
              <w:t>Prototype clearly labels estimates and does not claim a confirmed booking.</w:t>
            </w:r>
          </w:p>
        </w:tc>
      </w:tr>
      <w:tr>
        <w:tc>
          <w:tcPr>
            <w:tcW w:type="dxa" w:w="3312"/>
          </w:tcPr>
          <w:p>
            <w:r>
              <w:t>Profile/logout</w:t>
            </w:r>
          </w:p>
        </w:tc>
        <w:tc>
          <w:tcPr>
            <w:tcW w:type="dxa" w:w="3312"/>
          </w:tcPr>
          <w:p>
            <w:r>
              <w:t>Open policies, support and logout</w:t>
            </w:r>
          </w:p>
        </w:tc>
        <w:tc>
          <w:tcPr>
            <w:tcW w:type="dxa" w:w="3312"/>
          </w:tcPr>
          <w:p>
            <w:r>
              <w:t>Each action has an understandable destination or confirmation.</w:t>
            </w:r>
          </w:p>
        </w:tc>
      </w:tr>
    </w:tbl>
    <w:p/>
    <w:p>
      <w:pPr>
        <w:pStyle w:val="Heading2"/>
      </w:pPr>
      <w:r>
        <w:t>10.2 Initial success metrics</w:t>
      </w:r>
    </w:p>
    <w:p>
      <w:pPr>
        <w:pStyle w:val="ListBullet"/>
      </w:pPr>
      <w:r>
        <w:t>Task completion rate for selecting a destination and finding matches.</w:t>
      </w:r>
    </w:p>
    <w:p>
      <w:pPr>
        <w:pStyle w:val="ListBullet"/>
      </w:pPr>
      <w:r>
        <w:t>Time required to create a test group.</w:t>
      </w:r>
    </w:p>
    <w:p>
      <w:pPr>
        <w:pStyle w:val="ListBullet"/>
      </w:pPr>
      <w:r>
        <w:t>Percentage of test users who understand why a passenger was matched.</w:t>
      </w:r>
    </w:p>
    <w:p>
      <w:pPr>
        <w:pStyle w:val="ListBullet"/>
      </w:pPr>
      <w:r>
        <w:t>Number of confusing or dead-end interactions found in usability testing.</w:t>
      </w:r>
    </w:p>
    <w:p>
      <w:pPr>
        <w:pStyle w:val="ListBullet"/>
      </w:pPr>
      <w:r>
        <w:t>APK crash rate and screen rendering issues.</w:t>
      </w:r>
    </w:p>
    <w:p>
      <w:pPr>
        <w:pStyle w:val="ListBullet"/>
      </w:pPr>
      <w:r>
        <w:t>User confidence in privacy disclosures and meeting-point clarity.</w:t>
      </w:r>
    </w:p>
    <w:p>
      <w:pPr>
        <w:pStyle w:val="Heading2"/>
      </w:pPr>
      <w:r>
        <w:t>10.3 Roadmap</w:t>
      </w:r>
    </w:p>
    <w:tbl>
      <w:tblPr>
        <w:tblStyle w:val="LightShading-Accent1"/>
        <w:tblW w:type="auto" w:w="0"/>
        <w:tblLook w:firstColumn="1" w:firstRow="1" w:lastColumn="0" w:lastRow="0" w:noHBand="0" w:noVBand="1" w:val="04A0"/>
      </w:tblPr>
      <w:tblGrid>
        <w:gridCol w:w="4968"/>
        <w:gridCol w:w="4968"/>
      </w:tblGrid>
      <w:tr>
        <w:tc>
          <w:tcPr>
            <w:tcW w:type="dxa" w:w="4968"/>
            <w:shd w:fill="16A34A"/>
          </w:tcPr>
          <w:p>
            <w:r>
              <w:rPr>
                <w:b/>
                <w:color w:val="FFFFFF"/>
              </w:rPr>
              <w:t>Milestone</w:t>
            </w:r>
          </w:p>
        </w:tc>
        <w:tc>
          <w:tcPr>
            <w:tcW w:type="dxa" w:w="4968"/>
            <w:shd w:fill="16A34A"/>
          </w:tcPr>
          <w:p>
            <w:r>
              <w:rPr>
                <w:b/>
                <w:color w:val="FFFFFF"/>
              </w:rPr>
              <w:t>Deliverable</w:t>
            </w:r>
          </w:p>
        </w:tc>
      </w:tr>
      <w:tr>
        <w:tc>
          <w:tcPr>
            <w:tcW w:type="dxa" w:w="4968"/>
          </w:tcPr>
          <w:p>
            <w:r>
              <w:t>M1</w:t>
            </w:r>
          </w:p>
        </w:tc>
        <w:tc>
          <w:tcPr>
            <w:tcW w:type="dxa" w:w="4968"/>
          </w:tcPr>
          <w:p>
            <w:r>
              <w:t>Flutter environment configured and project launches.</w:t>
            </w:r>
          </w:p>
        </w:tc>
      </w:tr>
      <w:tr>
        <w:tc>
          <w:tcPr>
            <w:tcW w:type="dxa" w:w="4968"/>
          </w:tcPr>
          <w:p>
            <w:r>
              <w:t>M2</w:t>
            </w:r>
          </w:p>
        </w:tc>
        <w:tc>
          <w:tcPr>
            <w:tcW w:type="dxa" w:w="4968"/>
          </w:tcPr>
          <w:p>
            <w:r>
              <w:t>Premium design system and core navigation.</w:t>
            </w:r>
          </w:p>
        </w:tc>
      </w:tr>
      <w:tr>
        <w:tc>
          <w:tcPr>
            <w:tcW w:type="dxa" w:w="4968"/>
          </w:tcPr>
          <w:p>
            <w:r>
              <w:t>M3</w:t>
            </w:r>
          </w:p>
        </w:tc>
        <w:tc>
          <w:tcPr>
            <w:tcW w:type="dxa" w:w="4968"/>
          </w:tcPr>
          <w:p>
            <w:r>
              <w:t>Airport and destination selection with map preview.</w:t>
            </w:r>
          </w:p>
        </w:tc>
      </w:tr>
      <w:tr>
        <w:tc>
          <w:tcPr>
            <w:tcW w:type="dxa" w:w="4968"/>
          </w:tcPr>
          <w:p>
            <w:r>
              <w:t>M4</w:t>
            </w:r>
          </w:p>
        </w:tc>
        <w:tc>
          <w:tcPr>
            <w:tcW w:type="dxa" w:w="4968"/>
          </w:tcPr>
          <w:p>
            <w:r>
              <w:t>Local matching algorithm and fictional passengers.</w:t>
            </w:r>
          </w:p>
        </w:tc>
      </w:tr>
      <w:tr>
        <w:tc>
          <w:tcPr>
            <w:tcW w:type="dxa" w:w="4968"/>
          </w:tcPr>
          <w:p>
            <w:r>
              <w:t>M5</w:t>
            </w:r>
          </w:p>
        </w:tc>
        <w:tc>
          <w:tcPr>
            <w:tcW w:type="dxa" w:w="4968"/>
          </w:tcPr>
          <w:p>
            <w:r>
              <w:t>Group, meeting point, chat UI and local persistence.</w:t>
            </w:r>
          </w:p>
        </w:tc>
      </w:tr>
      <w:tr>
        <w:tc>
          <w:tcPr>
            <w:tcW w:type="dxa" w:w="4968"/>
          </w:tcPr>
          <w:p>
            <w:r>
              <w:t>M6</w:t>
            </w:r>
          </w:p>
        </w:tc>
        <w:tc>
          <w:tcPr>
            <w:tcW w:type="dxa" w:w="4968"/>
          </w:tcPr>
          <w:p>
            <w:r>
              <w:t>Testing APK and documented test results.</w:t>
            </w:r>
          </w:p>
        </w:tc>
      </w:tr>
      <w:tr>
        <w:tc>
          <w:tcPr>
            <w:tcW w:type="dxa" w:w="4968"/>
          </w:tcPr>
          <w:p>
            <w:r>
              <w:t>M7</w:t>
            </w:r>
          </w:p>
        </w:tc>
        <w:tc>
          <w:tcPr>
            <w:tcW w:type="dxa" w:w="4968"/>
          </w:tcPr>
          <w:p>
            <w:r>
              <w:t>Supabase authentication, shared trip data and secure group access.</w:t>
            </w:r>
          </w:p>
        </w:tc>
      </w:tr>
      <w:tr>
        <w:tc>
          <w:tcPr>
            <w:tcW w:type="dxa" w:w="4968"/>
          </w:tcPr>
          <w:p>
            <w:r>
              <w:t>M8</w:t>
            </w:r>
          </w:p>
        </w:tc>
        <w:tc>
          <w:tcPr>
            <w:tcW w:type="dxa" w:w="4968"/>
          </w:tcPr>
          <w:p>
            <w:r>
              <w:t>Realtime messaging across multiple devices.</w:t>
            </w:r>
          </w:p>
        </w:tc>
      </w:tr>
      <w:tr>
        <w:tc>
          <w:tcPr>
            <w:tcW w:type="dxa" w:w="4968"/>
          </w:tcPr>
          <w:p>
            <w:r>
              <w:t>M9</w:t>
            </w:r>
          </w:p>
        </w:tc>
        <w:tc>
          <w:tcPr>
            <w:tcW w:type="dxa" w:w="4968"/>
          </w:tcPr>
          <w:p>
            <w:r>
              <w:t>Route-aware matching and controlled pilot readiness review.</w:t>
            </w:r>
          </w:p>
        </w:tc>
      </w:tr>
      <w:tr>
        <w:tc>
          <w:tcPr>
            <w:tcW w:type="dxa" w:w="4968"/>
          </w:tcPr>
          <w:p>
            <w:r>
              <w:t>M10</w:t>
            </w:r>
          </w:p>
        </w:tc>
        <w:tc>
          <w:tcPr>
            <w:tcW w:type="dxa" w:w="4968"/>
          </w:tcPr>
          <w:p>
            <w:r>
              <w:t>Investigate approved ride-provider integrations and sustainable operating model.</w:t>
            </w:r>
          </w:p>
        </w:tc>
      </w:tr>
    </w:tbl>
    <w:p/>
    <w:p>
      <w:pPr>
        <w:pStyle w:val="Heading1"/>
      </w:pPr>
      <w:r>
        <w:t>Conclusion</w:t>
      </w:r>
    </w:p>
    <w:p>
      <w:r>
        <w:t>GoMitra addresses a specific and understandable problem: travellers arriving at the same airport may be able to share a journey, but they lack a trusted, convenient way to discover compatible passengers. The product’s core value is destination-based matching and coordination, supported by privacy-conscious group chat and clear meeting-point planning.</w:t>
      </w:r>
    </w:p>
    <w:p>
      <w:r>
        <w:t>A staged implementation is the most practical route. The first Android APK should focus on the user journey, editable UI, local data, matching behaviour and usability testing. Once that experience is stable, the project can add a backend, real-time messaging, stronger safety controls and carefully evaluated external booking integrations. A free-first stack can reduce initial development costs, but production operation will still require attention to service limits, safety operations, legal requirements and sustainable costs.</w:t>
      </w:r>
    </w:p>
    <w:p>
      <w:r>
        <w:t>Project identity: GoMitra — Land. Connect. Go Together.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8"/>
        <w:sz w:val="16"/>
      </w:rPr>
      <w:t xml:space="preserve">GoMitra | Product &amp; Technical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B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A3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0F0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