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AE13A" w14:textId="1581B7F6" w:rsidR="00F63F25" w:rsidRPr="00F63F25" w:rsidRDefault="00F63F25" w:rsidP="00F63F25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63F25">
        <w:rPr>
          <w:rFonts w:ascii="Times New Roman" w:eastAsia="Times New Roman" w:hAnsi="Times New Roman" w:cs="Times New Roman"/>
          <w:color w:val="333333"/>
          <w:sz w:val="24"/>
          <w:szCs w:val="24"/>
        </w:rPr>
        <w:t>Nama</w:t>
      </w:r>
      <w:r w:rsidRPr="00F63F25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 xml:space="preserve">: I </w:t>
      </w:r>
      <w:proofErr w:type="spellStart"/>
      <w:r w:rsidRPr="00F63F25">
        <w:rPr>
          <w:rFonts w:ascii="Times New Roman" w:eastAsia="Times New Roman" w:hAnsi="Times New Roman" w:cs="Times New Roman"/>
          <w:color w:val="333333"/>
          <w:sz w:val="24"/>
          <w:szCs w:val="24"/>
        </w:rPr>
        <w:t>Wayan</w:t>
      </w:r>
      <w:proofErr w:type="spellEnd"/>
      <w:r w:rsidRPr="00F63F2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Prema Agus </w:t>
      </w:r>
      <w:proofErr w:type="spellStart"/>
      <w:r w:rsidRPr="00F63F25">
        <w:rPr>
          <w:rFonts w:ascii="Times New Roman" w:eastAsia="Times New Roman" w:hAnsi="Times New Roman" w:cs="Times New Roman"/>
          <w:color w:val="333333"/>
          <w:sz w:val="24"/>
          <w:szCs w:val="24"/>
        </w:rPr>
        <w:t>Prasetya</w:t>
      </w:r>
      <w:proofErr w:type="spellEnd"/>
    </w:p>
    <w:p w14:paraId="2C7B1F1A" w14:textId="64D6B9F0" w:rsidR="00F63F25" w:rsidRPr="00F63F25" w:rsidRDefault="00F63F25" w:rsidP="00F63F25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63F25">
        <w:rPr>
          <w:rFonts w:ascii="Times New Roman" w:eastAsia="Times New Roman" w:hAnsi="Times New Roman" w:cs="Times New Roman"/>
          <w:color w:val="333333"/>
          <w:sz w:val="24"/>
          <w:szCs w:val="24"/>
        </w:rPr>
        <w:t>No</w:t>
      </w:r>
      <w:r w:rsidRPr="00F63F25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: 16</w:t>
      </w:r>
    </w:p>
    <w:p w14:paraId="2F858C4F" w14:textId="52E7751A" w:rsidR="00F63F25" w:rsidRPr="00F63F25" w:rsidRDefault="00F63F25" w:rsidP="00F63F25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63F25">
        <w:rPr>
          <w:rFonts w:ascii="Times New Roman" w:eastAsia="Times New Roman" w:hAnsi="Times New Roman" w:cs="Times New Roman"/>
          <w:color w:val="333333"/>
          <w:sz w:val="24"/>
          <w:szCs w:val="24"/>
        </w:rPr>
        <w:t>Kelas</w:t>
      </w:r>
      <w:r w:rsidRPr="00F63F25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: XII RPL 3</w:t>
      </w:r>
    </w:p>
    <w:p w14:paraId="07DA8BFB" w14:textId="72732E7A" w:rsidR="0076237B" w:rsidRPr="0076237B" w:rsidRDefault="0076237B" w:rsidP="0076237B">
      <w:pPr>
        <w:jc w:val="center"/>
        <w:rPr>
          <w:rFonts w:ascii="Times New Roman" w:eastAsia="Times New Roman" w:hAnsi="Times New Roman" w:cs="Times New Roman"/>
          <w:b/>
          <w:color w:val="333333"/>
          <w:sz w:val="32"/>
          <w:szCs w:val="32"/>
        </w:rPr>
      </w:pPr>
      <w:proofErr w:type="spellStart"/>
      <w:r w:rsidRPr="0076237B">
        <w:rPr>
          <w:rFonts w:ascii="Times New Roman" w:eastAsia="Times New Roman" w:hAnsi="Times New Roman" w:cs="Times New Roman"/>
          <w:b/>
          <w:color w:val="333333"/>
          <w:sz w:val="32"/>
          <w:szCs w:val="32"/>
        </w:rPr>
        <w:t>Sel</w:t>
      </w:r>
      <w:proofErr w:type="spellEnd"/>
      <w:r w:rsidRPr="0076237B">
        <w:rPr>
          <w:rFonts w:ascii="Times New Roman" w:eastAsia="Times New Roman" w:hAnsi="Times New Roman" w:cs="Times New Roman"/>
          <w:b/>
          <w:color w:val="333333"/>
          <w:sz w:val="32"/>
          <w:szCs w:val="32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b/>
          <w:color w:val="333333"/>
          <w:sz w:val="32"/>
          <w:szCs w:val="32"/>
        </w:rPr>
        <w:t>Palsu</w:t>
      </w:r>
      <w:proofErr w:type="spellEnd"/>
      <w:r w:rsidRPr="0076237B">
        <w:rPr>
          <w:rFonts w:ascii="Times New Roman" w:eastAsia="Times New Roman" w:hAnsi="Times New Roman" w:cs="Times New Roman"/>
          <w:b/>
          <w:color w:val="333333"/>
          <w:sz w:val="32"/>
          <w:szCs w:val="32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b/>
          <w:color w:val="333333"/>
          <w:sz w:val="32"/>
          <w:szCs w:val="32"/>
        </w:rPr>
        <w:t>Lapas</w:t>
      </w:r>
      <w:proofErr w:type="spellEnd"/>
      <w:r w:rsidRPr="0076237B">
        <w:rPr>
          <w:rFonts w:ascii="Times New Roman" w:eastAsia="Times New Roman" w:hAnsi="Times New Roman" w:cs="Times New Roman"/>
          <w:b/>
          <w:color w:val="333333"/>
          <w:sz w:val="32"/>
          <w:szCs w:val="32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b/>
          <w:color w:val="333333"/>
          <w:sz w:val="32"/>
          <w:szCs w:val="32"/>
        </w:rPr>
        <w:t>Sukamiskin</w:t>
      </w:r>
      <w:proofErr w:type="spellEnd"/>
    </w:p>
    <w:p w14:paraId="7A646694" w14:textId="2C946C6A" w:rsidR="0076237B" w:rsidRPr="0076237B" w:rsidRDefault="0076237B" w:rsidP="0076237B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Bobrok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Lapas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Sukamiskin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terbongkar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melalui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operasi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tangkap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tangan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(OTT) KPK. Dari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jual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beli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fasilitas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hingga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sel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palsu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bisa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ditemukan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di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Sukamiskin.Soal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fasilitas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tambahan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di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Lapas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Sukamiskin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Bandung, KPK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menyebut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narapidana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harus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membayar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kisaran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Rp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200-500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juta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Menurut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KPK,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biaya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itu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bukan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per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6C2726ED" w14:textId="7FF1C94C" w:rsidR="0076237B" w:rsidRPr="0076237B" w:rsidRDefault="0076237B" w:rsidP="0076237B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"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Rp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200-500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juta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Bukan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per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bulan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mendapat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ruangan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di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sana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kan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ada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juga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narapidana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umum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seharusnya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fasilitas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sama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Fasilitas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narapidana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umum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dan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korupsi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sama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saja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Tapi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ada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perbedaan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,"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ujar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Wakil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Ketua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KPK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Laode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M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Syarif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Sabtu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(21/7/2018).</w:t>
      </w:r>
    </w:p>
    <w:p w14:paraId="5B6E81E5" w14:textId="0E0A27CB" w:rsidR="0076237B" w:rsidRPr="0076237B" w:rsidRDefault="0076237B" w:rsidP="0076237B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"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Tapi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ada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perbedaan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Kita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ingat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dulu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Ain.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Ini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bukan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pertama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Sekarang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itu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antara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rentangnya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Rp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200-500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juta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,"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imbuh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Syarif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18D814FD" w14:textId="60D95E79" w:rsidR="0076237B" w:rsidRPr="0076237B" w:rsidRDefault="0076237B" w:rsidP="0076237B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Selain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itu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Wakil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ketua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KPK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Saut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Situmorang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mengatakan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ada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tambahan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dana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jika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seorang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narapidana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ingin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menambah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fasilitas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di sel.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Pengumpulan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disebut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KPK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dilakukan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oleh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seorang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narapidana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4CB447A4" w14:textId="3E47BAE3" w:rsidR="0076237B" w:rsidRPr="0076237B" w:rsidRDefault="0076237B" w:rsidP="0076237B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"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Kalau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mau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nambah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misal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mau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tambah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ini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tambah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lagi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Penghubung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ke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Kalapas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ada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seseorang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kayak free rider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itu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statusnya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terpidana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biasa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,"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ujar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Saut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52FF39D7" w14:textId="550FF07A" w:rsidR="0076237B" w:rsidRPr="0076237B" w:rsidRDefault="0076237B" w:rsidP="0076237B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Usai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OTT,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pihak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Direktorat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Jenderal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Pemasyarakatan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melakukan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inspeksi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mendadak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ke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Lapas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Sukamiskin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Tim Mata Najwa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presenter Najwa Shihab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ikut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dalam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sidak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Seperti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disiarkan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di acara Mata Najwa yang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tayang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di Trans7,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ditemukan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adanya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sel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palsu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beberapa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narapidana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koruptor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!</w:t>
      </w:r>
    </w:p>
    <w:p w14:paraId="4C43C46B" w14:textId="5F896D95" w:rsidR="0076237B" w:rsidRPr="0076237B" w:rsidRDefault="0076237B" w:rsidP="0076237B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Najwa Shihab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bersama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Dirjen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PAS Sri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Puguh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Budi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Utami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mengunjungi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beberapa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sel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seperti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eks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Presiden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PKS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Luthfi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Hasan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Ishaaq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kasus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impor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daging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sapi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)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hingga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eks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Ketua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Umum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Partai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Golkar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Setya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Novanto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kasus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e-KTP).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Ternyata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sel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ditempati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Novanto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saat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sidak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itu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palsu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Tak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hanya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Novanto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sel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Nazaruddin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pun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diketahui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palsu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63ADAF31" w14:textId="363DD13C" w:rsidR="0076237B" w:rsidRPr="0076237B" w:rsidRDefault="0076237B" w:rsidP="0076237B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Kondisi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sel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keduanya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sederhana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berbeda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dari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sel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beberapa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narapidana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lain yang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lebih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mewah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Di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sel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Novanto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tidak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ada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alat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elektronik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ataupun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barang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mewah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di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dalamnya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Terlihat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ada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beberapa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tambalan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semen pada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dinding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Terlihat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juga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instalasi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pipa air yang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menonjol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keluar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3D88F7BA" w14:textId="25E2A616" w:rsidR="0076237B" w:rsidRPr="0076237B" w:rsidRDefault="0076237B" w:rsidP="0076237B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Ada pula parfum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wanita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merek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Victoria's Secret di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sel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Novanto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Selain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itu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stiker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identitas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nama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Setya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Novanto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di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papan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informasi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napi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berbeda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napi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lainnya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4A947EE4" w14:textId="77777777" w:rsidR="0076237B" w:rsidRPr="0076237B" w:rsidRDefault="0076237B" w:rsidP="0076237B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Sementara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itu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sel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Nazaruddin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berbeda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saat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disidak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5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tahun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lalu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Najwa Shihab yang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curiga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lalu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meminta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konfirmasi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kepada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Menkum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HAM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Yasonna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Laoly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3DD4C3B3" w14:textId="77777777" w:rsidR="0076237B" w:rsidRPr="0076237B" w:rsidRDefault="0076237B" w:rsidP="0076237B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68E0F892" w14:textId="30FE5B37" w:rsidR="00AF0D5A" w:rsidRDefault="0076237B" w:rsidP="0076237B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"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Itu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bukan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sel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Nazaruddin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dan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sel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Setya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Novanto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," kata </w:t>
      </w:r>
      <w:proofErr w:type="spellStart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Yasonna</w:t>
      </w:r>
      <w:proofErr w:type="spellEnd"/>
      <w:r w:rsidRPr="0076237B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28FE1464" w14:textId="4376A350" w:rsidR="006D00BE" w:rsidRDefault="006D00BE" w:rsidP="006D00B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6D00BE">
        <w:rPr>
          <w:rFonts w:ascii="Times New Roman" w:hAnsi="Times New Roman" w:cs="Times New Roman"/>
          <w:b/>
          <w:sz w:val="32"/>
          <w:szCs w:val="32"/>
        </w:rPr>
        <w:lastRenderedPageBreak/>
        <w:t>Analisis</w:t>
      </w:r>
      <w:proofErr w:type="spellEnd"/>
    </w:p>
    <w:p w14:paraId="3964055C" w14:textId="6EEE0790" w:rsidR="006D00BE" w:rsidRDefault="006D00BE" w:rsidP="006D00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palsu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Napi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menyogok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</w:rPr>
        <w:t>korupsi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)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 – 300 </w:t>
      </w:r>
      <w:proofErr w:type="spellStart"/>
      <w:r>
        <w:rPr>
          <w:rFonts w:ascii="Times New Roman" w:hAnsi="Times New Roman" w:cs="Times New Roman"/>
          <w:sz w:val="24"/>
          <w:szCs w:val="24"/>
        </w:rPr>
        <w:t>juta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rupiah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menaikkan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sel.</w:t>
      </w:r>
    </w:p>
    <w:p w14:paraId="3CA51C85" w14:textId="5900B4DC" w:rsidR="006D00BE" w:rsidRDefault="006D00BE" w:rsidP="006D00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hokum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korupsi</w:t>
      </w:r>
      <w:proofErr w:type="spellEnd"/>
    </w:p>
    <w:p w14:paraId="0B273EFB" w14:textId="6FFE4777" w:rsidR="006D00BE" w:rsidRDefault="006D00BE" w:rsidP="006D00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palsu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Lembaga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pemasyarakatan</w:t>
      </w:r>
      <w:proofErr w:type="spellEnd"/>
    </w:p>
    <w:p w14:paraId="30750CF6" w14:textId="743B6C26" w:rsidR="006D00BE" w:rsidRDefault="006D00BE" w:rsidP="006D00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99F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="004D1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99F">
        <w:rPr>
          <w:rFonts w:ascii="Times New Roman" w:hAnsi="Times New Roman" w:cs="Times New Roman"/>
          <w:sz w:val="24"/>
          <w:szCs w:val="24"/>
        </w:rPr>
        <w:t>Permenkumham</w:t>
      </w:r>
      <w:proofErr w:type="spellEnd"/>
      <w:r w:rsidR="004D199F">
        <w:rPr>
          <w:rFonts w:ascii="Times New Roman" w:hAnsi="Times New Roman" w:cs="Times New Roman"/>
          <w:sz w:val="24"/>
          <w:szCs w:val="24"/>
        </w:rPr>
        <w:t xml:space="preserve"> No 6 </w:t>
      </w:r>
      <w:proofErr w:type="spellStart"/>
      <w:r w:rsidR="004D199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4D199F">
        <w:rPr>
          <w:rFonts w:ascii="Times New Roman" w:hAnsi="Times New Roman" w:cs="Times New Roman"/>
          <w:sz w:val="24"/>
          <w:szCs w:val="24"/>
        </w:rPr>
        <w:t xml:space="preserve"> 2013 </w:t>
      </w:r>
      <w:proofErr w:type="spellStart"/>
      <w:r w:rsidR="004D199F">
        <w:rPr>
          <w:rFonts w:ascii="Times New Roman" w:hAnsi="Times New Roman" w:cs="Times New Roman"/>
          <w:sz w:val="24"/>
          <w:szCs w:val="24"/>
        </w:rPr>
        <w:t>pasal</w:t>
      </w:r>
      <w:proofErr w:type="spellEnd"/>
      <w:r w:rsidR="004D199F">
        <w:rPr>
          <w:rFonts w:ascii="Times New Roman" w:hAnsi="Times New Roman" w:cs="Times New Roman"/>
          <w:sz w:val="24"/>
          <w:szCs w:val="24"/>
        </w:rPr>
        <w:t xml:space="preserve"> 4i </w:t>
      </w:r>
      <w:proofErr w:type="spellStart"/>
      <w:r w:rsidR="004D199F">
        <w:rPr>
          <w:rFonts w:ascii="Times New Roman" w:hAnsi="Times New Roman" w:cs="Times New Roman"/>
          <w:sz w:val="24"/>
          <w:szCs w:val="24"/>
        </w:rPr>
        <w:t>menyebutkan</w:t>
      </w:r>
      <w:proofErr w:type="spellEnd"/>
      <w:r w:rsidR="004D199F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4D199F" w:rsidRPr="004D199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4D199F" w:rsidRPr="004D1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99F" w:rsidRPr="004D199F">
        <w:rPr>
          <w:rFonts w:ascii="Times New Roman" w:hAnsi="Times New Roman" w:cs="Times New Roman"/>
          <w:sz w:val="24"/>
          <w:szCs w:val="24"/>
        </w:rPr>
        <w:t>Narapidana</w:t>
      </w:r>
      <w:proofErr w:type="spellEnd"/>
      <w:r w:rsidR="004D199F" w:rsidRPr="004D1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99F" w:rsidRPr="004D199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D199F" w:rsidRPr="004D1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99F" w:rsidRPr="004D199F">
        <w:rPr>
          <w:rFonts w:ascii="Times New Roman" w:hAnsi="Times New Roman" w:cs="Times New Roman"/>
          <w:sz w:val="24"/>
          <w:szCs w:val="24"/>
        </w:rPr>
        <w:t>Tahanan</w:t>
      </w:r>
      <w:proofErr w:type="spellEnd"/>
      <w:r w:rsidR="004D199F" w:rsidRPr="004D1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99F" w:rsidRPr="004D199F">
        <w:rPr>
          <w:rFonts w:ascii="Times New Roman" w:hAnsi="Times New Roman" w:cs="Times New Roman"/>
          <w:sz w:val="24"/>
          <w:szCs w:val="24"/>
        </w:rPr>
        <w:t>dilarang</w:t>
      </w:r>
      <w:r w:rsidR="004D199F">
        <w:rPr>
          <w:rFonts w:ascii="Times New Roman" w:hAnsi="Times New Roman" w:cs="Times New Roman"/>
          <w:sz w:val="24"/>
          <w:szCs w:val="24"/>
        </w:rPr>
        <w:t xml:space="preserve"> </w:t>
      </w:r>
      <w:r w:rsidR="004D199F" w:rsidRPr="004D199F">
        <w:rPr>
          <w:rFonts w:ascii="Times New Roman" w:hAnsi="Times New Roman" w:cs="Times New Roman"/>
          <w:sz w:val="24"/>
          <w:szCs w:val="24"/>
        </w:rPr>
        <w:t>melengkapi</w:t>
      </w:r>
      <w:proofErr w:type="spellEnd"/>
      <w:r w:rsidR="004D199F" w:rsidRPr="004D1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99F" w:rsidRPr="004D199F">
        <w:rPr>
          <w:rFonts w:ascii="Times New Roman" w:hAnsi="Times New Roman" w:cs="Times New Roman"/>
          <w:sz w:val="24"/>
          <w:szCs w:val="24"/>
        </w:rPr>
        <w:t>kamar</w:t>
      </w:r>
      <w:proofErr w:type="spellEnd"/>
      <w:r w:rsidR="004D199F" w:rsidRPr="004D1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99F" w:rsidRPr="004D199F">
        <w:rPr>
          <w:rFonts w:ascii="Times New Roman" w:hAnsi="Times New Roman" w:cs="Times New Roman"/>
          <w:sz w:val="24"/>
          <w:szCs w:val="24"/>
        </w:rPr>
        <w:t>hunian</w:t>
      </w:r>
      <w:proofErr w:type="spellEnd"/>
      <w:r w:rsidR="004D199F" w:rsidRPr="004D1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99F" w:rsidRPr="004D199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D199F" w:rsidRPr="004D1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99F" w:rsidRPr="004D199F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4D199F" w:rsidRPr="004D1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99F" w:rsidRPr="004D199F">
        <w:rPr>
          <w:rFonts w:ascii="Times New Roman" w:hAnsi="Times New Roman" w:cs="Times New Roman"/>
          <w:sz w:val="24"/>
          <w:szCs w:val="24"/>
        </w:rPr>
        <w:t>pendingin</w:t>
      </w:r>
      <w:proofErr w:type="spellEnd"/>
      <w:r w:rsidR="004D199F" w:rsidRPr="004D19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D199F" w:rsidRPr="004D199F">
        <w:rPr>
          <w:rFonts w:ascii="Times New Roman" w:hAnsi="Times New Roman" w:cs="Times New Roman"/>
          <w:sz w:val="24"/>
          <w:szCs w:val="24"/>
        </w:rPr>
        <w:t>kipas</w:t>
      </w:r>
      <w:proofErr w:type="spellEnd"/>
      <w:r w:rsidR="004D199F" w:rsidRPr="004D1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99F" w:rsidRPr="004D199F">
        <w:rPr>
          <w:rFonts w:ascii="Times New Roman" w:hAnsi="Times New Roman" w:cs="Times New Roman"/>
          <w:sz w:val="24"/>
          <w:szCs w:val="24"/>
        </w:rPr>
        <w:t>angin</w:t>
      </w:r>
      <w:proofErr w:type="spellEnd"/>
      <w:r w:rsidR="004D199F" w:rsidRPr="004D19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D199F" w:rsidRPr="004D199F">
        <w:rPr>
          <w:rFonts w:ascii="Times New Roman" w:hAnsi="Times New Roman" w:cs="Times New Roman"/>
          <w:sz w:val="24"/>
          <w:szCs w:val="24"/>
        </w:rPr>
        <w:t>televisi</w:t>
      </w:r>
      <w:proofErr w:type="spellEnd"/>
      <w:r w:rsidR="004D199F" w:rsidRPr="004D199F">
        <w:rPr>
          <w:rFonts w:ascii="Times New Roman" w:hAnsi="Times New Roman" w:cs="Times New Roman"/>
          <w:sz w:val="24"/>
          <w:szCs w:val="24"/>
        </w:rPr>
        <w:t>, dan/</w:t>
      </w:r>
      <w:proofErr w:type="spellStart"/>
      <w:r w:rsidR="004D199F" w:rsidRPr="004D199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D199F" w:rsidRPr="004D1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99F" w:rsidRPr="004D199F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4D199F" w:rsidRPr="004D1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99F" w:rsidRPr="004D199F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="004D199F" w:rsidRPr="004D1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99F" w:rsidRPr="004D199F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4D199F">
        <w:rPr>
          <w:rFonts w:ascii="Times New Roman" w:hAnsi="Times New Roman" w:cs="Times New Roman"/>
          <w:sz w:val="24"/>
          <w:szCs w:val="24"/>
        </w:rPr>
        <w:t>”.</w:t>
      </w:r>
    </w:p>
    <w:p w14:paraId="26B0EC96" w14:textId="50C03E55" w:rsidR="00002CCA" w:rsidRDefault="00002CCA" w:rsidP="00002C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02CCA">
        <w:rPr>
          <w:rFonts w:ascii="Times New Roman" w:hAnsi="Times New Roman" w:cs="Times New Roman"/>
          <w:sz w:val="24"/>
          <w:szCs w:val="24"/>
        </w:rPr>
        <w:t>Sanksinya</w:t>
      </w:r>
      <w:proofErr w:type="spellEnd"/>
      <w:r w:rsidRPr="00002C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2CC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0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CCA">
        <w:rPr>
          <w:rFonts w:ascii="Times New Roman" w:hAnsi="Times New Roman" w:cs="Times New Roman"/>
          <w:sz w:val="24"/>
          <w:szCs w:val="24"/>
        </w:rPr>
        <w:t>tertuang</w:t>
      </w:r>
      <w:proofErr w:type="spellEnd"/>
      <w:r w:rsidRPr="0000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CC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0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CCA">
        <w:rPr>
          <w:rFonts w:ascii="Times New Roman" w:hAnsi="Times New Roman" w:cs="Times New Roman"/>
          <w:sz w:val="24"/>
          <w:szCs w:val="24"/>
        </w:rPr>
        <w:t>Pasal</w:t>
      </w:r>
      <w:proofErr w:type="spellEnd"/>
      <w:r w:rsidRPr="00002CCA">
        <w:rPr>
          <w:rFonts w:ascii="Times New Roman" w:hAnsi="Times New Roman" w:cs="Times New Roman"/>
          <w:sz w:val="24"/>
          <w:szCs w:val="24"/>
        </w:rPr>
        <w:t xml:space="preserve"> 15 </w:t>
      </w:r>
      <w:proofErr w:type="spellStart"/>
      <w:r w:rsidRPr="00002CCA">
        <w:rPr>
          <w:rFonts w:ascii="Times New Roman" w:hAnsi="Times New Roman" w:cs="Times New Roman"/>
          <w:sz w:val="24"/>
          <w:szCs w:val="24"/>
        </w:rPr>
        <w:t>ayat</w:t>
      </w:r>
      <w:proofErr w:type="spellEnd"/>
      <w:r w:rsidRPr="0000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CCA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00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CCA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00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CCA">
        <w:rPr>
          <w:rFonts w:ascii="Times New Roman" w:hAnsi="Times New Roman" w:cs="Times New Roman"/>
          <w:sz w:val="24"/>
          <w:szCs w:val="24"/>
        </w:rPr>
        <w:t>pengasingan</w:t>
      </w:r>
      <w:proofErr w:type="spellEnd"/>
      <w:r w:rsidRPr="0000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CC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0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CCA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00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CC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002CCA">
        <w:rPr>
          <w:rFonts w:ascii="Times New Roman" w:hAnsi="Times New Roman" w:cs="Times New Roman"/>
          <w:sz w:val="24"/>
          <w:szCs w:val="24"/>
        </w:rPr>
        <w:t xml:space="preserve"> paling lama </w:t>
      </w:r>
      <w:proofErr w:type="spellStart"/>
      <w:r w:rsidRPr="00002CCA">
        <w:rPr>
          <w:rFonts w:ascii="Times New Roman" w:hAnsi="Times New Roman" w:cs="Times New Roman"/>
          <w:sz w:val="24"/>
          <w:szCs w:val="24"/>
        </w:rPr>
        <w:t>enam</w:t>
      </w:r>
      <w:proofErr w:type="spellEnd"/>
      <w:r w:rsidRPr="0000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CCA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002CC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02CC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00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CCA">
        <w:rPr>
          <w:rFonts w:ascii="Times New Roman" w:hAnsi="Times New Roman" w:cs="Times New Roman"/>
          <w:sz w:val="24"/>
          <w:szCs w:val="24"/>
        </w:rPr>
        <w:t>diperpanjang</w:t>
      </w:r>
      <w:proofErr w:type="spellEnd"/>
      <w:r w:rsidRPr="0000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CCA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00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CCA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00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CCA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00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CCA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Pr="0000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CCA">
        <w:rPr>
          <w:rFonts w:ascii="Times New Roman" w:hAnsi="Times New Roman" w:cs="Times New Roman"/>
          <w:sz w:val="24"/>
          <w:szCs w:val="24"/>
        </w:rPr>
        <w:t>remisi</w:t>
      </w:r>
      <w:proofErr w:type="spellEnd"/>
      <w:r w:rsidRPr="00002C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2CCA">
        <w:rPr>
          <w:rFonts w:ascii="Times New Roman" w:hAnsi="Times New Roman" w:cs="Times New Roman"/>
          <w:sz w:val="24"/>
          <w:szCs w:val="24"/>
        </w:rPr>
        <w:t>cuti</w:t>
      </w:r>
      <w:proofErr w:type="spellEnd"/>
      <w:r w:rsidRPr="00002C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2CCA">
        <w:rPr>
          <w:rFonts w:ascii="Times New Roman" w:hAnsi="Times New Roman" w:cs="Times New Roman"/>
          <w:sz w:val="24"/>
          <w:szCs w:val="24"/>
        </w:rPr>
        <w:t>kunjungan</w:t>
      </w:r>
      <w:proofErr w:type="spellEnd"/>
      <w:r w:rsidRPr="0000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CCA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002C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2CCA">
        <w:rPr>
          <w:rFonts w:ascii="Times New Roman" w:hAnsi="Times New Roman" w:cs="Times New Roman"/>
          <w:sz w:val="24"/>
          <w:szCs w:val="24"/>
        </w:rPr>
        <w:t>cuti</w:t>
      </w:r>
      <w:proofErr w:type="spellEnd"/>
      <w:r w:rsidRPr="0000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CCA">
        <w:rPr>
          <w:rFonts w:ascii="Times New Roman" w:hAnsi="Times New Roman" w:cs="Times New Roman"/>
          <w:sz w:val="24"/>
          <w:szCs w:val="24"/>
        </w:rPr>
        <w:t>bersyarat</w:t>
      </w:r>
      <w:proofErr w:type="spellEnd"/>
      <w:r w:rsidRPr="00002C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2CCA">
        <w:rPr>
          <w:rFonts w:ascii="Times New Roman" w:hAnsi="Times New Roman" w:cs="Times New Roman"/>
          <w:sz w:val="24"/>
          <w:szCs w:val="24"/>
        </w:rPr>
        <w:t>asimilasi</w:t>
      </w:r>
      <w:proofErr w:type="spellEnd"/>
      <w:r w:rsidRPr="0000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CCA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00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CCA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Pr="0000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CCA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00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CCA">
        <w:rPr>
          <w:rFonts w:ascii="Times New Roman" w:hAnsi="Times New Roman" w:cs="Times New Roman"/>
          <w:sz w:val="24"/>
          <w:szCs w:val="24"/>
        </w:rPr>
        <w:t>bersyarat</w:t>
      </w:r>
      <w:proofErr w:type="spellEnd"/>
      <w:r w:rsidRPr="00002CCA">
        <w:rPr>
          <w:rFonts w:ascii="Times New Roman" w:hAnsi="Times New Roman" w:cs="Times New Roman"/>
          <w:sz w:val="24"/>
          <w:szCs w:val="24"/>
        </w:rPr>
        <w:t>.</w:t>
      </w:r>
    </w:p>
    <w:p w14:paraId="11EEE8E6" w14:textId="745B1508" w:rsidR="00FC36F3" w:rsidRDefault="00FC36F3" w:rsidP="00FC36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terulangnya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542C5DF" w14:textId="6257A202" w:rsidR="00FC36F3" w:rsidRDefault="00FC36F3" w:rsidP="00FC36F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Perlunya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Lembaga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Pemasyarakatan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6EF0476" w14:textId="4C8FBD50" w:rsidR="00FC36F3" w:rsidRDefault="00FC36F3" w:rsidP="00FC36F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Perlunya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(OOT)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15E8825" w14:textId="589FC3DC" w:rsidR="00FC36F3" w:rsidRPr="00FC36F3" w:rsidRDefault="00FC36F3" w:rsidP="00FC36F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Perlunya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transparansi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masyarakat.</w:t>
      </w:r>
      <w:bookmarkStart w:id="0" w:name="_GoBack"/>
      <w:bookmarkEnd w:id="0"/>
    </w:p>
    <w:sectPr w:rsidR="00FC36F3" w:rsidRPr="00FC3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D54325"/>
    <w:multiLevelType w:val="hybridMultilevel"/>
    <w:tmpl w:val="5ADAC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37B"/>
    <w:rsid w:val="00002CCA"/>
    <w:rsid w:val="004812B2"/>
    <w:rsid w:val="004945A3"/>
    <w:rsid w:val="004D199F"/>
    <w:rsid w:val="006243E4"/>
    <w:rsid w:val="006D00BE"/>
    <w:rsid w:val="0076237B"/>
    <w:rsid w:val="00F63F25"/>
    <w:rsid w:val="00FC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CA5EC"/>
  <w15:chartTrackingRefBased/>
  <w15:docId w15:val="{2A1BA806-4105-47A1-B855-C2104AAA5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2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6237B"/>
    <w:rPr>
      <w:i/>
      <w:iCs/>
    </w:rPr>
  </w:style>
  <w:style w:type="paragraph" w:styleId="ListParagraph">
    <w:name w:val="List Paragraph"/>
    <w:basedOn w:val="Normal"/>
    <w:uiPriority w:val="34"/>
    <w:qFormat/>
    <w:rsid w:val="006D00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02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8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1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Prema Agus</dc:creator>
  <cp:keywords/>
  <dc:description/>
  <cp:lastModifiedBy>Prema Agus</cp:lastModifiedBy>
  <cp:revision>5</cp:revision>
  <dcterms:created xsi:type="dcterms:W3CDTF">2018-10-04T01:50:00Z</dcterms:created>
  <dcterms:modified xsi:type="dcterms:W3CDTF">2018-10-04T02:20:00Z</dcterms:modified>
</cp:coreProperties>
</file>