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EFE00" w14:textId="77777777" w:rsidR="00AD194B" w:rsidRPr="00DC7EF2" w:rsidRDefault="00AD194B" w:rsidP="00DC7EF2">
      <w:pPr>
        <w:pBdr>
          <w:top w:val="nil"/>
          <w:left w:val="nil"/>
          <w:bottom w:val="nil"/>
          <w:right w:val="nil"/>
          <w:between w:val="nil"/>
        </w:pBdr>
        <w:spacing w:before="0"/>
        <w:ind w:left="540"/>
        <w:rPr>
          <w:rFonts w:asciiTheme="majorHAnsi" w:hAnsiTheme="majorHAnsi" w:cstheme="majorHAnsi"/>
          <w:color w:val="6D64E8"/>
          <w:sz w:val="24"/>
          <w:szCs w:val="24"/>
        </w:rPr>
      </w:pPr>
    </w:p>
    <w:p w14:paraId="1783217E" w14:textId="77777777" w:rsidR="00AD194B" w:rsidRPr="00DC7EF2" w:rsidRDefault="00AD194B">
      <w:pPr>
        <w:pBdr>
          <w:top w:val="nil"/>
          <w:left w:val="nil"/>
          <w:bottom w:val="nil"/>
          <w:right w:val="nil"/>
          <w:between w:val="nil"/>
        </w:pBdr>
        <w:spacing w:before="0"/>
        <w:rPr>
          <w:rFonts w:asciiTheme="majorHAnsi" w:hAnsiTheme="majorHAnsi" w:cstheme="majorHAnsi"/>
          <w:color w:val="6D64E8"/>
          <w:sz w:val="24"/>
          <w:szCs w:val="24"/>
        </w:rPr>
      </w:pPr>
    </w:p>
    <w:p w14:paraId="1CA889EF" w14:textId="375F663A" w:rsidR="00AD194B" w:rsidRPr="00DC7EF2" w:rsidRDefault="0094024F" w:rsidP="00DC7EF2">
      <w:pPr>
        <w:pBdr>
          <w:top w:val="nil"/>
          <w:left w:val="nil"/>
          <w:bottom w:val="nil"/>
          <w:right w:val="nil"/>
          <w:between w:val="nil"/>
        </w:pBdr>
        <w:spacing w:before="0"/>
        <w:rPr>
          <w:rFonts w:asciiTheme="majorHAnsi" w:hAnsiTheme="majorHAnsi" w:cstheme="majorHAnsi"/>
          <w:color w:val="000000"/>
          <w:sz w:val="40"/>
          <w:szCs w:val="24"/>
        </w:rPr>
      </w:pPr>
      <w:r w:rsidRPr="00DC7EF2">
        <w:rPr>
          <w:rFonts w:asciiTheme="majorHAnsi" w:hAnsiTheme="majorHAnsi" w:cstheme="majorHAnsi"/>
          <w:color w:val="FF9900"/>
          <w:sz w:val="40"/>
          <w:szCs w:val="24"/>
        </w:rPr>
        <w:t xml:space="preserve">| </w:t>
      </w:r>
      <w:r w:rsidR="007F7EFD">
        <w:rPr>
          <w:rFonts w:asciiTheme="majorHAnsi" w:hAnsiTheme="majorHAnsi" w:cstheme="majorHAnsi"/>
          <w:color w:val="1155CC"/>
          <w:sz w:val="40"/>
          <w:szCs w:val="24"/>
        </w:rPr>
        <w:t>202</w:t>
      </w:r>
      <w:r w:rsidR="00967042">
        <w:rPr>
          <w:rFonts w:asciiTheme="majorHAnsi" w:hAnsiTheme="majorHAnsi" w:cstheme="majorHAnsi"/>
          <w:color w:val="1155CC"/>
          <w:sz w:val="40"/>
          <w:szCs w:val="24"/>
        </w:rPr>
        <w:t>6</w:t>
      </w:r>
    </w:p>
    <w:p w14:paraId="08C06148" w14:textId="77777777" w:rsidR="00DC7EF2" w:rsidRDefault="00DC7EF2" w:rsidP="00DC7EF2">
      <w:pPr>
        <w:spacing w:before="0" w:after="160" w:line="256" w:lineRule="auto"/>
        <w:ind w:left="0" w:right="20"/>
        <w:jc w:val="center"/>
        <w:rPr>
          <w:rFonts w:asciiTheme="majorHAnsi" w:hAnsiTheme="majorHAnsi" w:cstheme="majorHAnsi"/>
          <w:b/>
          <w:color w:val="000000"/>
          <w:sz w:val="24"/>
          <w:szCs w:val="24"/>
        </w:rPr>
      </w:pPr>
      <w:r>
        <w:rPr>
          <w:rFonts w:asciiTheme="majorHAnsi" w:hAnsiTheme="majorHAnsi" w:cstheme="majorHAnsi"/>
          <w:b/>
          <w:color w:val="000000"/>
          <w:sz w:val="24"/>
          <w:szCs w:val="24"/>
        </w:rPr>
        <w:t xml:space="preserve">                                                 </w:t>
      </w:r>
    </w:p>
    <w:p w14:paraId="5760B742" w14:textId="77777777" w:rsidR="00D24D25" w:rsidRDefault="00D24D25" w:rsidP="00DC7EF2">
      <w:pPr>
        <w:spacing w:before="0" w:line="257" w:lineRule="auto"/>
        <w:ind w:left="0" w:right="20"/>
        <w:jc w:val="center"/>
        <w:rPr>
          <w:rFonts w:asciiTheme="majorHAnsi" w:hAnsiTheme="majorHAnsi" w:cstheme="majorHAnsi"/>
          <w:b/>
          <w:color w:val="000000"/>
          <w:sz w:val="32"/>
          <w:szCs w:val="24"/>
        </w:rPr>
      </w:pPr>
    </w:p>
    <w:p w14:paraId="34635058" w14:textId="77777777" w:rsidR="00AD194B" w:rsidRPr="00DC7EF2" w:rsidRDefault="00D24D25" w:rsidP="00DC7EF2">
      <w:pPr>
        <w:spacing w:before="0" w:line="257" w:lineRule="auto"/>
        <w:ind w:left="0" w:right="20"/>
        <w:jc w:val="center"/>
        <w:rPr>
          <w:rFonts w:asciiTheme="majorHAnsi" w:hAnsiTheme="majorHAnsi" w:cstheme="majorHAnsi"/>
          <w:b/>
          <w:color w:val="000000"/>
          <w:sz w:val="32"/>
          <w:szCs w:val="24"/>
        </w:rPr>
      </w:pPr>
      <w:r>
        <w:rPr>
          <w:rFonts w:asciiTheme="majorHAnsi" w:hAnsiTheme="majorHAnsi" w:cstheme="majorHAnsi"/>
          <w:b/>
          <w:color w:val="000000"/>
          <w:sz w:val="32"/>
          <w:szCs w:val="24"/>
        </w:rPr>
        <w:t xml:space="preserve">                                    </w:t>
      </w:r>
      <w:r w:rsidR="0094024F" w:rsidRPr="00DC7EF2">
        <w:rPr>
          <w:rFonts w:asciiTheme="majorHAnsi" w:hAnsiTheme="majorHAnsi" w:cstheme="majorHAnsi"/>
          <w:b/>
          <w:color w:val="000000"/>
          <w:sz w:val="32"/>
          <w:szCs w:val="24"/>
        </w:rPr>
        <w:t>IEEE Pune Section</w:t>
      </w:r>
    </w:p>
    <w:p w14:paraId="610E12FD" w14:textId="23D4156D" w:rsidR="00AD194B" w:rsidRPr="00DC7EF2" w:rsidRDefault="00DC7EF2" w:rsidP="00DC7EF2">
      <w:pPr>
        <w:spacing w:before="0" w:line="257" w:lineRule="auto"/>
        <w:ind w:left="0" w:right="20"/>
        <w:jc w:val="center"/>
        <w:rPr>
          <w:rFonts w:ascii="Bahnschrift SemiBold Condensed" w:hAnsi="Bahnschrift SemiBold Condensed" w:cstheme="majorHAnsi"/>
          <w:color w:val="0070C0"/>
          <w:sz w:val="36"/>
          <w:szCs w:val="24"/>
        </w:rPr>
      </w:pPr>
      <w:r w:rsidRPr="00DC7EF2">
        <w:rPr>
          <w:rFonts w:ascii="Bahnschrift SemiBold Condensed" w:hAnsi="Bahnschrift SemiBold Condensed" w:cstheme="majorHAnsi"/>
          <w:color w:val="0070C0"/>
          <w:sz w:val="100"/>
          <w:szCs w:val="24"/>
        </w:rPr>
        <w:t xml:space="preserve">  </w:t>
      </w:r>
      <w:r>
        <w:rPr>
          <w:rFonts w:ascii="Bahnschrift SemiBold Condensed" w:hAnsi="Bahnschrift SemiBold Condensed" w:cstheme="majorHAnsi"/>
          <w:color w:val="0070C0"/>
          <w:sz w:val="100"/>
          <w:szCs w:val="24"/>
        </w:rPr>
        <w:t xml:space="preserve">  </w:t>
      </w:r>
      <w:r w:rsidR="0094024F" w:rsidRPr="00DC7EF2">
        <w:rPr>
          <w:rFonts w:ascii="Bahnschrift SemiBold Condensed" w:hAnsi="Bahnschrift SemiBold Condensed" w:cstheme="majorHAnsi"/>
          <w:color w:val="0070C0"/>
          <w:sz w:val="100"/>
          <w:szCs w:val="24"/>
        </w:rPr>
        <w:t>IEEE Eu-Reka-</w:t>
      </w:r>
      <w:r w:rsidR="007F7EFD">
        <w:rPr>
          <w:rFonts w:ascii="Bahnschrift SemiBold Condensed" w:hAnsi="Bahnschrift SemiBold Condensed" w:cstheme="majorHAnsi"/>
          <w:color w:val="0070C0"/>
          <w:sz w:val="100"/>
          <w:szCs w:val="24"/>
        </w:rPr>
        <w:t>202</w:t>
      </w:r>
      <w:r w:rsidR="00967042">
        <w:rPr>
          <w:rFonts w:ascii="Bahnschrift SemiBold Condensed" w:hAnsi="Bahnschrift SemiBold Condensed" w:cstheme="majorHAnsi"/>
          <w:color w:val="0070C0"/>
          <w:sz w:val="100"/>
          <w:szCs w:val="24"/>
        </w:rPr>
        <w:t>6</w:t>
      </w:r>
    </w:p>
    <w:p w14:paraId="73FB57A3" w14:textId="77777777" w:rsidR="00AD194B" w:rsidRPr="00DC7EF2" w:rsidRDefault="00D24D25" w:rsidP="00DC7EF2">
      <w:pPr>
        <w:spacing w:before="0" w:line="257" w:lineRule="auto"/>
        <w:ind w:left="0"/>
        <w:jc w:val="center"/>
        <w:rPr>
          <w:rFonts w:asciiTheme="majorHAnsi" w:hAnsiTheme="majorHAnsi" w:cstheme="majorHAnsi"/>
          <w:i/>
          <w:color w:val="000000"/>
          <w:sz w:val="30"/>
          <w:szCs w:val="24"/>
        </w:rPr>
      </w:pPr>
      <w:r>
        <w:rPr>
          <w:rFonts w:asciiTheme="majorHAnsi" w:hAnsiTheme="majorHAnsi" w:cstheme="majorHAnsi"/>
          <w:i/>
          <w:color w:val="000000"/>
          <w:sz w:val="30"/>
          <w:szCs w:val="24"/>
        </w:rPr>
        <w:t xml:space="preserve">          </w:t>
      </w:r>
      <w:r w:rsidR="0094024F" w:rsidRPr="00DC7EF2">
        <w:rPr>
          <w:rFonts w:asciiTheme="majorHAnsi" w:hAnsiTheme="majorHAnsi" w:cstheme="majorHAnsi"/>
          <w:i/>
          <w:color w:val="000000"/>
          <w:sz w:val="30"/>
          <w:szCs w:val="24"/>
        </w:rPr>
        <w:t>Inspire...Empower...Encourage...Eng</w:t>
      </w:r>
      <w:r w:rsidR="00F66351">
        <w:rPr>
          <w:rFonts w:asciiTheme="majorHAnsi" w:hAnsiTheme="majorHAnsi" w:cstheme="majorHAnsi"/>
          <w:i/>
          <w:color w:val="000000"/>
          <w:sz w:val="30"/>
          <w:szCs w:val="24"/>
        </w:rPr>
        <w:t>r</w:t>
      </w:r>
      <w:r w:rsidR="0094024F" w:rsidRPr="00DC7EF2">
        <w:rPr>
          <w:rFonts w:asciiTheme="majorHAnsi" w:hAnsiTheme="majorHAnsi" w:cstheme="majorHAnsi"/>
          <w:i/>
          <w:color w:val="000000"/>
          <w:sz w:val="30"/>
          <w:szCs w:val="24"/>
        </w:rPr>
        <w:t>a</w:t>
      </w:r>
      <w:r w:rsidR="00F66351">
        <w:rPr>
          <w:rFonts w:asciiTheme="majorHAnsi" w:hAnsiTheme="majorHAnsi" w:cstheme="majorHAnsi"/>
          <w:i/>
          <w:color w:val="000000"/>
          <w:sz w:val="30"/>
          <w:szCs w:val="24"/>
        </w:rPr>
        <w:t>v</w:t>
      </w:r>
      <w:r w:rsidR="0094024F" w:rsidRPr="00DC7EF2">
        <w:rPr>
          <w:rFonts w:asciiTheme="majorHAnsi" w:hAnsiTheme="majorHAnsi" w:cstheme="majorHAnsi"/>
          <w:i/>
          <w:color w:val="000000"/>
          <w:sz w:val="30"/>
          <w:szCs w:val="24"/>
        </w:rPr>
        <w:t>e…!</w:t>
      </w:r>
    </w:p>
    <w:p w14:paraId="0C5DFF5B" w14:textId="77777777" w:rsidR="00AD194B" w:rsidRPr="00DC7EF2" w:rsidRDefault="00AD194B" w:rsidP="00DC7EF2">
      <w:pPr>
        <w:spacing w:before="0" w:line="240" w:lineRule="auto"/>
        <w:ind w:left="0" w:right="504"/>
        <w:jc w:val="center"/>
        <w:rPr>
          <w:rFonts w:asciiTheme="majorHAnsi" w:hAnsiTheme="majorHAnsi" w:cstheme="majorHAnsi"/>
          <w:i/>
          <w:color w:val="000000"/>
          <w:sz w:val="24"/>
          <w:szCs w:val="24"/>
        </w:rPr>
      </w:pPr>
    </w:p>
    <w:p w14:paraId="0D19F258" w14:textId="77777777" w:rsidR="00937C5E" w:rsidRDefault="00D24D25" w:rsidP="00DC7EF2">
      <w:pPr>
        <w:spacing w:before="0" w:after="160" w:line="256" w:lineRule="auto"/>
        <w:ind w:left="0"/>
        <w:jc w:val="center"/>
        <w:rPr>
          <w:rFonts w:asciiTheme="majorHAnsi" w:eastAsia="Arial" w:hAnsiTheme="majorHAnsi" w:cstheme="majorHAnsi"/>
          <w:b/>
          <w:i/>
          <w:color w:val="FF0000"/>
          <w:sz w:val="30"/>
          <w:szCs w:val="24"/>
        </w:rPr>
      </w:pPr>
      <w:r w:rsidRPr="00D24D25">
        <w:rPr>
          <w:rFonts w:asciiTheme="majorHAnsi" w:eastAsia="Arial" w:hAnsiTheme="majorHAnsi" w:cstheme="majorHAnsi"/>
          <w:b/>
          <w:i/>
          <w:color w:val="FF0000"/>
          <w:sz w:val="30"/>
          <w:szCs w:val="24"/>
        </w:rPr>
        <w:t xml:space="preserve">          </w:t>
      </w:r>
    </w:p>
    <w:p w14:paraId="3772DADC" w14:textId="77777777" w:rsidR="00937C5E" w:rsidRDefault="00937C5E" w:rsidP="00DC7EF2">
      <w:pPr>
        <w:spacing w:before="0" w:after="160" w:line="256" w:lineRule="auto"/>
        <w:ind w:left="0"/>
        <w:jc w:val="center"/>
        <w:rPr>
          <w:rFonts w:asciiTheme="majorHAnsi" w:eastAsia="Arial" w:hAnsiTheme="majorHAnsi" w:cstheme="majorHAnsi"/>
          <w:b/>
          <w:i/>
          <w:color w:val="FF0000"/>
          <w:sz w:val="30"/>
          <w:szCs w:val="24"/>
        </w:rPr>
      </w:pPr>
    </w:p>
    <w:p w14:paraId="4C42E8F0" w14:textId="77777777" w:rsidR="00AD194B" w:rsidRPr="00DC7EF2" w:rsidRDefault="00D24D25" w:rsidP="00DC7EF2">
      <w:pPr>
        <w:spacing w:before="0" w:after="160" w:line="256" w:lineRule="auto"/>
        <w:ind w:left="0"/>
        <w:jc w:val="center"/>
        <w:rPr>
          <w:rFonts w:asciiTheme="majorHAnsi" w:eastAsia="Arial" w:hAnsiTheme="majorHAnsi" w:cstheme="majorHAnsi"/>
          <w:b/>
          <w:i/>
          <w:color w:val="FF0000"/>
          <w:sz w:val="30"/>
          <w:szCs w:val="24"/>
          <w:u w:val="single"/>
        </w:rPr>
      </w:pPr>
      <w:r w:rsidRPr="00D24D25">
        <w:rPr>
          <w:rFonts w:asciiTheme="majorHAnsi" w:eastAsia="Arial" w:hAnsiTheme="majorHAnsi" w:cstheme="majorHAnsi"/>
          <w:b/>
          <w:i/>
          <w:color w:val="FF0000"/>
          <w:sz w:val="30"/>
          <w:szCs w:val="24"/>
        </w:rPr>
        <w:t xml:space="preserve">   </w:t>
      </w:r>
      <w:r w:rsidR="0094024F" w:rsidRPr="00DC7EF2">
        <w:rPr>
          <w:rFonts w:asciiTheme="majorHAnsi" w:eastAsia="Arial" w:hAnsiTheme="majorHAnsi" w:cstheme="majorHAnsi"/>
          <w:b/>
          <w:i/>
          <w:color w:val="FF0000"/>
          <w:sz w:val="30"/>
          <w:szCs w:val="24"/>
          <w:u w:val="single"/>
        </w:rPr>
        <w:t>A Technology Dissemination movement for Students….!</w:t>
      </w:r>
    </w:p>
    <w:tbl>
      <w:tblPr>
        <w:tblStyle w:val="TableGrid"/>
        <w:tblW w:w="9860"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665"/>
        <w:gridCol w:w="1952"/>
        <w:gridCol w:w="1336"/>
        <w:gridCol w:w="2921"/>
      </w:tblGrid>
      <w:tr w:rsidR="00937C5E" w14:paraId="3680A7CC" w14:textId="77777777" w:rsidTr="00DB5AFC">
        <w:trPr>
          <w:trHeight w:val="386"/>
        </w:trPr>
        <w:tc>
          <w:tcPr>
            <w:tcW w:w="3720" w:type="dxa"/>
            <w:gridSpan w:val="2"/>
            <w:shd w:val="clear" w:color="auto" w:fill="D9D9D9" w:themeFill="background1" w:themeFillShade="D9"/>
          </w:tcPr>
          <w:p w14:paraId="3DEF0FD0" w14:textId="77777777" w:rsidR="003C7C01" w:rsidRDefault="003C7C01" w:rsidP="003211F3">
            <w:pPr>
              <w:spacing w:line="256" w:lineRule="auto"/>
              <w:ind w:left="0"/>
              <w:jc w:val="center"/>
              <w:rPr>
                <w:rFonts w:asciiTheme="majorHAnsi" w:hAnsiTheme="majorHAnsi" w:cstheme="majorHAnsi"/>
                <w:i/>
                <w:sz w:val="24"/>
                <w:szCs w:val="24"/>
                <w:u w:val="single"/>
              </w:rPr>
            </w:pPr>
            <w:r w:rsidRPr="00DC7EF2">
              <w:rPr>
                <w:rFonts w:asciiTheme="majorHAnsi" w:hAnsiTheme="majorHAnsi" w:cstheme="majorHAnsi"/>
                <w:b/>
                <w:color w:val="000000"/>
                <w:sz w:val="24"/>
                <w:szCs w:val="24"/>
              </w:rPr>
              <w:t>Organized By</w:t>
            </w:r>
          </w:p>
        </w:tc>
        <w:tc>
          <w:tcPr>
            <w:tcW w:w="2008" w:type="dxa"/>
            <w:shd w:val="clear" w:color="auto" w:fill="D9D9D9" w:themeFill="background1" w:themeFillShade="D9"/>
          </w:tcPr>
          <w:p w14:paraId="173E6320" w14:textId="77777777" w:rsidR="003C7C01" w:rsidRDefault="003C7C01" w:rsidP="003211F3">
            <w:pPr>
              <w:spacing w:line="256" w:lineRule="auto"/>
              <w:ind w:left="0"/>
              <w:jc w:val="center"/>
              <w:rPr>
                <w:rFonts w:asciiTheme="majorHAnsi" w:hAnsiTheme="majorHAnsi" w:cstheme="majorHAnsi"/>
                <w:i/>
                <w:sz w:val="24"/>
                <w:szCs w:val="24"/>
                <w:u w:val="single"/>
              </w:rPr>
            </w:pPr>
            <w:r w:rsidRPr="00DC7EF2">
              <w:rPr>
                <w:rFonts w:asciiTheme="majorHAnsi" w:hAnsiTheme="majorHAnsi" w:cstheme="majorHAnsi"/>
                <w:b/>
                <w:color w:val="000000"/>
                <w:sz w:val="24"/>
                <w:szCs w:val="24"/>
              </w:rPr>
              <w:t>Sponsoring IEEE Unit</w:t>
            </w:r>
          </w:p>
        </w:tc>
        <w:tc>
          <w:tcPr>
            <w:tcW w:w="4132" w:type="dxa"/>
            <w:gridSpan w:val="2"/>
            <w:shd w:val="clear" w:color="auto" w:fill="D9D9D9" w:themeFill="background1" w:themeFillShade="D9"/>
          </w:tcPr>
          <w:p w14:paraId="4F6D7DD1" w14:textId="77777777" w:rsidR="003C7C01" w:rsidRDefault="003C7C01" w:rsidP="003C7C01">
            <w:pPr>
              <w:spacing w:line="256" w:lineRule="auto"/>
              <w:ind w:left="0"/>
              <w:jc w:val="center"/>
              <w:rPr>
                <w:rFonts w:asciiTheme="majorHAnsi" w:hAnsiTheme="majorHAnsi" w:cstheme="majorHAnsi"/>
                <w:i/>
                <w:sz w:val="24"/>
                <w:szCs w:val="24"/>
                <w:u w:val="single"/>
              </w:rPr>
            </w:pPr>
            <w:r w:rsidRPr="00DC7EF2">
              <w:rPr>
                <w:rFonts w:asciiTheme="majorHAnsi" w:hAnsiTheme="majorHAnsi" w:cstheme="majorHAnsi"/>
                <w:b/>
                <w:color w:val="000000"/>
                <w:sz w:val="24"/>
                <w:szCs w:val="24"/>
              </w:rPr>
              <w:t>Sponsored</w:t>
            </w:r>
            <w:r>
              <w:rPr>
                <w:rFonts w:asciiTheme="majorHAnsi" w:hAnsiTheme="majorHAnsi" w:cstheme="majorHAnsi"/>
                <w:b/>
                <w:color w:val="000000"/>
                <w:sz w:val="24"/>
                <w:szCs w:val="24"/>
              </w:rPr>
              <w:t xml:space="preserve"> By</w:t>
            </w:r>
          </w:p>
        </w:tc>
      </w:tr>
      <w:tr w:rsidR="00937C5E" w14:paraId="780BCD0E" w14:textId="77777777" w:rsidTr="00DB5AFC">
        <w:trPr>
          <w:trHeight w:hRule="exact" w:val="1098"/>
        </w:trPr>
        <w:tc>
          <w:tcPr>
            <w:tcW w:w="3720" w:type="dxa"/>
            <w:gridSpan w:val="2"/>
          </w:tcPr>
          <w:p w14:paraId="00B21408" w14:textId="77777777" w:rsidR="003211F3" w:rsidRDefault="003211F3">
            <w:pPr>
              <w:spacing w:line="256" w:lineRule="auto"/>
              <w:ind w:left="0"/>
              <w:rPr>
                <w:rFonts w:asciiTheme="majorHAnsi" w:hAnsiTheme="majorHAnsi" w:cstheme="majorHAnsi"/>
                <w:i/>
                <w:sz w:val="24"/>
                <w:szCs w:val="24"/>
                <w:u w:val="single"/>
              </w:rPr>
            </w:pPr>
            <w:r w:rsidRPr="00DC7EF2">
              <w:rPr>
                <w:rFonts w:asciiTheme="majorHAnsi" w:hAnsiTheme="majorHAnsi" w:cstheme="majorHAnsi"/>
                <w:noProof/>
                <w:sz w:val="24"/>
                <w:szCs w:val="24"/>
              </w:rPr>
              <w:drawing>
                <wp:anchor distT="114300" distB="114300" distL="114300" distR="114300" simplePos="0" relativeHeight="251731968" behindDoc="0" locked="0" layoutInCell="1" hidden="0" allowOverlap="1" wp14:anchorId="1B100078" wp14:editId="4FEEACAC">
                  <wp:simplePos x="0" y="0"/>
                  <wp:positionH relativeFrom="column">
                    <wp:posOffset>-19343</wp:posOffset>
                  </wp:positionH>
                  <wp:positionV relativeFrom="paragraph">
                    <wp:posOffset>120162</wp:posOffset>
                  </wp:positionV>
                  <wp:extent cx="1702051" cy="452673"/>
                  <wp:effectExtent l="0" t="0" r="0" b="5080"/>
                  <wp:wrapNone/>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702051" cy="452673"/>
                          </a:xfrm>
                          <a:prstGeom prst="rect">
                            <a:avLst/>
                          </a:prstGeom>
                          <a:ln/>
                        </pic:spPr>
                      </pic:pic>
                    </a:graphicData>
                  </a:graphic>
                  <wp14:sizeRelH relativeFrom="margin">
                    <wp14:pctWidth>0</wp14:pctWidth>
                  </wp14:sizeRelH>
                  <wp14:sizeRelV relativeFrom="margin">
                    <wp14:pctHeight>0</wp14:pctHeight>
                  </wp14:sizeRelV>
                </wp:anchor>
              </w:drawing>
            </w:r>
          </w:p>
        </w:tc>
        <w:tc>
          <w:tcPr>
            <w:tcW w:w="2008" w:type="dxa"/>
          </w:tcPr>
          <w:p w14:paraId="4AB71EFE" w14:textId="77777777" w:rsidR="003211F3" w:rsidRDefault="003211F3">
            <w:pPr>
              <w:spacing w:line="256" w:lineRule="auto"/>
              <w:ind w:left="0"/>
              <w:rPr>
                <w:rFonts w:asciiTheme="majorHAnsi" w:hAnsiTheme="majorHAnsi" w:cstheme="majorHAnsi"/>
                <w:i/>
                <w:sz w:val="24"/>
                <w:szCs w:val="24"/>
                <w:u w:val="single"/>
              </w:rPr>
            </w:pPr>
            <w:r w:rsidRPr="00DC7EF2">
              <w:rPr>
                <w:rFonts w:asciiTheme="majorHAnsi" w:hAnsiTheme="majorHAnsi" w:cstheme="majorHAnsi"/>
                <w:noProof/>
                <w:sz w:val="24"/>
                <w:szCs w:val="24"/>
              </w:rPr>
              <w:drawing>
                <wp:anchor distT="114300" distB="114300" distL="114300" distR="114300" simplePos="0" relativeHeight="251732992" behindDoc="0" locked="0" layoutInCell="1" hidden="0" allowOverlap="1" wp14:anchorId="12631B5A" wp14:editId="7F1D0F80">
                  <wp:simplePos x="0" y="0"/>
                  <wp:positionH relativeFrom="column">
                    <wp:posOffset>-4885</wp:posOffset>
                  </wp:positionH>
                  <wp:positionV relativeFrom="paragraph">
                    <wp:posOffset>18415</wp:posOffset>
                  </wp:positionV>
                  <wp:extent cx="692150" cy="639445"/>
                  <wp:effectExtent l="0" t="0" r="0" b="8255"/>
                  <wp:wrapNone/>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92150" cy="639445"/>
                          </a:xfrm>
                          <a:prstGeom prst="rect">
                            <a:avLst/>
                          </a:prstGeom>
                          <a:ln/>
                        </pic:spPr>
                      </pic:pic>
                    </a:graphicData>
                  </a:graphic>
                  <wp14:sizeRelH relativeFrom="margin">
                    <wp14:pctWidth>0</wp14:pctWidth>
                  </wp14:sizeRelH>
                  <wp14:sizeRelV relativeFrom="margin">
                    <wp14:pctHeight>0</wp14:pctHeight>
                  </wp14:sizeRelV>
                </wp:anchor>
              </w:drawing>
            </w:r>
          </w:p>
        </w:tc>
        <w:tc>
          <w:tcPr>
            <w:tcW w:w="752" w:type="dxa"/>
          </w:tcPr>
          <w:p w14:paraId="6E2CD6EE" w14:textId="77777777" w:rsidR="003211F3" w:rsidRDefault="003556DC">
            <w:pPr>
              <w:spacing w:line="256" w:lineRule="auto"/>
              <w:ind w:left="0"/>
              <w:rPr>
                <w:rFonts w:asciiTheme="majorHAnsi" w:hAnsiTheme="majorHAnsi" w:cstheme="majorHAnsi"/>
                <w:i/>
                <w:sz w:val="24"/>
                <w:szCs w:val="24"/>
                <w:u w:val="single"/>
              </w:rPr>
            </w:pPr>
            <w:r>
              <w:rPr>
                <w:noProof/>
              </w:rPr>
              <w:drawing>
                <wp:inline distT="0" distB="0" distL="0" distR="0" wp14:anchorId="18E8B077" wp14:editId="31C68E96">
                  <wp:extent cx="711200" cy="711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inline>
              </w:drawing>
            </w:r>
          </w:p>
        </w:tc>
        <w:tc>
          <w:tcPr>
            <w:tcW w:w="3380" w:type="dxa"/>
          </w:tcPr>
          <w:p w14:paraId="493E59E7" w14:textId="77777777" w:rsidR="003211F3" w:rsidRDefault="00C92570">
            <w:pPr>
              <w:spacing w:line="256" w:lineRule="auto"/>
              <w:ind w:left="0"/>
              <w:rPr>
                <w:rFonts w:asciiTheme="majorHAnsi" w:hAnsiTheme="majorHAnsi" w:cstheme="majorHAnsi"/>
                <w:i/>
                <w:sz w:val="24"/>
                <w:szCs w:val="24"/>
                <w:u w:val="single"/>
              </w:rPr>
            </w:pPr>
            <w:r>
              <w:rPr>
                <w:noProof/>
              </w:rPr>
              <w:drawing>
                <wp:anchor distT="0" distB="0" distL="114300" distR="114300" simplePos="0" relativeHeight="251749376" behindDoc="0" locked="0" layoutInCell="1" allowOverlap="1" wp14:anchorId="2958E3AA" wp14:editId="5222BC0F">
                  <wp:simplePos x="0" y="0"/>
                  <wp:positionH relativeFrom="column">
                    <wp:posOffset>153670</wp:posOffset>
                  </wp:positionH>
                  <wp:positionV relativeFrom="paragraph">
                    <wp:posOffset>0</wp:posOffset>
                  </wp:positionV>
                  <wp:extent cx="1422400" cy="664845"/>
                  <wp:effectExtent l="0" t="0" r="6350" b="1905"/>
                  <wp:wrapThrough wrapText="bothSides">
                    <wp:wrapPolygon edited="0">
                      <wp:start x="0" y="0"/>
                      <wp:lineTo x="0" y="21043"/>
                      <wp:lineTo x="21407" y="21043"/>
                      <wp:lineTo x="21407" y="0"/>
                      <wp:lineTo x="0" y="0"/>
                    </wp:wrapPolygon>
                  </wp:wrapThrough>
                  <wp:docPr id="237228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22400" cy="664845"/>
                          </a:xfrm>
                          <a:prstGeom prst="rect">
                            <a:avLst/>
                          </a:prstGeom>
                          <a:noFill/>
                          <a:ln>
                            <a:noFill/>
                          </a:ln>
                        </pic:spPr>
                      </pic:pic>
                    </a:graphicData>
                  </a:graphic>
                </wp:anchor>
              </w:drawing>
            </w:r>
          </w:p>
        </w:tc>
      </w:tr>
      <w:tr w:rsidR="003C7C01" w14:paraId="151B32E9" w14:textId="77777777" w:rsidTr="00DB5AFC">
        <w:trPr>
          <w:trHeight w:val="350"/>
        </w:trPr>
        <w:tc>
          <w:tcPr>
            <w:tcW w:w="9860" w:type="dxa"/>
            <w:gridSpan w:val="5"/>
            <w:shd w:val="clear" w:color="auto" w:fill="D9D9D9" w:themeFill="background1" w:themeFillShade="D9"/>
          </w:tcPr>
          <w:p w14:paraId="77C67FA1" w14:textId="77777777" w:rsidR="003C7C01" w:rsidRDefault="003C7C01" w:rsidP="003C7C01">
            <w:pPr>
              <w:spacing w:line="256" w:lineRule="auto"/>
              <w:ind w:left="0"/>
              <w:jc w:val="center"/>
              <w:rPr>
                <w:rFonts w:asciiTheme="majorHAnsi" w:hAnsiTheme="majorHAnsi" w:cstheme="majorHAnsi"/>
                <w:i/>
                <w:sz w:val="24"/>
                <w:szCs w:val="24"/>
                <w:u w:val="single"/>
              </w:rPr>
            </w:pPr>
            <w:r w:rsidRPr="00DC7EF2">
              <w:rPr>
                <w:rFonts w:asciiTheme="majorHAnsi" w:hAnsiTheme="majorHAnsi" w:cstheme="majorHAnsi"/>
                <w:b/>
                <w:color w:val="000000"/>
                <w:sz w:val="24"/>
                <w:szCs w:val="24"/>
              </w:rPr>
              <w:t>Supported By</w:t>
            </w:r>
          </w:p>
        </w:tc>
      </w:tr>
      <w:tr w:rsidR="00E17AEA" w14:paraId="0DC3FF33" w14:textId="77777777" w:rsidTr="00DB5AFC">
        <w:trPr>
          <w:trHeight w:hRule="exact" w:val="1333"/>
        </w:trPr>
        <w:tc>
          <w:tcPr>
            <w:tcW w:w="1986" w:type="dxa"/>
          </w:tcPr>
          <w:p w14:paraId="4F7CCC04" w14:textId="77777777" w:rsidR="00937C5E" w:rsidRDefault="00937C5E">
            <w:pPr>
              <w:spacing w:line="256" w:lineRule="auto"/>
              <w:ind w:left="0"/>
              <w:rPr>
                <w:rFonts w:asciiTheme="majorHAnsi" w:hAnsiTheme="majorHAnsi" w:cstheme="majorHAnsi"/>
                <w:i/>
                <w:sz w:val="24"/>
                <w:szCs w:val="24"/>
                <w:u w:val="single"/>
              </w:rPr>
            </w:pPr>
            <w:r w:rsidRPr="00DC7EF2">
              <w:rPr>
                <w:rFonts w:asciiTheme="majorHAnsi" w:hAnsiTheme="majorHAnsi" w:cstheme="majorHAnsi"/>
                <w:noProof/>
                <w:sz w:val="24"/>
                <w:szCs w:val="24"/>
              </w:rPr>
              <w:drawing>
                <wp:anchor distT="114300" distB="114300" distL="114300" distR="114300" simplePos="0" relativeHeight="251756544" behindDoc="0" locked="0" layoutInCell="1" hidden="0" allowOverlap="1" wp14:anchorId="19957A59" wp14:editId="16835538">
                  <wp:simplePos x="0" y="0"/>
                  <wp:positionH relativeFrom="column">
                    <wp:posOffset>-61546</wp:posOffset>
                  </wp:positionH>
                  <wp:positionV relativeFrom="paragraph">
                    <wp:posOffset>391</wp:posOffset>
                  </wp:positionV>
                  <wp:extent cx="1117600" cy="667727"/>
                  <wp:effectExtent l="0" t="0" r="6350" b="0"/>
                  <wp:wrapThrough wrapText="bothSides">
                    <wp:wrapPolygon edited="0">
                      <wp:start x="0" y="0"/>
                      <wp:lineTo x="0" y="20963"/>
                      <wp:lineTo x="21355" y="20963"/>
                      <wp:lineTo x="21355" y="0"/>
                      <wp:lineTo x="0" y="0"/>
                    </wp:wrapPolygon>
                  </wp:wrapThrough>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1119839" cy="669065"/>
                          </a:xfrm>
                          <a:prstGeom prst="rect">
                            <a:avLst/>
                          </a:prstGeom>
                          <a:ln/>
                        </pic:spPr>
                      </pic:pic>
                    </a:graphicData>
                  </a:graphic>
                  <wp14:sizeRelH relativeFrom="margin">
                    <wp14:pctWidth>0</wp14:pctWidth>
                  </wp14:sizeRelH>
                  <wp14:sizeRelV relativeFrom="margin">
                    <wp14:pctHeight>0</wp14:pctHeight>
                  </wp14:sizeRelV>
                </wp:anchor>
              </w:drawing>
            </w:r>
          </w:p>
        </w:tc>
        <w:tc>
          <w:tcPr>
            <w:tcW w:w="1734" w:type="dxa"/>
          </w:tcPr>
          <w:p w14:paraId="01AB9836" w14:textId="77777777" w:rsidR="00937C5E" w:rsidRDefault="00937C5E">
            <w:pPr>
              <w:spacing w:line="256" w:lineRule="auto"/>
              <w:ind w:left="0"/>
              <w:rPr>
                <w:rFonts w:asciiTheme="majorHAnsi" w:hAnsiTheme="majorHAnsi" w:cstheme="majorHAnsi"/>
                <w:i/>
                <w:sz w:val="24"/>
                <w:szCs w:val="24"/>
                <w:u w:val="single"/>
              </w:rPr>
            </w:pPr>
            <w:r>
              <w:rPr>
                <w:noProof/>
              </w:rPr>
              <w:drawing>
                <wp:anchor distT="0" distB="0" distL="114300" distR="114300" simplePos="0" relativeHeight="251760640" behindDoc="0" locked="0" layoutInCell="1" allowOverlap="1" wp14:anchorId="4768F140" wp14:editId="1FFC0F06">
                  <wp:simplePos x="0" y="0"/>
                  <wp:positionH relativeFrom="column">
                    <wp:posOffset>20320</wp:posOffset>
                  </wp:positionH>
                  <wp:positionV relativeFrom="paragraph">
                    <wp:posOffset>0</wp:posOffset>
                  </wp:positionV>
                  <wp:extent cx="871220" cy="774065"/>
                  <wp:effectExtent l="0" t="0" r="5080" b="6985"/>
                  <wp:wrapThrough wrapText="bothSides">
                    <wp:wrapPolygon edited="0">
                      <wp:start x="0" y="0"/>
                      <wp:lineTo x="0" y="21263"/>
                      <wp:lineTo x="21254" y="21263"/>
                      <wp:lineTo x="2125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71220" cy="77406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008" w:type="dxa"/>
          </w:tcPr>
          <w:p w14:paraId="2EFB1288" w14:textId="77777777" w:rsidR="00937C5E" w:rsidRDefault="00937C5E">
            <w:pPr>
              <w:spacing w:line="256" w:lineRule="auto"/>
              <w:ind w:left="0"/>
              <w:rPr>
                <w:rFonts w:asciiTheme="majorHAnsi" w:hAnsiTheme="majorHAnsi" w:cstheme="majorHAnsi"/>
                <w:i/>
                <w:sz w:val="24"/>
                <w:szCs w:val="24"/>
                <w:u w:val="single"/>
              </w:rPr>
            </w:pPr>
            <w:r w:rsidRPr="00937C5E">
              <w:rPr>
                <w:rFonts w:asciiTheme="majorHAnsi" w:hAnsiTheme="majorHAnsi" w:cstheme="majorHAnsi"/>
                <w:i/>
                <w:noProof/>
                <w:sz w:val="24"/>
                <w:szCs w:val="24"/>
                <w:u w:val="single"/>
              </w:rPr>
              <w:drawing>
                <wp:anchor distT="0" distB="0" distL="114300" distR="114300" simplePos="0" relativeHeight="251759616" behindDoc="0" locked="0" layoutInCell="1" allowOverlap="1" wp14:anchorId="23D92CCD" wp14:editId="5D988339">
                  <wp:simplePos x="0" y="0"/>
                  <wp:positionH relativeFrom="column">
                    <wp:posOffset>44108</wp:posOffset>
                  </wp:positionH>
                  <wp:positionV relativeFrom="paragraph">
                    <wp:posOffset>8206</wp:posOffset>
                  </wp:positionV>
                  <wp:extent cx="1063255" cy="756547"/>
                  <wp:effectExtent l="0" t="0" r="3810" b="5715"/>
                  <wp:wrapThrough wrapText="bothSides">
                    <wp:wrapPolygon edited="0">
                      <wp:start x="16258" y="0"/>
                      <wp:lineTo x="0" y="1088"/>
                      <wp:lineTo x="0" y="14690"/>
                      <wp:lineTo x="4258" y="18499"/>
                      <wp:lineTo x="5419" y="20675"/>
                      <wp:lineTo x="5806" y="21219"/>
                      <wp:lineTo x="15484" y="21219"/>
                      <wp:lineTo x="17032" y="18499"/>
                      <wp:lineTo x="21290" y="13602"/>
                      <wp:lineTo x="21290" y="3809"/>
                      <wp:lineTo x="19355" y="0"/>
                      <wp:lineTo x="16258" y="0"/>
                    </wp:wrapPolygon>
                  </wp:wrapThrough>
                  <wp:docPr id="1" name="Picture 4">
                    <a:extLst xmlns:a="http://schemas.openxmlformats.org/drawingml/2006/main">
                      <a:ext uri="{FF2B5EF4-FFF2-40B4-BE49-F238E27FC236}">
                        <a16:creationId xmlns:a16="http://schemas.microsoft.com/office/drawing/2014/main" id="{C7E60D31-38D4-9F62-DB52-4BDA3E708D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7E60D31-38D4-9F62-DB52-4BDA3E708DDE}"/>
                              </a:ext>
                            </a:extLst>
                          </pic:cNvPr>
                          <pic:cNvPicPr>
                            <a:picLocks noChangeAspect="1"/>
                          </pic:cNvPicPr>
                        </pic:nvPicPr>
                        <pic:blipFill rotWithShape="1">
                          <a:blip r:embed="rId13" cstate="print">
                            <a:extLst>
                              <a:ext uri="{28A0092B-C50C-407E-A947-70E740481C1C}">
                                <a14:useLocalDpi xmlns:a14="http://schemas.microsoft.com/office/drawing/2010/main" val="0"/>
                              </a:ext>
                            </a:extLst>
                          </a:blip>
                          <a:srcRect l="18046" t="19734" r="17216" b="34202"/>
                          <a:stretch/>
                        </pic:blipFill>
                        <pic:spPr>
                          <a:xfrm>
                            <a:off x="0" y="0"/>
                            <a:ext cx="1063255" cy="756547"/>
                          </a:xfrm>
                          <a:prstGeom prst="rect">
                            <a:avLst/>
                          </a:prstGeom>
                        </pic:spPr>
                      </pic:pic>
                    </a:graphicData>
                  </a:graphic>
                </wp:anchor>
              </w:drawing>
            </w:r>
          </w:p>
        </w:tc>
        <w:tc>
          <w:tcPr>
            <w:tcW w:w="4132" w:type="dxa"/>
            <w:gridSpan w:val="2"/>
          </w:tcPr>
          <w:p w14:paraId="7102A6C0" w14:textId="77777777" w:rsidR="00937C5E" w:rsidRDefault="00937C5E">
            <w:pPr>
              <w:spacing w:line="256" w:lineRule="auto"/>
              <w:ind w:left="0"/>
              <w:rPr>
                <w:rFonts w:asciiTheme="majorHAnsi" w:hAnsiTheme="majorHAnsi" w:cstheme="majorHAnsi"/>
                <w:i/>
                <w:sz w:val="24"/>
                <w:szCs w:val="24"/>
                <w:u w:val="single"/>
              </w:rPr>
            </w:pPr>
            <w:r>
              <w:rPr>
                <w:noProof/>
              </w:rPr>
              <w:drawing>
                <wp:anchor distT="0" distB="0" distL="114300" distR="114300" simplePos="0" relativeHeight="251758592" behindDoc="0" locked="0" layoutInCell="1" allowOverlap="1" wp14:anchorId="3EEEF7E0" wp14:editId="70A821DE">
                  <wp:simplePos x="0" y="0"/>
                  <wp:positionH relativeFrom="column">
                    <wp:posOffset>115349</wp:posOffset>
                  </wp:positionH>
                  <wp:positionV relativeFrom="paragraph">
                    <wp:posOffset>84455</wp:posOffset>
                  </wp:positionV>
                  <wp:extent cx="1009650" cy="679450"/>
                  <wp:effectExtent l="0" t="0" r="0" b="6350"/>
                  <wp:wrapThrough wrapText="bothSides">
                    <wp:wrapPolygon edited="0">
                      <wp:start x="0" y="0"/>
                      <wp:lineTo x="0" y="21196"/>
                      <wp:lineTo x="21192" y="21196"/>
                      <wp:lineTo x="21192"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800" t="29200" r="17600" b="28000"/>
                          <a:stretch/>
                        </pic:blipFill>
                        <pic:spPr bwMode="auto">
                          <a:xfrm>
                            <a:off x="0" y="0"/>
                            <a:ext cx="1009650" cy="679450"/>
                          </a:xfrm>
                          <a:prstGeom prst="rect">
                            <a:avLst/>
                          </a:prstGeom>
                          <a:noFill/>
                          <a:ln>
                            <a:noFill/>
                          </a:ln>
                          <a:extLst>
                            <a:ext uri="{53640926-AAD7-44D8-BBD7-CCE9431645EC}">
                              <a14:shadowObscured xmlns:a14="http://schemas.microsoft.com/office/drawing/2010/main"/>
                            </a:ext>
                          </a:extLst>
                        </pic:spPr>
                      </pic:pic>
                    </a:graphicData>
                  </a:graphic>
                </wp:anchor>
              </w:drawing>
            </w:r>
            <w:r w:rsidRPr="00DC7EF2">
              <w:rPr>
                <w:rFonts w:asciiTheme="majorHAnsi" w:hAnsiTheme="majorHAnsi" w:cstheme="majorHAnsi"/>
                <w:noProof/>
                <w:color w:val="000000"/>
                <w:sz w:val="24"/>
                <w:szCs w:val="24"/>
              </w:rPr>
              <w:drawing>
                <wp:anchor distT="0" distB="0" distL="114300" distR="114300" simplePos="0" relativeHeight="251757568" behindDoc="0" locked="0" layoutInCell="1" allowOverlap="1" wp14:anchorId="7D282526" wp14:editId="08262B67">
                  <wp:simplePos x="0" y="0"/>
                  <wp:positionH relativeFrom="column">
                    <wp:posOffset>1398905</wp:posOffset>
                  </wp:positionH>
                  <wp:positionV relativeFrom="paragraph">
                    <wp:posOffset>54610</wp:posOffset>
                  </wp:positionV>
                  <wp:extent cx="1484630" cy="551815"/>
                  <wp:effectExtent l="0" t="0" r="1270" b="635"/>
                  <wp:wrapTopAndBottom/>
                  <wp:docPr id="2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cstate="print">
                            <a:extLst>
                              <a:ext uri="{28A0092B-C50C-407E-A947-70E740481C1C}">
                                <a14:useLocalDpi xmlns:a14="http://schemas.microsoft.com/office/drawing/2010/main" val="0"/>
                              </a:ext>
                            </a:extLst>
                          </a:blip>
                          <a:srcRect/>
                          <a:stretch>
                            <a:fillRect/>
                          </a:stretch>
                        </pic:blipFill>
                        <pic:spPr>
                          <a:xfrm>
                            <a:off x="0" y="0"/>
                            <a:ext cx="1484630" cy="551815"/>
                          </a:xfrm>
                          <a:prstGeom prst="rect">
                            <a:avLst/>
                          </a:prstGeom>
                          <a:ln/>
                        </pic:spPr>
                      </pic:pic>
                    </a:graphicData>
                  </a:graphic>
                  <wp14:sizeRelH relativeFrom="margin">
                    <wp14:pctWidth>0</wp14:pctWidth>
                  </wp14:sizeRelH>
                  <wp14:sizeRelV relativeFrom="margin">
                    <wp14:pctHeight>0</wp14:pctHeight>
                  </wp14:sizeRelV>
                </wp:anchor>
              </w:drawing>
            </w:r>
          </w:p>
        </w:tc>
      </w:tr>
      <w:tr w:rsidR="00937C5E" w14:paraId="747F5C18" w14:textId="77777777" w:rsidTr="00DB5AFC">
        <w:trPr>
          <w:trHeight w:val="1245"/>
        </w:trPr>
        <w:tc>
          <w:tcPr>
            <w:tcW w:w="3720" w:type="dxa"/>
            <w:gridSpan w:val="2"/>
          </w:tcPr>
          <w:p w14:paraId="33220D49" w14:textId="77777777" w:rsidR="003C7C01" w:rsidRPr="00DC7EF2" w:rsidRDefault="00937C5E">
            <w:pPr>
              <w:spacing w:line="256" w:lineRule="auto"/>
              <w:ind w:left="0"/>
              <w:rPr>
                <w:rFonts w:asciiTheme="majorHAnsi" w:hAnsiTheme="majorHAnsi" w:cstheme="majorHAnsi"/>
                <w:noProof/>
                <w:sz w:val="24"/>
                <w:szCs w:val="24"/>
              </w:rPr>
            </w:pPr>
            <w:r w:rsidRPr="00DC7EF2">
              <w:rPr>
                <w:rFonts w:asciiTheme="majorHAnsi" w:hAnsiTheme="majorHAnsi" w:cstheme="majorHAnsi"/>
                <w:noProof/>
                <w:color w:val="000000"/>
                <w:sz w:val="24"/>
                <w:szCs w:val="24"/>
              </w:rPr>
              <w:drawing>
                <wp:anchor distT="0" distB="0" distL="114300" distR="114300" simplePos="0" relativeHeight="251751424" behindDoc="0" locked="0" layoutInCell="1" allowOverlap="1" wp14:anchorId="3B5BC6FD" wp14:editId="1A46BCCF">
                  <wp:simplePos x="0" y="0"/>
                  <wp:positionH relativeFrom="column">
                    <wp:posOffset>-43669</wp:posOffset>
                  </wp:positionH>
                  <wp:positionV relativeFrom="paragraph">
                    <wp:posOffset>205643</wp:posOffset>
                  </wp:positionV>
                  <wp:extent cx="1631950" cy="368300"/>
                  <wp:effectExtent l="0" t="0" r="6350" b="0"/>
                  <wp:wrapThrough wrapText="bothSides">
                    <wp:wrapPolygon edited="0">
                      <wp:start x="0" y="0"/>
                      <wp:lineTo x="0" y="20110"/>
                      <wp:lineTo x="21432" y="20110"/>
                      <wp:lineTo x="21432" y="1117"/>
                      <wp:lineTo x="11346" y="0"/>
                      <wp:lineTo x="0" y="0"/>
                    </wp:wrapPolygon>
                  </wp:wrapThrough>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cstate="print">
                            <a:extLst>
                              <a:ext uri="{28A0092B-C50C-407E-A947-70E740481C1C}">
                                <a14:useLocalDpi xmlns:a14="http://schemas.microsoft.com/office/drawing/2010/main" val="0"/>
                              </a:ext>
                            </a:extLst>
                          </a:blip>
                          <a:srcRect/>
                          <a:stretch>
                            <a:fillRect/>
                          </a:stretch>
                        </pic:blipFill>
                        <pic:spPr>
                          <a:xfrm>
                            <a:off x="0" y="0"/>
                            <a:ext cx="1631950" cy="368300"/>
                          </a:xfrm>
                          <a:prstGeom prst="rect">
                            <a:avLst/>
                          </a:prstGeom>
                          <a:ln/>
                        </pic:spPr>
                      </pic:pic>
                    </a:graphicData>
                  </a:graphic>
                  <wp14:sizeRelH relativeFrom="margin">
                    <wp14:pctWidth>0</wp14:pctWidth>
                  </wp14:sizeRelH>
                  <wp14:sizeRelV relativeFrom="margin">
                    <wp14:pctHeight>0</wp14:pctHeight>
                  </wp14:sizeRelV>
                </wp:anchor>
              </w:drawing>
            </w:r>
          </w:p>
        </w:tc>
        <w:tc>
          <w:tcPr>
            <w:tcW w:w="2760" w:type="dxa"/>
            <w:gridSpan w:val="2"/>
          </w:tcPr>
          <w:p w14:paraId="3C64877B" w14:textId="77777777" w:rsidR="003C7C01" w:rsidRPr="00DC7EF2" w:rsidRDefault="003C7C01">
            <w:pPr>
              <w:spacing w:line="256" w:lineRule="auto"/>
              <w:ind w:left="0"/>
              <w:rPr>
                <w:rFonts w:asciiTheme="majorHAnsi" w:hAnsiTheme="majorHAnsi" w:cstheme="majorHAnsi"/>
                <w:noProof/>
                <w:color w:val="000000"/>
                <w:sz w:val="24"/>
                <w:szCs w:val="24"/>
              </w:rPr>
            </w:pPr>
            <w:r w:rsidRPr="00DC7EF2">
              <w:rPr>
                <w:rFonts w:asciiTheme="majorHAnsi" w:hAnsiTheme="majorHAnsi" w:cstheme="majorHAnsi"/>
                <w:noProof/>
                <w:sz w:val="24"/>
                <w:szCs w:val="24"/>
              </w:rPr>
              <w:drawing>
                <wp:anchor distT="0" distB="0" distL="114300" distR="114300" simplePos="0" relativeHeight="251730944" behindDoc="0" locked="0" layoutInCell="1" allowOverlap="1" wp14:anchorId="1C94FB3E" wp14:editId="1A773ADD">
                  <wp:simplePos x="0" y="0"/>
                  <wp:positionH relativeFrom="column">
                    <wp:posOffset>-53877</wp:posOffset>
                  </wp:positionH>
                  <wp:positionV relativeFrom="paragraph">
                    <wp:posOffset>42447</wp:posOffset>
                  </wp:positionV>
                  <wp:extent cx="1717040" cy="693420"/>
                  <wp:effectExtent l="0" t="0" r="0" b="0"/>
                  <wp:wrapThrough wrapText="bothSides">
                    <wp:wrapPolygon edited="0">
                      <wp:start x="0" y="0"/>
                      <wp:lineTo x="0" y="20769"/>
                      <wp:lineTo x="21328" y="20769"/>
                      <wp:lineTo x="21328"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7040" cy="69342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380" w:type="dxa"/>
          </w:tcPr>
          <w:p w14:paraId="77AE4AFA" w14:textId="77777777" w:rsidR="003C7C01" w:rsidRPr="00DC7EF2" w:rsidRDefault="00937C5E">
            <w:pPr>
              <w:spacing w:line="256" w:lineRule="auto"/>
              <w:ind w:left="0"/>
              <w:rPr>
                <w:rFonts w:asciiTheme="majorHAnsi" w:hAnsiTheme="majorHAnsi" w:cstheme="majorHAnsi"/>
                <w:noProof/>
                <w:color w:val="000000"/>
                <w:sz w:val="24"/>
                <w:szCs w:val="24"/>
              </w:rPr>
            </w:pPr>
            <w:r w:rsidRPr="00DC7EF2">
              <w:rPr>
                <w:rFonts w:asciiTheme="majorHAnsi" w:hAnsiTheme="majorHAnsi" w:cstheme="majorHAnsi"/>
                <w:noProof/>
                <w:sz w:val="24"/>
                <w:szCs w:val="24"/>
              </w:rPr>
              <w:drawing>
                <wp:anchor distT="114300" distB="114300" distL="114300" distR="114300" simplePos="0" relativeHeight="251741184" behindDoc="0" locked="0" layoutInCell="1" hidden="0" allowOverlap="1" wp14:anchorId="6B19F2BF" wp14:editId="5D8267A5">
                  <wp:simplePos x="0" y="0"/>
                  <wp:positionH relativeFrom="column">
                    <wp:posOffset>-1465</wp:posOffset>
                  </wp:positionH>
                  <wp:positionV relativeFrom="paragraph">
                    <wp:posOffset>124703</wp:posOffset>
                  </wp:positionV>
                  <wp:extent cx="1709224" cy="506437"/>
                  <wp:effectExtent l="0" t="0" r="5715" b="8255"/>
                  <wp:wrapNone/>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719569" cy="509502"/>
                          </a:xfrm>
                          <a:prstGeom prst="rect">
                            <a:avLst/>
                          </a:prstGeom>
                          <a:ln/>
                        </pic:spPr>
                      </pic:pic>
                    </a:graphicData>
                  </a:graphic>
                  <wp14:sizeRelH relativeFrom="margin">
                    <wp14:pctWidth>0</wp14:pctWidth>
                  </wp14:sizeRelH>
                  <wp14:sizeRelV relativeFrom="margin">
                    <wp14:pctHeight>0</wp14:pctHeight>
                  </wp14:sizeRelV>
                </wp:anchor>
              </w:drawing>
            </w:r>
          </w:p>
        </w:tc>
      </w:tr>
    </w:tbl>
    <w:p w14:paraId="54FCE78C" w14:textId="77777777" w:rsidR="00F66351" w:rsidRDefault="00F66351">
      <w:pPr>
        <w:spacing w:before="0" w:line="256" w:lineRule="auto"/>
        <w:ind w:left="4080"/>
        <w:rPr>
          <w:rFonts w:asciiTheme="majorHAnsi" w:hAnsiTheme="majorHAnsi" w:cstheme="majorHAnsi"/>
          <w:i/>
          <w:sz w:val="40"/>
          <w:szCs w:val="24"/>
          <w:u w:val="single"/>
        </w:rPr>
      </w:pPr>
    </w:p>
    <w:p w14:paraId="054BD62E" w14:textId="77777777" w:rsidR="00AD194B" w:rsidRDefault="0094024F">
      <w:pPr>
        <w:spacing w:before="0" w:line="256" w:lineRule="auto"/>
        <w:ind w:left="4080"/>
        <w:rPr>
          <w:rFonts w:asciiTheme="majorHAnsi" w:hAnsiTheme="majorHAnsi" w:cstheme="majorHAnsi"/>
          <w:b/>
          <w:i/>
          <w:color w:val="000000"/>
          <w:sz w:val="40"/>
          <w:szCs w:val="24"/>
          <w:u w:val="single"/>
        </w:rPr>
      </w:pPr>
      <w:r w:rsidRPr="003C7C01">
        <w:rPr>
          <w:rFonts w:asciiTheme="majorHAnsi" w:hAnsiTheme="majorHAnsi" w:cstheme="majorHAnsi"/>
          <w:i/>
          <w:sz w:val="40"/>
          <w:szCs w:val="24"/>
          <w:u w:val="single"/>
        </w:rPr>
        <w:lastRenderedPageBreak/>
        <w:t xml:space="preserve"> </w:t>
      </w:r>
      <w:r w:rsidRPr="003C7C01">
        <w:rPr>
          <w:rFonts w:asciiTheme="majorHAnsi" w:hAnsiTheme="majorHAnsi" w:cstheme="majorHAnsi"/>
          <w:b/>
          <w:i/>
          <w:color w:val="000000"/>
          <w:sz w:val="40"/>
          <w:szCs w:val="24"/>
          <w:u w:val="single"/>
        </w:rPr>
        <w:t>Index</w:t>
      </w:r>
    </w:p>
    <w:p w14:paraId="496460E7" w14:textId="77777777" w:rsidR="00B15B36" w:rsidRPr="003C7C01" w:rsidRDefault="00B15B36">
      <w:pPr>
        <w:spacing w:before="0" w:line="256" w:lineRule="auto"/>
        <w:ind w:left="4080"/>
        <w:rPr>
          <w:rFonts w:asciiTheme="majorHAnsi" w:hAnsiTheme="majorHAnsi" w:cstheme="majorHAnsi"/>
          <w:b/>
          <w:i/>
          <w:color w:val="000000"/>
          <w:sz w:val="40"/>
          <w:szCs w:val="24"/>
          <w:u w:val="single"/>
        </w:rPr>
      </w:pPr>
    </w:p>
    <w:tbl>
      <w:tblPr>
        <w:tblStyle w:val="5"/>
        <w:tblW w:w="9360" w:type="dxa"/>
        <w:tblBorders>
          <w:top w:val="nil"/>
          <w:left w:val="nil"/>
          <w:bottom w:val="nil"/>
          <w:right w:val="nil"/>
          <w:insideH w:val="nil"/>
          <w:insideV w:val="nil"/>
        </w:tblBorders>
        <w:tblLayout w:type="fixed"/>
        <w:tblLook w:val="0600" w:firstRow="0" w:lastRow="0" w:firstColumn="0" w:lastColumn="0" w:noHBand="1" w:noVBand="1"/>
      </w:tblPr>
      <w:tblGrid>
        <w:gridCol w:w="1249"/>
        <w:gridCol w:w="1010"/>
        <w:gridCol w:w="5562"/>
        <w:gridCol w:w="1539"/>
      </w:tblGrid>
      <w:tr w:rsidR="00AD194B" w:rsidRPr="00DC7EF2" w14:paraId="7BC449A6" w14:textId="77777777" w:rsidTr="00B15B36">
        <w:trPr>
          <w:trHeight w:val="389"/>
        </w:trPr>
        <w:tc>
          <w:tcPr>
            <w:tcW w:w="1249" w:type="dxa"/>
            <w:tcBorders>
              <w:top w:val="single" w:sz="7" w:space="0" w:color="000000"/>
              <w:left w:val="single" w:sz="7" w:space="0" w:color="000000"/>
              <w:bottom w:val="single" w:sz="7" w:space="0" w:color="000000"/>
              <w:right w:val="single" w:sz="7" w:space="0" w:color="000000"/>
            </w:tcBorders>
            <w:shd w:val="clear" w:color="auto" w:fill="D9D9D9"/>
            <w:tcMar>
              <w:top w:w="80" w:type="dxa"/>
              <w:left w:w="100" w:type="dxa"/>
              <w:bottom w:w="0" w:type="dxa"/>
              <w:right w:w="120" w:type="dxa"/>
            </w:tcMar>
          </w:tcPr>
          <w:p w14:paraId="2AE64E9E" w14:textId="77777777" w:rsidR="00AD194B" w:rsidRPr="00DC7EF2" w:rsidRDefault="0094024F" w:rsidP="002F035A">
            <w:pPr>
              <w:spacing w:before="0" w:line="240" w:lineRule="auto"/>
              <w:ind w:left="20"/>
              <w:jc w:val="center"/>
              <w:rPr>
                <w:rFonts w:asciiTheme="majorHAnsi" w:hAnsiTheme="majorHAnsi" w:cstheme="majorHAnsi"/>
                <w:b/>
                <w:color w:val="000000"/>
                <w:sz w:val="24"/>
                <w:szCs w:val="24"/>
              </w:rPr>
            </w:pPr>
            <w:r w:rsidRPr="00DC7EF2">
              <w:rPr>
                <w:rFonts w:asciiTheme="majorHAnsi" w:hAnsiTheme="majorHAnsi" w:cstheme="majorHAnsi"/>
                <w:color w:val="000000"/>
                <w:sz w:val="24"/>
                <w:szCs w:val="24"/>
              </w:rPr>
              <w:t xml:space="preserve"> </w:t>
            </w:r>
            <w:r w:rsidRPr="00DC7EF2">
              <w:rPr>
                <w:rFonts w:asciiTheme="majorHAnsi" w:hAnsiTheme="majorHAnsi" w:cstheme="majorHAnsi"/>
                <w:b/>
                <w:color w:val="000000"/>
                <w:sz w:val="24"/>
                <w:szCs w:val="24"/>
              </w:rPr>
              <w:t>Sr. No.</w:t>
            </w:r>
          </w:p>
        </w:tc>
        <w:tc>
          <w:tcPr>
            <w:tcW w:w="6572" w:type="dxa"/>
            <w:gridSpan w:val="2"/>
            <w:tcBorders>
              <w:top w:val="single" w:sz="7" w:space="0" w:color="000000"/>
              <w:left w:val="nil"/>
              <w:bottom w:val="single" w:sz="7" w:space="0" w:color="000000"/>
              <w:right w:val="single" w:sz="7" w:space="0" w:color="000000"/>
            </w:tcBorders>
            <w:shd w:val="clear" w:color="auto" w:fill="D9D9D9"/>
            <w:tcMar>
              <w:top w:w="80" w:type="dxa"/>
              <w:left w:w="100" w:type="dxa"/>
              <w:bottom w:w="0" w:type="dxa"/>
              <w:right w:w="120" w:type="dxa"/>
            </w:tcMar>
          </w:tcPr>
          <w:p w14:paraId="6062CEED" w14:textId="77777777" w:rsidR="00AD194B" w:rsidRPr="00DC7EF2" w:rsidRDefault="0094024F" w:rsidP="002F035A">
            <w:pPr>
              <w:spacing w:before="0" w:line="240" w:lineRule="auto"/>
              <w:ind w:left="0"/>
              <w:jc w:val="center"/>
              <w:rPr>
                <w:rFonts w:asciiTheme="majorHAnsi" w:hAnsiTheme="majorHAnsi" w:cstheme="majorHAnsi"/>
                <w:b/>
                <w:color w:val="000000"/>
                <w:sz w:val="24"/>
                <w:szCs w:val="24"/>
              </w:rPr>
            </w:pPr>
            <w:r w:rsidRPr="00DC7EF2">
              <w:rPr>
                <w:rFonts w:asciiTheme="majorHAnsi" w:hAnsiTheme="majorHAnsi" w:cstheme="majorHAnsi"/>
                <w:b/>
                <w:color w:val="000000"/>
                <w:sz w:val="24"/>
                <w:szCs w:val="24"/>
              </w:rPr>
              <w:t>Particular</w:t>
            </w:r>
          </w:p>
        </w:tc>
        <w:tc>
          <w:tcPr>
            <w:tcW w:w="1539" w:type="dxa"/>
            <w:tcBorders>
              <w:top w:val="single" w:sz="7" w:space="0" w:color="000000"/>
              <w:left w:val="nil"/>
              <w:bottom w:val="single" w:sz="7" w:space="0" w:color="000000"/>
              <w:right w:val="single" w:sz="7" w:space="0" w:color="000000"/>
            </w:tcBorders>
            <w:shd w:val="clear" w:color="auto" w:fill="D9D9D9"/>
            <w:tcMar>
              <w:top w:w="80" w:type="dxa"/>
              <w:left w:w="100" w:type="dxa"/>
              <w:bottom w:w="0" w:type="dxa"/>
              <w:right w:w="120" w:type="dxa"/>
            </w:tcMar>
          </w:tcPr>
          <w:p w14:paraId="49A93788" w14:textId="77777777" w:rsidR="00AD194B" w:rsidRPr="00DC7EF2" w:rsidRDefault="0094024F" w:rsidP="002F035A">
            <w:pPr>
              <w:spacing w:before="0" w:line="240" w:lineRule="auto"/>
              <w:ind w:left="20"/>
              <w:jc w:val="center"/>
              <w:rPr>
                <w:rFonts w:asciiTheme="majorHAnsi" w:hAnsiTheme="majorHAnsi" w:cstheme="majorHAnsi"/>
                <w:b/>
                <w:color w:val="000000"/>
                <w:sz w:val="24"/>
                <w:szCs w:val="24"/>
              </w:rPr>
            </w:pPr>
            <w:r w:rsidRPr="00DC7EF2">
              <w:rPr>
                <w:rFonts w:asciiTheme="majorHAnsi" w:hAnsiTheme="majorHAnsi" w:cstheme="majorHAnsi"/>
                <w:b/>
                <w:color w:val="000000"/>
                <w:sz w:val="24"/>
                <w:szCs w:val="24"/>
              </w:rPr>
              <w:t>Page No.</w:t>
            </w:r>
          </w:p>
        </w:tc>
      </w:tr>
      <w:tr w:rsidR="00AD194B" w:rsidRPr="00DC7EF2" w14:paraId="0FB83F98" w14:textId="77777777" w:rsidTr="00B15B36">
        <w:trPr>
          <w:trHeight w:val="343"/>
        </w:trPr>
        <w:tc>
          <w:tcPr>
            <w:tcW w:w="1249" w:type="dxa"/>
            <w:tcBorders>
              <w:top w:val="nil"/>
              <w:left w:val="single" w:sz="7" w:space="0" w:color="000000"/>
              <w:bottom w:val="single" w:sz="7" w:space="0" w:color="000000"/>
              <w:right w:val="single" w:sz="7" w:space="0" w:color="000000"/>
            </w:tcBorders>
            <w:tcMar>
              <w:top w:w="80" w:type="dxa"/>
              <w:left w:w="100" w:type="dxa"/>
              <w:bottom w:w="0" w:type="dxa"/>
              <w:right w:w="120" w:type="dxa"/>
            </w:tcMar>
          </w:tcPr>
          <w:p w14:paraId="344A5F10" w14:textId="77777777" w:rsidR="00AD194B" w:rsidRPr="00DC7EF2" w:rsidRDefault="0094024F"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1.  </w:t>
            </w:r>
          </w:p>
        </w:tc>
        <w:tc>
          <w:tcPr>
            <w:tcW w:w="6572" w:type="dxa"/>
            <w:gridSpan w:val="2"/>
            <w:tcBorders>
              <w:top w:val="nil"/>
              <w:left w:val="nil"/>
              <w:bottom w:val="single" w:sz="7" w:space="0" w:color="000000"/>
              <w:right w:val="single" w:sz="7" w:space="0" w:color="000000"/>
            </w:tcBorders>
            <w:tcMar>
              <w:top w:w="80" w:type="dxa"/>
              <w:left w:w="100" w:type="dxa"/>
              <w:bottom w:w="0" w:type="dxa"/>
              <w:right w:w="120" w:type="dxa"/>
            </w:tcMar>
          </w:tcPr>
          <w:p w14:paraId="242DC919" w14:textId="77777777" w:rsidR="00AD194B" w:rsidRPr="00DC7EF2" w:rsidRDefault="00164105"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IEEE Eu-Reka: Why and What? </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0B888739" w14:textId="77777777" w:rsidR="00AD194B" w:rsidRPr="00DC7EF2" w:rsidRDefault="0095327D"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3</w:t>
            </w:r>
          </w:p>
        </w:tc>
      </w:tr>
      <w:tr w:rsidR="00AD194B" w:rsidRPr="00DC7EF2" w14:paraId="702E47D6" w14:textId="77777777" w:rsidTr="00B15B36">
        <w:trPr>
          <w:trHeight w:val="370"/>
        </w:trPr>
        <w:tc>
          <w:tcPr>
            <w:tcW w:w="1249" w:type="dxa"/>
            <w:tcBorders>
              <w:top w:val="nil"/>
              <w:left w:val="single" w:sz="7" w:space="0" w:color="000000"/>
              <w:bottom w:val="single" w:sz="7" w:space="0" w:color="000000"/>
              <w:right w:val="single" w:sz="7" w:space="0" w:color="000000"/>
            </w:tcBorders>
            <w:tcMar>
              <w:top w:w="80" w:type="dxa"/>
              <w:left w:w="100" w:type="dxa"/>
              <w:bottom w:w="0" w:type="dxa"/>
              <w:right w:w="120" w:type="dxa"/>
            </w:tcMar>
          </w:tcPr>
          <w:p w14:paraId="2A6C724D" w14:textId="77777777" w:rsidR="00AD194B" w:rsidRPr="00DC7EF2" w:rsidRDefault="0094024F"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2.  </w:t>
            </w:r>
          </w:p>
        </w:tc>
        <w:tc>
          <w:tcPr>
            <w:tcW w:w="6572" w:type="dxa"/>
            <w:gridSpan w:val="2"/>
            <w:tcBorders>
              <w:top w:val="nil"/>
              <w:left w:val="nil"/>
              <w:bottom w:val="single" w:sz="7" w:space="0" w:color="000000"/>
              <w:right w:val="single" w:sz="7" w:space="0" w:color="000000"/>
            </w:tcBorders>
            <w:tcMar>
              <w:top w:w="80" w:type="dxa"/>
              <w:left w:w="100" w:type="dxa"/>
              <w:bottom w:w="0" w:type="dxa"/>
              <w:right w:w="120" w:type="dxa"/>
            </w:tcMar>
          </w:tcPr>
          <w:p w14:paraId="1D69C3C6"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Aim</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7D884790" w14:textId="77777777" w:rsidR="00AD194B" w:rsidRPr="00DC7EF2" w:rsidRDefault="0095327D"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4</w:t>
            </w:r>
          </w:p>
        </w:tc>
      </w:tr>
      <w:tr w:rsidR="00AD194B" w:rsidRPr="00DC7EF2" w14:paraId="342746F5" w14:textId="77777777" w:rsidTr="00B15B36">
        <w:trPr>
          <w:trHeight w:val="370"/>
        </w:trPr>
        <w:tc>
          <w:tcPr>
            <w:tcW w:w="1249" w:type="dxa"/>
            <w:tcBorders>
              <w:top w:val="nil"/>
              <w:left w:val="single" w:sz="7" w:space="0" w:color="000000"/>
              <w:bottom w:val="single" w:sz="7" w:space="0" w:color="000000"/>
              <w:right w:val="single" w:sz="7" w:space="0" w:color="000000"/>
            </w:tcBorders>
            <w:tcMar>
              <w:top w:w="80" w:type="dxa"/>
              <w:left w:w="100" w:type="dxa"/>
              <w:bottom w:w="0" w:type="dxa"/>
              <w:right w:w="120" w:type="dxa"/>
            </w:tcMar>
          </w:tcPr>
          <w:p w14:paraId="3A86C591" w14:textId="77777777" w:rsidR="00AD194B" w:rsidRPr="00DC7EF2" w:rsidRDefault="0094024F"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3.  </w:t>
            </w:r>
          </w:p>
        </w:tc>
        <w:tc>
          <w:tcPr>
            <w:tcW w:w="6572" w:type="dxa"/>
            <w:gridSpan w:val="2"/>
            <w:tcBorders>
              <w:top w:val="nil"/>
              <w:left w:val="nil"/>
              <w:bottom w:val="single" w:sz="7" w:space="0" w:color="000000"/>
              <w:right w:val="single" w:sz="7" w:space="0" w:color="000000"/>
            </w:tcBorders>
            <w:tcMar>
              <w:top w:w="80" w:type="dxa"/>
              <w:left w:w="100" w:type="dxa"/>
              <w:bottom w:w="0" w:type="dxa"/>
              <w:right w:w="120" w:type="dxa"/>
            </w:tcMar>
          </w:tcPr>
          <w:p w14:paraId="5F562A02"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Objectives</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079682DF" w14:textId="77777777" w:rsidR="00AD194B" w:rsidRPr="00DC7EF2" w:rsidRDefault="00DB5AFC"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5</w:t>
            </w:r>
          </w:p>
        </w:tc>
      </w:tr>
      <w:tr w:rsidR="00AD194B" w:rsidRPr="00DC7EF2" w14:paraId="0028FB8F" w14:textId="77777777" w:rsidTr="00B15B36">
        <w:trPr>
          <w:trHeight w:val="370"/>
        </w:trPr>
        <w:tc>
          <w:tcPr>
            <w:tcW w:w="1249" w:type="dxa"/>
            <w:tcBorders>
              <w:top w:val="nil"/>
              <w:left w:val="single" w:sz="7" w:space="0" w:color="000000"/>
              <w:bottom w:val="single" w:sz="7" w:space="0" w:color="000000"/>
              <w:right w:val="single" w:sz="7" w:space="0" w:color="000000"/>
            </w:tcBorders>
            <w:tcMar>
              <w:top w:w="80" w:type="dxa"/>
              <w:left w:w="100" w:type="dxa"/>
              <w:bottom w:w="0" w:type="dxa"/>
              <w:right w:w="120" w:type="dxa"/>
            </w:tcMar>
          </w:tcPr>
          <w:p w14:paraId="61D9E358" w14:textId="77777777" w:rsidR="00AD194B" w:rsidRPr="00DC7EF2" w:rsidRDefault="0094024F"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4.  </w:t>
            </w:r>
          </w:p>
        </w:tc>
        <w:tc>
          <w:tcPr>
            <w:tcW w:w="6572" w:type="dxa"/>
            <w:gridSpan w:val="2"/>
            <w:tcBorders>
              <w:top w:val="nil"/>
              <w:left w:val="nil"/>
              <w:bottom w:val="single" w:sz="7" w:space="0" w:color="000000"/>
              <w:right w:val="single" w:sz="7" w:space="0" w:color="000000"/>
            </w:tcBorders>
            <w:tcMar>
              <w:top w:w="80" w:type="dxa"/>
              <w:left w:w="100" w:type="dxa"/>
              <w:bottom w:w="0" w:type="dxa"/>
              <w:right w:w="120" w:type="dxa"/>
            </w:tcMar>
          </w:tcPr>
          <w:p w14:paraId="7EF3859A"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Eu-Reka </w:t>
            </w:r>
            <w:r w:rsidR="007F7EFD">
              <w:rPr>
                <w:rFonts w:asciiTheme="majorHAnsi" w:hAnsiTheme="majorHAnsi" w:cstheme="majorHAnsi"/>
                <w:color w:val="000000"/>
                <w:sz w:val="24"/>
                <w:szCs w:val="24"/>
              </w:rPr>
              <w:t>2025</w:t>
            </w:r>
            <w:r w:rsidRPr="00DC7EF2">
              <w:rPr>
                <w:rFonts w:asciiTheme="majorHAnsi" w:hAnsiTheme="majorHAnsi" w:cstheme="majorHAnsi"/>
                <w:color w:val="000000"/>
                <w:sz w:val="24"/>
                <w:szCs w:val="24"/>
              </w:rPr>
              <w:t>: Timeline</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5F594E98" w14:textId="77777777" w:rsidR="00AD194B" w:rsidRPr="00DC7EF2" w:rsidRDefault="00A822B5"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5</w:t>
            </w:r>
          </w:p>
        </w:tc>
      </w:tr>
      <w:tr w:rsidR="00AD194B" w:rsidRPr="00DC7EF2" w14:paraId="1E676C41" w14:textId="77777777" w:rsidTr="00B15B36">
        <w:trPr>
          <w:trHeight w:val="370"/>
        </w:trPr>
        <w:tc>
          <w:tcPr>
            <w:tcW w:w="1249" w:type="dxa"/>
            <w:tcBorders>
              <w:top w:val="nil"/>
              <w:left w:val="single" w:sz="7" w:space="0" w:color="000000"/>
              <w:bottom w:val="single" w:sz="7" w:space="0" w:color="000000"/>
              <w:right w:val="single" w:sz="7" w:space="0" w:color="000000"/>
            </w:tcBorders>
            <w:tcMar>
              <w:top w:w="80" w:type="dxa"/>
              <w:left w:w="100" w:type="dxa"/>
              <w:bottom w:w="0" w:type="dxa"/>
              <w:right w:w="120" w:type="dxa"/>
            </w:tcMar>
          </w:tcPr>
          <w:p w14:paraId="3F47445D" w14:textId="77777777" w:rsidR="00AD194B" w:rsidRPr="00DC7EF2" w:rsidRDefault="0094024F"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5.  </w:t>
            </w:r>
          </w:p>
        </w:tc>
        <w:tc>
          <w:tcPr>
            <w:tcW w:w="6572" w:type="dxa"/>
            <w:gridSpan w:val="2"/>
            <w:tcBorders>
              <w:top w:val="nil"/>
              <w:left w:val="nil"/>
              <w:bottom w:val="single" w:sz="7" w:space="0" w:color="000000"/>
              <w:right w:val="single" w:sz="7" w:space="0" w:color="000000"/>
            </w:tcBorders>
            <w:tcMar>
              <w:top w:w="80" w:type="dxa"/>
              <w:left w:w="100" w:type="dxa"/>
              <w:bottom w:w="0" w:type="dxa"/>
              <w:right w:w="120" w:type="dxa"/>
            </w:tcMar>
          </w:tcPr>
          <w:p w14:paraId="2C166C18"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Eu-Reka Rules and Regulations</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733DA171" w14:textId="77777777" w:rsidR="00AD194B" w:rsidRPr="00DC7EF2" w:rsidRDefault="00DB5AFC"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6</w:t>
            </w:r>
          </w:p>
        </w:tc>
      </w:tr>
      <w:tr w:rsidR="00AD194B" w:rsidRPr="00DC7EF2" w14:paraId="1422FCBD" w14:textId="77777777" w:rsidTr="00B15B36">
        <w:trPr>
          <w:trHeight w:val="217"/>
        </w:trPr>
        <w:tc>
          <w:tcPr>
            <w:tcW w:w="1249" w:type="dxa"/>
            <w:vMerge w:val="restart"/>
            <w:tcBorders>
              <w:top w:val="nil"/>
              <w:left w:val="single" w:sz="7" w:space="0" w:color="000000"/>
              <w:bottom w:val="single" w:sz="7" w:space="0" w:color="000000"/>
              <w:right w:val="single" w:sz="7" w:space="0" w:color="000000"/>
            </w:tcBorders>
            <w:tcMar>
              <w:top w:w="80" w:type="dxa"/>
              <w:left w:w="100" w:type="dxa"/>
              <w:bottom w:w="0" w:type="dxa"/>
              <w:right w:w="120" w:type="dxa"/>
            </w:tcMar>
          </w:tcPr>
          <w:p w14:paraId="00B0CB5D"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 </w:t>
            </w:r>
          </w:p>
        </w:tc>
        <w:tc>
          <w:tcPr>
            <w:tcW w:w="1010" w:type="dxa"/>
            <w:tcBorders>
              <w:top w:val="nil"/>
              <w:left w:val="nil"/>
              <w:bottom w:val="single" w:sz="7" w:space="0" w:color="000000"/>
              <w:right w:val="single" w:sz="7" w:space="0" w:color="000000"/>
            </w:tcBorders>
            <w:tcMar>
              <w:top w:w="80" w:type="dxa"/>
              <w:left w:w="100" w:type="dxa"/>
              <w:bottom w:w="0" w:type="dxa"/>
              <w:right w:w="120" w:type="dxa"/>
            </w:tcMar>
          </w:tcPr>
          <w:p w14:paraId="197668C8" w14:textId="77777777" w:rsidR="00AD194B" w:rsidRPr="00DC7EF2" w:rsidRDefault="0094024F" w:rsidP="002F035A">
            <w:pPr>
              <w:spacing w:before="0" w:line="240" w:lineRule="auto"/>
              <w:ind w:left="0" w:right="12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A.  </w:t>
            </w:r>
          </w:p>
        </w:tc>
        <w:tc>
          <w:tcPr>
            <w:tcW w:w="5562" w:type="dxa"/>
            <w:tcBorders>
              <w:top w:val="nil"/>
              <w:left w:val="nil"/>
              <w:bottom w:val="single" w:sz="7" w:space="0" w:color="000000"/>
              <w:right w:val="single" w:sz="7" w:space="0" w:color="000000"/>
            </w:tcBorders>
            <w:tcMar>
              <w:top w:w="80" w:type="dxa"/>
              <w:left w:w="100" w:type="dxa"/>
              <w:bottom w:w="0" w:type="dxa"/>
              <w:right w:w="120" w:type="dxa"/>
            </w:tcMar>
          </w:tcPr>
          <w:p w14:paraId="6E9E8AC2"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Eligibility</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533E3278" w14:textId="77777777" w:rsidR="00AD194B" w:rsidRPr="00DC7EF2" w:rsidRDefault="00DB5AFC"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6</w:t>
            </w:r>
          </w:p>
        </w:tc>
      </w:tr>
      <w:tr w:rsidR="00AD194B" w:rsidRPr="00DC7EF2" w14:paraId="53688A22" w14:textId="77777777" w:rsidTr="00B15B36">
        <w:trPr>
          <w:trHeight w:val="278"/>
        </w:trPr>
        <w:tc>
          <w:tcPr>
            <w:tcW w:w="1249"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D469BA7" w14:textId="77777777" w:rsidR="00AD194B" w:rsidRPr="00DC7EF2" w:rsidRDefault="00AD194B" w:rsidP="002F035A">
            <w:pPr>
              <w:spacing w:before="0" w:line="240" w:lineRule="auto"/>
              <w:ind w:left="0"/>
              <w:rPr>
                <w:rFonts w:asciiTheme="majorHAnsi" w:hAnsiTheme="majorHAnsi" w:cstheme="majorHAnsi"/>
                <w:color w:val="000000"/>
                <w:sz w:val="24"/>
                <w:szCs w:val="24"/>
              </w:rPr>
            </w:pPr>
          </w:p>
        </w:tc>
        <w:tc>
          <w:tcPr>
            <w:tcW w:w="1010" w:type="dxa"/>
            <w:tcBorders>
              <w:top w:val="nil"/>
              <w:left w:val="nil"/>
              <w:bottom w:val="single" w:sz="7" w:space="0" w:color="000000"/>
              <w:right w:val="single" w:sz="7" w:space="0" w:color="000000"/>
            </w:tcBorders>
            <w:tcMar>
              <w:top w:w="80" w:type="dxa"/>
              <w:left w:w="100" w:type="dxa"/>
              <w:bottom w:w="0" w:type="dxa"/>
              <w:right w:w="120" w:type="dxa"/>
            </w:tcMar>
          </w:tcPr>
          <w:p w14:paraId="38CE29F7" w14:textId="77777777" w:rsidR="00AD194B" w:rsidRPr="00DC7EF2" w:rsidRDefault="0094024F" w:rsidP="002F035A">
            <w:pPr>
              <w:spacing w:before="0" w:line="240" w:lineRule="auto"/>
              <w:ind w:left="0" w:right="14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B.  </w:t>
            </w:r>
          </w:p>
        </w:tc>
        <w:tc>
          <w:tcPr>
            <w:tcW w:w="5562" w:type="dxa"/>
            <w:tcBorders>
              <w:top w:val="nil"/>
              <w:left w:val="nil"/>
              <w:bottom w:val="single" w:sz="7" w:space="0" w:color="000000"/>
              <w:right w:val="single" w:sz="7" w:space="0" w:color="000000"/>
            </w:tcBorders>
            <w:tcMar>
              <w:top w:w="80" w:type="dxa"/>
              <w:left w:w="100" w:type="dxa"/>
              <w:bottom w:w="0" w:type="dxa"/>
              <w:right w:w="120" w:type="dxa"/>
            </w:tcMar>
          </w:tcPr>
          <w:p w14:paraId="582CA978" w14:textId="77777777" w:rsidR="00AD194B" w:rsidRPr="00DC7EF2" w:rsidRDefault="00374D9B"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Prerequisite </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446E3809" w14:textId="77777777" w:rsidR="00AD194B" w:rsidRPr="00DC7EF2" w:rsidRDefault="00374D9B"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6</w:t>
            </w:r>
          </w:p>
        </w:tc>
      </w:tr>
      <w:tr w:rsidR="00AD194B" w:rsidRPr="00DC7EF2" w14:paraId="5723E84B" w14:textId="77777777" w:rsidTr="00B15B36">
        <w:trPr>
          <w:trHeight w:val="242"/>
        </w:trPr>
        <w:tc>
          <w:tcPr>
            <w:tcW w:w="1249"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C882486" w14:textId="77777777" w:rsidR="00AD194B" w:rsidRPr="00DC7EF2" w:rsidRDefault="00AD194B" w:rsidP="002F035A">
            <w:pPr>
              <w:spacing w:before="0" w:line="240" w:lineRule="auto"/>
              <w:ind w:left="0"/>
              <w:rPr>
                <w:rFonts w:asciiTheme="majorHAnsi" w:hAnsiTheme="majorHAnsi" w:cstheme="majorHAnsi"/>
                <w:color w:val="000000"/>
                <w:sz w:val="24"/>
                <w:szCs w:val="24"/>
              </w:rPr>
            </w:pPr>
          </w:p>
        </w:tc>
        <w:tc>
          <w:tcPr>
            <w:tcW w:w="1010" w:type="dxa"/>
            <w:tcBorders>
              <w:top w:val="nil"/>
              <w:left w:val="nil"/>
              <w:bottom w:val="single" w:sz="7" w:space="0" w:color="000000"/>
              <w:right w:val="single" w:sz="7" w:space="0" w:color="000000"/>
            </w:tcBorders>
            <w:tcMar>
              <w:top w:w="80" w:type="dxa"/>
              <w:left w:w="100" w:type="dxa"/>
              <w:bottom w:w="0" w:type="dxa"/>
              <w:right w:w="120" w:type="dxa"/>
            </w:tcMar>
          </w:tcPr>
          <w:p w14:paraId="3DEE1148" w14:textId="77777777" w:rsidR="00AD194B" w:rsidRPr="00DC7EF2" w:rsidRDefault="0094024F" w:rsidP="002F035A">
            <w:pPr>
              <w:spacing w:before="0" w:line="240" w:lineRule="auto"/>
              <w:ind w:left="0" w:right="14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C.  </w:t>
            </w:r>
          </w:p>
        </w:tc>
        <w:tc>
          <w:tcPr>
            <w:tcW w:w="5562" w:type="dxa"/>
            <w:tcBorders>
              <w:top w:val="nil"/>
              <w:left w:val="nil"/>
              <w:bottom w:val="single" w:sz="7" w:space="0" w:color="000000"/>
              <w:right w:val="single" w:sz="7" w:space="0" w:color="000000"/>
            </w:tcBorders>
            <w:tcMar>
              <w:top w:w="80" w:type="dxa"/>
              <w:left w:w="100" w:type="dxa"/>
              <w:bottom w:w="0" w:type="dxa"/>
              <w:right w:w="120" w:type="dxa"/>
            </w:tcMar>
          </w:tcPr>
          <w:p w14:paraId="7119C082" w14:textId="77777777" w:rsidR="00AD194B" w:rsidRPr="00DC7EF2" w:rsidRDefault="00374D9B"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Disqualification Norms</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03FB34C4" w14:textId="77777777" w:rsidR="00AD194B" w:rsidRPr="00DC7EF2" w:rsidRDefault="00E21251"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8</w:t>
            </w:r>
          </w:p>
        </w:tc>
      </w:tr>
      <w:tr w:rsidR="00AD194B" w:rsidRPr="00DC7EF2" w14:paraId="7E60EE0D" w14:textId="77777777" w:rsidTr="00B15B36">
        <w:trPr>
          <w:trHeight w:val="278"/>
        </w:trPr>
        <w:tc>
          <w:tcPr>
            <w:tcW w:w="1249"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17935BB7" w14:textId="77777777" w:rsidR="00AD194B" w:rsidRPr="00DC7EF2" w:rsidRDefault="00AD194B" w:rsidP="002F035A">
            <w:pPr>
              <w:spacing w:before="0" w:line="240" w:lineRule="auto"/>
              <w:ind w:left="0"/>
              <w:rPr>
                <w:rFonts w:asciiTheme="majorHAnsi" w:hAnsiTheme="majorHAnsi" w:cstheme="majorHAnsi"/>
                <w:color w:val="000000"/>
                <w:sz w:val="24"/>
                <w:szCs w:val="24"/>
              </w:rPr>
            </w:pPr>
          </w:p>
        </w:tc>
        <w:tc>
          <w:tcPr>
            <w:tcW w:w="1010" w:type="dxa"/>
            <w:tcBorders>
              <w:top w:val="nil"/>
              <w:left w:val="nil"/>
              <w:bottom w:val="single" w:sz="7" w:space="0" w:color="000000"/>
              <w:right w:val="single" w:sz="7" w:space="0" w:color="000000"/>
            </w:tcBorders>
            <w:tcMar>
              <w:top w:w="80" w:type="dxa"/>
              <w:left w:w="100" w:type="dxa"/>
              <w:bottom w:w="0" w:type="dxa"/>
              <w:right w:w="120" w:type="dxa"/>
            </w:tcMar>
          </w:tcPr>
          <w:p w14:paraId="0B32467D" w14:textId="77777777" w:rsidR="00AD194B" w:rsidRPr="00DC7EF2" w:rsidRDefault="0094024F" w:rsidP="002F035A">
            <w:pPr>
              <w:spacing w:before="0" w:line="240" w:lineRule="auto"/>
              <w:ind w:left="0" w:right="12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D.  </w:t>
            </w:r>
          </w:p>
        </w:tc>
        <w:tc>
          <w:tcPr>
            <w:tcW w:w="5562" w:type="dxa"/>
            <w:tcBorders>
              <w:top w:val="nil"/>
              <w:left w:val="nil"/>
              <w:bottom w:val="single" w:sz="7" w:space="0" w:color="000000"/>
              <w:right w:val="single" w:sz="7" w:space="0" w:color="000000"/>
            </w:tcBorders>
            <w:tcMar>
              <w:top w:w="80" w:type="dxa"/>
              <w:left w:w="100" w:type="dxa"/>
              <w:bottom w:w="0" w:type="dxa"/>
              <w:right w:w="120" w:type="dxa"/>
            </w:tcMar>
          </w:tcPr>
          <w:p w14:paraId="22C6D612" w14:textId="77777777" w:rsidR="00AD194B" w:rsidRPr="00DC7EF2" w:rsidRDefault="002B7BA0" w:rsidP="002F035A">
            <w:pPr>
              <w:spacing w:before="0" w:line="240" w:lineRule="auto"/>
              <w:ind w:left="0"/>
              <w:rPr>
                <w:rFonts w:asciiTheme="majorHAnsi" w:hAnsiTheme="majorHAnsi" w:cstheme="majorHAnsi"/>
                <w:color w:val="000000"/>
                <w:sz w:val="24"/>
                <w:szCs w:val="24"/>
              </w:rPr>
            </w:pPr>
            <w:r w:rsidRPr="002B7BA0">
              <w:rPr>
                <w:rFonts w:asciiTheme="majorHAnsi" w:hAnsiTheme="majorHAnsi" w:cstheme="majorHAnsi"/>
                <w:color w:val="000000"/>
                <w:sz w:val="24"/>
                <w:szCs w:val="24"/>
              </w:rPr>
              <w:t>Preparation before School Visit and Interaction</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410F2DE8" w14:textId="77777777" w:rsidR="00AD194B" w:rsidRPr="00DC7EF2" w:rsidRDefault="00E21251"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8</w:t>
            </w:r>
          </w:p>
        </w:tc>
      </w:tr>
      <w:tr w:rsidR="00AD194B" w:rsidRPr="00DC7EF2" w14:paraId="33A4483B" w14:textId="77777777" w:rsidTr="00B15B36">
        <w:trPr>
          <w:trHeight w:val="242"/>
        </w:trPr>
        <w:tc>
          <w:tcPr>
            <w:tcW w:w="1249"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67996194" w14:textId="77777777" w:rsidR="00AD194B" w:rsidRPr="00DC7EF2" w:rsidRDefault="00AD194B" w:rsidP="002F035A">
            <w:pPr>
              <w:spacing w:before="0" w:line="240" w:lineRule="auto"/>
              <w:ind w:left="0"/>
              <w:rPr>
                <w:rFonts w:asciiTheme="majorHAnsi" w:hAnsiTheme="majorHAnsi" w:cstheme="majorHAnsi"/>
                <w:color w:val="000000"/>
                <w:sz w:val="24"/>
                <w:szCs w:val="24"/>
              </w:rPr>
            </w:pPr>
          </w:p>
        </w:tc>
        <w:tc>
          <w:tcPr>
            <w:tcW w:w="1010" w:type="dxa"/>
            <w:tcBorders>
              <w:top w:val="nil"/>
              <w:left w:val="nil"/>
              <w:bottom w:val="single" w:sz="7" w:space="0" w:color="000000"/>
              <w:right w:val="single" w:sz="7" w:space="0" w:color="000000"/>
            </w:tcBorders>
            <w:tcMar>
              <w:top w:w="80" w:type="dxa"/>
              <w:left w:w="100" w:type="dxa"/>
              <w:bottom w:w="0" w:type="dxa"/>
              <w:right w:w="120" w:type="dxa"/>
            </w:tcMar>
          </w:tcPr>
          <w:p w14:paraId="02416A86" w14:textId="77777777" w:rsidR="00AD194B" w:rsidRPr="00DC7EF2" w:rsidRDefault="0094024F" w:rsidP="002F035A">
            <w:pPr>
              <w:spacing w:before="0" w:line="240" w:lineRule="auto"/>
              <w:ind w:left="0" w:right="14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E.  </w:t>
            </w:r>
          </w:p>
        </w:tc>
        <w:tc>
          <w:tcPr>
            <w:tcW w:w="5562" w:type="dxa"/>
            <w:tcBorders>
              <w:top w:val="nil"/>
              <w:left w:val="nil"/>
              <w:bottom w:val="single" w:sz="7" w:space="0" w:color="000000"/>
              <w:right w:val="single" w:sz="7" w:space="0" w:color="000000"/>
            </w:tcBorders>
            <w:tcMar>
              <w:top w:w="80" w:type="dxa"/>
              <w:left w:w="100" w:type="dxa"/>
              <w:bottom w:w="0" w:type="dxa"/>
              <w:right w:w="120" w:type="dxa"/>
            </w:tcMar>
          </w:tcPr>
          <w:p w14:paraId="22A03E8B"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During School Visit and Interaction</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788C263F" w14:textId="77777777" w:rsidR="00AD194B" w:rsidRPr="00DC7EF2" w:rsidRDefault="00E21251"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9</w:t>
            </w:r>
          </w:p>
        </w:tc>
      </w:tr>
      <w:tr w:rsidR="00AD194B" w:rsidRPr="00DC7EF2" w14:paraId="0ABDFB42" w14:textId="77777777" w:rsidTr="00B15B36">
        <w:trPr>
          <w:trHeight w:val="260"/>
        </w:trPr>
        <w:tc>
          <w:tcPr>
            <w:tcW w:w="1249" w:type="dxa"/>
            <w:vMerge/>
            <w:tcBorders>
              <w:top w:val="nil"/>
              <w:left w:val="single" w:sz="7" w:space="0" w:color="000000"/>
              <w:bottom w:val="single" w:sz="7" w:space="0" w:color="000000"/>
              <w:right w:val="single" w:sz="7" w:space="0" w:color="000000"/>
            </w:tcBorders>
            <w:tcMar>
              <w:top w:w="100" w:type="dxa"/>
              <w:left w:w="100" w:type="dxa"/>
              <w:bottom w:w="100" w:type="dxa"/>
              <w:right w:w="100" w:type="dxa"/>
            </w:tcMar>
          </w:tcPr>
          <w:p w14:paraId="4073D753" w14:textId="77777777" w:rsidR="00AD194B" w:rsidRPr="00DC7EF2" w:rsidRDefault="00AD194B" w:rsidP="002F035A">
            <w:pPr>
              <w:spacing w:before="0" w:line="240" w:lineRule="auto"/>
              <w:ind w:left="0"/>
              <w:rPr>
                <w:rFonts w:asciiTheme="majorHAnsi" w:hAnsiTheme="majorHAnsi" w:cstheme="majorHAnsi"/>
                <w:color w:val="000000"/>
                <w:sz w:val="24"/>
                <w:szCs w:val="24"/>
              </w:rPr>
            </w:pPr>
          </w:p>
        </w:tc>
        <w:tc>
          <w:tcPr>
            <w:tcW w:w="1010" w:type="dxa"/>
            <w:tcBorders>
              <w:top w:val="nil"/>
              <w:left w:val="nil"/>
              <w:bottom w:val="single" w:sz="7" w:space="0" w:color="000000"/>
              <w:right w:val="single" w:sz="7" w:space="0" w:color="000000"/>
            </w:tcBorders>
            <w:tcMar>
              <w:top w:w="80" w:type="dxa"/>
              <w:left w:w="100" w:type="dxa"/>
              <w:bottom w:w="0" w:type="dxa"/>
              <w:right w:w="120" w:type="dxa"/>
            </w:tcMar>
          </w:tcPr>
          <w:p w14:paraId="37186777" w14:textId="77777777" w:rsidR="00AD194B" w:rsidRPr="00DC7EF2" w:rsidRDefault="0094024F" w:rsidP="002F035A">
            <w:pPr>
              <w:spacing w:before="0" w:line="240" w:lineRule="auto"/>
              <w:ind w:left="0" w:right="16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F.  </w:t>
            </w:r>
          </w:p>
        </w:tc>
        <w:tc>
          <w:tcPr>
            <w:tcW w:w="5562" w:type="dxa"/>
            <w:tcBorders>
              <w:top w:val="nil"/>
              <w:left w:val="nil"/>
              <w:bottom w:val="single" w:sz="7" w:space="0" w:color="000000"/>
              <w:right w:val="single" w:sz="7" w:space="0" w:color="000000"/>
            </w:tcBorders>
            <w:tcMar>
              <w:top w:w="80" w:type="dxa"/>
              <w:left w:w="100" w:type="dxa"/>
              <w:bottom w:w="0" w:type="dxa"/>
              <w:right w:w="120" w:type="dxa"/>
            </w:tcMar>
          </w:tcPr>
          <w:p w14:paraId="3E4611AE"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After School Visit and Interaction</w:t>
            </w:r>
          </w:p>
        </w:tc>
        <w:tc>
          <w:tcPr>
            <w:tcW w:w="1539" w:type="dxa"/>
            <w:tcBorders>
              <w:top w:val="nil"/>
              <w:left w:val="nil"/>
              <w:bottom w:val="single" w:sz="7" w:space="0" w:color="000000"/>
              <w:right w:val="single" w:sz="7" w:space="0" w:color="000000"/>
            </w:tcBorders>
            <w:tcMar>
              <w:top w:w="80" w:type="dxa"/>
              <w:left w:w="100" w:type="dxa"/>
              <w:bottom w:w="0" w:type="dxa"/>
              <w:right w:w="120" w:type="dxa"/>
            </w:tcMar>
          </w:tcPr>
          <w:p w14:paraId="212104B3" w14:textId="77777777" w:rsidR="00AD194B" w:rsidRPr="00DC7EF2" w:rsidRDefault="00E21251"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9</w:t>
            </w:r>
          </w:p>
        </w:tc>
      </w:tr>
      <w:tr w:rsidR="00AD194B" w:rsidRPr="00DC7EF2" w14:paraId="402022B4" w14:textId="77777777" w:rsidTr="00B15B36">
        <w:trPr>
          <w:trHeight w:val="361"/>
        </w:trPr>
        <w:tc>
          <w:tcPr>
            <w:tcW w:w="1249" w:type="dxa"/>
            <w:tcBorders>
              <w:top w:val="nil"/>
              <w:left w:val="single" w:sz="7" w:space="0" w:color="000000"/>
              <w:bottom w:val="single" w:sz="4" w:space="0" w:color="auto"/>
              <w:right w:val="single" w:sz="7" w:space="0" w:color="000000"/>
            </w:tcBorders>
            <w:tcMar>
              <w:top w:w="80" w:type="dxa"/>
              <w:left w:w="100" w:type="dxa"/>
              <w:bottom w:w="0" w:type="dxa"/>
              <w:right w:w="120" w:type="dxa"/>
            </w:tcMar>
          </w:tcPr>
          <w:p w14:paraId="355CB73E" w14:textId="77777777" w:rsidR="00AD194B" w:rsidRPr="00DC7EF2" w:rsidRDefault="0094024F" w:rsidP="002F035A">
            <w:pPr>
              <w:spacing w:before="0" w:line="240" w:lineRule="auto"/>
              <w:ind w:left="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6.  </w:t>
            </w:r>
          </w:p>
        </w:tc>
        <w:tc>
          <w:tcPr>
            <w:tcW w:w="6572" w:type="dxa"/>
            <w:gridSpan w:val="2"/>
            <w:tcBorders>
              <w:top w:val="nil"/>
              <w:left w:val="nil"/>
              <w:bottom w:val="single" w:sz="4" w:space="0" w:color="auto"/>
              <w:right w:val="single" w:sz="7" w:space="0" w:color="000000"/>
            </w:tcBorders>
            <w:tcMar>
              <w:top w:w="80" w:type="dxa"/>
              <w:left w:w="100" w:type="dxa"/>
              <w:bottom w:w="0" w:type="dxa"/>
              <w:right w:w="120" w:type="dxa"/>
            </w:tcMar>
          </w:tcPr>
          <w:p w14:paraId="40EE9C11" w14:textId="77777777" w:rsidR="00AD194B" w:rsidRPr="00DC7EF2" w:rsidRDefault="0094024F" w:rsidP="002F035A">
            <w:pPr>
              <w:spacing w:before="0" w:line="240" w:lineRule="auto"/>
              <w:ind w:left="0"/>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Assessment Process: </w:t>
            </w:r>
          </w:p>
        </w:tc>
        <w:tc>
          <w:tcPr>
            <w:tcW w:w="1539" w:type="dxa"/>
            <w:tcBorders>
              <w:top w:val="nil"/>
              <w:left w:val="nil"/>
              <w:bottom w:val="single" w:sz="4" w:space="0" w:color="auto"/>
              <w:right w:val="single" w:sz="7" w:space="0" w:color="000000"/>
            </w:tcBorders>
            <w:tcMar>
              <w:top w:w="80" w:type="dxa"/>
              <w:left w:w="100" w:type="dxa"/>
              <w:bottom w:w="0" w:type="dxa"/>
              <w:right w:w="120" w:type="dxa"/>
            </w:tcMar>
          </w:tcPr>
          <w:p w14:paraId="1CE60A26" w14:textId="77777777" w:rsidR="00AD194B" w:rsidRPr="00DC7EF2" w:rsidRDefault="00DB5AFC"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10</w:t>
            </w:r>
          </w:p>
        </w:tc>
      </w:tr>
      <w:tr w:rsidR="008E322A" w:rsidRPr="00DC7EF2" w14:paraId="7D7F3A6A" w14:textId="77777777" w:rsidTr="00B15B36">
        <w:trPr>
          <w:trHeight w:val="370"/>
        </w:trPr>
        <w:tc>
          <w:tcPr>
            <w:tcW w:w="1249" w:type="dxa"/>
            <w:vMerge w:val="restart"/>
            <w:tcBorders>
              <w:top w:val="single" w:sz="4" w:space="0" w:color="auto"/>
              <w:left w:val="single" w:sz="4" w:space="0" w:color="auto"/>
              <w:right w:val="single" w:sz="4" w:space="0" w:color="auto"/>
            </w:tcBorders>
            <w:tcMar>
              <w:top w:w="80" w:type="dxa"/>
              <w:left w:w="100" w:type="dxa"/>
              <w:bottom w:w="0" w:type="dxa"/>
              <w:right w:w="120" w:type="dxa"/>
            </w:tcMar>
          </w:tcPr>
          <w:p w14:paraId="2BE0377F" w14:textId="77777777" w:rsidR="008E322A" w:rsidRPr="00DC7EF2" w:rsidRDefault="008E322A" w:rsidP="002F035A">
            <w:pPr>
              <w:spacing w:before="0" w:line="240" w:lineRule="auto"/>
              <w:ind w:left="0"/>
              <w:jc w:val="center"/>
              <w:rPr>
                <w:rFonts w:asciiTheme="majorHAnsi" w:hAnsiTheme="majorHAnsi" w:cstheme="majorHAnsi"/>
                <w:color w:val="000000"/>
                <w:sz w:val="24"/>
                <w:szCs w:val="24"/>
              </w:rPr>
            </w:pPr>
          </w:p>
        </w:tc>
        <w:tc>
          <w:tcPr>
            <w:tcW w:w="1010"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53BDD063" w14:textId="77777777" w:rsidR="008E322A" w:rsidRPr="00DC7EF2" w:rsidRDefault="008E322A" w:rsidP="002F035A">
            <w:pPr>
              <w:spacing w:before="0" w:line="240" w:lineRule="auto"/>
              <w:ind w:left="0" w:right="12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A.  </w:t>
            </w:r>
          </w:p>
        </w:tc>
        <w:tc>
          <w:tcPr>
            <w:tcW w:w="5562"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33F04A38" w14:textId="77777777" w:rsidR="008E322A" w:rsidRPr="00DC7EF2" w:rsidRDefault="008E322A" w:rsidP="002F035A">
            <w:pPr>
              <w:spacing w:before="0" w:line="240" w:lineRule="auto"/>
              <w:ind w:left="0"/>
              <w:rPr>
                <w:rFonts w:asciiTheme="majorHAnsi" w:hAnsiTheme="majorHAnsi" w:cstheme="majorHAnsi"/>
                <w:color w:val="000000"/>
                <w:sz w:val="24"/>
                <w:szCs w:val="24"/>
              </w:rPr>
            </w:pPr>
            <w:r w:rsidRPr="002B7BA0">
              <w:rPr>
                <w:rFonts w:asciiTheme="majorHAnsi" w:hAnsiTheme="majorHAnsi" w:cstheme="majorHAnsi"/>
                <w:color w:val="000000"/>
                <w:sz w:val="24"/>
                <w:szCs w:val="24"/>
              </w:rPr>
              <w:t>Round-1</w:t>
            </w:r>
            <w:r w:rsidR="00B15B36">
              <w:rPr>
                <w:rFonts w:asciiTheme="majorHAnsi" w:hAnsiTheme="majorHAnsi" w:cstheme="majorHAnsi"/>
                <w:color w:val="000000"/>
                <w:sz w:val="24"/>
                <w:szCs w:val="24"/>
              </w:rPr>
              <w:t xml:space="preserve"> </w:t>
            </w:r>
            <w:r w:rsidRPr="002B7BA0">
              <w:rPr>
                <w:rFonts w:asciiTheme="majorHAnsi" w:hAnsiTheme="majorHAnsi" w:cstheme="majorHAnsi"/>
                <w:color w:val="000000"/>
                <w:sz w:val="24"/>
                <w:szCs w:val="24"/>
              </w:rPr>
              <w:t>(Elimination Round): Super-30</w:t>
            </w:r>
          </w:p>
        </w:tc>
        <w:tc>
          <w:tcPr>
            <w:tcW w:w="1539"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245C2189" w14:textId="77777777" w:rsidR="008E322A" w:rsidRPr="00DC7EF2" w:rsidRDefault="008E322A"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1</w:t>
            </w:r>
            <w:r w:rsidR="00E21251">
              <w:rPr>
                <w:rFonts w:asciiTheme="majorHAnsi" w:hAnsiTheme="majorHAnsi" w:cstheme="majorHAnsi"/>
                <w:color w:val="000000"/>
                <w:sz w:val="24"/>
                <w:szCs w:val="24"/>
              </w:rPr>
              <w:t>0</w:t>
            </w:r>
          </w:p>
        </w:tc>
      </w:tr>
      <w:tr w:rsidR="008E322A" w:rsidRPr="00DC7EF2" w14:paraId="6A2AEF8F" w14:textId="77777777" w:rsidTr="00B15B36">
        <w:trPr>
          <w:trHeight w:val="260"/>
        </w:trPr>
        <w:tc>
          <w:tcPr>
            <w:tcW w:w="1249" w:type="dxa"/>
            <w:vMerge/>
            <w:tcBorders>
              <w:left w:val="single" w:sz="4" w:space="0" w:color="auto"/>
              <w:right w:val="single" w:sz="4" w:space="0" w:color="auto"/>
            </w:tcBorders>
            <w:tcMar>
              <w:top w:w="100" w:type="dxa"/>
              <w:left w:w="100" w:type="dxa"/>
              <w:bottom w:w="100" w:type="dxa"/>
              <w:right w:w="100" w:type="dxa"/>
            </w:tcMar>
          </w:tcPr>
          <w:p w14:paraId="14F0F6D0" w14:textId="77777777" w:rsidR="008E322A" w:rsidRPr="00DC7EF2" w:rsidRDefault="008E322A" w:rsidP="002F035A">
            <w:pPr>
              <w:spacing w:before="0" w:line="240" w:lineRule="auto"/>
              <w:ind w:left="0"/>
              <w:jc w:val="center"/>
              <w:rPr>
                <w:rFonts w:asciiTheme="majorHAnsi" w:hAnsiTheme="majorHAnsi" w:cstheme="majorHAnsi"/>
                <w:color w:val="000000"/>
                <w:sz w:val="24"/>
                <w:szCs w:val="24"/>
              </w:rPr>
            </w:pPr>
          </w:p>
        </w:tc>
        <w:tc>
          <w:tcPr>
            <w:tcW w:w="1010"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7B39383D" w14:textId="77777777" w:rsidR="008E322A" w:rsidRPr="00DC7EF2" w:rsidRDefault="008E322A" w:rsidP="002F035A">
            <w:pPr>
              <w:spacing w:before="0" w:line="240" w:lineRule="auto"/>
              <w:ind w:left="0" w:right="14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B.  </w:t>
            </w:r>
          </w:p>
        </w:tc>
        <w:tc>
          <w:tcPr>
            <w:tcW w:w="5562"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5D2F8294" w14:textId="77777777" w:rsidR="008E322A" w:rsidRPr="00DC7EF2" w:rsidRDefault="008E322A" w:rsidP="002F035A">
            <w:pPr>
              <w:spacing w:before="0" w:line="240" w:lineRule="auto"/>
              <w:ind w:left="0"/>
              <w:rPr>
                <w:rFonts w:asciiTheme="majorHAnsi" w:hAnsiTheme="majorHAnsi" w:cstheme="majorHAnsi"/>
                <w:color w:val="000000"/>
                <w:sz w:val="24"/>
                <w:szCs w:val="24"/>
              </w:rPr>
            </w:pPr>
            <w:r w:rsidRPr="002B7BA0">
              <w:rPr>
                <w:rFonts w:asciiTheme="majorHAnsi" w:hAnsiTheme="majorHAnsi" w:cstheme="majorHAnsi"/>
                <w:color w:val="000000"/>
                <w:sz w:val="24"/>
                <w:szCs w:val="24"/>
              </w:rPr>
              <w:t>Round 2</w:t>
            </w:r>
            <w:r w:rsidR="00B15B36">
              <w:rPr>
                <w:rFonts w:asciiTheme="majorHAnsi" w:hAnsiTheme="majorHAnsi" w:cstheme="majorHAnsi"/>
                <w:color w:val="000000"/>
                <w:sz w:val="24"/>
                <w:szCs w:val="24"/>
              </w:rPr>
              <w:t xml:space="preserve"> </w:t>
            </w:r>
            <w:r w:rsidRPr="002B7BA0">
              <w:rPr>
                <w:rFonts w:asciiTheme="majorHAnsi" w:hAnsiTheme="majorHAnsi" w:cstheme="majorHAnsi"/>
                <w:color w:val="000000"/>
                <w:sz w:val="24"/>
                <w:szCs w:val="24"/>
              </w:rPr>
              <w:t>(Selection Round): Finalists</w:t>
            </w:r>
            <w:r>
              <w:rPr>
                <w:rFonts w:asciiTheme="majorHAnsi" w:hAnsiTheme="majorHAnsi" w:cstheme="majorHAnsi"/>
                <w:color w:val="000000"/>
                <w:sz w:val="24"/>
                <w:szCs w:val="24"/>
              </w:rPr>
              <w:t xml:space="preserve"> </w:t>
            </w:r>
            <w:r w:rsidRPr="002B7BA0">
              <w:rPr>
                <w:rFonts w:asciiTheme="majorHAnsi" w:hAnsiTheme="majorHAnsi" w:cstheme="majorHAnsi"/>
                <w:color w:val="000000"/>
                <w:sz w:val="24"/>
                <w:szCs w:val="24"/>
              </w:rPr>
              <w:t xml:space="preserve">(Top-15)  </w:t>
            </w:r>
          </w:p>
        </w:tc>
        <w:tc>
          <w:tcPr>
            <w:tcW w:w="1539"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02B162E0" w14:textId="77777777" w:rsidR="008E322A" w:rsidRPr="00DC7EF2" w:rsidRDefault="008E322A"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1</w:t>
            </w:r>
            <w:r w:rsidR="00DB5AFC">
              <w:rPr>
                <w:rFonts w:asciiTheme="majorHAnsi" w:hAnsiTheme="majorHAnsi" w:cstheme="majorHAnsi"/>
                <w:color w:val="000000"/>
                <w:sz w:val="24"/>
                <w:szCs w:val="24"/>
              </w:rPr>
              <w:t>1</w:t>
            </w:r>
          </w:p>
        </w:tc>
      </w:tr>
      <w:tr w:rsidR="008E322A" w:rsidRPr="00DC7EF2" w14:paraId="7A7E92F3" w14:textId="77777777" w:rsidTr="00B15B36">
        <w:trPr>
          <w:trHeight w:val="188"/>
        </w:trPr>
        <w:tc>
          <w:tcPr>
            <w:tcW w:w="1249" w:type="dxa"/>
            <w:vMerge/>
            <w:tcBorders>
              <w:left w:val="single" w:sz="4" w:space="0" w:color="auto"/>
              <w:bottom w:val="single" w:sz="4" w:space="0" w:color="auto"/>
              <w:right w:val="single" w:sz="4" w:space="0" w:color="auto"/>
            </w:tcBorders>
            <w:tcMar>
              <w:top w:w="100" w:type="dxa"/>
              <w:left w:w="100" w:type="dxa"/>
              <w:bottom w:w="100" w:type="dxa"/>
              <w:right w:w="100" w:type="dxa"/>
            </w:tcMar>
          </w:tcPr>
          <w:p w14:paraId="0C352609" w14:textId="77777777" w:rsidR="008E322A" w:rsidRPr="00DC7EF2" w:rsidRDefault="008E322A" w:rsidP="002F035A">
            <w:pPr>
              <w:spacing w:before="0" w:line="240" w:lineRule="auto"/>
              <w:ind w:left="0"/>
              <w:jc w:val="center"/>
              <w:rPr>
                <w:rFonts w:asciiTheme="majorHAnsi" w:hAnsiTheme="majorHAnsi" w:cstheme="majorHAnsi"/>
                <w:color w:val="000000"/>
                <w:sz w:val="24"/>
                <w:szCs w:val="24"/>
              </w:rPr>
            </w:pPr>
          </w:p>
        </w:tc>
        <w:tc>
          <w:tcPr>
            <w:tcW w:w="1010"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6E00CCA8" w14:textId="77777777" w:rsidR="008E322A" w:rsidRPr="00DC7EF2" w:rsidRDefault="008E322A" w:rsidP="002F035A">
            <w:pPr>
              <w:spacing w:before="0" w:line="240" w:lineRule="auto"/>
              <w:ind w:left="0" w:right="140"/>
              <w:jc w:val="center"/>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C.  </w:t>
            </w:r>
          </w:p>
        </w:tc>
        <w:tc>
          <w:tcPr>
            <w:tcW w:w="5562"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2FB83B60" w14:textId="77777777" w:rsidR="008E322A" w:rsidRPr="00DC7EF2" w:rsidRDefault="008E322A" w:rsidP="002F035A">
            <w:pPr>
              <w:spacing w:before="0" w:line="240" w:lineRule="auto"/>
              <w:ind w:left="0"/>
              <w:rPr>
                <w:rFonts w:asciiTheme="majorHAnsi" w:hAnsiTheme="majorHAnsi" w:cstheme="majorHAnsi"/>
                <w:color w:val="000000"/>
                <w:sz w:val="24"/>
                <w:szCs w:val="24"/>
              </w:rPr>
            </w:pPr>
            <w:r w:rsidRPr="002B7BA0">
              <w:rPr>
                <w:rFonts w:asciiTheme="majorHAnsi" w:hAnsiTheme="majorHAnsi" w:cstheme="majorHAnsi"/>
                <w:color w:val="000000"/>
                <w:sz w:val="24"/>
                <w:szCs w:val="24"/>
              </w:rPr>
              <w:t>Round 3: Final Presentation</w:t>
            </w:r>
          </w:p>
        </w:tc>
        <w:tc>
          <w:tcPr>
            <w:tcW w:w="1539" w:type="dxa"/>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49CA8C8B" w14:textId="77777777" w:rsidR="008E322A" w:rsidRPr="00DC7EF2" w:rsidRDefault="008E322A"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1</w:t>
            </w:r>
            <w:r w:rsidR="00DB5AFC">
              <w:rPr>
                <w:rFonts w:asciiTheme="majorHAnsi" w:hAnsiTheme="majorHAnsi" w:cstheme="majorHAnsi"/>
                <w:color w:val="000000"/>
                <w:sz w:val="24"/>
                <w:szCs w:val="24"/>
              </w:rPr>
              <w:t>2</w:t>
            </w:r>
          </w:p>
        </w:tc>
      </w:tr>
      <w:tr w:rsidR="00B15B36" w:rsidRPr="00DC7EF2" w14:paraId="7993023B" w14:textId="77777777" w:rsidTr="00B15B36">
        <w:trPr>
          <w:trHeight w:val="341"/>
        </w:trPr>
        <w:tc>
          <w:tcPr>
            <w:tcW w:w="1249" w:type="dxa"/>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tcPr>
          <w:p w14:paraId="64D8680A" w14:textId="77777777" w:rsidR="00B15B36" w:rsidRPr="00DC7EF2" w:rsidRDefault="00B15B36"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7.</w:t>
            </w:r>
          </w:p>
        </w:tc>
        <w:tc>
          <w:tcPr>
            <w:tcW w:w="6572" w:type="dxa"/>
            <w:gridSpan w:val="2"/>
            <w:tcBorders>
              <w:top w:val="single" w:sz="4" w:space="0" w:color="auto"/>
              <w:left w:val="single" w:sz="4" w:space="0" w:color="auto"/>
              <w:bottom w:val="single" w:sz="4" w:space="0" w:color="auto"/>
              <w:right w:val="single" w:sz="4" w:space="0" w:color="auto"/>
            </w:tcBorders>
            <w:tcMar>
              <w:top w:w="80" w:type="dxa"/>
              <w:left w:w="100" w:type="dxa"/>
              <w:bottom w:w="0" w:type="dxa"/>
              <w:right w:w="120" w:type="dxa"/>
            </w:tcMar>
          </w:tcPr>
          <w:p w14:paraId="5D1C39E6" w14:textId="77777777" w:rsidR="00B15B36" w:rsidRDefault="00B15B36" w:rsidP="00B15B36">
            <w:pPr>
              <w:spacing w:before="0" w:line="240" w:lineRule="auto"/>
              <w:ind w:left="0"/>
              <w:rPr>
                <w:rFonts w:asciiTheme="majorHAnsi" w:hAnsiTheme="majorHAnsi" w:cstheme="majorHAnsi"/>
                <w:color w:val="000000"/>
                <w:sz w:val="24"/>
                <w:szCs w:val="24"/>
              </w:rPr>
            </w:pPr>
            <w:r>
              <w:rPr>
                <w:rFonts w:asciiTheme="majorHAnsi" w:hAnsiTheme="majorHAnsi" w:cstheme="majorHAnsi"/>
                <w:color w:val="000000"/>
                <w:sz w:val="24"/>
                <w:szCs w:val="24"/>
              </w:rPr>
              <w:t xml:space="preserve">Outreach                                                   </w:t>
            </w:r>
          </w:p>
        </w:tc>
        <w:tc>
          <w:tcPr>
            <w:tcW w:w="1539" w:type="dxa"/>
            <w:tcBorders>
              <w:top w:val="single" w:sz="4" w:space="0" w:color="auto"/>
              <w:left w:val="single" w:sz="4" w:space="0" w:color="auto"/>
              <w:bottom w:val="single" w:sz="4" w:space="0" w:color="auto"/>
              <w:right w:val="single" w:sz="4" w:space="0" w:color="auto"/>
            </w:tcBorders>
          </w:tcPr>
          <w:p w14:paraId="1EE60679" w14:textId="77777777" w:rsidR="00B15B36" w:rsidRDefault="00E21251" w:rsidP="002F035A">
            <w:pPr>
              <w:spacing w:before="0" w:line="240"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12</w:t>
            </w:r>
          </w:p>
        </w:tc>
      </w:tr>
    </w:tbl>
    <w:p w14:paraId="17C98D11" w14:textId="77777777" w:rsidR="001D7443" w:rsidRPr="00C92570" w:rsidRDefault="001D7443" w:rsidP="00C92570">
      <w:pPr>
        <w:spacing w:before="0" w:line="264" w:lineRule="auto"/>
        <w:ind w:left="0"/>
        <w:rPr>
          <w:rFonts w:asciiTheme="majorHAnsi" w:hAnsiTheme="majorHAnsi" w:cstheme="majorHAnsi"/>
          <w:b/>
          <w:color w:val="auto"/>
          <w:spacing w:val="-8"/>
          <w:sz w:val="32"/>
          <w:szCs w:val="32"/>
        </w:rPr>
      </w:pPr>
    </w:p>
    <w:p w14:paraId="2A3593ED" w14:textId="77777777" w:rsidR="002B7BA0" w:rsidRDefault="002B7BA0" w:rsidP="001D7443">
      <w:pPr>
        <w:pStyle w:val="ListParagraph"/>
        <w:spacing w:before="0" w:line="264" w:lineRule="auto"/>
        <w:rPr>
          <w:rFonts w:asciiTheme="majorHAnsi" w:hAnsiTheme="majorHAnsi" w:cstheme="majorHAnsi"/>
          <w:b/>
          <w:color w:val="auto"/>
          <w:spacing w:val="-8"/>
          <w:sz w:val="32"/>
          <w:szCs w:val="32"/>
        </w:rPr>
      </w:pPr>
    </w:p>
    <w:p w14:paraId="6478C143" w14:textId="77777777" w:rsidR="00B15B36" w:rsidRDefault="00B15B36" w:rsidP="001D7443">
      <w:pPr>
        <w:pStyle w:val="ListParagraph"/>
        <w:spacing w:before="0" w:line="264" w:lineRule="auto"/>
        <w:rPr>
          <w:rFonts w:asciiTheme="majorHAnsi" w:hAnsiTheme="majorHAnsi" w:cstheme="majorHAnsi"/>
          <w:b/>
          <w:color w:val="auto"/>
          <w:spacing w:val="-8"/>
          <w:sz w:val="32"/>
          <w:szCs w:val="32"/>
        </w:rPr>
      </w:pPr>
    </w:p>
    <w:p w14:paraId="079B2333" w14:textId="77777777" w:rsidR="00B15B36" w:rsidRDefault="00B15B36" w:rsidP="001D7443">
      <w:pPr>
        <w:pStyle w:val="ListParagraph"/>
        <w:spacing w:before="0" w:line="264" w:lineRule="auto"/>
        <w:rPr>
          <w:rFonts w:asciiTheme="majorHAnsi" w:hAnsiTheme="majorHAnsi" w:cstheme="majorHAnsi"/>
          <w:b/>
          <w:color w:val="auto"/>
          <w:spacing w:val="-8"/>
          <w:sz w:val="32"/>
          <w:szCs w:val="32"/>
        </w:rPr>
      </w:pPr>
    </w:p>
    <w:p w14:paraId="65A218AB" w14:textId="77777777" w:rsidR="00B15B36" w:rsidRPr="001D7443" w:rsidRDefault="00B15B36" w:rsidP="001D7443">
      <w:pPr>
        <w:pStyle w:val="ListParagraph"/>
        <w:spacing w:before="0" w:line="264" w:lineRule="auto"/>
        <w:rPr>
          <w:rFonts w:asciiTheme="majorHAnsi" w:hAnsiTheme="majorHAnsi" w:cstheme="majorHAnsi"/>
          <w:b/>
          <w:color w:val="auto"/>
          <w:spacing w:val="-8"/>
          <w:sz w:val="32"/>
          <w:szCs w:val="32"/>
        </w:rPr>
      </w:pPr>
    </w:p>
    <w:p w14:paraId="16993A5B" w14:textId="77777777" w:rsidR="008070E7" w:rsidRPr="00AD3BED" w:rsidRDefault="008070E7" w:rsidP="00DB5AFC">
      <w:pPr>
        <w:pStyle w:val="ListParagraph"/>
        <w:numPr>
          <w:ilvl w:val="0"/>
          <w:numId w:val="1"/>
        </w:numPr>
        <w:spacing w:before="0" w:line="276" w:lineRule="auto"/>
        <w:jc w:val="both"/>
        <w:rPr>
          <w:rFonts w:asciiTheme="majorHAnsi" w:hAnsiTheme="majorHAnsi" w:cstheme="majorHAnsi"/>
          <w:b/>
          <w:color w:val="auto"/>
          <w:spacing w:val="-8"/>
          <w:sz w:val="32"/>
          <w:szCs w:val="32"/>
        </w:rPr>
      </w:pPr>
      <w:r w:rsidRPr="001D7443">
        <w:rPr>
          <w:rFonts w:asciiTheme="majorHAnsi" w:hAnsiTheme="majorHAnsi" w:cstheme="majorHAnsi"/>
          <w:b/>
          <w:bCs/>
          <w:color w:val="auto"/>
          <w:spacing w:val="-8"/>
          <w:sz w:val="32"/>
          <w:szCs w:val="32"/>
        </w:rPr>
        <w:lastRenderedPageBreak/>
        <w:t>IE</w:t>
      </w:r>
      <w:r w:rsidRPr="00AD3BED">
        <w:rPr>
          <w:rFonts w:asciiTheme="majorHAnsi" w:hAnsiTheme="majorHAnsi" w:cstheme="majorHAnsi"/>
          <w:b/>
          <w:color w:val="auto"/>
          <w:spacing w:val="-8"/>
          <w:sz w:val="32"/>
          <w:szCs w:val="32"/>
        </w:rPr>
        <w:t>EE</w:t>
      </w:r>
      <w:r w:rsidRPr="00AD3BED">
        <w:rPr>
          <w:rFonts w:asciiTheme="majorHAnsi" w:hAnsiTheme="majorHAnsi" w:cstheme="majorHAnsi"/>
          <w:b/>
          <w:color w:val="auto"/>
          <w:spacing w:val="-4"/>
          <w:sz w:val="32"/>
          <w:szCs w:val="32"/>
        </w:rPr>
        <w:t xml:space="preserve"> </w:t>
      </w:r>
      <w:r w:rsidRPr="00AD3BED">
        <w:rPr>
          <w:rFonts w:asciiTheme="majorHAnsi" w:hAnsiTheme="majorHAnsi" w:cstheme="majorHAnsi"/>
          <w:b/>
          <w:color w:val="auto"/>
          <w:spacing w:val="-8"/>
          <w:sz w:val="32"/>
          <w:szCs w:val="32"/>
        </w:rPr>
        <w:t>E</w:t>
      </w:r>
      <w:r w:rsidR="0094024F" w:rsidRPr="00AD3BED">
        <w:rPr>
          <w:rFonts w:asciiTheme="majorHAnsi" w:hAnsiTheme="majorHAnsi" w:cstheme="majorHAnsi"/>
          <w:b/>
          <w:color w:val="auto"/>
          <w:spacing w:val="-8"/>
          <w:sz w:val="32"/>
          <w:szCs w:val="32"/>
        </w:rPr>
        <w:t>u</w:t>
      </w:r>
      <w:r w:rsidRPr="00AD3BED">
        <w:rPr>
          <w:rFonts w:asciiTheme="majorHAnsi" w:hAnsiTheme="majorHAnsi" w:cstheme="majorHAnsi"/>
          <w:b/>
          <w:color w:val="auto"/>
          <w:spacing w:val="-8"/>
          <w:sz w:val="32"/>
          <w:szCs w:val="32"/>
        </w:rPr>
        <w:t>-R</w:t>
      </w:r>
      <w:r w:rsidR="0094024F" w:rsidRPr="00AD3BED">
        <w:rPr>
          <w:rFonts w:asciiTheme="majorHAnsi" w:hAnsiTheme="majorHAnsi" w:cstheme="majorHAnsi"/>
          <w:b/>
          <w:color w:val="auto"/>
          <w:spacing w:val="-8"/>
          <w:sz w:val="32"/>
          <w:szCs w:val="32"/>
        </w:rPr>
        <w:t>eka</w:t>
      </w:r>
      <w:r w:rsidRPr="00AD3BED">
        <w:rPr>
          <w:rFonts w:asciiTheme="majorHAnsi" w:hAnsiTheme="majorHAnsi" w:cstheme="majorHAnsi"/>
          <w:b/>
          <w:color w:val="auto"/>
          <w:spacing w:val="-8"/>
          <w:sz w:val="32"/>
          <w:szCs w:val="32"/>
        </w:rPr>
        <w:t>:</w:t>
      </w:r>
      <w:r w:rsidRPr="00AD3BED">
        <w:rPr>
          <w:rFonts w:asciiTheme="majorHAnsi" w:hAnsiTheme="majorHAnsi" w:cstheme="majorHAnsi"/>
          <w:b/>
          <w:color w:val="auto"/>
          <w:spacing w:val="-3"/>
          <w:sz w:val="32"/>
          <w:szCs w:val="32"/>
        </w:rPr>
        <w:t xml:space="preserve"> </w:t>
      </w:r>
      <w:r w:rsidRPr="00AD3BED">
        <w:rPr>
          <w:rFonts w:asciiTheme="majorHAnsi" w:hAnsiTheme="majorHAnsi" w:cstheme="majorHAnsi"/>
          <w:b/>
          <w:color w:val="auto"/>
          <w:spacing w:val="-8"/>
          <w:sz w:val="32"/>
          <w:szCs w:val="32"/>
        </w:rPr>
        <w:t>W</w:t>
      </w:r>
      <w:r w:rsidR="0094024F" w:rsidRPr="00AD3BED">
        <w:rPr>
          <w:rFonts w:asciiTheme="majorHAnsi" w:hAnsiTheme="majorHAnsi" w:cstheme="majorHAnsi"/>
          <w:b/>
          <w:color w:val="auto"/>
          <w:spacing w:val="-8"/>
          <w:sz w:val="32"/>
          <w:szCs w:val="32"/>
        </w:rPr>
        <w:t xml:space="preserve">hy and </w:t>
      </w:r>
      <w:r w:rsidRPr="00AD3BED">
        <w:rPr>
          <w:rFonts w:asciiTheme="majorHAnsi" w:hAnsiTheme="majorHAnsi" w:cstheme="majorHAnsi"/>
          <w:b/>
          <w:color w:val="auto"/>
          <w:spacing w:val="-8"/>
          <w:sz w:val="32"/>
          <w:szCs w:val="32"/>
        </w:rPr>
        <w:t>W</w:t>
      </w:r>
      <w:r w:rsidR="0094024F" w:rsidRPr="00AD3BED">
        <w:rPr>
          <w:rFonts w:asciiTheme="majorHAnsi" w:hAnsiTheme="majorHAnsi" w:cstheme="majorHAnsi"/>
          <w:b/>
          <w:color w:val="auto"/>
          <w:spacing w:val="-8"/>
          <w:sz w:val="32"/>
          <w:szCs w:val="32"/>
        </w:rPr>
        <w:t>hat</w:t>
      </w:r>
      <w:r w:rsidRPr="00AD3BED">
        <w:rPr>
          <w:rFonts w:asciiTheme="majorHAnsi" w:hAnsiTheme="majorHAnsi" w:cstheme="majorHAnsi"/>
          <w:b/>
          <w:color w:val="auto"/>
          <w:spacing w:val="-8"/>
          <w:sz w:val="32"/>
          <w:szCs w:val="32"/>
        </w:rPr>
        <w:t>?</w:t>
      </w:r>
    </w:p>
    <w:p w14:paraId="0F606D8F" w14:textId="77777777" w:rsidR="0094024F" w:rsidRPr="00DC7EF2" w:rsidRDefault="0094024F" w:rsidP="00DB5AFC">
      <w:pPr>
        <w:pStyle w:val="ListParagraph"/>
        <w:spacing w:before="0" w:line="276" w:lineRule="auto"/>
        <w:jc w:val="both"/>
        <w:rPr>
          <w:rFonts w:asciiTheme="majorHAnsi" w:hAnsiTheme="majorHAnsi" w:cstheme="majorHAnsi"/>
          <w:b/>
          <w:color w:val="000000"/>
          <w:sz w:val="24"/>
          <w:szCs w:val="24"/>
        </w:rPr>
      </w:pPr>
    </w:p>
    <w:p w14:paraId="0157B8C8" w14:textId="77777777" w:rsidR="004701B8" w:rsidRDefault="008070E7" w:rsidP="00DB5AFC">
      <w:pPr>
        <w:pStyle w:val="BodyText"/>
        <w:spacing w:line="276" w:lineRule="auto"/>
        <w:ind w:left="720"/>
        <w:jc w:val="both"/>
        <w:rPr>
          <w:rFonts w:asciiTheme="majorHAnsi" w:eastAsia="Roboto" w:hAnsiTheme="majorHAnsi" w:cstheme="majorHAnsi"/>
          <w:color w:val="000000"/>
          <w:sz w:val="24"/>
          <w:szCs w:val="24"/>
          <w:lang w:val="en"/>
        </w:rPr>
      </w:pPr>
      <w:r w:rsidRPr="00DC7EF2">
        <w:rPr>
          <w:rFonts w:asciiTheme="majorHAnsi" w:eastAsia="Roboto" w:hAnsiTheme="majorHAnsi" w:cstheme="majorHAnsi"/>
          <w:color w:val="000000"/>
          <w:sz w:val="24"/>
          <w:szCs w:val="24"/>
          <w:lang w:val="en"/>
        </w:rPr>
        <w:t>India is all set to become the world's third-largest economy surpassing many other developed countries. IEEE believes that Science and Technology is the fuel, and education the driver for this economic growth. IEEE EU-REKA is the initiative taken up by IEEE Pune Section as part of the national exercise to meet th</w:t>
      </w:r>
      <w:r w:rsidR="000E6822">
        <w:rPr>
          <w:rFonts w:asciiTheme="majorHAnsi" w:eastAsia="Roboto" w:hAnsiTheme="majorHAnsi" w:cstheme="majorHAnsi"/>
          <w:color w:val="000000"/>
          <w:sz w:val="24"/>
          <w:szCs w:val="24"/>
          <w:lang w:val="en"/>
        </w:rPr>
        <w:t xml:space="preserve">is </w:t>
      </w:r>
      <w:r w:rsidRPr="00DC7EF2">
        <w:rPr>
          <w:rFonts w:asciiTheme="majorHAnsi" w:eastAsia="Roboto" w:hAnsiTheme="majorHAnsi" w:cstheme="majorHAnsi"/>
          <w:color w:val="000000"/>
          <w:sz w:val="24"/>
          <w:szCs w:val="24"/>
          <w:lang w:val="en"/>
        </w:rPr>
        <w:t>goa</w:t>
      </w:r>
      <w:r w:rsidR="004701B8">
        <w:rPr>
          <w:rFonts w:asciiTheme="majorHAnsi" w:eastAsia="Roboto" w:hAnsiTheme="majorHAnsi" w:cstheme="majorHAnsi"/>
          <w:color w:val="000000"/>
          <w:sz w:val="24"/>
          <w:szCs w:val="24"/>
          <w:lang w:val="en"/>
        </w:rPr>
        <w:t>l.</w:t>
      </w:r>
    </w:p>
    <w:p w14:paraId="1D587C1E" w14:textId="77777777" w:rsidR="004701B8" w:rsidRDefault="004701B8" w:rsidP="00DB5AFC">
      <w:pPr>
        <w:pStyle w:val="BodyText"/>
        <w:spacing w:line="276" w:lineRule="auto"/>
        <w:ind w:left="720"/>
        <w:jc w:val="both"/>
        <w:rPr>
          <w:rFonts w:asciiTheme="majorHAnsi" w:eastAsia="Roboto" w:hAnsiTheme="majorHAnsi" w:cstheme="majorHAnsi"/>
          <w:color w:val="000000"/>
          <w:sz w:val="24"/>
          <w:szCs w:val="24"/>
          <w:lang w:val="en"/>
        </w:rPr>
      </w:pPr>
    </w:p>
    <w:p w14:paraId="669E4BDC" w14:textId="77777777" w:rsidR="001E1484" w:rsidRDefault="008070E7" w:rsidP="00DB5AFC">
      <w:pPr>
        <w:pStyle w:val="BodyText"/>
        <w:spacing w:line="276" w:lineRule="auto"/>
        <w:ind w:left="720"/>
        <w:jc w:val="both"/>
        <w:rPr>
          <w:rFonts w:asciiTheme="majorHAnsi" w:eastAsia="Roboto" w:hAnsiTheme="majorHAnsi" w:cstheme="majorHAnsi"/>
          <w:color w:val="000000"/>
          <w:sz w:val="24"/>
          <w:szCs w:val="24"/>
          <w:lang w:val="en"/>
        </w:rPr>
      </w:pPr>
      <w:r w:rsidRPr="00DC7EF2">
        <w:rPr>
          <w:rFonts w:asciiTheme="majorHAnsi" w:eastAsia="Roboto" w:hAnsiTheme="majorHAnsi" w:cstheme="majorHAnsi"/>
          <w:color w:val="000000"/>
          <w:sz w:val="24"/>
          <w:szCs w:val="24"/>
          <w:lang w:val="en"/>
        </w:rPr>
        <w:t>IEEE EU-REKA proposes to achieve this goal through the joint involvement of many</w:t>
      </w:r>
      <w:r w:rsidR="00CC2CA4">
        <w:rPr>
          <w:rFonts w:asciiTheme="majorHAnsi" w:eastAsia="Roboto" w:hAnsiTheme="majorHAnsi" w:cstheme="majorHAnsi"/>
          <w:color w:val="000000"/>
          <w:sz w:val="24"/>
          <w:szCs w:val="24"/>
          <w:lang w:val="en"/>
        </w:rPr>
        <w:t xml:space="preserve"> IEEE</w:t>
      </w:r>
      <w:r w:rsidRPr="00DC7EF2">
        <w:rPr>
          <w:rFonts w:asciiTheme="majorHAnsi" w:eastAsia="Roboto" w:hAnsiTheme="majorHAnsi" w:cstheme="majorHAnsi"/>
          <w:color w:val="000000"/>
          <w:sz w:val="24"/>
          <w:szCs w:val="24"/>
          <w:lang w:val="en"/>
        </w:rPr>
        <w:t xml:space="preserve"> sections</w:t>
      </w:r>
      <w:r w:rsidR="00CC2CA4">
        <w:rPr>
          <w:rFonts w:asciiTheme="majorHAnsi" w:eastAsia="Roboto" w:hAnsiTheme="majorHAnsi" w:cstheme="majorHAnsi"/>
          <w:color w:val="000000"/>
          <w:sz w:val="24"/>
          <w:szCs w:val="24"/>
          <w:lang w:val="en"/>
        </w:rPr>
        <w:t>,</w:t>
      </w:r>
      <w:r w:rsidRPr="00DC7EF2">
        <w:rPr>
          <w:rFonts w:asciiTheme="majorHAnsi" w:eastAsia="Roboto" w:hAnsiTheme="majorHAnsi" w:cstheme="majorHAnsi"/>
          <w:color w:val="000000"/>
          <w:sz w:val="24"/>
          <w:szCs w:val="24"/>
          <w:lang w:val="en"/>
        </w:rPr>
        <w:t xml:space="preserve"> volunteers,</w:t>
      </w:r>
      <w:r w:rsidR="00A0598B">
        <w:rPr>
          <w:rFonts w:asciiTheme="majorHAnsi" w:eastAsia="Roboto" w:hAnsiTheme="majorHAnsi" w:cstheme="majorHAnsi"/>
          <w:color w:val="000000"/>
          <w:sz w:val="24"/>
          <w:szCs w:val="24"/>
          <w:lang w:val="en"/>
        </w:rPr>
        <w:t xml:space="preserve"> experts and</w:t>
      </w:r>
      <w:r w:rsidRPr="00DC7EF2">
        <w:rPr>
          <w:rFonts w:asciiTheme="majorHAnsi" w:eastAsia="Roboto" w:hAnsiTheme="majorHAnsi" w:cstheme="majorHAnsi"/>
          <w:color w:val="000000"/>
          <w:sz w:val="24"/>
          <w:szCs w:val="24"/>
          <w:lang w:val="en"/>
        </w:rPr>
        <w:t xml:space="preserve"> mentors from Industry and </w:t>
      </w:r>
      <w:r w:rsidR="00A0598B">
        <w:rPr>
          <w:rFonts w:asciiTheme="majorHAnsi" w:eastAsia="Roboto" w:hAnsiTheme="majorHAnsi" w:cstheme="majorHAnsi"/>
          <w:color w:val="000000"/>
          <w:sz w:val="24"/>
          <w:szCs w:val="24"/>
          <w:lang w:val="en"/>
        </w:rPr>
        <w:t>A</w:t>
      </w:r>
      <w:r w:rsidRPr="00DC7EF2">
        <w:rPr>
          <w:rFonts w:asciiTheme="majorHAnsi" w:eastAsia="Roboto" w:hAnsiTheme="majorHAnsi" w:cstheme="majorHAnsi"/>
          <w:color w:val="000000"/>
          <w:sz w:val="24"/>
          <w:szCs w:val="24"/>
          <w:lang w:val="en"/>
        </w:rPr>
        <w:t>cademia</w:t>
      </w:r>
      <w:r w:rsidR="000A3E33">
        <w:rPr>
          <w:rFonts w:asciiTheme="majorHAnsi" w:eastAsia="Roboto" w:hAnsiTheme="majorHAnsi" w:cstheme="majorHAnsi"/>
          <w:color w:val="000000"/>
          <w:sz w:val="24"/>
          <w:szCs w:val="24"/>
          <w:lang w:val="en"/>
        </w:rPr>
        <w:t xml:space="preserve">, </w:t>
      </w:r>
      <w:r w:rsidR="001C390B">
        <w:rPr>
          <w:rFonts w:asciiTheme="majorHAnsi" w:eastAsia="Roboto" w:hAnsiTheme="majorHAnsi" w:cstheme="majorHAnsi"/>
          <w:color w:val="000000"/>
          <w:sz w:val="24"/>
          <w:szCs w:val="24"/>
          <w:lang w:val="en"/>
        </w:rPr>
        <w:t xml:space="preserve">Educational </w:t>
      </w:r>
      <w:r w:rsidR="000A3E33">
        <w:rPr>
          <w:rFonts w:asciiTheme="majorHAnsi" w:eastAsia="Roboto" w:hAnsiTheme="majorHAnsi" w:cstheme="majorHAnsi"/>
          <w:color w:val="000000"/>
          <w:sz w:val="24"/>
          <w:szCs w:val="24"/>
          <w:lang w:val="en"/>
        </w:rPr>
        <w:t>Institutions</w:t>
      </w:r>
      <w:r w:rsidRPr="00DC7EF2">
        <w:rPr>
          <w:rFonts w:asciiTheme="majorHAnsi" w:eastAsia="Roboto" w:hAnsiTheme="majorHAnsi" w:cstheme="majorHAnsi"/>
          <w:color w:val="000000"/>
          <w:sz w:val="24"/>
          <w:szCs w:val="24"/>
          <w:lang w:val="en"/>
        </w:rPr>
        <w:t>, and children from rural and urban high schools</w:t>
      </w:r>
      <w:r w:rsidR="001C390B">
        <w:rPr>
          <w:rFonts w:asciiTheme="majorHAnsi" w:eastAsia="Roboto" w:hAnsiTheme="majorHAnsi" w:cstheme="majorHAnsi"/>
          <w:color w:val="000000"/>
          <w:sz w:val="24"/>
          <w:szCs w:val="24"/>
          <w:lang w:val="en"/>
        </w:rPr>
        <w:t>.</w:t>
      </w:r>
      <w:r w:rsidR="000A3E33">
        <w:rPr>
          <w:rFonts w:asciiTheme="majorHAnsi" w:eastAsia="Roboto" w:hAnsiTheme="majorHAnsi" w:cstheme="majorHAnsi"/>
          <w:color w:val="000000"/>
          <w:sz w:val="24"/>
          <w:szCs w:val="24"/>
          <w:lang w:val="en"/>
        </w:rPr>
        <w:t xml:space="preserve"> </w:t>
      </w:r>
      <w:r w:rsidR="002705D6">
        <w:rPr>
          <w:rFonts w:asciiTheme="majorHAnsi" w:eastAsia="Roboto" w:hAnsiTheme="majorHAnsi" w:cstheme="majorHAnsi"/>
          <w:color w:val="000000"/>
          <w:sz w:val="24"/>
          <w:szCs w:val="24"/>
          <w:lang w:val="en"/>
        </w:rPr>
        <w:t>The program</w:t>
      </w:r>
      <w:r w:rsidRPr="00DC7EF2">
        <w:rPr>
          <w:rFonts w:asciiTheme="majorHAnsi" w:eastAsia="Roboto" w:hAnsiTheme="majorHAnsi" w:cstheme="majorHAnsi"/>
          <w:color w:val="000000"/>
          <w:sz w:val="24"/>
          <w:szCs w:val="24"/>
          <w:lang w:val="en"/>
        </w:rPr>
        <w:t xml:space="preserve"> follows a framework enabling colleges, companies, and communities to infuse curiosity, creativity, and self confidence in school children – by exposing them to advanced state of the art technologies and mentoring them in making informed decisions about their future education path</w:t>
      </w:r>
      <w:r w:rsidR="0094024F" w:rsidRPr="00DC7EF2">
        <w:rPr>
          <w:rFonts w:asciiTheme="majorHAnsi" w:eastAsia="Roboto" w:hAnsiTheme="majorHAnsi" w:cstheme="majorHAnsi"/>
          <w:color w:val="000000"/>
          <w:sz w:val="24"/>
          <w:szCs w:val="24"/>
          <w:lang w:val="en"/>
        </w:rPr>
        <w:t>.</w:t>
      </w:r>
    </w:p>
    <w:p w14:paraId="61D12EC5" w14:textId="77777777" w:rsidR="001E1484" w:rsidRDefault="001E1484" w:rsidP="00DB5AFC">
      <w:pPr>
        <w:pStyle w:val="BodyText"/>
        <w:spacing w:line="276" w:lineRule="auto"/>
        <w:ind w:left="720"/>
        <w:jc w:val="both"/>
        <w:rPr>
          <w:rFonts w:asciiTheme="majorHAnsi" w:eastAsia="Roboto" w:hAnsiTheme="majorHAnsi" w:cstheme="majorHAnsi"/>
          <w:color w:val="000000"/>
          <w:sz w:val="24"/>
          <w:szCs w:val="24"/>
          <w:lang w:val="en"/>
        </w:rPr>
      </w:pPr>
    </w:p>
    <w:p w14:paraId="30FC16AE" w14:textId="77777777" w:rsidR="008070E7" w:rsidRPr="00DC7EF2" w:rsidRDefault="008070E7" w:rsidP="00DB5AFC">
      <w:pPr>
        <w:pStyle w:val="BodyText"/>
        <w:spacing w:line="276" w:lineRule="auto"/>
        <w:ind w:left="720"/>
        <w:jc w:val="both"/>
        <w:rPr>
          <w:rFonts w:asciiTheme="majorHAnsi" w:eastAsia="Roboto" w:hAnsiTheme="majorHAnsi" w:cstheme="majorHAnsi"/>
          <w:color w:val="000000"/>
          <w:sz w:val="24"/>
          <w:szCs w:val="24"/>
          <w:lang w:val="en"/>
        </w:rPr>
      </w:pPr>
      <w:r w:rsidRPr="00DC7EF2">
        <w:rPr>
          <w:rFonts w:asciiTheme="majorHAnsi" w:hAnsiTheme="majorHAnsi" w:cstheme="majorHAnsi"/>
          <w:noProof/>
          <w:position w:val="3"/>
          <w:sz w:val="24"/>
          <w:szCs w:val="24"/>
        </w:rPr>
        <w:drawing>
          <wp:anchor distT="0" distB="0" distL="114300" distR="114300" simplePos="0" relativeHeight="251748352" behindDoc="1" locked="0" layoutInCell="1" allowOverlap="1" wp14:anchorId="6ECF1242" wp14:editId="18FC6EB5">
            <wp:simplePos x="0" y="0"/>
            <wp:positionH relativeFrom="column">
              <wp:posOffset>617220</wp:posOffset>
            </wp:positionH>
            <wp:positionV relativeFrom="paragraph">
              <wp:posOffset>218440</wp:posOffset>
            </wp:positionV>
            <wp:extent cx="47625" cy="47625"/>
            <wp:effectExtent l="0" t="0" r="9525" b="9525"/>
            <wp:wrapNone/>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625" cy="47625"/>
                    </a:xfrm>
                    <a:prstGeom prst="rect">
                      <a:avLst/>
                    </a:prstGeom>
                  </pic:spPr>
                </pic:pic>
              </a:graphicData>
            </a:graphic>
          </wp:anchor>
        </w:drawing>
      </w:r>
      <w:r w:rsidRPr="00DC7EF2">
        <w:rPr>
          <w:rFonts w:asciiTheme="majorHAnsi" w:eastAsia="Roboto" w:hAnsiTheme="majorHAnsi" w:cstheme="majorHAnsi"/>
          <w:color w:val="000000"/>
          <w:sz w:val="24"/>
          <w:szCs w:val="24"/>
          <w:lang w:val="en"/>
        </w:rPr>
        <w:t>IEEE EU-REKA is in alignment with the Nation’s Educational policy by following practices encompassing Diversity, Equity, and Inclusion (D, E &amp;I) in the country --- breaking the gender barrier, and shrinking the rural/Urban division</w:t>
      </w:r>
      <w:r w:rsidR="0094024F" w:rsidRPr="00DC7EF2">
        <w:rPr>
          <w:rFonts w:asciiTheme="majorHAnsi" w:eastAsia="Roboto" w:hAnsiTheme="majorHAnsi" w:cstheme="majorHAnsi"/>
          <w:color w:val="000000"/>
          <w:sz w:val="24"/>
          <w:szCs w:val="24"/>
          <w:lang w:val="en"/>
        </w:rPr>
        <w:t>.</w:t>
      </w:r>
      <w:r w:rsidR="00304C2F">
        <w:rPr>
          <w:rFonts w:asciiTheme="majorHAnsi" w:eastAsia="Roboto" w:hAnsiTheme="majorHAnsi" w:cstheme="majorHAnsi"/>
          <w:color w:val="000000"/>
          <w:sz w:val="24"/>
          <w:szCs w:val="24"/>
          <w:lang w:val="en"/>
        </w:rPr>
        <w:t xml:space="preserve"> This initiative</w:t>
      </w:r>
      <w:r w:rsidRPr="00DC7EF2">
        <w:rPr>
          <w:rFonts w:asciiTheme="majorHAnsi" w:eastAsia="Roboto" w:hAnsiTheme="majorHAnsi" w:cstheme="majorHAnsi"/>
          <w:color w:val="000000"/>
          <w:sz w:val="24"/>
          <w:szCs w:val="24"/>
          <w:lang w:val="en"/>
        </w:rPr>
        <w:t xml:space="preserve"> has won acclaims </w:t>
      </w:r>
      <w:r w:rsidR="00304C2F">
        <w:rPr>
          <w:rFonts w:asciiTheme="majorHAnsi" w:eastAsia="Roboto" w:hAnsiTheme="majorHAnsi" w:cstheme="majorHAnsi"/>
          <w:color w:val="000000"/>
          <w:sz w:val="24"/>
          <w:szCs w:val="24"/>
          <w:lang w:val="en"/>
        </w:rPr>
        <w:t xml:space="preserve">from eminent personalities like </w:t>
      </w:r>
      <w:r w:rsidRPr="00DC7EF2">
        <w:rPr>
          <w:rFonts w:asciiTheme="majorHAnsi" w:eastAsia="Roboto" w:hAnsiTheme="majorHAnsi" w:cstheme="majorHAnsi"/>
          <w:color w:val="000000"/>
          <w:sz w:val="24"/>
          <w:szCs w:val="24"/>
          <w:lang w:val="en"/>
        </w:rPr>
        <w:t xml:space="preserve">- Dr Kasturirangan, Chief Architect of National Education Policy, Dr Sahasrabudhe, Former Chairman, All India Council of Technical Education, Mr Deepak Mathur, </w:t>
      </w:r>
      <w:r w:rsidR="00304C2F">
        <w:rPr>
          <w:rFonts w:asciiTheme="majorHAnsi" w:eastAsia="Roboto" w:hAnsiTheme="majorHAnsi" w:cstheme="majorHAnsi"/>
          <w:color w:val="000000"/>
          <w:sz w:val="24"/>
          <w:szCs w:val="24"/>
          <w:lang w:val="en"/>
        </w:rPr>
        <w:t>Vice-President</w:t>
      </w:r>
      <w:r w:rsidR="003B1EEC">
        <w:rPr>
          <w:rFonts w:asciiTheme="majorHAnsi" w:eastAsia="Roboto" w:hAnsiTheme="majorHAnsi" w:cstheme="majorHAnsi"/>
          <w:color w:val="000000"/>
          <w:sz w:val="24"/>
          <w:szCs w:val="24"/>
          <w:lang w:val="en"/>
        </w:rPr>
        <w:t xml:space="preserve"> - </w:t>
      </w:r>
      <w:r w:rsidR="00304C2F">
        <w:rPr>
          <w:rFonts w:asciiTheme="majorHAnsi" w:eastAsia="Roboto" w:hAnsiTheme="majorHAnsi" w:cstheme="majorHAnsi"/>
          <w:color w:val="000000"/>
          <w:sz w:val="24"/>
          <w:szCs w:val="24"/>
          <w:lang w:val="en"/>
        </w:rPr>
        <w:t>MGA-</w:t>
      </w:r>
      <w:r w:rsidR="007F7EFD">
        <w:rPr>
          <w:rFonts w:asciiTheme="majorHAnsi" w:eastAsia="Roboto" w:hAnsiTheme="majorHAnsi" w:cstheme="majorHAnsi"/>
          <w:color w:val="000000"/>
          <w:sz w:val="24"/>
          <w:szCs w:val="24"/>
          <w:lang w:val="en"/>
        </w:rPr>
        <w:t>2025</w:t>
      </w:r>
      <w:r w:rsidR="00304C2F">
        <w:rPr>
          <w:rFonts w:asciiTheme="majorHAnsi" w:eastAsia="Roboto" w:hAnsiTheme="majorHAnsi" w:cstheme="majorHAnsi"/>
          <w:color w:val="000000"/>
          <w:sz w:val="24"/>
          <w:szCs w:val="24"/>
          <w:lang w:val="en"/>
        </w:rPr>
        <w:t xml:space="preserve">, </w:t>
      </w:r>
      <w:r w:rsidR="003B1EEC">
        <w:rPr>
          <w:rFonts w:asciiTheme="majorHAnsi" w:eastAsia="Roboto" w:hAnsiTheme="majorHAnsi" w:cstheme="majorHAnsi"/>
          <w:color w:val="000000"/>
          <w:sz w:val="24"/>
          <w:szCs w:val="24"/>
          <w:lang w:val="en"/>
        </w:rPr>
        <w:t>Prof. Saifur Rahaman, President &amp; CEO-IEEE 2023</w:t>
      </w:r>
      <w:r w:rsidRPr="00DC7EF2">
        <w:rPr>
          <w:rFonts w:asciiTheme="majorHAnsi" w:eastAsia="Roboto" w:hAnsiTheme="majorHAnsi" w:cstheme="majorHAnsi"/>
          <w:color w:val="000000"/>
          <w:sz w:val="24"/>
          <w:szCs w:val="24"/>
          <w:lang w:val="en"/>
        </w:rPr>
        <w:t xml:space="preserve"> and many more.</w:t>
      </w:r>
    </w:p>
    <w:p w14:paraId="51FEE641" w14:textId="77777777" w:rsidR="00CC443C" w:rsidRDefault="00CC443C" w:rsidP="00DB5AFC">
      <w:pPr>
        <w:spacing w:before="0" w:line="276" w:lineRule="auto"/>
        <w:ind w:left="109"/>
        <w:jc w:val="both"/>
        <w:rPr>
          <w:rFonts w:asciiTheme="majorHAnsi" w:hAnsiTheme="majorHAnsi" w:cstheme="majorHAnsi"/>
          <w:color w:val="000000"/>
          <w:sz w:val="24"/>
          <w:szCs w:val="24"/>
        </w:rPr>
      </w:pPr>
    </w:p>
    <w:p w14:paraId="3AD42BAC" w14:textId="77777777" w:rsidR="00426BAB" w:rsidRDefault="00A822B5" w:rsidP="00DB5AFC">
      <w:pPr>
        <w:spacing w:before="0" w:line="276" w:lineRule="auto"/>
        <w:ind w:left="739"/>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IEEE</w:t>
      </w:r>
      <w:r w:rsidR="0094024F" w:rsidRPr="00DC7EF2">
        <w:rPr>
          <w:rFonts w:asciiTheme="majorHAnsi" w:hAnsiTheme="majorHAnsi" w:cstheme="majorHAnsi"/>
          <w:color w:val="000000"/>
          <w:sz w:val="24"/>
          <w:szCs w:val="24"/>
        </w:rPr>
        <w:t xml:space="preserve"> Eu-Reka plans to meet the following educational needs for the nation: </w:t>
      </w:r>
    </w:p>
    <w:p w14:paraId="789C3A13" w14:textId="77777777" w:rsidR="00DB5AFC" w:rsidRDefault="00DB5AFC" w:rsidP="00DB5AFC">
      <w:pPr>
        <w:spacing w:before="0" w:line="276" w:lineRule="auto"/>
        <w:ind w:left="739"/>
        <w:jc w:val="both"/>
        <w:rPr>
          <w:rFonts w:asciiTheme="majorHAnsi" w:hAnsiTheme="majorHAnsi" w:cstheme="majorHAnsi"/>
          <w:color w:val="000000"/>
          <w:sz w:val="24"/>
          <w:szCs w:val="24"/>
        </w:rPr>
      </w:pPr>
    </w:p>
    <w:p w14:paraId="1C6CEDE1" w14:textId="77777777" w:rsidR="00107778" w:rsidRDefault="0094024F" w:rsidP="00DB5AFC">
      <w:pPr>
        <w:pStyle w:val="ListParagraph"/>
        <w:numPr>
          <w:ilvl w:val="0"/>
          <w:numId w:val="9"/>
        </w:numPr>
        <w:spacing w:before="0" w:line="276" w:lineRule="auto"/>
        <w:ind w:left="1099"/>
        <w:jc w:val="both"/>
        <w:rPr>
          <w:rFonts w:asciiTheme="majorHAnsi" w:hAnsiTheme="majorHAnsi" w:cstheme="majorHAnsi"/>
          <w:color w:val="000000"/>
          <w:sz w:val="24"/>
          <w:szCs w:val="24"/>
        </w:rPr>
      </w:pPr>
      <w:r w:rsidRPr="00426BAB">
        <w:rPr>
          <w:rFonts w:asciiTheme="majorHAnsi" w:hAnsiTheme="majorHAnsi" w:cstheme="majorHAnsi"/>
          <w:b/>
          <w:color w:val="000000"/>
          <w:sz w:val="24"/>
          <w:szCs w:val="24"/>
        </w:rPr>
        <w:t>Inclusivity</w:t>
      </w:r>
      <w:r w:rsidRPr="00426BAB">
        <w:rPr>
          <w:rFonts w:asciiTheme="majorHAnsi" w:hAnsiTheme="majorHAnsi" w:cstheme="majorHAnsi"/>
          <w:color w:val="000000"/>
          <w:sz w:val="24"/>
          <w:szCs w:val="24"/>
        </w:rPr>
        <w:t xml:space="preserve">: </w:t>
      </w:r>
      <w:r w:rsidR="00CC443C" w:rsidRPr="00CA3B98">
        <w:rPr>
          <w:rFonts w:asciiTheme="majorHAnsi" w:hAnsiTheme="majorHAnsi" w:cstheme="majorHAnsi"/>
          <w:color w:val="000000"/>
          <w:sz w:val="24"/>
          <w:szCs w:val="24"/>
        </w:rPr>
        <w:t xml:space="preserve">In India, rural literacy currently stands at around 73.5% (cite source: National Statistical Office, 2023). While this represents progress, it still </w:t>
      </w:r>
      <w:r w:rsidR="00510E8B" w:rsidRPr="00CA3B98">
        <w:rPr>
          <w:rFonts w:asciiTheme="majorHAnsi" w:hAnsiTheme="majorHAnsi" w:cstheme="majorHAnsi"/>
          <w:color w:val="000000"/>
          <w:sz w:val="24"/>
          <w:szCs w:val="24"/>
        </w:rPr>
        <w:t>lags</w:t>
      </w:r>
      <w:r w:rsidR="00CC443C" w:rsidRPr="00CA3B98">
        <w:rPr>
          <w:rFonts w:asciiTheme="majorHAnsi" w:hAnsiTheme="majorHAnsi" w:cstheme="majorHAnsi"/>
          <w:color w:val="000000"/>
          <w:sz w:val="24"/>
          <w:szCs w:val="24"/>
        </w:rPr>
        <w:t xml:space="preserve"> the global average literacy rate of approximately 86% (cite source: UNESCO Institute for Statistics, most recent year available).</w:t>
      </w:r>
      <w:r w:rsidR="00EF2D00" w:rsidRPr="00CA3B98">
        <w:rPr>
          <w:rFonts w:ascii="Google Sans" w:hAnsi="Google Sans"/>
          <w:color w:val="202124"/>
          <w:sz w:val="20"/>
          <w:szCs w:val="20"/>
          <w:shd w:val="clear" w:color="auto" w:fill="FFFFFF"/>
        </w:rPr>
        <w:t xml:space="preserve"> </w:t>
      </w:r>
      <w:r w:rsidR="00510E8B" w:rsidRPr="00CA3B98">
        <w:rPr>
          <w:rFonts w:asciiTheme="majorHAnsi" w:hAnsiTheme="majorHAnsi" w:cstheme="majorHAnsi"/>
          <w:color w:val="000000"/>
          <w:sz w:val="24"/>
          <w:szCs w:val="24"/>
        </w:rPr>
        <w:t xml:space="preserve">There is a </w:t>
      </w:r>
      <w:r w:rsidR="00FE6CF5" w:rsidRPr="00CA3B98">
        <w:rPr>
          <w:rFonts w:asciiTheme="majorHAnsi" w:hAnsiTheme="majorHAnsi" w:cstheme="majorHAnsi"/>
          <w:color w:val="000000"/>
          <w:sz w:val="24"/>
          <w:szCs w:val="24"/>
        </w:rPr>
        <w:t xml:space="preserve">glaring gap of </w:t>
      </w:r>
      <w:r w:rsidR="00510E8B" w:rsidRPr="00CA3B98">
        <w:rPr>
          <w:rFonts w:asciiTheme="majorHAnsi" w:hAnsiTheme="majorHAnsi" w:cstheme="majorHAnsi"/>
          <w:color w:val="000000"/>
          <w:sz w:val="24"/>
          <w:szCs w:val="24"/>
        </w:rPr>
        <w:t>14.2</w:t>
      </w:r>
      <w:r w:rsidR="00FE6CF5" w:rsidRPr="00CA3B98">
        <w:rPr>
          <w:rFonts w:asciiTheme="majorHAnsi" w:hAnsiTheme="majorHAnsi" w:cstheme="majorHAnsi"/>
          <w:color w:val="000000"/>
          <w:sz w:val="24"/>
          <w:szCs w:val="24"/>
        </w:rPr>
        <w:t xml:space="preserve">% </w:t>
      </w:r>
      <w:r w:rsidR="00510E8B" w:rsidRPr="00CA3B98">
        <w:rPr>
          <w:rFonts w:asciiTheme="majorHAnsi" w:hAnsiTheme="majorHAnsi" w:cstheme="majorHAnsi"/>
          <w:color w:val="000000"/>
          <w:sz w:val="24"/>
          <w:szCs w:val="24"/>
        </w:rPr>
        <w:t>between urban and rural literacy in India. This highlights the continued need for targeted interventions to improve literacy rates in rural areas</w:t>
      </w:r>
      <w:r w:rsidR="00CC443C" w:rsidRPr="00CA3B98">
        <w:rPr>
          <w:rFonts w:asciiTheme="majorHAnsi" w:hAnsiTheme="majorHAnsi" w:cstheme="majorHAnsi"/>
          <w:color w:val="000000"/>
          <w:sz w:val="24"/>
          <w:szCs w:val="24"/>
        </w:rPr>
        <w:t xml:space="preserve"> for achieving inclusive growth and </w:t>
      </w:r>
      <w:r w:rsidR="00982103" w:rsidRPr="00CA3B98">
        <w:rPr>
          <w:rFonts w:asciiTheme="majorHAnsi" w:hAnsiTheme="majorHAnsi" w:cstheme="majorHAnsi"/>
          <w:color w:val="000000"/>
          <w:sz w:val="24"/>
          <w:szCs w:val="24"/>
        </w:rPr>
        <w:t xml:space="preserve">overall </w:t>
      </w:r>
      <w:r w:rsidR="00CC443C" w:rsidRPr="00CA3B98">
        <w:rPr>
          <w:rFonts w:asciiTheme="majorHAnsi" w:hAnsiTheme="majorHAnsi" w:cstheme="majorHAnsi"/>
          <w:color w:val="000000"/>
          <w:sz w:val="24"/>
          <w:szCs w:val="24"/>
        </w:rPr>
        <w:t>development.</w:t>
      </w:r>
    </w:p>
    <w:p w14:paraId="19EE97B3" w14:textId="77777777" w:rsidR="00107778" w:rsidRDefault="00107778" w:rsidP="00DB5AFC">
      <w:pPr>
        <w:pStyle w:val="ListParagraph"/>
        <w:spacing w:before="0" w:line="276" w:lineRule="auto"/>
        <w:ind w:left="1099"/>
        <w:jc w:val="both"/>
        <w:rPr>
          <w:rFonts w:asciiTheme="majorHAnsi" w:hAnsiTheme="majorHAnsi" w:cstheme="majorHAnsi"/>
          <w:color w:val="000000"/>
          <w:sz w:val="24"/>
          <w:szCs w:val="24"/>
        </w:rPr>
      </w:pPr>
    </w:p>
    <w:p w14:paraId="713E6206" w14:textId="77777777" w:rsidR="00416C81" w:rsidRPr="00107778" w:rsidRDefault="0094024F" w:rsidP="00DB5AFC">
      <w:pPr>
        <w:pStyle w:val="ListParagraph"/>
        <w:numPr>
          <w:ilvl w:val="0"/>
          <w:numId w:val="9"/>
        </w:numPr>
        <w:spacing w:before="0" w:line="276" w:lineRule="auto"/>
        <w:ind w:left="1099"/>
        <w:jc w:val="both"/>
        <w:rPr>
          <w:rFonts w:asciiTheme="majorHAnsi" w:hAnsiTheme="majorHAnsi" w:cstheme="majorHAnsi"/>
          <w:color w:val="000000"/>
          <w:sz w:val="24"/>
          <w:szCs w:val="24"/>
        </w:rPr>
      </w:pPr>
      <w:r w:rsidRPr="00107778">
        <w:rPr>
          <w:rFonts w:asciiTheme="majorHAnsi" w:hAnsiTheme="majorHAnsi" w:cstheme="majorHAnsi"/>
          <w:b/>
          <w:color w:val="000000"/>
          <w:sz w:val="24"/>
          <w:szCs w:val="24"/>
        </w:rPr>
        <w:lastRenderedPageBreak/>
        <w:t>Equity:</w:t>
      </w:r>
      <w:r w:rsidRPr="00107778">
        <w:rPr>
          <w:rFonts w:asciiTheme="majorHAnsi" w:hAnsiTheme="majorHAnsi" w:cstheme="majorHAnsi"/>
          <w:color w:val="000000"/>
          <w:sz w:val="24"/>
          <w:szCs w:val="24"/>
        </w:rPr>
        <w:t xml:space="preserve"> </w:t>
      </w:r>
      <w:r w:rsidR="00CA3B98" w:rsidRPr="00107778">
        <w:rPr>
          <w:rFonts w:asciiTheme="majorHAnsi" w:hAnsiTheme="majorHAnsi" w:cstheme="majorHAnsi"/>
          <w:color w:val="000000"/>
          <w:sz w:val="24"/>
          <w:szCs w:val="24"/>
        </w:rPr>
        <w:t xml:space="preserve">While precise current all-India dropout rates for girls in secondary education are evolving, older data indicates a significant concern. A </w:t>
      </w:r>
      <w:r w:rsidR="00C5123D" w:rsidRPr="00107778">
        <w:rPr>
          <w:rFonts w:asciiTheme="majorHAnsi" w:hAnsiTheme="majorHAnsi" w:cstheme="majorHAnsi"/>
          <w:color w:val="000000"/>
          <w:sz w:val="24"/>
          <w:szCs w:val="24"/>
        </w:rPr>
        <w:t xml:space="preserve">recent </w:t>
      </w:r>
      <w:r w:rsidR="00CA3B98" w:rsidRPr="00107778">
        <w:rPr>
          <w:rFonts w:asciiTheme="majorHAnsi" w:hAnsiTheme="majorHAnsi" w:cstheme="majorHAnsi"/>
          <w:color w:val="000000"/>
          <w:sz w:val="24"/>
          <w:szCs w:val="24"/>
        </w:rPr>
        <w:t>study estimated that around 17.3% of girls drop out by the time they reach Class X (cite: UDISE+ Data). This number is concerning, and contributing factors often include socio-economic pressures and persistent gender inequalities that can affect girls' confidence and aspirations. To combat this, initiatives like EU-</w:t>
      </w:r>
      <w:r w:rsidR="00107778" w:rsidRPr="00107778">
        <w:rPr>
          <w:rFonts w:asciiTheme="majorHAnsi" w:hAnsiTheme="majorHAnsi" w:cstheme="majorHAnsi"/>
          <w:color w:val="000000"/>
          <w:sz w:val="24"/>
          <w:szCs w:val="24"/>
        </w:rPr>
        <w:t>REKA aim</w:t>
      </w:r>
      <w:r w:rsidR="00CA3B98" w:rsidRPr="00107778">
        <w:rPr>
          <w:rFonts w:asciiTheme="majorHAnsi" w:hAnsiTheme="majorHAnsi" w:cstheme="majorHAnsi"/>
          <w:color w:val="000000"/>
          <w:sz w:val="24"/>
          <w:szCs w:val="24"/>
        </w:rPr>
        <w:t xml:space="preserve"> to address these issues</w:t>
      </w:r>
    </w:p>
    <w:p w14:paraId="014382A2" w14:textId="77777777" w:rsidR="00DB5AFC" w:rsidRDefault="00DB5AFC" w:rsidP="00DB5AFC">
      <w:pPr>
        <w:spacing w:before="0" w:line="276" w:lineRule="auto"/>
        <w:ind w:left="829"/>
        <w:jc w:val="both"/>
        <w:rPr>
          <w:rFonts w:asciiTheme="majorHAnsi" w:hAnsiTheme="majorHAnsi" w:cstheme="majorHAnsi"/>
          <w:b/>
          <w:color w:val="000000"/>
          <w:sz w:val="24"/>
          <w:szCs w:val="24"/>
        </w:rPr>
      </w:pPr>
    </w:p>
    <w:p w14:paraId="15F73D79" w14:textId="77777777" w:rsidR="00854E5E" w:rsidRDefault="0094024F" w:rsidP="00DB5AFC">
      <w:pPr>
        <w:spacing w:before="0" w:line="276" w:lineRule="auto"/>
        <w:ind w:left="829"/>
        <w:jc w:val="both"/>
        <w:rPr>
          <w:rFonts w:asciiTheme="majorHAnsi" w:hAnsiTheme="majorHAnsi" w:cstheme="majorHAnsi"/>
          <w:color w:val="000000"/>
          <w:sz w:val="24"/>
          <w:szCs w:val="24"/>
        </w:rPr>
      </w:pPr>
      <w:r w:rsidRPr="00592690">
        <w:rPr>
          <w:rFonts w:asciiTheme="majorHAnsi" w:hAnsiTheme="majorHAnsi" w:cstheme="majorHAnsi"/>
          <w:b/>
          <w:color w:val="000000"/>
          <w:sz w:val="24"/>
          <w:szCs w:val="24"/>
        </w:rPr>
        <w:t>As the Solution</w:t>
      </w:r>
      <w:r w:rsidRPr="00664094">
        <w:rPr>
          <w:rFonts w:asciiTheme="majorHAnsi" w:hAnsiTheme="majorHAnsi" w:cstheme="majorHAnsi"/>
          <w:b/>
          <w:color w:val="000000"/>
          <w:sz w:val="24"/>
          <w:szCs w:val="24"/>
        </w:rPr>
        <w:t>:</w:t>
      </w:r>
      <w:r w:rsidRPr="00664094">
        <w:rPr>
          <w:rFonts w:asciiTheme="majorHAnsi" w:hAnsiTheme="majorHAnsi" w:cstheme="majorHAnsi"/>
          <w:color w:val="000000"/>
          <w:sz w:val="24"/>
          <w:szCs w:val="24"/>
        </w:rPr>
        <w:t xml:space="preserve"> As part of EU-REKA, teams of college students will go to Urban / rural high schools and conduct interactive programs related to a STEM</w:t>
      </w:r>
      <w:r w:rsidR="00752A17">
        <w:rPr>
          <w:rFonts w:asciiTheme="majorHAnsi" w:hAnsiTheme="majorHAnsi" w:cstheme="majorHAnsi"/>
          <w:color w:val="000000"/>
          <w:sz w:val="24"/>
          <w:szCs w:val="24"/>
        </w:rPr>
        <w:t>/STEAM</w:t>
      </w:r>
      <w:r w:rsidRPr="00664094">
        <w:rPr>
          <w:rFonts w:asciiTheme="majorHAnsi" w:hAnsiTheme="majorHAnsi" w:cstheme="majorHAnsi"/>
          <w:color w:val="000000"/>
          <w:sz w:val="24"/>
          <w:szCs w:val="24"/>
        </w:rPr>
        <w:t xml:space="preserve"> topic</w:t>
      </w:r>
      <w:r w:rsidR="003F7E4C">
        <w:rPr>
          <w:rFonts w:asciiTheme="majorHAnsi" w:hAnsiTheme="majorHAnsi" w:cstheme="majorHAnsi"/>
          <w:color w:val="000000"/>
          <w:sz w:val="24"/>
          <w:szCs w:val="24"/>
        </w:rPr>
        <w:t>s</w:t>
      </w:r>
      <w:r w:rsidRPr="00664094">
        <w:rPr>
          <w:rFonts w:asciiTheme="majorHAnsi" w:hAnsiTheme="majorHAnsi" w:cstheme="majorHAnsi"/>
          <w:color w:val="000000"/>
          <w:sz w:val="24"/>
          <w:szCs w:val="24"/>
        </w:rPr>
        <w:t xml:space="preserve"> that can raise interest and curiosity among the school student</w:t>
      </w:r>
      <w:r w:rsidR="003F7E4C">
        <w:rPr>
          <w:rFonts w:asciiTheme="majorHAnsi" w:hAnsiTheme="majorHAnsi" w:cstheme="majorHAnsi"/>
          <w:color w:val="000000"/>
          <w:sz w:val="24"/>
          <w:szCs w:val="24"/>
        </w:rPr>
        <w:t>s’</w:t>
      </w:r>
      <w:r w:rsidRPr="00664094">
        <w:rPr>
          <w:rFonts w:asciiTheme="majorHAnsi" w:hAnsiTheme="majorHAnsi" w:cstheme="majorHAnsi"/>
          <w:color w:val="000000"/>
          <w:sz w:val="24"/>
          <w:szCs w:val="24"/>
        </w:rPr>
        <w:t xml:space="preserve"> community.</w:t>
      </w:r>
      <w:r w:rsidR="00CC5C59">
        <w:rPr>
          <w:rFonts w:asciiTheme="majorHAnsi" w:hAnsiTheme="majorHAnsi" w:cstheme="majorHAnsi"/>
          <w:color w:val="000000"/>
          <w:sz w:val="24"/>
          <w:szCs w:val="24"/>
        </w:rPr>
        <w:t xml:space="preserve"> </w:t>
      </w:r>
      <w:r w:rsidRPr="00DC7EF2">
        <w:rPr>
          <w:rFonts w:asciiTheme="majorHAnsi" w:hAnsiTheme="majorHAnsi" w:cstheme="majorHAnsi"/>
          <w:color w:val="000000"/>
          <w:sz w:val="24"/>
          <w:szCs w:val="24"/>
        </w:rPr>
        <w:t xml:space="preserve">Hence, </w:t>
      </w:r>
      <w:r w:rsidR="002430B1">
        <w:rPr>
          <w:rFonts w:asciiTheme="majorHAnsi" w:hAnsiTheme="majorHAnsi" w:cstheme="majorHAnsi"/>
          <w:color w:val="000000"/>
          <w:sz w:val="24"/>
          <w:szCs w:val="24"/>
        </w:rPr>
        <w:t>EU-REKA</w:t>
      </w:r>
      <w:r w:rsidRPr="00DC7EF2">
        <w:rPr>
          <w:rFonts w:asciiTheme="majorHAnsi" w:hAnsiTheme="majorHAnsi" w:cstheme="majorHAnsi"/>
          <w:color w:val="000000"/>
          <w:sz w:val="24"/>
          <w:szCs w:val="24"/>
        </w:rPr>
        <w:t xml:space="preserve"> promotes United Nations- 17 Sustainable Development Goals</w:t>
      </w:r>
      <w:r w:rsidR="00664094">
        <w:rPr>
          <w:rFonts w:asciiTheme="majorHAnsi" w:hAnsiTheme="majorHAnsi" w:cstheme="majorHAnsi"/>
          <w:color w:val="000000"/>
          <w:sz w:val="24"/>
          <w:szCs w:val="24"/>
        </w:rPr>
        <w:t xml:space="preserve"> </w:t>
      </w:r>
      <w:r w:rsidRPr="00DC7EF2">
        <w:rPr>
          <w:rFonts w:asciiTheme="majorHAnsi" w:hAnsiTheme="majorHAnsi" w:cstheme="majorHAnsi"/>
          <w:color w:val="000000"/>
          <w:sz w:val="24"/>
          <w:szCs w:val="24"/>
        </w:rPr>
        <w:t>(UN-</w:t>
      </w:r>
      <w:r w:rsidR="0006501D">
        <w:rPr>
          <w:rFonts w:asciiTheme="majorHAnsi" w:hAnsiTheme="majorHAnsi" w:cstheme="majorHAnsi"/>
          <w:color w:val="000000"/>
          <w:sz w:val="24"/>
          <w:szCs w:val="24"/>
        </w:rPr>
        <w:t xml:space="preserve"> </w:t>
      </w:r>
      <w:r w:rsidRPr="00DC7EF2">
        <w:rPr>
          <w:rFonts w:asciiTheme="majorHAnsi" w:hAnsiTheme="majorHAnsi" w:cstheme="majorHAnsi"/>
          <w:color w:val="000000"/>
          <w:sz w:val="24"/>
          <w:szCs w:val="24"/>
        </w:rPr>
        <w:t xml:space="preserve">17-SDG) as </w:t>
      </w:r>
    </w:p>
    <w:p w14:paraId="48FDFC69" w14:textId="77777777" w:rsidR="00D057E1" w:rsidRDefault="00D057E1" w:rsidP="00DB5AFC">
      <w:pPr>
        <w:spacing w:before="0" w:line="276" w:lineRule="auto"/>
        <w:ind w:left="829"/>
        <w:jc w:val="both"/>
        <w:rPr>
          <w:rFonts w:asciiTheme="majorHAnsi" w:hAnsiTheme="majorHAnsi" w:cstheme="majorHAnsi"/>
          <w:color w:val="000000"/>
          <w:sz w:val="24"/>
          <w:szCs w:val="24"/>
        </w:rPr>
      </w:pPr>
    </w:p>
    <w:p w14:paraId="52C928FD" w14:textId="77777777" w:rsidR="007170DB" w:rsidRPr="00854E5E" w:rsidRDefault="007170DB" w:rsidP="00DB5AFC">
      <w:pPr>
        <w:pStyle w:val="ListParagraph"/>
        <w:numPr>
          <w:ilvl w:val="0"/>
          <w:numId w:val="10"/>
        </w:numPr>
        <w:tabs>
          <w:tab w:val="clear" w:pos="720"/>
          <w:tab w:val="num" w:pos="919"/>
        </w:tabs>
        <w:spacing w:before="0" w:line="276" w:lineRule="auto"/>
        <w:ind w:left="919"/>
        <w:jc w:val="both"/>
        <w:rPr>
          <w:rFonts w:asciiTheme="majorHAnsi" w:hAnsiTheme="majorHAnsi" w:cstheme="majorHAnsi"/>
          <w:color w:val="000000"/>
          <w:sz w:val="24"/>
          <w:szCs w:val="24"/>
        </w:rPr>
      </w:pPr>
      <w:r w:rsidRPr="00854E5E">
        <w:rPr>
          <w:rFonts w:asciiTheme="majorHAnsi" w:hAnsiTheme="majorHAnsi" w:cstheme="majorHAnsi"/>
          <w:b/>
          <w:bCs/>
          <w:color w:val="000000"/>
          <w:sz w:val="24"/>
          <w:szCs w:val="24"/>
          <w:lang w:val="en-IN"/>
        </w:rPr>
        <w:t>Goal 4: Quality Education</w:t>
      </w:r>
      <w:r w:rsidRPr="00854E5E">
        <w:rPr>
          <w:rFonts w:asciiTheme="majorHAnsi" w:hAnsiTheme="majorHAnsi" w:cstheme="majorHAnsi"/>
          <w:color w:val="000000"/>
          <w:sz w:val="24"/>
          <w:szCs w:val="24"/>
          <w:lang w:val="en-IN"/>
        </w:rPr>
        <w:t xml:space="preserve"> - Ensure inclusive, equitable, and quality education for all, promoting lifelong learning opportunities.</w:t>
      </w:r>
    </w:p>
    <w:p w14:paraId="0A36562B" w14:textId="77777777" w:rsidR="007170DB" w:rsidRPr="007170DB" w:rsidRDefault="007170DB" w:rsidP="00DB5AFC">
      <w:pPr>
        <w:numPr>
          <w:ilvl w:val="0"/>
          <w:numId w:val="10"/>
        </w:numPr>
        <w:tabs>
          <w:tab w:val="clear" w:pos="720"/>
          <w:tab w:val="num" w:pos="919"/>
        </w:tabs>
        <w:spacing w:before="0" w:line="276" w:lineRule="auto"/>
        <w:ind w:left="919"/>
        <w:jc w:val="both"/>
        <w:rPr>
          <w:rFonts w:asciiTheme="majorHAnsi" w:hAnsiTheme="majorHAnsi" w:cstheme="majorHAnsi"/>
          <w:color w:val="000000"/>
          <w:sz w:val="24"/>
          <w:szCs w:val="24"/>
          <w:lang w:val="en-IN"/>
        </w:rPr>
      </w:pPr>
      <w:r w:rsidRPr="007170DB">
        <w:rPr>
          <w:rFonts w:asciiTheme="majorHAnsi" w:hAnsiTheme="majorHAnsi" w:cstheme="majorHAnsi"/>
          <w:b/>
          <w:bCs/>
          <w:color w:val="000000"/>
          <w:sz w:val="24"/>
          <w:szCs w:val="24"/>
          <w:lang w:val="en-IN"/>
        </w:rPr>
        <w:t>Goal 5: Gender Equality</w:t>
      </w:r>
      <w:r w:rsidRPr="007170DB">
        <w:rPr>
          <w:rFonts w:asciiTheme="majorHAnsi" w:hAnsiTheme="majorHAnsi" w:cstheme="majorHAnsi"/>
          <w:color w:val="000000"/>
          <w:sz w:val="24"/>
          <w:szCs w:val="24"/>
          <w:lang w:val="en-IN"/>
        </w:rPr>
        <w:t xml:space="preserve"> - Achieve gender equality and empower all women and girls.</w:t>
      </w:r>
    </w:p>
    <w:p w14:paraId="61946472" w14:textId="77777777" w:rsidR="007170DB" w:rsidRPr="007170DB" w:rsidRDefault="007170DB" w:rsidP="00DB5AFC">
      <w:pPr>
        <w:numPr>
          <w:ilvl w:val="0"/>
          <w:numId w:val="10"/>
        </w:numPr>
        <w:tabs>
          <w:tab w:val="clear" w:pos="720"/>
          <w:tab w:val="num" w:pos="919"/>
        </w:tabs>
        <w:spacing w:before="0" w:line="276" w:lineRule="auto"/>
        <w:ind w:left="919"/>
        <w:jc w:val="both"/>
        <w:rPr>
          <w:rFonts w:asciiTheme="majorHAnsi" w:hAnsiTheme="majorHAnsi" w:cstheme="majorHAnsi"/>
          <w:color w:val="000000"/>
          <w:sz w:val="24"/>
          <w:szCs w:val="24"/>
          <w:lang w:val="en-IN"/>
        </w:rPr>
      </w:pPr>
      <w:r w:rsidRPr="007170DB">
        <w:rPr>
          <w:rFonts w:asciiTheme="majorHAnsi" w:hAnsiTheme="majorHAnsi" w:cstheme="majorHAnsi"/>
          <w:b/>
          <w:bCs/>
          <w:color w:val="000000"/>
          <w:sz w:val="24"/>
          <w:szCs w:val="24"/>
          <w:lang w:val="en-IN"/>
        </w:rPr>
        <w:t>Goal 10: Reduced Inequalities</w:t>
      </w:r>
      <w:r w:rsidRPr="007170DB">
        <w:rPr>
          <w:rFonts w:asciiTheme="majorHAnsi" w:hAnsiTheme="majorHAnsi" w:cstheme="majorHAnsi"/>
          <w:color w:val="000000"/>
          <w:sz w:val="24"/>
          <w:szCs w:val="24"/>
          <w:lang w:val="en-IN"/>
        </w:rPr>
        <w:t xml:space="preserve"> - Reduce inequalities within and among countries to foster social, economic, and political inclusion.</w:t>
      </w:r>
    </w:p>
    <w:p w14:paraId="14DE456E" w14:textId="77777777" w:rsidR="00AD194B" w:rsidRPr="00DC7EF2" w:rsidRDefault="0094024F" w:rsidP="00DB5AFC">
      <w:pPr>
        <w:spacing w:before="0" w:line="276" w:lineRule="auto"/>
        <w:ind w:left="72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 </w:t>
      </w:r>
    </w:p>
    <w:p w14:paraId="2E1A4289" w14:textId="77777777" w:rsidR="00AD194B" w:rsidRPr="00AD3BED" w:rsidRDefault="0094024F" w:rsidP="00DB5AFC">
      <w:pPr>
        <w:pStyle w:val="ListParagraph"/>
        <w:numPr>
          <w:ilvl w:val="0"/>
          <w:numId w:val="1"/>
        </w:numPr>
        <w:spacing w:before="0" w:line="276" w:lineRule="auto"/>
        <w:jc w:val="both"/>
        <w:rPr>
          <w:rFonts w:asciiTheme="majorHAnsi" w:hAnsiTheme="majorHAnsi" w:cstheme="majorHAnsi"/>
          <w:b/>
          <w:color w:val="auto"/>
          <w:spacing w:val="-8"/>
          <w:sz w:val="32"/>
          <w:szCs w:val="32"/>
        </w:rPr>
      </w:pPr>
      <w:r w:rsidRPr="00AD3BED">
        <w:rPr>
          <w:rFonts w:asciiTheme="majorHAnsi" w:hAnsiTheme="majorHAnsi" w:cstheme="majorHAnsi"/>
          <w:b/>
          <w:color w:val="auto"/>
          <w:spacing w:val="-8"/>
          <w:sz w:val="32"/>
          <w:szCs w:val="32"/>
        </w:rPr>
        <w:t xml:space="preserve">Aim </w:t>
      </w:r>
    </w:p>
    <w:p w14:paraId="407756BD" w14:textId="77777777" w:rsidR="00544397" w:rsidRDefault="00E85B7D" w:rsidP="00DB5AFC">
      <w:pPr>
        <w:spacing w:before="0" w:line="276" w:lineRule="auto"/>
        <w:ind w:left="72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IEEE </w:t>
      </w:r>
      <w:r w:rsidR="0094024F" w:rsidRPr="00DC7EF2">
        <w:rPr>
          <w:rFonts w:asciiTheme="majorHAnsi" w:hAnsiTheme="majorHAnsi" w:cstheme="majorHAnsi"/>
          <w:color w:val="000000"/>
          <w:sz w:val="24"/>
          <w:szCs w:val="24"/>
        </w:rPr>
        <w:t xml:space="preserve">Eu-Reka is an Initiative to raise the level of literacy of </w:t>
      </w:r>
      <w:r w:rsidR="0029590E">
        <w:rPr>
          <w:rFonts w:asciiTheme="majorHAnsi" w:hAnsiTheme="majorHAnsi" w:cstheme="majorHAnsi"/>
          <w:color w:val="000000"/>
          <w:sz w:val="24"/>
          <w:szCs w:val="24"/>
        </w:rPr>
        <w:t>STEM/</w:t>
      </w:r>
      <w:r w:rsidR="0094024F" w:rsidRPr="00DC7EF2">
        <w:rPr>
          <w:rFonts w:asciiTheme="majorHAnsi" w:hAnsiTheme="majorHAnsi" w:cstheme="majorHAnsi"/>
          <w:color w:val="000000"/>
          <w:sz w:val="24"/>
          <w:szCs w:val="24"/>
        </w:rPr>
        <w:t>STEAM through empowering and encouraging the ‘Young Generation’ as ‘</w:t>
      </w:r>
      <w:r w:rsidR="0094024F" w:rsidRPr="00374D9B">
        <w:rPr>
          <w:rFonts w:asciiTheme="majorHAnsi" w:hAnsiTheme="majorHAnsi" w:cstheme="majorHAnsi"/>
          <w:b/>
          <w:i/>
          <w:color w:val="000000"/>
          <w:sz w:val="24"/>
          <w:szCs w:val="24"/>
        </w:rPr>
        <w:t>Ambassador</w:t>
      </w:r>
      <w:r w:rsidR="00EC6B91">
        <w:rPr>
          <w:rFonts w:asciiTheme="majorHAnsi" w:hAnsiTheme="majorHAnsi" w:cstheme="majorHAnsi"/>
          <w:b/>
          <w:i/>
          <w:color w:val="000000"/>
          <w:sz w:val="24"/>
          <w:szCs w:val="24"/>
        </w:rPr>
        <w:t>s</w:t>
      </w:r>
      <w:r w:rsidR="0094024F" w:rsidRPr="00374D9B">
        <w:rPr>
          <w:rFonts w:asciiTheme="majorHAnsi" w:hAnsiTheme="majorHAnsi" w:cstheme="majorHAnsi"/>
          <w:b/>
          <w:i/>
          <w:color w:val="000000"/>
          <w:sz w:val="24"/>
          <w:szCs w:val="24"/>
        </w:rPr>
        <w:t xml:space="preserve"> of Education’</w:t>
      </w:r>
      <w:r w:rsidR="0094024F" w:rsidRPr="00DC7EF2">
        <w:rPr>
          <w:rFonts w:asciiTheme="majorHAnsi" w:hAnsiTheme="majorHAnsi" w:cstheme="majorHAnsi"/>
          <w:color w:val="000000"/>
          <w:sz w:val="24"/>
          <w:szCs w:val="24"/>
        </w:rPr>
        <w:t>.</w:t>
      </w:r>
    </w:p>
    <w:p w14:paraId="3D4769C0" w14:textId="77777777" w:rsidR="00544397" w:rsidRPr="00544397" w:rsidRDefault="00544397" w:rsidP="00DB5AFC">
      <w:pPr>
        <w:spacing w:before="0" w:line="276" w:lineRule="auto"/>
        <w:ind w:left="720"/>
        <w:jc w:val="both"/>
        <w:rPr>
          <w:rFonts w:asciiTheme="majorHAnsi" w:hAnsiTheme="majorHAnsi" w:cstheme="majorHAnsi"/>
          <w:color w:val="000000"/>
          <w:sz w:val="24"/>
          <w:szCs w:val="24"/>
          <w:lang w:val="en-IN"/>
        </w:rPr>
      </w:pPr>
    </w:p>
    <w:p w14:paraId="77B0C376" w14:textId="77777777" w:rsidR="00C33332" w:rsidRDefault="00A31379" w:rsidP="00DB5AFC">
      <w:pPr>
        <w:spacing w:before="0" w:line="276" w:lineRule="auto"/>
        <w:ind w:left="72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This year IEEE EU-REKA would be focusing on the following </w:t>
      </w:r>
      <w:r w:rsidR="00544397">
        <w:rPr>
          <w:rFonts w:asciiTheme="majorHAnsi" w:hAnsiTheme="majorHAnsi" w:cstheme="majorHAnsi"/>
          <w:color w:val="000000"/>
          <w:sz w:val="24"/>
          <w:szCs w:val="24"/>
        </w:rPr>
        <w:t>themes:</w:t>
      </w:r>
    </w:p>
    <w:p w14:paraId="53478877" w14:textId="77777777" w:rsidR="00544397" w:rsidRPr="00C33332" w:rsidRDefault="00544397" w:rsidP="00DB5AFC">
      <w:pPr>
        <w:pStyle w:val="ListParagraph"/>
        <w:numPr>
          <w:ilvl w:val="0"/>
          <w:numId w:val="16"/>
        </w:numPr>
        <w:spacing w:before="0" w:line="276" w:lineRule="auto"/>
        <w:ind w:left="1440"/>
        <w:jc w:val="both"/>
        <w:rPr>
          <w:rFonts w:asciiTheme="majorHAnsi" w:hAnsiTheme="majorHAnsi" w:cstheme="majorHAnsi"/>
          <w:color w:val="000000"/>
          <w:sz w:val="24"/>
          <w:szCs w:val="24"/>
          <w:lang w:val="en-IN"/>
        </w:rPr>
      </w:pPr>
      <w:r w:rsidRPr="00C33332">
        <w:rPr>
          <w:rFonts w:asciiTheme="majorHAnsi" w:hAnsiTheme="majorHAnsi" w:cstheme="majorHAnsi"/>
          <w:color w:val="000000"/>
          <w:sz w:val="24"/>
          <w:szCs w:val="24"/>
          <w:lang w:val="en-IN"/>
        </w:rPr>
        <w:t>Technologies for Agriculture &amp; Food Processing</w:t>
      </w:r>
    </w:p>
    <w:p w14:paraId="7A4B2E25" w14:textId="77777777" w:rsidR="00544397" w:rsidRPr="00C33332" w:rsidRDefault="00544397" w:rsidP="00DB5AFC">
      <w:pPr>
        <w:pStyle w:val="ListParagraph"/>
        <w:numPr>
          <w:ilvl w:val="0"/>
          <w:numId w:val="16"/>
        </w:numPr>
        <w:spacing w:before="0" w:line="276" w:lineRule="auto"/>
        <w:ind w:left="1440"/>
        <w:jc w:val="both"/>
        <w:rPr>
          <w:rFonts w:asciiTheme="majorHAnsi" w:hAnsiTheme="majorHAnsi" w:cstheme="majorHAnsi"/>
          <w:color w:val="000000"/>
          <w:sz w:val="24"/>
          <w:szCs w:val="24"/>
          <w:lang w:val="en-IN"/>
        </w:rPr>
      </w:pPr>
      <w:r w:rsidRPr="00C33332">
        <w:rPr>
          <w:rFonts w:asciiTheme="majorHAnsi" w:hAnsiTheme="majorHAnsi" w:cstheme="majorHAnsi"/>
          <w:color w:val="000000"/>
          <w:sz w:val="24"/>
          <w:szCs w:val="24"/>
          <w:lang w:val="en-IN"/>
        </w:rPr>
        <w:t>Technologies for Environment, Climate Change, Sustainability &amp; Natural Disasters</w:t>
      </w:r>
    </w:p>
    <w:p w14:paraId="31363761" w14:textId="77777777" w:rsidR="00544397" w:rsidRPr="00C33332" w:rsidRDefault="00544397" w:rsidP="00DB5AFC">
      <w:pPr>
        <w:pStyle w:val="ListParagraph"/>
        <w:numPr>
          <w:ilvl w:val="0"/>
          <w:numId w:val="16"/>
        </w:numPr>
        <w:spacing w:before="0" w:line="276" w:lineRule="auto"/>
        <w:ind w:left="1440"/>
        <w:jc w:val="both"/>
        <w:rPr>
          <w:rFonts w:asciiTheme="majorHAnsi" w:hAnsiTheme="majorHAnsi" w:cstheme="majorHAnsi"/>
          <w:color w:val="000000"/>
          <w:sz w:val="24"/>
          <w:szCs w:val="24"/>
          <w:lang w:val="en-IN"/>
        </w:rPr>
      </w:pPr>
      <w:r w:rsidRPr="00C33332">
        <w:rPr>
          <w:rFonts w:asciiTheme="majorHAnsi" w:hAnsiTheme="majorHAnsi" w:cstheme="majorHAnsi"/>
          <w:color w:val="000000"/>
          <w:sz w:val="24"/>
          <w:szCs w:val="24"/>
          <w:lang w:val="en-IN"/>
        </w:rPr>
        <w:t>Technologies for Virtual Education in Science, Technology, Engineering, Art, and Mathematics</w:t>
      </w:r>
    </w:p>
    <w:p w14:paraId="07F75A7C" w14:textId="77777777" w:rsidR="00544397" w:rsidRPr="00C33332" w:rsidRDefault="00544397" w:rsidP="00DB5AFC">
      <w:pPr>
        <w:pStyle w:val="ListParagraph"/>
        <w:numPr>
          <w:ilvl w:val="0"/>
          <w:numId w:val="16"/>
        </w:numPr>
        <w:spacing w:before="0" w:line="276" w:lineRule="auto"/>
        <w:ind w:left="1440"/>
        <w:jc w:val="both"/>
        <w:rPr>
          <w:rFonts w:asciiTheme="majorHAnsi" w:hAnsiTheme="majorHAnsi" w:cstheme="majorHAnsi"/>
          <w:color w:val="000000"/>
          <w:sz w:val="24"/>
          <w:szCs w:val="24"/>
          <w:lang w:val="en-IN"/>
        </w:rPr>
      </w:pPr>
      <w:r w:rsidRPr="00C33332">
        <w:rPr>
          <w:rFonts w:asciiTheme="majorHAnsi" w:hAnsiTheme="majorHAnsi" w:cstheme="majorHAnsi"/>
          <w:color w:val="000000"/>
          <w:sz w:val="24"/>
          <w:szCs w:val="24"/>
          <w:lang w:val="en-IN"/>
        </w:rPr>
        <w:t>Technologies for Rural &amp; Urban Development</w:t>
      </w:r>
    </w:p>
    <w:p w14:paraId="3756FD25" w14:textId="77777777" w:rsidR="00544397" w:rsidRPr="00C33332" w:rsidRDefault="00544397" w:rsidP="00DB5AFC">
      <w:pPr>
        <w:pStyle w:val="ListParagraph"/>
        <w:numPr>
          <w:ilvl w:val="0"/>
          <w:numId w:val="16"/>
        </w:numPr>
        <w:spacing w:before="0" w:line="276" w:lineRule="auto"/>
        <w:ind w:left="1440"/>
        <w:jc w:val="both"/>
        <w:rPr>
          <w:rFonts w:asciiTheme="majorHAnsi" w:hAnsiTheme="majorHAnsi" w:cstheme="majorHAnsi"/>
          <w:color w:val="000000"/>
          <w:sz w:val="24"/>
          <w:szCs w:val="24"/>
          <w:lang w:val="en-IN"/>
        </w:rPr>
      </w:pPr>
      <w:r w:rsidRPr="00C33332">
        <w:rPr>
          <w:rFonts w:asciiTheme="majorHAnsi" w:hAnsiTheme="majorHAnsi" w:cstheme="majorHAnsi"/>
          <w:color w:val="000000"/>
          <w:sz w:val="24"/>
          <w:szCs w:val="24"/>
          <w:lang w:val="en-IN"/>
        </w:rPr>
        <w:t>Technologies for Health, Wellbeing &amp; Sports</w:t>
      </w:r>
    </w:p>
    <w:p w14:paraId="1F3A53D4" w14:textId="77777777" w:rsidR="00AD194B" w:rsidRPr="00C14851" w:rsidRDefault="00544397" w:rsidP="00DB5AFC">
      <w:pPr>
        <w:pStyle w:val="ListParagraph"/>
        <w:numPr>
          <w:ilvl w:val="0"/>
          <w:numId w:val="16"/>
        </w:numPr>
        <w:spacing w:before="0" w:line="276" w:lineRule="auto"/>
        <w:ind w:left="1440"/>
        <w:jc w:val="both"/>
        <w:rPr>
          <w:rFonts w:asciiTheme="majorHAnsi" w:hAnsiTheme="majorHAnsi" w:cstheme="majorHAnsi"/>
          <w:color w:val="000000"/>
          <w:sz w:val="24"/>
          <w:szCs w:val="24"/>
          <w:lang w:val="en-IN"/>
        </w:rPr>
      </w:pPr>
      <w:r w:rsidRPr="00C33332">
        <w:rPr>
          <w:rFonts w:asciiTheme="majorHAnsi" w:hAnsiTheme="majorHAnsi" w:cstheme="majorHAnsi"/>
          <w:color w:val="000000"/>
          <w:sz w:val="24"/>
          <w:szCs w:val="24"/>
          <w:lang w:val="en-IN"/>
        </w:rPr>
        <w:t>Technologies for Women’s Welfare</w:t>
      </w:r>
    </w:p>
    <w:p w14:paraId="1BAEA843" w14:textId="77777777" w:rsidR="00AD194B" w:rsidRDefault="0094024F" w:rsidP="00DB5AFC">
      <w:pPr>
        <w:spacing w:before="0" w:line="276" w:lineRule="auto"/>
        <w:ind w:left="72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 </w:t>
      </w:r>
    </w:p>
    <w:p w14:paraId="1679C751" w14:textId="77777777" w:rsidR="00DB5AFC" w:rsidRDefault="00DB5AFC" w:rsidP="00DB5AFC">
      <w:pPr>
        <w:spacing w:before="0" w:line="276" w:lineRule="auto"/>
        <w:ind w:left="720"/>
        <w:jc w:val="both"/>
        <w:rPr>
          <w:rFonts w:asciiTheme="majorHAnsi" w:hAnsiTheme="majorHAnsi" w:cstheme="majorHAnsi"/>
          <w:color w:val="000000"/>
          <w:sz w:val="24"/>
          <w:szCs w:val="24"/>
        </w:rPr>
      </w:pPr>
    </w:p>
    <w:p w14:paraId="58E03203" w14:textId="77777777" w:rsidR="00DB5AFC" w:rsidRPr="00DC7EF2" w:rsidRDefault="00DB5AFC" w:rsidP="00DB5AFC">
      <w:pPr>
        <w:spacing w:before="0" w:line="276" w:lineRule="auto"/>
        <w:ind w:left="720"/>
        <w:jc w:val="both"/>
        <w:rPr>
          <w:rFonts w:asciiTheme="majorHAnsi" w:hAnsiTheme="majorHAnsi" w:cstheme="majorHAnsi"/>
          <w:color w:val="000000"/>
          <w:sz w:val="24"/>
          <w:szCs w:val="24"/>
        </w:rPr>
      </w:pPr>
    </w:p>
    <w:p w14:paraId="2BEB70C9" w14:textId="77777777" w:rsidR="00AD194B" w:rsidRPr="00AD3BED" w:rsidRDefault="0094024F" w:rsidP="00DB5AFC">
      <w:pPr>
        <w:pStyle w:val="ListParagraph"/>
        <w:numPr>
          <w:ilvl w:val="0"/>
          <w:numId w:val="1"/>
        </w:numPr>
        <w:spacing w:before="0" w:line="276" w:lineRule="auto"/>
        <w:jc w:val="both"/>
        <w:rPr>
          <w:rFonts w:asciiTheme="majorHAnsi" w:hAnsiTheme="majorHAnsi" w:cstheme="majorHAnsi"/>
          <w:b/>
          <w:color w:val="auto"/>
          <w:spacing w:val="-8"/>
          <w:sz w:val="32"/>
          <w:szCs w:val="32"/>
        </w:rPr>
      </w:pPr>
      <w:r w:rsidRPr="00DC7EF2">
        <w:rPr>
          <w:rFonts w:asciiTheme="majorHAnsi" w:hAnsiTheme="majorHAnsi" w:cstheme="majorHAnsi"/>
          <w:color w:val="000000"/>
          <w:sz w:val="24"/>
          <w:szCs w:val="24"/>
        </w:rPr>
        <w:lastRenderedPageBreak/>
        <w:t xml:space="preserve"> </w:t>
      </w:r>
      <w:r w:rsidRPr="00AD3BED">
        <w:rPr>
          <w:rFonts w:asciiTheme="majorHAnsi" w:hAnsiTheme="majorHAnsi" w:cstheme="majorHAnsi"/>
          <w:b/>
          <w:color w:val="auto"/>
          <w:spacing w:val="-8"/>
          <w:sz w:val="32"/>
          <w:szCs w:val="32"/>
        </w:rPr>
        <w:t xml:space="preserve">Objectives  </w:t>
      </w:r>
    </w:p>
    <w:p w14:paraId="0252A4BE" w14:textId="77777777" w:rsidR="00E85B7D" w:rsidRPr="00DC7EF2" w:rsidRDefault="00E85B7D" w:rsidP="00DB5AFC">
      <w:pPr>
        <w:pStyle w:val="Heading3"/>
        <w:numPr>
          <w:ilvl w:val="0"/>
          <w:numId w:val="2"/>
        </w:numPr>
        <w:tabs>
          <w:tab w:val="left" w:pos="4406"/>
        </w:tabs>
        <w:spacing w:before="0" w:line="276" w:lineRule="auto"/>
        <w:jc w:val="both"/>
        <w:rPr>
          <w:rFonts w:asciiTheme="majorHAnsi" w:hAnsiTheme="majorHAnsi" w:cstheme="majorHAnsi"/>
          <w:b w:val="0"/>
          <w:color w:val="000000"/>
        </w:rPr>
      </w:pPr>
      <w:r w:rsidRPr="00DC7EF2">
        <w:rPr>
          <w:rFonts w:asciiTheme="majorHAnsi" w:hAnsiTheme="majorHAnsi" w:cstheme="majorHAnsi"/>
          <w:color w:val="000000"/>
        </w:rPr>
        <w:t>Exposure:</w:t>
      </w:r>
      <w:r w:rsidRPr="00DC7EF2">
        <w:rPr>
          <w:rFonts w:asciiTheme="majorHAnsi" w:hAnsiTheme="majorHAnsi" w:cstheme="majorHAnsi"/>
          <w:b w:val="0"/>
          <w:color w:val="000000"/>
        </w:rPr>
        <w:t xml:space="preserve"> </w:t>
      </w:r>
      <w:r w:rsidR="00C939AD">
        <w:rPr>
          <w:rFonts w:asciiTheme="majorHAnsi" w:hAnsiTheme="majorHAnsi" w:cstheme="majorHAnsi"/>
          <w:b w:val="0"/>
          <w:bCs/>
          <w:color w:val="000000"/>
        </w:rPr>
        <w:t>T</w:t>
      </w:r>
      <w:r w:rsidR="007F3093" w:rsidRPr="007F3093">
        <w:rPr>
          <w:rFonts w:asciiTheme="majorHAnsi" w:hAnsiTheme="majorHAnsi" w:cstheme="majorHAnsi"/>
          <w:b w:val="0"/>
          <w:bCs/>
          <w:color w:val="000000"/>
        </w:rPr>
        <w:t xml:space="preserve">o motivate </w:t>
      </w:r>
      <w:r w:rsidR="00093BE7">
        <w:rPr>
          <w:rFonts w:asciiTheme="majorHAnsi" w:hAnsiTheme="majorHAnsi" w:cstheme="majorHAnsi"/>
          <w:b w:val="0"/>
          <w:bCs/>
          <w:color w:val="000000"/>
        </w:rPr>
        <w:t>school children</w:t>
      </w:r>
      <w:r w:rsidR="007F3093" w:rsidRPr="007F3093">
        <w:rPr>
          <w:rFonts w:asciiTheme="majorHAnsi" w:hAnsiTheme="majorHAnsi" w:cstheme="majorHAnsi"/>
          <w:b w:val="0"/>
          <w:bCs/>
          <w:color w:val="000000"/>
        </w:rPr>
        <w:t xml:space="preserve"> to take up higher studies in STEM/STEAM by giving a flavor of </w:t>
      </w:r>
      <w:r w:rsidR="00C939AD" w:rsidRPr="00DC7EF2">
        <w:rPr>
          <w:rFonts w:asciiTheme="majorHAnsi" w:hAnsiTheme="majorHAnsi" w:cstheme="majorHAnsi"/>
          <w:b w:val="0"/>
          <w:color w:val="000000"/>
        </w:rPr>
        <w:t>advanced state-of-the-art technologies</w:t>
      </w:r>
      <w:r w:rsidR="007F3093" w:rsidRPr="007F3093">
        <w:rPr>
          <w:rFonts w:asciiTheme="majorHAnsi" w:hAnsiTheme="majorHAnsi" w:cstheme="majorHAnsi"/>
          <w:b w:val="0"/>
          <w:bCs/>
          <w:color w:val="000000"/>
        </w:rPr>
        <w:t>.</w:t>
      </w:r>
    </w:p>
    <w:p w14:paraId="3786B8B5" w14:textId="77777777" w:rsidR="00E85B7D" w:rsidRPr="00DC7EF2" w:rsidRDefault="00E85B7D" w:rsidP="00DB5AFC">
      <w:pPr>
        <w:pStyle w:val="Heading3"/>
        <w:numPr>
          <w:ilvl w:val="0"/>
          <w:numId w:val="2"/>
        </w:numPr>
        <w:tabs>
          <w:tab w:val="left" w:pos="4406"/>
        </w:tabs>
        <w:spacing w:before="0" w:line="276" w:lineRule="auto"/>
        <w:jc w:val="both"/>
        <w:rPr>
          <w:rFonts w:asciiTheme="majorHAnsi" w:hAnsiTheme="majorHAnsi" w:cstheme="majorHAnsi"/>
          <w:b w:val="0"/>
          <w:color w:val="000000"/>
        </w:rPr>
      </w:pPr>
      <w:r w:rsidRPr="00DC7EF2">
        <w:rPr>
          <w:rFonts w:asciiTheme="majorHAnsi" w:hAnsiTheme="majorHAnsi" w:cstheme="majorHAnsi"/>
          <w:color w:val="000000"/>
        </w:rPr>
        <w:t>Gender Equality</w:t>
      </w:r>
      <w:r w:rsidRPr="00DC7EF2">
        <w:rPr>
          <w:rFonts w:asciiTheme="majorHAnsi" w:hAnsiTheme="majorHAnsi" w:cstheme="majorHAnsi"/>
          <w:b w:val="0"/>
          <w:color w:val="000000"/>
        </w:rPr>
        <w:t xml:space="preserve">: Promote gender equality by </w:t>
      </w:r>
      <w:r w:rsidR="001A2926">
        <w:rPr>
          <w:rFonts w:asciiTheme="majorHAnsi" w:hAnsiTheme="majorHAnsi" w:cstheme="majorHAnsi"/>
          <w:b w:val="0"/>
          <w:color w:val="000000"/>
        </w:rPr>
        <w:t xml:space="preserve">motivating </w:t>
      </w:r>
      <w:r w:rsidR="007D21B2">
        <w:rPr>
          <w:rFonts w:asciiTheme="majorHAnsi" w:hAnsiTheme="majorHAnsi" w:cstheme="majorHAnsi"/>
          <w:b w:val="0"/>
          <w:color w:val="000000"/>
        </w:rPr>
        <w:t xml:space="preserve">&amp; encouraging </w:t>
      </w:r>
      <w:r w:rsidRPr="00DC7EF2">
        <w:rPr>
          <w:rFonts w:asciiTheme="majorHAnsi" w:hAnsiTheme="majorHAnsi" w:cstheme="majorHAnsi"/>
          <w:b w:val="0"/>
          <w:color w:val="000000"/>
        </w:rPr>
        <w:t>girls in high schools for higher education</w:t>
      </w:r>
      <w:r w:rsidR="001E6C50">
        <w:rPr>
          <w:rFonts w:asciiTheme="majorHAnsi" w:hAnsiTheme="majorHAnsi" w:cstheme="majorHAnsi"/>
          <w:b w:val="0"/>
          <w:color w:val="000000"/>
        </w:rPr>
        <w:t xml:space="preserve"> </w:t>
      </w:r>
    </w:p>
    <w:p w14:paraId="4668CDA0" w14:textId="77777777" w:rsidR="00E85B7D" w:rsidRPr="00DC7EF2" w:rsidRDefault="00E85B7D" w:rsidP="00DB5AFC">
      <w:pPr>
        <w:pStyle w:val="Heading3"/>
        <w:numPr>
          <w:ilvl w:val="0"/>
          <w:numId w:val="2"/>
        </w:numPr>
        <w:tabs>
          <w:tab w:val="left" w:pos="4406"/>
        </w:tabs>
        <w:spacing w:before="0" w:line="276" w:lineRule="auto"/>
        <w:jc w:val="both"/>
        <w:rPr>
          <w:rFonts w:asciiTheme="majorHAnsi" w:hAnsiTheme="majorHAnsi" w:cstheme="majorHAnsi"/>
          <w:b w:val="0"/>
          <w:color w:val="000000"/>
        </w:rPr>
      </w:pPr>
      <w:r w:rsidRPr="00DC7EF2">
        <w:rPr>
          <w:rFonts w:asciiTheme="majorHAnsi" w:hAnsiTheme="majorHAnsi" w:cstheme="majorHAnsi"/>
          <w:color w:val="000000"/>
        </w:rPr>
        <w:t>Inclusiveness:</w:t>
      </w:r>
      <w:r w:rsidRPr="00DC7EF2">
        <w:rPr>
          <w:rFonts w:asciiTheme="majorHAnsi" w:hAnsiTheme="majorHAnsi" w:cstheme="majorHAnsi"/>
          <w:b w:val="0"/>
          <w:color w:val="000000"/>
        </w:rPr>
        <w:t xml:space="preserve"> Promote educational inclusiveness and bridge urban-rural literacy gaps in high schools</w:t>
      </w:r>
    </w:p>
    <w:p w14:paraId="3DA543C0" w14:textId="77777777" w:rsidR="00E85B7D" w:rsidRPr="00DC7EF2" w:rsidRDefault="00E85B7D" w:rsidP="00DB5AFC">
      <w:pPr>
        <w:pStyle w:val="Heading3"/>
        <w:numPr>
          <w:ilvl w:val="0"/>
          <w:numId w:val="2"/>
        </w:numPr>
        <w:tabs>
          <w:tab w:val="left" w:pos="4406"/>
        </w:tabs>
        <w:spacing w:before="0" w:line="276" w:lineRule="auto"/>
        <w:jc w:val="both"/>
        <w:rPr>
          <w:rFonts w:asciiTheme="majorHAnsi" w:hAnsiTheme="majorHAnsi" w:cstheme="majorHAnsi"/>
          <w:b w:val="0"/>
          <w:color w:val="000000"/>
        </w:rPr>
      </w:pPr>
      <w:r w:rsidRPr="00DC7EF2">
        <w:rPr>
          <w:rFonts w:asciiTheme="majorHAnsi" w:hAnsiTheme="majorHAnsi" w:cstheme="majorHAnsi"/>
          <w:color w:val="000000"/>
        </w:rPr>
        <w:t>Reduce Drop-outs:</w:t>
      </w:r>
      <w:r w:rsidRPr="00DC7EF2">
        <w:rPr>
          <w:rFonts w:asciiTheme="majorHAnsi" w:hAnsiTheme="majorHAnsi" w:cstheme="majorHAnsi"/>
          <w:b w:val="0"/>
          <w:color w:val="000000"/>
        </w:rPr>
        <w:t xml:space="preserve"> Encourage high school children to pursue science &amp; technology studies, thereby reducing drop-out rates</w:t>
      </w:r>
    </w:p>
    <w:p w14:paraId="0824E150" w14:textId="77777777" w:rsidR="0065174B" w:rsidRDefault="00E85B7D" w:rsidP="00DB5AFC">
      <w:pPr>
        <w:pStyle w:val="Heading3"/>
        <w:numPr>
          <w:ilvl w:val="0"/>
          <w:numId w:val="2"/>
        </w:numPr>
        <w:tabs>
          <w:tab w:val="left" w:pos="4406"/>
        </w:tabs>
        <w:spacing w:before="0" w:line="276" w:lineRule="auto"/>
        <w:jc w:val="both"/>
        <w:rPr>
          <w:rFonts w:asciiTheme="majorHAnsi" w:hAnsiTheme="majorHAnsi" w:cstheme="majorHAnsi"/>
          <w:b w:val="0"/>
          <w:color w:val="000000"/>
        </w:rPr>
      </w:pPr>
      <w:r w:rsidRPr="00DC7EF2">
        <w:rPr>
          <w:rFonts w:asciiTheme="majorHAnsi" w:hAnsiTheme="majorHAnsi" w:cstheme="majorHAnsi"/>
          <w:color w:val="000000"/>
        </w:rPr>
        <w:t>Knowledge Sharing</w:t>
      </w:r>
      <w:r w:rsidRPr="00DC7EF2">
        <w:rPr>
          <w:rFonts w:asciiTheme="majorHAnsi" w:hAnsiTheme="majorHAnsi" w:cstheme="majorHAnsi"/>
          <w:b w:val="0"/>
          <w:color w:val="000000"/>
        </w:rPr>
        <w:t>: Facilitate college students' interactions with urban and rural high schools to share knowledge about advanced technologies</w:t>
      </w:r>
    </w:p>
    <w:p w14:paraId="09E47542" w14:textId="77777777" w:rsidR="00E97451" w:rsidRPr="00E97451" w:rsidRDefault="00E97451" w:rsidP="00DB5AFC">
      <w:pPr>
        <w:pStyle w:val="NormalWeb"/>
        <w:numPr>
          <w:ilvl w:val="0"/>
          <w:numId w:val="2"/>
        </w:numPr>
        <w:spacing w:before="0" w:beforeAutospacing="0" w:after="0" w:afterAutospacing="0" w:line="276" w:lineRule="auto"/>
        <w:jc w:val="both"/>
        <w:rPr>
          <w:rFonts w:asciiTheme="majorHAnsi" w:hAnsiTheme="majorHAnsi" w:cstheme="majorHAnsi"/>
        </w:rPr>
      </w:pPr>
      <w:r w:rsidRPr="00E97451">
        <w:rPr>
          <w:rStyle w:val="Strong"/>
          <w:rFonts w:asciiTheme="majorHAnsi" w:hAnsiTheme="majorHAnsi" w:cstheme="majorHAnsi"/>
        </w:rPr>
        <w:t>Personality Development</w:t>
      </w:r>
      <w:r w:rsidRPr="00E97451">
        <w:rPr>
          <w:rFonts w:asciiTheme="majorHAnsi" w:hAnsiTheme="majorHAnsi" w:cstheme="majorHAnsi"/>
        </w:rPr>
        <w:t>: To foster the growth of confidence, self-esteem, and aspiration levels among college students, enabling them to realize their full potential.</w:t>
      </w:r>
    </w:p>
    <w:p w14:paraId="1C732B7D" w14:textId="77777777" w:rsidR="008070E7" w:rsidRDefault="00E97451" w:rsidP="00DB5AFC">
      <w:pPr>
        <w:pStyle w:val="NormalWeb"/>
        <w:numPr>
          <w:ilvl w:val="0"/>
          <w:numId w:val="2"/>
        </w:numPr>
        <w:spacing w:before="0" w:beforeAutospacing="0" w:after="0" w:afterAutospacing="0" w:line="276" w:lineRule="auto"/>
        <w:jc w:val="both"/>
        <w:rPr>
          <w:rFonts w:asciiTheme="majorHAnsi" w:hAnsiTheme="majorHAnsi" w:cstheme="majorHAnsi"/>
        </w:rPr>
      </w:pPr>
      <w:r w:rsidRPr="00E97451">
        <w:rPr>
          <w:rStyle w:val="Strong"/>
          <w:rFonts w:asciiTheme="majorHAnsi" w:hAnsiTheme="majorHAnsi" w:cstheme="majorHAnsi"/>
        </w:rPr>
        <w:t>Promote National Contribution</w:t>
      </w:r>
      <w:r w:rsidRPr="00E97451">
        <w:rPr>
          <w:rFonts w:asciiTheme="majorHAnsi" w:hAnsiTheme="majorHAnsi" w:cstheme="majorHAnsi"/>
        </w:rPr>
        <w:t>: To cultivate a sense of responsibility and encourage college students to actively contribute to the nation’s growth, even while pursuing their academic journey</w:t>
      </w:r>
    </w:p>
    <w:p w14:paraId="09580AF8" w14:textId="77777777" w:rsidR="00DB5AFC" w:rsidRPr="00C14851" w:rsidRDefault="00DB5AFC" w:rsidP="00DB5AFC">
      <w:pPr>
        <w:pStyle w:val="NormalWeb"/>
        <w:spacing w:before="0" w:beforeAutospacing="0" w:after="0" w:afterAutospacing="0" w:line="276" w:lineRule="auto"/>
        <w:ind w:left="1440"/>
        <w:jc w:val="both"/>
        <w:rPr>
          <w:rFonts w:asciiTheme="majorHAnsi" w:hAnsiTheme="majorHAnsi" w:cstheme="majorHAnsi"/>
        </w:rPr>
      </w:pPr>
    </w:p>
    <w:p w14:paraId="11A9742F" w14:textId="77777777" w:rsidR="00AD194B" w:rsidRPr="00AD3BED" w:rsidRDefault="0094024F" w:rsidP="00DB5AFC">
      <w:pPr>
        <w:pStyle w:val="ListParagraph"/>
        <w:numPr>
          <w:ilvl w:val="0"/>
          <w:numId w:val="1"/>
        </w:numPr>
        <w:spacing w:before="0" w:line="276" w:lineRule="auto"/>
        <w:jc w:val="both"/>
        <w:rPr>
          <w:rFonts w:asciiTheme="majorHAnsi" w:hAnsiTheme="majorHAnsi" w:cstheme="majorHAnsi"/>
          <w:b/>
          <w:color w:val="auto"/>
          <w:spacing w:val="-8"/>
          <w:sz w:val="32"/>
          <w:szCs w:val="32"/>
        </w:rPr>
      </w:pPr>
      <w:r w:rsidRPr="00AD3BED">
        <w:rPr>
          <w:rFonts w:asciiTheme="majorHAnsi" w:hAnsiTheme="majorHAnsi" w:cstheme="majorHAnsi"/>
          <w:b/>
          <w:color w:val="auto"/>
          <w:spacing w:val="-8"/>
          <w:sz w:val="32"/>
          <w:szCs w:val="32"/>
        </w:rPr>
        <w:t>Eu-Reka 202</w:t>
      </w:r>
      <w:r w:rsidR="00501A0C">
        <w:rPr>
          <w:rFonts w:asciiTheme="majorHAnsi" w:hAnsiTheme="majorHAnsi" w:cstheme="majorHAnsi"/>
          <w:b/>
          <w:color w:val="auto"/>
          <w:spacing w:val="-8"/>
          <w:sz w:val="32"/>
          <w:szCs w:val="32"/>
        </w:rPr>
        <w:t>5</w:t>
      </w:r>
      <w:r w:rsidR="00CC5C59">
        <w:rPr>
          <w:rFonts w:asciiTheme="majorHAnsi" w:hAnsiTheme="majorHAnsi" w:cstheme="majorHAnsi"/>
          <w:b/>
          <w:color w:val="auto"/>
          <w:spacing w:val="-8"/>
          <w:sz w:val="32"/>
          <w:szCs w:val="32"/>
        </w:rPr>
        <w:t xml:space="preserve"> </w:t>
      </w:r>
      <w:r w:rsidRPr="00AD3BED">
        <w:rPr>
          <w:rFonts w:asciiTheme="majorHAnsi" w:hAnsiTheme="majorHAnsi" w:cstheme="majorHAnsi"/>
          <w:b/>
          <w:color w:val="auto"/>
          <w:spacing w:val="-8"/>
          <w:sz w:val="32"/>
          <w:szCs w:val="32"/>
        </w:rPr>
        <w:t>Timeline</w:t>
      </w:r>
    </w:p>
    <w:tbl>
      <w:tblPr>
        <w:tblStyle w:val="4"/>
        <w:tblW w:w="8640" w:type="dxa"/>
        <w:tblInd w:w="801" w:type="dxa"/>
        <w:tblBorders>
          <w:top w:val="nil"/>
          <w:left w:val="nil"/>
          <w:bottom w:val="nil"/>
          <w:right w:val="nil"/>
          <w:insideH w:val="nil"/>
          <w:insideV w:val="nil"/>
        </w:tblBorders>
        <w:tblLayout w:type="fixed"/>
        <w:tblLook w:val="0600" w:firstRow="0" w:lastRow="0" w:firstColumn="0" w:lastColumn="0" w:noHBand="1" w:noVBand="1"/>
      </w:tblPr>
      <w:tblGrid>
        <w:gridCol w:w="900"/>
        <w:gridCol w:w="4531"/>
        <w:gridCol w:w="1560"/>
        <w:gridCol w:w="1649"/>
      </w:tblGrid>
      <w:tr w:rsidR="00AD194B" w:rsidRPr="00DC7EF2" w14:paraId="7B7A8D63" w14:textId="77777777" w:rsidTr="00A07B91">
        <w:trPr>
          <w:trHeight w:val="361"/>
        </w:trPr>
        <w:tc>
          <w:tcPr>
            <w:tcW w:w="900" w:type="dxa"/>
            <w:tcBorders>
              <w:top w:val="single" w:sz="4" w:space="0" w:color="auto"/>
              <w:left w:val="single" w:sz="4" w:space="0" w:color="auto"/>
              <w:bottom w:val="single" w:sz="4" w:space="0" w:color="auto"/>
              <w:right w:val="single" w:sz="4" w:space="0" w:color="auto"/>
            </w:tcBorders>
            <w:shd w:val="clear" w:color="auto" w:fill="BFBFBF"/>
            <w:tcMar>
              <w:top w:w="0" w:type="dxa"/>
              <w:left w:w="100" w:type="dxa"/>
              <w:bottom w:w="0" w:type="dxa"/>
              <w:right w:w="60" w:type="dxa"/>
            </w:tcMar>
          </w:tcPr>
          <w:p w14:paraId="2CDAE95F" w14:textId="77777777" w:rsidR="00AD194B" w:rsidRPr="00DC7EF2" w:rsidRDefault="0094024F" w:rsidP="00DB5AFC">
            <w:pPr>
              <w:spacing w:before="0" w:line="276" w:lineRule="auto"/>
              <w:ind w:left="40"/>
              <w:jc w:val="both"/>
              <w:rPr>
                <w:rFonts w:asciiTheme="majorHAnsi" w:hAnsiTheme="majorHAnsi" w:cstheme="majorHAnsi"/>
                <w:b/>
                <w:color w:val="000000"/>
                <w:sz w:val="24"/>
                <w:szCs w:val="24"/>
              </w:rPr>
            </w:pPr>
            <w:r w:rsidRPr="00DC7EF2">
              <w:rPr>
                <w:rFonts w:asciiTheme="majorHAnsi" w:hAnsiTheme="majorHAnsi" w:cstheme="majorHAnsi"/>
                <w:b/>
                <w:color w:val="000000"/>
                <w:sz w:val="24"/>
                <w:szCs w:val="24"/>
              </w:rPr>
              <w:t>Sr. No.</w:t>
            </w:r>
          </w:p>
        </w:tc>
        <w:tc>
          <w:tcPr>
            <w:tcW w:w="4531" w:type="dxa"/>
            <w:tcBorders>
              <w:top w:val="single" w:sz="4" w:space="0" w:color="auto"/>
              <w:left w:val="single" w:sz="4" w:space="0" w:color="auto"/>
              <w:bottom w:val="single" w:sz="4" w:space="0" w:color="auto"/>
              <w:right w:val="single" w:sz="4" w:space="0" w:color="auto"/>
            </w:tcBorders>
            <w:shd w:val="clear" w:color="auto" w:fill="BFBFBF"/>
            <w:tcMar>
              <w:top w:w="0" w:type="dxa"/>
              <w:left w:w="100" w:type="dxa"/>
              <w:bottom w:w="0" w:type="dxa"/>
              <w:right w:w="60" w:type="dxa"/>
            </w:tcMar>
          </w:tcPr>
          <w:p w14:paraId="6537A120" w14:textId="77777777" w:rsidR="00AD194B" w:rsidRPr="00DC7EF2" w:rsidRDefault="0094024F" w:rsidP="00DB5AFC">
            <w:pPr>
              <w:spacing w:before="0" w:line="276" w:lineRule="auto"/>
              <w:ind w:left="0" w:right="60"/>
              <w:jc w:val="both"/>
              <w:rPr>
                <w:rFonts w:asciiTheme="majorHAnsi" w:hAnsiTheme="majorHAnsi" w:cstheme="majorHAnsi"/>
                <w:b/>
                <w:color w:val="000000"/>
                <w:sz w:val="24"/>
                <w:szCs w:val="24"/>
              </w:rPr>
            </w:pPr>
            <w:r w:rsidRPr="00DC7EF2">
              <w:rPr>
                <w:rFonts w:asciiTheme="majorHAnsi" w:hAnsiTheme="majorHAnsi" w:cstheme="majorHAnsi"/>
                <w:b/>
                <w:color w:val="000000"/>
                <w:sz w:val="24"/>
                <w:szCs w:val="24"/>
              </w:rPr>
              <w:t>Activity</w:t>
            </w:r>
          </w:p>
        </w:tc>
        <w:tc>
          <w:tcPr>
            <w:tcW w:w="1560" w:type="dxa"/>
            <w:tcBorders>
              <w:top w:val="single" w:sz="4" w:space="0" w:color="auto"/>
              <w:left w:val="single" w:sz="4" w:space="0" w:color="auto"/>
              <w:bottom w:val="single" w:sz="4" w:space="0" w:color="auto"/>
              <w:right w:val="single" w:sz="4" w:space="0" w:color="auto"/>
            </w:tcBorders>
            <w:shd w:val="clear" w:color="auto" w:fill="BFBFBF"/>
            <w:tcMar>
              <w:top w:w="0" w:type="dxa"/>
              <w:left w:w="100" w:type="dxa"/>
              <w:bottom w:w="0" w:type="dxa"/>
              <w:right w:w="60" w:type="dxa"/>
            </w:tcMar>
          </w:tcPr>
          <w:p w14:paraId="222D2AA2" w14:textId="77777777" w:rsidR="00AD194B" w:rsidRPr="00DC7EF2" w:rsidRDefault="0094024F" w:rsidP="00DB5AFC">
            <w:pPr>
              <w:spacing w:before="0" w:line="276" w:lineRule="auto"/>
              <w:ind w:left="0" w:right="60"/>
              <w:jc w:val="both"/>
              <w:rPr>
                <w:rFonts w:asciiTheme="majorHAnsi" w:hAnsiTheme="majorHAnsi" w:cstheme="majorHAnsi"/>
                <w:b/>
                <w:color w:val="000000"/>
                <w:sz w:val="24"/>
                <w:szCs w:val="24"/>
              </w:rPr>
            </w:pPr>
            <w:r w:rsidRPr="00DC7EF2">
              <w:rPr>
                <w:rFonts w:asciiTheme="majorHAnsi" w:hAnsiTheme="majorHAnsi" w:cstheme="majorHAnsi"/>
                <w:b/>
                <w:color w:val="000000"/>
                <w:sz w:val="24"/>
                <w:szCs w:val="24"/>
              </w:rPr>
              <w:t>Start Date</w:t>
            </w:r>
          </w:p>
        </w:tc>
        <w:tc>
          <w:tcPr>
            <w:tcW w:w="1649" w:type="dxa"/>
            <w:tcBorders>
              <w:top w:val="single" w:sz="4" w:space="0" w:color="auto"/>
              <w:left w:val="single" w:sz="4" w:space="0" w:color="auto"/>
              <w:bottom w:val="single" w:sz="4" w:space="0" w:color="auto"/>
              <w:right w:val="single" w:sz="4" w:space="0" w:color="auto"/>
            </w:tcBorders>
            <w:shd w:val="clear" w:color="auto" w:fill="BFBFBF"/>
            <w:tcMar>
              <w:top w:w="0" w:type="dxa"/>
              <w:left w:w="100" w:type="dxa"/>
              <w:bottom w:w="0" w:type="dxa"/>
              <w:right w:w="60" w:type="dxa"/>
            </w:tcMar>
          </w:tcPr>
          <w:p w14:paraId="39C952CE" w14:textId="77777777" w:rsidR="00AD194B" w:rsidRPr="00DC7EF2" w:rsidRDefault="0094024F" w:rsidP="00DB5AFC">
            <w:pPr>
              <w:spacing w:before="0" w:line="276" w:lineRule="auto"/>
              <w:ind w:left="0" w:right="60"/>
              <w:jc w:val="both"/>
              <w:rPr>
                <w:rFonts w:asciiTheme="majorHAnsi" w:hAnsiTheme="majorHAnsi" w:cstheme="majorHAnsi"/>
                <w:b/>
                <w:color w:val="000000"/>
                <w:sz w:val="24"/>
                <w:szCs w:val="24"/>
              </w:rPr>
            </w:pPr>
            <w:r w:rsidRPr="00DC7EF2">
              <w:rPr>
                <w:rFonts w:asciiTheme="majorHAnsi" w:hAnsiTheme="majorHAnsi" w:cstheme="majorHAnsi"/>
                <w:b/>
                <w:color w:val="000000"/>
                <w:sz w:val="24"/>
                <w:szCs w:val="24"/>
              </w:rPr>
              <w:t>End Date</w:t>
            </w:r>
          </w:p>
        </w:tc>
      </w:tr>
      <w:tr w:rsidR="00AD194B" w:rsidRPr="00DC7EF2" w14:paraId="58BFAAFD" w14:textId="77777777" w:rsidTr="00A07B91">
        <w:trPr>
          <w:trHeight w:val="343"/>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278F0607" w14:textId="77777777" w:rsidR="00AD194B" w:rsidRPr="00DC7EF2" w:rsidRDefault="0094024F"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1.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34E70626" w14:textId="77777777" w:rsidR="00AD194B" w:rsidRPr="00DC7EF2" w:rsidRDefault="0094024F"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Registration </w:t>
            </w:r>
          </w:p>
        </w:tc>
        <w:tc>
          <w:tcPr>
            <w:tcW w:w="156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1DE39DD9" w14:textId="32FFD72D" w:rsidR="00AD194B" w:rsidRPr="00DC7EF2" w:rsidRDefault="00F66351" w:rsidP="00DB5AFC">
            <w:pPr>
              <w:spacing w:before="0"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0</w:t>
            </w:r>
            <w:r w:rsidR="001D26F1">
              <w:rPr>
                <w:rFonts w:asciiTheme="majorHAnsi" w:hAnsiTheme="majorHAnsi" w:cstheme="majorHAnsi"/>
                <w:color w:val="000000"/>
                <w:sz w:val="24"/>
                <w:szCs w:val="24"/>
              </w:rPr>
              <w:t>1</w:t>
            </w:r>
            <w:r w:rsidR="00E85B7D" w:rsidRPr="00DC7EF2">
              <w:rPr>
                <w:rFonts w:asciiTheme="majorHAnsi" w:hAnsiTheme="majorHAnsi" w:cstheme="majorHAnsi"/>
                <w:color w:val="000000"/>
                <w:sz w:val="24"/>
                <w:szCs w:val="24"/>
                <w:vertAlign w:val="superscript"/>
              </w:rPr>
              <w:t xml:space="preserve"> </w:t>
            </w:r>
            <w:r>
              <w:rPr>
                <w:rFonts w:asciiTheme="majorHAnsi" w:hAnsiTheme="majorHAnsi" w:cstheme="majorHAnsi"/>
                <w:color w:val="000000"/>
                <w:sz w:val="24"/>
                <w:szCs w:val="24"/>
              </w:rPr>
              <w:t xml:space="preserve">April </w:t>
            </w:r>
            <w:r w:rsidR="007F7EFD">
              <w:rPr>
                <w:rFonts w:asciiTheme="majorHAnsi" w:hAnsiTheme="majorHAnsi" w:cstheme="majorHAnsi"/>
                <w:color w:val="000000"/>
                <w:sz w:val="24"/>
                <w:szCs w:val="24"/>
              </w:rPr>
              <w:t>202</w:t>
            </w:r>
            <w:r w:rsidR="00A07B91">
              <w:rPr>
                <w:rFonts w:asciiTheme="majorHAnsi" w:hAnsiTheme="majorHAnsi" w:cstheme="majorHAnsi"/>
                <w:color w:val="000000"/>
                <w:sz w:val="24"/>
                <w:szCs w:val="24"/>
              </w:rPr>
              <w:t>6</w:t>
            </w:r>
          </w:p>
        </w:tc>
        <w:tc>
          <w:tcPr>
            <w:tcW w:w="1649"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402B5098" w14:textId="2B7796FD" w:rsidR="00AD194B" w:rsidRPr="00DC7EF2" w:rsidRDefault="003C4362" w:rsidP="00DB5AFC">
            <w:pPr>
              <w:spacing w:before="0"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30</w:t>
            </w:r>
            <w:r w:rsidR="00F66351" w:rsidRPr="00DC7EF2">
              <w:rPr>
                <w:rFonts w:asciiTheme="majorHAnsi" w:hAnsiTheme="majorHAnsi" w:cstheme="majorHAnsi"/>
                <w:color w:val="000000"/>
                <w:sz w:val="24"/>
                <w:szCs w:val="24"/>
              </w:rPr>
              <w:t xml:space="preserve"> </w:t>
            </w:r>
            <w:r w:rsidR="00F66351">
              <w:rPr>
                <w:rFonts w:asciiTheme="majorHAnsi" w:hAnsiTheme="majorHAnsi" w:cstheme="majorHAnsi"/>
                <w:color w:val="000000"/>
                <w:sz w:val="24"/>
                <w:szCs w:val="24"/>
              </w:rPr>
              <w:t>April 202</w:t>
            </w:r>
            <w:r w:rsidR="00A07B91">
              <w:rPr>
                <w:rFonts w:asciiTheme="majorHAnsi" w:hAnsiTheme="majorHAnsi" w:cstheme="majorHAnsi"/>
                <w:color w:val="000000"/>
                <w:sz w:val="24"/>
                <w:szCs w:val="24"/>
              </w:rPr>
              <w:t>6</w:t>
            </w:r>
          </w:p>
        </w:tc>
      </w:tr>
      <w:tr w:rsidR="00A822B5" w:rsidRPr="00DC7EF2" w14:paraId="2D8CC00F" w14:textId="77777777" w:rsidTr="00A07B91">
        <w:trPr>
          <w:trHeight w:val="334"/>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4C0F8899" w14:textId="77777777" w:rsidR="00A822B5" w:rsidRPr="00DC7EF2" w:rsidRDefault="00A822B5"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2.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AF82383" w14:textId="77777777" w:rsidR="00A822B5" w:rsidRPr="00DC7EF2" w:rsidRDefault="009F2BDA"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Initiate </w:t>
            </w:r>
            <w:r w:rsidR="00A822B5" w:rsidRPr="00DC7EF2">
              <w:rPr>
                <w:rFonts w:asciiTheme="majorHAnsi" w:hAnsiTheme="majorHAnsi" w:cstheme="majorHAnsi"/>
                <w:color w:val="000000"/>
                <w:sz w:val="24"/>
                <w:szCs w:val="24"/>
              </w:rPr>
              <w:t>School Visit, Interaction, and Survey</w:t>
            </w:r>
          </w:p>
        </w:tc>
        <w:tc>
          <w:tcPr>
            <w:tcW w:w="3209"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6C770877" w14:textId="77777777" w:rsidR="00A822B5" w:rsidRPr="00DC7EF2" w:rsidRDefault="00A822B5" w:rsidP="00A07B91">
            <w:pPr>
              <w:spacing w:before="0" w:line="240"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The day team </w:t>
            </w:r>
            <w:r w:rsidR="00C30DD8">
              <w:rPr>
                <w:rFonts w:asciiTheme="majorHAnsi" w:hAnsiTheme="majorHAnsi" w:cstheme="majorHAnsi"/>
                <w:color w:val="000000"/>
                <w:sz w:val="24"/>
                <w:szCs w:val="24"/>
              </w:rPr>
              <w:t>receives</w:t>
            </w:r>
            <w:r w:rsidRPr="00DC7EF2">
              <w:rPr>
                <w:rFonts w:asciiTheme="majorHAnsi" w:hAnsiTheme="majorHAnsi" w:cstheme="majorHAnsi"/>
                <w:color w:val="000000"/>
                <w:sz w:val="24"/>
                <w:szCs w:val="24"/>
              </w:rPr>
              <w:t xml:space="preserve"> confirmation</w:t>
            </w:r>
            <w:r w:rsidR="00C30DD8">
              <w:rPr>
                <w:rFonts w:asciiTheme="majorHAnsi" w:hAnsiTheme="majorHAnsi" w:cstheme="majorHAnsi"/>
                <w:color w:val="000000"/>
                <w:sz w:val="24"/>
                <w:szCs w:val="24"/>
              </w:rPr>
              <w:t xml:space="preserve"> from the EU-REKA Team</w:t>
            </w:r>
          </w:p>
        </w:tc>
      </w:tr>
      <w:tr w:rsidR="00AD194B" w:rsidRPr="00DC7EF2" w14:paraId="4773AD3B" w14:textId="77777777" w:rsidTr="00A07B91">
        <w:trPr>
          <w:trHeight w:val="622"/>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BB0B89F" w14:textId="77777777" w:rsidR="00AD194B" w:rsidRPr="00DC7EF2" w:rsidRDefault="00A822B5"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3.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15A775F2" w14:textId="77777777" w:rsidR="00AD194B" w:rsidRPr="00DC7EF2" w:rsidRDefault="0094024F" w:rsidP="00DB5AFC">
            <w:pPr>
              <w:spacing w:before="0" w:line="276" w:lineRule="auto"/>
              <w:ind w:left="0" w:right="6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Completion of school visit, and Upload/Submission of Reports and Videos</w:t>
            </w:r>
          </w:p>
        </w:tc>
        <w:tc>
          <w:tcPr>
            <w:tcW w:w="156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546471A5" w14:textId="55F3852D" w:rsidR="00AD194B" w:rsidRPr="00DC7EF2" w:rsidRDefault="00F66351" w:rsidP="00DB5AFC">
            <w:pPr>
              <w:spacing w:before="0"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01</w:t>
            </w:r>
            <w:r w:rsidRPr="00DC7EF2">
              <w:rPr>
                <w:rFonts w:asciiTheme="majorHAnsi" w:hAnsiTheme="majorHAnsi" w:cstheme="majorHAnsi"/>
                <w:color w:val="000000"/>
                <w:sz w:val="24"/>
                <w:szCs w:val="24"/>
                <w:vertAlign w:val="superscript"/>
              </w:rPr>
              <w:t xml:space="preserve"> </w:t>
            </w:r>
            <w:r>
              <w:rPr>
                <w:rFonts w:asciiTheme="majorHAnsi" w:hAnsiTheme="majorHAnsi" w:cstheme="majorHAnsi"/>
                <w:color w:val="000000"/>
                <w:sz w:val="24"/>
                <w:szCs w:val="24"/>
              </w:rPr>
              <w:t>April 202</w:t>
            </w:r>
            <w:r w:rsidR="00A07B91">
              <w:rPr>
                <w:rFonts w:asciiTheme="majorHAnsi" w:hAnsiTheme="majorHAnsi" w:cstheme="majorHAnsi"/>
                <w:color w:val="000000"/>
                <w:sz w:val="24"/>
                <w:szCs w:val="24"/>
              </w:rPr>
              <w:t>6</w:t>
            </w:r>
          </w:p>
        </w:tc>
        <w:tc>
          <w:tcPr>
            <w:tcW w:w="1649"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2C68B1A4" w14:textId="5CF267E8" w:rsidR="00AD194B" w:rsidRPr="00DC7EF2" w:rsidRDefault="00B45E77" w:rsidP="00DB5AFC">
            <w:pPr>
              <w:spacing w:before="0"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w:t>
            </w:r>
            <w:r w:rsidR="003C4362">
              <w:rPr>
                <w:rFonts w:asciiTheme="majorHAnsi" w:hAnsiTheme="majorHAnsi" w:cstheme="majorHAnsi"/>
                <w:color w:val="000000"/>
                <w:sz w:val="24"/>
                <w:szCs w:val="24"/>
              </w:rPr>
              <w:t>0</w:t>
            </w:r>
            <w:r w:rsidR="009F2BDA" w:rsidRPr="00DC7EF2">
              <w:rPr>
                <w:rFonts w:asciiTheme="majorHAnsi" w:hAnsiTheme="majorHAnsi" w:cstheme="majorHAnsi"/>
                <w:color w:val="000000"/>
                <w:sz w:val="24"/>
                <w:szCs w:val="24"/>
                <w:vertAlign w:val="superscript"/>
              </w:rPr>
              <w:t xml:space="preserve"> </w:t>
            </w:r>
            <w:r>
              <w:rPr>
                <w:rFonts w:asciiTheme="majorHAnsi" w:hAnsiTheme="majorHAnsi" w:cstheme="majorHAnsi"/>
                <w:color w:val="000000"/>
                <w:sz w:val="24"/>
                <w:szCs w:val="24"/>
              </w:rPr>
              <w:t>Ju</w:t>
            </w:r>
            <w:r w:rsidR="003C4362">
              <w:rPr>
                <w:rFonts w:asciiTheme="majorHAnsi" w:hAnsiTheme="majorHAnsi" w:cstheme="majorHAnsi"/>
                <w:color w:val="000000"/>
                <w:sz w:val="24"/>
                <w:szCs w:val="24"/>
              </w:rPr>
              <w:t>ly</w:t>
            </w:r>
            <w:r w:rsidR="009F2BDA" w:rsidRPr="00DC7EF2">
              <w:rPr>
                <w:rFonts w:asciiTheme="majorHAnsi" w:hAnsiTheme="majorHAnsi" w:cstheme="majorHAnsi"/>
                <w:color w:val="000000"/>
                <w:sz w:val="24"/>
                <w:szCs w:val="24"/>
              </w:rPr>
              <w:t xml:space="preserve"> </w:t>
            </w:r>
            <w:r w:rsidR="007F7EFD">
              <w:rPr>
                <w:rFonts w:asciiTheme="majorHAnsi" w:hAnsiTheme="majorHAnsi" w:cstheme="majorHAnsi"/>
                <w:color w:val="000000"/>
                <w:sz w:val="24"/>
                <w:szCs w:val="24"/>
              </w:rPr>
              <w:t>202</w:t>
            </w:r>
            <w:r w:rsidR="00A07B91">
              <w:rPr>
                <w:rFonts w:asciiTheme="majorHAnsi" w:hAnsiTheme="majorHAnsi" w:cstheme="majorHAnsi"/>
                <w:color w:val="000000"/>
                <w:sz w:val="24"/>
                <w:szCs w:val="24"/>
              </w:rPr>
              <w:t>6</w:t>
            </w:r>
          </w:p>
        </w:tc>
      </w:tr>
      <w:tr w:rsidR="00735F02" w:rsidRPr="00DC7EF2" w14:paraId="19D21E88" w14:textId="77777777" w:rsidTr="00A07B91">
        <w:trPr>
          <w:trHeight w:val="343"/>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3BC9834E" w14:textId="77777777" w:rsidR="00735F02" w:rsidRPr="00DC7EF2" w:rsidRDefault="00735F02"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4.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3CBF1D21" w14:textId="77777777" w:rsidR="00735F02" w:rsidRPr="00DC7EF2" w:rsidRDefault="00735F02"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Assessment Round-01 (Super 30)</w:t>
            </w:r>
          </w:p>
        </w:tc>
        <w:tc>
          <w:tcPr>
            <w:tcW w:w="156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ACD5402" w14:textId="46E60BF9" w:rsidR="00735F02" w:rsidRPr="00DC7EF2" w:rsidRDefault="00B45E77" w:rsidP="00DB5AFC">
            <w:pPr>
              <w:spacing w:before="0" w:line="276" w:lineRule="auto"/>
              <w:ind w:left="0" w:right="40"/>
              <w:jc w:val="both"/>
              <w:rPr>
                <w:rFonts w:asciiTheme="majorHAnsi" w:hAnsiTheme="majorHAnsi" w:cstheme="majorHAnsi"/>
                <w:color w:val="000000"/>
                <w:sz w:val="24"/>
                <w:szCs w:val="24"/>
              </w:rPr>
            </w:pPr>
            <w:r>
              <w:rPr>
                <w:rFonts w:asciiTheme="majorHAnsi" w:hAnsiTheme="majorHAnsi" w:cstheme="majorHAnsi"/>
                <w:color w:val="000000"/>
                <w:sz w:val="24"/>
                <w:szCs w:val="24"/>
              </w:rPr>
              <w:t>2</w:t>
            </w:r>
            <w:r w:rsidR="00735F02" w:rsidRPr="00DC7EF2">
              <w:rPr>
                <w:rFonts w:asciiTheme="majorHAnsi" w:hAnsiTheme="majorHAnsi" w:cstheme="majorHAnsi"/>
                <w:color w:val="000000"/>
                <w:sz w:val="24"/>
                <w:szCs w:val="24"/>
              </w:rPr>
              <w:t>1</w:t>
            </w:r>
            <w:r w:rsidR="00735F02" w:rsidRPr="00DC7EF2">
              <w:rPr>
                <w:rFonts w:asciiTheme="majorHAnsi" w:hAnsiTheme="majorHAnsi" w:cstheme="majorHAnsi"/>
                <w:color w:val="000000"/>
                <w:sz w:val="24"/>
                <w:szCs w:val="24"/>
                <w:vertAlign w:val="superscript"/>
              </w:rPr>
              <w:t xml:space="preserve"> </w:t>
            </w:r>
            <w:r w:rsidR="00735F02">
              <w:rPr>
                <w:rFonts w:asciiTheme="majorHAnsi" w:hAnsiTheme="majorHAnsi" w:cstheme="majorHAnsi"/>
                <w:color w:val="000000"/>
                <w:sz w:val="24"/>
                <w:szCs w:val="24"/>
              </w:rPr>
              <w:t>June</w:t>
            </w:r>
            <w:r w:rsidR="00735F02" w:rsidRPr="00DC7EF2">
              <w:rPr>
                <w:rFonts w:asciiTheme="majorHAnsi" w:hAnsiTheme="majorHAnsi" w:cstheme="majorHAnsi"/>
                <w:color w:val="000000"/>
                <w:sz w:val="24"/>
                <w:szCs w:val="24"/>
              </w:rPr>
              <w:t xml:space="preserve"> </w:t>
            </w:r>
            <w:r w:rsidR="00735F02">
              <w:rPr>
                <w:rFonts w:asciiTheme="majorHAnsi" w:hAnsiTheme="majorHAnsi" w:cstheme="majorHAnsi"/>
                <w:color w:val="000000"/>
                <w:sz w:val="24"/>
                <w:szCs w:val="24"/>
              </w:rPr>
              <w:t>202</w:t>
            </w:r>
            <w:r w:rsidR="00A07B91">
              <w:rPr>
                <w:rFonts w:asciiTheme="majorHAnsi" w:hAnsiTheme="majorHAnsi" w:cstheme="majorHAnsi"/>
                <w:color w:val="000000"/>
                <w:sz w:val="24"/>
                <w:szCs w:val="24"/>
              </w:rPr>
              <w:t>6</w:t>
            </w:r>
          </w:p>
        </w:tc>
        <w:tc>
          <w:tcPr>
            <w:tcW w:w="1649"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21C7C1D" w14:textId="410DD6A0" w:rsidR="00735F02" w:rsidRPr="00DC7EF2" w:rsidRDefault="00A07B91" w:rsidP="00DB5AFC">
            <w:pPr>
              <w:spacing w:before="0"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0</w:t>
            </w:r>
            <w:r w:rsidR="003C4362">
              <w:rPr>
                <w:rFonts w:asciiTheme="majorHAnsi" w:hAnsiTheme="majorHAnsi" w:cstheme="majorHAnsi"/>
                <w:color w:val="000000"/>
                <w:sz w:val="24"/>
                <w:szCs w:val="24"/>
              </w:rPr>
              <w:t>5</w:t>
            </w:r>
            <w:r w:rsidR="00735F02" w:rsidRPr="00DC7EF2">
              <w:rPr>
                <w:rFonts w:asciiTheme="majorHAnsi" w:hAnsiTheme="majorHAnsi" w:cstheme="majorHAnsi"/>
                <w:color w:val="000000"/>
                <w:sz w:val="24"/>
                <w:szCs w:val="24"/>
                <w:vertAlign w:val="superscript"/>
              </w:rPr>
              <w:t xml:space="preserve"> </w:t>
            </w:r>
            <w:r>
              <w:rPr>
                <w:rFonts w:asciiTheme="majorHAnsi" w:hAnsiTheme="majorHAnsi" w:cstheme="majorHAnsi"/>
                <w:color w:val="000000"/>
                <w:sz w:val="24"/>
                <w:szCs w:val="24"/>
              </w:rPr>
              <w:t>August</w:t>
            </w:r>
            <w:r w:rsidR="00735F02" w:rsidRPr="00DC7EF2">
              <w:rPr>
                <w:rFonts w:asciiTheme="majorHAnsi" w:hAnsiTheme="majorHAnsi" w:cstheme="majorHAnsi"/>
                <w:color w:val="000000"/>
                <w:sz w:val="24"/>
                <w:szCs w:val="24"/>
              </w:rPr>
              <w:t xml:space="preserve"> </w:t>
            </w:r>
            <w:r w:rsidR="00735F02">
              <w:rPr>
                <w:rFonts w:asciiTheme="majorHAnsi" w:hAnsiTheme="majorHAnsi" w:cstheme="majorHAnsi"/>
                <w:color w:val="000000"/>
                <w:sz w:val="24"/>
                <w:szCs w:val="24"/>
              </w:rPr>
              <w:t>202</w:t>
            </w:r>
            <w:r>
              <w:rPr>
                <w:rFonts w:asciiTheme="majorHAnsi" w:hAnsiTheme="majorHAnsi" w:cstheme="majorHAnsi"/>
                <w:color w:val="000000"/>
                <w:sz w:val="24"/>
                <w:szCs w:val="24"/>
              </w:rPr>
              <w:t>6</w:t>
            </w:r>
          </w:p>
        </w:tc>
      </w:tr>
      <w:tr w:rsidR="003C4362" w:rsidRPr="00DC7EF2" w14:paraId="32CD4EE5" w14:textId="77777777" w:rsidTr="00A07B91">
        <w:trPr>
          <w:trHeight w:val="334"/>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2CEA1184" w14:textId="77777777" w:rsidR="003C4362" w:rsidRPr="00DC7EF2" w:rsidRDefault="003C4362"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5.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2AAEB1B9" w14:textId="77777777" w:rsidR="003C4362" w:rsidRPr="00DC7EF2" w:rsidRDefault="003C4362"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Assessment Round-2 (</w:t>
            </w:r>
            <w:r>
              <w:rPr>
                <w:rFonts w:asciiTheme="majorHAnsi" w:hAnsiTheme="majorHAnsi" w:cstheme="majorHAnsi"/>
                <w:color w:val="000000"/>
                <w:sz w:val="24"/>
                <w:szCs w:val="24"/>
              </w:rPr>
              <w:t>Top-15</w:t>
            </w:r>
            <w:r w:rsidRPr="00DC7EF2">
              <w:rPr>
                <w:rFonts w:asciiTheme="majorHAnsi" w:hAnsiTheme="majorHAnsi" w:cstheme="majorHAnsi"/>
                <w:color w:val="000000"/>
                <w:sz w:val="24"/>
                <w:szCs w:val="24"/>
              </w:rPr>
              <w:t>)</w:t>
            </w:r>
          </w:p>
        </w:tc>
        <w:tc>
          <w:tcPr>
            <w:tcW w:w="3209"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57D4BB0" w14:textId="53CC8A0B" w:rsidR="003C4362" w:rsidRPr="00DC7EF2" w:rsidRDefault="00A07B91" w:rsidP="003C4362">
            <w:pPr>
              <w:spacing w:before="0" w:line="276"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0</w:t>
            </w:r>
            <w:r>
              <w:rPr>
                <w:rFonts w:asciiTheme="majorHAnsi" w:hAnsiTheme="majorHAnsi" w:cstheme="majorHAnsi"/>
                <w:color w:val="000000"/>
                <w:sz w:val="24"/>
                <w:szCs w:val="24"/>
              </w:rPr>
              <w:t>8</w:t>
            </w:r>
            <w:r w:rsidRPr="00DC7EF2">
              <w:rPr>
                <w:rFonts w:asciiTheme="majorHAnsi" w:hAnsiTheme="majorHAnsi" w:cstheme="majorHAnsi"/>
                <w:color w:val="000000"/>
                <w:sz w:val="24"/>
                <w:szCs w:val="24"/>
                <w:vertAlign w:val="superscript"/>
              </w:rPr>
              <w:t xml:space="preserve"> </w:t>
            </w:r>
            <w:r>
              <w:rPr>
                <w:rFonts w:asciiTheme="majorHAnsi" w:hAnsiTheme="majorHAnsi" w:cstheme="majorHAnsi"/>
                <w:color w:val="000000"/>
                <w:sz w:val="24"/>
                <w:szCs w:val="24"/>
              </w:rPr>
              <w:t>August</w:t>
            </w:r>
            <w:r w:rsidRPr="00DC7EF2">
              <w:rPr>
                <w:rFonts w:asciiTheme="majorHAnsi" w:hAnsiTheme="majorHAnsi" w:cstheme="majorHAnsi"/>
                <w:color w:val="000000"/>
                <w:sz w:val="24"/>
                <w:szCs w:val="24"/>
              </w:rPr>
              <w:t xml:space="preserve"> </w:t>
            </w:r>
            <w:r>
              <w:rPr>
                <w:rFonts w:asciiTheme="majorHAnsi" w:hAnsiTheme="majorHAnsi" w:cstheme="majorHAnsi"/>
                <w:color w:val="000000"/>
                <w:sz w:val="24"/>
                <w:szCs w:val="24"/>
              </w:rPr>
              <w:t>2026</w:t>
            </w:r>
          </w:p>
        </w:tc>
      </w:tr>
      <w:tr w:rsidR="00B45E77" w:rsidRPr="00DC7EF2" w14:paraId="513CD089" w14:textId="77777777" w:rsidTr="00A07B91">
        <w:trPr>
          <w:trHeight w:val="89"/>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9586443" w14:textId="77777777" w:rsidR="00B45E77" w:rsidRPr="00DC7EF2" w:rsidRDefault="00B45E77"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6.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1F0B133E" w14:textId="77777777" w:rsidR="00B45E77" w:rsidRPr="00DC7EF2" w:rsidRDefault="00B45E77"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Result of Round 2</w:t>
            </w:r>
          </w:p>
        </w:tc>
        <w:tc>
          <w:tcPr>
            <w:tcW w:w="3209"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vAlign w:val="bottom"/>
          </w:tcPr>
          <w:p w14:paraId="70D5B2E4" w14:textId="62D95ADF" w:rsidR="00B45E77" w:rsidRPr="00DC7EF2" w:rsidRDefault="00A07B91" w:rsidP="00B45E77">
            <w:pPr>
              <w:spacing w:before="0" w:line="276"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0</w:t>
            </w:r>
            <w:r>
              <w:rPr>
                <w:rFonts w:asciiTheme="majorHAnsi" w:hAnsiTheme="majorHAnsi" w:cstheme="majorHAnsi"/>
                <w:color w:val="000000"/>
                <w:sz w:val="24"/>
                <w:szCs w:val="24"/>
              </w:rPr>
              <w:t>9</w:t>
            </w:r>
            <w:r w:rsidRPr="00DC7EF2">
              <w:rPr>
                <w:rFonts w:asciiTheme="majorHAnsi" w:hAnsiTheme="majorHAnsi" w:cstheme="majorHAnsi"/>
                <w:color w:val="000000"/>
                <w:sz w:val="24"/>
                <w:szCs w:val="24"/>
                <w:vertAlign w:val="superscript"/>
              </w:rPr>
              <w:t xml:space="preserve"> </w:t>
            </w:r>
            <w:r>
              <w:rPr>
                <w:rFonts w:asciiTheme="majorHAnsi" w:hAnsiTheme="majorHAnsi" w:cstheme="majorHAnsi"/>
                <w:color w:val="000000"/>
                <w:sz w:val="24"/>
                <w:szCs w:val="24"/>
              </w:rPr>
              <w:t>August</w:t>
            </w:r>
            <w:r w:rsidRPr="00DC7EF2">
              <w:rPr>
                <w:rFonts w:asciiTheme="majorHAnsi" w:hAnsiTheme="majorHAnsi" w:cstheme="majorHAnsi"/>
                <w:color w:val="000000"/>
                <w:sz w:val="24"/>
                <w:szCs w:val="24"/>
              </w:rPr>
              <w:t xml:space="preserve"> </w:t>
            </w:r>
            <w:r>
              <w:rPr>
                <w:rFonts w:asciiTheme="majorHAnsi" w:hAnsiTheme="majorHAnsi" w:cstheme="majorHAnsi"/>
                <w:color w:val="000000"/>
                <w:sz w:val="24"/>
                <w:szCs w:val="24"/>
              </w:rPr>
              <w:t>2026</w:t>
            </w:r>
          </w:p>
        </w:tc>
      </w:tr>
      <w:tr w:rsidR="00735F02" w:rsidRPr="00DC7EF2" w14:paraId="474E484B" w14:textId="77777777" w:rsidTr="00A07B91">
        <w:trPr>
          <w:trHeight w:val="313"/>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2518ED6A" w14:textId="77777777" w:rsidR="00735F02" w:rsidRPr="00DC7EF2" w:rsidRDefault="00735F02"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7.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4858C696" w14:textId="77777777" w:rsidR="00735F02" w:rsidRPr="00DC7EF2" w:rsidRDefault="00735F02"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Assessment Round-3 (</w:t>
            </w:r>
            <w:r w:rsidR="00074466">
              <w:rPr>
                <w:rFonts w:asciiTheme="majorHAnsi" w:hAnsiTheme="majorHAnsi" w:cstheme="majorHAnsi"/>
                <w:color w:val="000000"/>
                <w:sz w:val="24"/>
                <w:szCs w:val="24"/>
              </w:rPr>
              <w:t>In-Person</w:t>
            </w:r>
            <w:r w:rsidRPr="00DC7EF2">
              <w:rPr>
                <w:rFonts w:asciiTheme="majorHAnsi" w:hAnsiTheme="majorHAnsi" w:cstheme="majorHAnsi"/>
                <w:color w:val="000000"/>
                <w:sz w:val="24"/>
                <w:szCs w:val="24"/>
              </w:rPr>
              <w:t>)</w:t>
            </w:r>
          </w:p>
        </w:tc>
        <w:tc>
          <w:tcPr>
            <w:tcW w:w="3209"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vAlign w:val="bottom"/>
          </w:tcPr>
          <w:p w14:paraId="10C7427C" w14:textId="49E16D84" w:rsidR="00735F02" w:rsidRPr="00DC7EF2" w:rsidRDefault="00A07B91" w:rsidP="00B45E77">
            <w:pPr>
              <w:spacing w:before="0" w:line="276"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29</w:t>
            </w:r>
            <w:r w:rsidR="008253D6">
              <w:rPr>
                <w:rFonts w:asciiTheme="majorHAnsi" w:hAnsiTheme="majorHAnsi" w:cstheme="majorHAnsi"/>
                <w:color w:val="000000"/>
                <w:sz w:val="24"/>
                <w:szCs w:val="24"/>
              </w:rPr>
              <w:t xml:space="preserve"> August</w:t>
            </w:r>
            <w:r w:rsidR="00735F02" w:rsidRPr="00DC7EF2">
              <w:rPr>
                <w:rFonts w:asciiTheme="majorHAnsi" w:hAnsiTheme="majorHAnsi" w:cstheme="majorHAnsi"/>
                <w:color w:val="000000"/>
                <w:sz w:val="24"/>
                <w:szCs w:val="24"/>
              </w:rPr>
              <w:t xml:space="preserve"> </w:t>
            </w:r>
            <w:r w:rsidR="00735F02">
              <w:rPr>
                <w:rFonts w:asciiTheme="majorHAnsi" w:hAnsiTheme="majorHAnsi" w:cstheme="majorHAnsi"/>
                <w:color w:val="000000"/>
                <w:sz w:val="24"/>
                <w:szCs w:val="24"/>
              </w:rPr>
              <w:t>202</w:t>
            </w:r>
            <w:r>
              <w:rPr>
                <w:rFonts w:asciiTheme="majorHAnsi" w:hAnsiTheme="majorHAnsi" w:cstheme="majorHAnsi"/>
                <w:color w:val="000000"/>
                <w:sz w:val="24"/>
                <w:szCs w:val="24"/>
              </w:rPr>
              <w:t>6</w:t>
            </w:r>
          </w:p>
        </w:tc>
      </w:tr>
      <w:tr w:rsidR="008253D6" w:rsidRPr="00DC7EF2" w14:paraId="761D4F82" w14:textId="77777777" w:rsidTr="00A07B91">
        <w:trPr>
          <w:trHeight w:val="286"/>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21383665" w14:textId="77777777" w:rsidR="008253D6" w:rsidRPr="00DC7EF2" w:rsidRDefault="008253D6" w:rsidP="00DB5AFC">
            <w:pPr>
              <w:spacing w:before="0" w:line="276" w:lineRule="auto"/>
              <w:ind w:left="2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8.  </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048B8FAB" w14:textId="77777777" w:rsidR="008253D6" w:rsidRPr="00DC7EF2" w:rsidRDefault="008253D6" w:rsidP="00DB5AFC">
            <w:pPr>
              <w:spacing w:before="0"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Valedictory</w:t>
            </w:r>
          </w:p>
        </w:tc>
        <w:tc>
          <w:tcPr>
            <w:tcW w:w="3209"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vAlign w:val="bottom"/>
          </w:tcPr>
          <w:p w14:paraId="791357D4" w14:textId="3AEA4D7E" w:rsidR="008253D6" w:rsidRPr="00DC7EF2" w:rsidRDefault="00A07B91" w:rsidP="00B45E77">
            <w:pPr>
              <w:spacing w:before="0" w:line="276" w:lineRule="auto"/>
              <w:ind w:left="0"/>
              <w:jc w:val="center"/>
              <w:rPr>
                <w:rFonts w:asciiTheme="majorHAnsi" w:hAnsiTheme="majorHAnsi" w:cstheme="majorHAnsi"/>
                <w:color w:val="000000"/>
                <w:sz w:val="24"/>
                <w:szCs w:val="24"/>
              </w:rPr>
            </w:pPr>
            <w:r>
              <w:rPr>
                <w:rFonts w:asciiTheme="majorHAnsi" w:hAnsiTheme="majorHAnsi" w:cstheme="majorHAnsi"/>
                <w:color w:val="000000"/>
                <w:sz w:val="24"/>
                <w:szCs w:val="24"/>
              </w:rPr>
              <w:t>29</w:t>
            </w:r>
            <w:r w:rsidR="008253D6">
              <w:rPr>
                <w:rFonts w:asciiTheme="majorHAnsi" w:hAnsiTheme="majorHAnsi" w:cstheme="majorHAnsi"/>
                <w:color w:val="000000"/>
                <w:sz w:val="24"/>
                <w:szCs w:val="24"/>
              </w:rPr>
              <w:t xml:space="preserve"> August</w:t>
            </w:r>
            <w:r w:rsidR="008253D6" w:rsidRPr="00DC7EF2">
              <w:rPr>
                <w:rFonts w:asciiTheme="majorHAnsi" w:hAnsiTheme="majorHAnsi" w:cstheme="majorHAnsi"/>
                <w:color w:val="000000"/>
                <w:sz w:val="24"/>
                <w:szCs w:val="24"/>
              </w:rPr>
              <w:t xml:space="preserve"> </w:t>
            </w:r>
            <w:r w:rsidR="008253D6">
              <w:rPr>
                <w:rFonts w:asciiTheme="majorHAnsi" w:hAnsiTheme="majorHAnsi" w:cstheme="majorHAnsi"/>
                <w:color w:val="000000"/>
                <w:sz w:val="24"/>
                <w:szCs w:val="24"/>
              </w:rPr>
              <w:t>202</w:t>
            </w:r>
            <w:r>
              <w:rPr>
                <w:rFonts w:asciiTheme="majorHAnsi" w:hAnsiTheme="majorHAnsi" w:cstheme="majorHAnsi"/>
                <w:color w:val="000000"/>
                <w:sz w:val="24"/>
                <w:szCs w:val="24"/>
              </w:rPr>
              <w:t>6</w:t>
            </w:r>
          </w:p>
        </w:tc>
      </w:tr>
      <w:tr w:rsidR="00A07B91" w:rsidRPr="00DC7EF2" w14:paraId="7A626092" w14:textId="77777777" w:rsidTr="00A07B91">
        <w:trPr>
          <w:trHeight w:val="286"/>
        </w:trPr>
        <w:tc>
          <w:tcPr>
            <w:tcW w:w="900"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4E4043FA" w14:textId="79CFB584" w:rsidR="00A07B91" w:rsidRPr="00DC7EF2" w:rsidRDefault="00A07B91" w:rsidP="00A07B91">
            <w:pPr>
              <w:spacing w:before="0" w:line="276" w:lineRule="auto"/>
              <w:ind w:left="280"/>
              <w:jc w:val="both"/>
              <w:rPr>
                <w:rFonts w:asciiTheme="majorHAnsi" w:hAnsiTheme="majorHAnsi" w:cstheme="majorHAnsi"/>
                <w:color w:val="000000"/>
                <w:sz w:val="24"/>
                <w:szCs w:val="24"/>
              </w:rPr>
            </w:pPr>
            <w:r>
              <w:rPr>
                <w:rFonts w:asciiTheme="majorHAnsi" w:hAnsiTheme="majorHAnsi" w:cstheme="majorHAnsi"/>
                <w:color w:val="000000"/>
                <w:sz w:val="24"/>
                <w:szCs w:val="24"/>
              </w:rPr>
              <w:t>9.</w:t>
            </w:r>
          </w:p>
        </w:tc>
        <w:tc>
          <w:tcPr>
            <w:tcW w:w="4531" w:type="dxa"/>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127CB60C" w14:textId="52A02999" w:rsidR="00A07B91" w:rsidRPr="00DC7EF2" w:rsidRDefault="00A07B91" w:rsidP="00A07B91">
            <w:pPr>
              <w:spacing w:before="0" w:line="240" w:lineRule="auto"/>
              <w:ind w:left="0"/>
              <w:jc w:val="both"/>
              <w:rPr>
                <w:rFonts w:asciiTheme="majorHAnsi" w:hAnsiTheme="majorHAnsi" w:cstheme="majorHAnsi"/>
                <w:color w:val="000000"/>
                <w:sz w:val="24"/>
                <w:szCs w:val="24"/>
              </w:rPr>
            </w:pPr>
            <w:r w:rsidRPr="00A07B91">
              <w:rPr>
                <w:rFonts w:asciiTheme="majorHAnsi" w:hAnsiTheme="majorHAnsi" w:cstheme="majorHAnsi"/>
                <w:color w:val="000000"/>
                <w:sz w:val="24"/>
                <w:szCs w:val="24"/>
              </w:rPr>
              <w:t xml:space="preserve">IEEE </w:t>
            </w:r>
            <w:proofErr w:type="spellStart"/>
            <w:r w:rsidRPr="00A07B91">
              <w:rPr>
                <w:rFonts w:asciiTheme="majorHAnsi" w:hAnsiTheme="majorHAnsi" w:cstheme="majorHAnsi"/>
                <w:color w:val="000000"/>
                <w:sz w:val="24"/>
                <w:szCs w:val="24"/>
              </w:rPr>
              <w:t>PuneCon</w:t>
            </w:r>
            <w:proofErr w:type="spellEnd"/>
            <w:r>
              <w:rPr>
                <w:rFonts w:asciiTheme="majorHAnsi" w:hAnsiTheme="majorHAnsi" w:cstheme="majorHAnsi"/>
                <w:color w:val="000000"/>
                <w:sz w:val="24"/>
                <w:szCs w:val="24"/>
              </w:rPr>
              <w:t xml:space="preserve"> 2026</w:t>
            </w:r>
            <w:r w:rsidRPr="00A07B91">
              <w:rPr>
                <w:rFonts w:asciiTheme="majorHAnsi" w:hAnsiTheme="majorHAnsi" w:cstheme="majorHAnsi"/>
                <w:color w:val="000000"/>
                <w:sz w:val="24"/>
                <w:szCs w:val="24"/>
              </w:rPr>
              <w:t xml:space="preserve"> Special Session </w:t>
            </w:r>
          </w:p>
        </w:tc>
        <w:tc>
          <w:tcPr>
            <w:tcW w:w="3209" w:type="dxa"/>
            <w:gridSpan w:val="2"/>
            <w:tcBorders>
              <w:top w:val="single" w:sz="4" w:space="0" w:color="auto"/>
              <w:left w:val="single" w:sz="4" w:space="0" w:color="auto"/>
              <w:bottom w:val="single" w:sz="4" w:space="0" w:color="auto"/>
              <w:right w:val="single" w:sz="4" w:space="0" w:color="auto"/>
            </w:tcBorders>
            <w:tcMar>
              <w:top w:w="0" w:type="dxa"/>
              <w:left w:w="100" w:type="dxa"/>
              <w:bottom w:w="0" w:type="dxa"/>
              <w:right w:w="60" w:type="dxa"/>
            </w:tcMar>
          </w:tcPr>
          <w:p w14:paraId="5560B73C" w14:textId="0292BE6E" w:rsidR="00A07B91" w:rsidRDefault="00A07B91" w:rsidP="00A07B91">
            <w:pPr>
              <w:spacing w:before="0" w:line="240" w:lineRule="auto"/>
              <w:ind w:left="0"/>
              <w:jc w:val="center"/>
              <w:rPr>
                <w:rFonts w:asciiTheme="majorHAnsi" w:hAnsiTheme="majorHAnsi" w:cstheme="majorHAnsi"/>
                <w:color w:val="000000"/>
                <w:sz w:val="24"/>
                <w:szCs w:val="24"/>
              </w:rPr>
            </w:pPr>
            <w:r w:rsidRPr="00A07B91">
              <w:rPr>
                <w:rFonts w:asciiTheme="majorHAnsi" w:hAnsiTheme="majorHAnsi" w:cstheme="majorHAnsi"/>
                <w:color w:val="000000"/>
                <w:sz w:val="24"/>
                <w:szCs w:val="24"/>
              </w:rPr>
              <w:t>In December</w:t>
            </w:r>
          </w:p>
        </w:tc>
      </w:tr>
    </w:tbl>
    <w:p w14:paraId="2744DB26" w14:textId="77777777" w:rsidR="00A07B91" w:rsidRPr="00DC7EF2" w:rsidRDefault="00A07B91" w:rsidP="00A07B91">
      <w:pPr>
        <w:spacing w:before="0" w:line="276" w:lineRule="auto"/>
        <w:ind w:left="0"/>
        <w:jc w:val="both"/>
        <w:rPr>
          <w:rFonts w:asciiTheme="majorHAnsi" w:hAnsiTheme="majorHAnsi" w:cstheme="majorHAnsi"/>
          <w:color w:val="000000"/>
          <w:sz w:val="24"/>
          <w:szCs w:val="24"/>
        </w:rPr>
      </w:pPr>
    </w:p>
    <w:p w14:paraId="269CDF59" w14:textId="77777777" w:rsidR="00DC7EF2" w:rsidRPr="00AD3BED" w:rsidRDefault="0094024F" w:rsidP="00DB5AFC">
      <w:pPr>
        <w:pStyle w:val="ListParagraph"/>
        <w:numPr>
          <w:ilvl w:val="0"/>
          <w:numId w:val="1"/>
        </w:numPr>
        <w:spacing w:before="0" w:line="276" w:lineRule="auto"/>
        <w:jc w:val="both"/>
        <w:rPr>
          <w:rFonts w:asciiTheme="majorHAnsi" w:hAnsiTheme="majorHAnsi" w:cstheme="majorHAnsi"/>
          <w:b/>
          <w:color w:val="auto"/>
          <w:spacing w:val="-8"/>
          <w:sz w:val="32"/>
          <w:szCs w:val="32"/>
        </w:rPr>
      </w:pPr>
      <w:r w:rsidRPr="00AB5168">
        <w:rPr>
          <w:rFonts w:asciiTheme="majorHAnsi" w:hAnsiTheme="majorHAnsi" w:cstheme="majorHAnsi"/>
          <w:b/>
          <w:color w:val="auto"/>
          <w:spacing w:val="-8"/>
          <w:sz w:val="32"/>
          <w:szCs w:val="32"/>
        </w:rPr>
        <w:lastRenderedPageBreak/>
        <w:t>Eu-Reka</w:t>
      </w:r>
      <w:r w:rsidRPr="00AD3BED">
        <w:rPr>
          <w:rFonts w:asciiTheme="majorHAnsi" w:hAnsiTheme="majorHAnsi" w:cstheme="majorHAnsi"/>
          <w:b/>
          <w:color w:val="auto"/>
          <w:spacing w:val="-8"/>
          <w:sz w:val="32"/>
          <w:szCs w:val="32"/>
        </w:rPr>
        <w:t xml:space="preserve"> Rules and Regulations</w:t>
      </w:r>
    </w:p>
    <w:p w14:paraId="6B313305" w14:textId="77777777" w:rsidR="00664094" w:rsidRDefault="002430B1" w:rsidP="00DB5AFC">
      <w:pPr>
        <w:pStyle w:val="ListParagraph"/>
        <w:spacing w:before="0" w:line="276"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EU-REKA</w:t>
      </w:r>
      <w:r w:rsidR="0094024F" w:rsidRPr="00DC7EF2">
        <w:rPr>
          <w:rFonts w:asciiTheme="majorHAnsi" w:hAnsiTheme="majorHAnsi" w:cstheme="majorHAnsi"/>
          <w:color w:val="000000"/>
          <w:sz w:val="24"/>
          <w:szCs w:val="24"/>
        </w:rPr>
        <w:t xml:space="preserve"> </w:t>
      </w:r>
      <w:r w:rsidR="00EC49AD">
        <w:rPr>
          <w:rFonts w:asciiTheme="majorHAnsi" w:hAnsiTheme="majorHAnsi" w:cstheme="majorHAnsi"/>
          <w:color w:val="000000"/>
          <w:sz w:val="24"/>
          <w:szCs w:val="24"/>
        </w:rPr>
        <w:t>is an</w:t>
      </w:r>
      <w:r w:rsidR="0094024F" w:rsidRPr="00DC7EF2">
        <w:rPr>
          <w:rFonts w:asciiTheme="majorHAnsi" w:hAnsiTheme="majorHAnsi" w:cstheme="majorHAnsi"/>
          <w:color w:val="000000"/>
          <w:sz w:val="24"/>
          <w:szCs w:val="24"/>
        </w:rPr>
        <w:t xml:space="preserve"> ethical and fair competition based on the following rules and regulations which shall be obligatory for all the participating teams:  </w:t>
      </w:r>
    </w:p>
    <w:p w14:paraId="597F30EA" w14:textId="77777777" w:rsidR="0006501D" w:rsidRDefault="0006501D" w:rsidP="00DB5AFC">
      <w:pPr>
        <w:spacing w:before="0" w:line="276" w:lineRule="auto"/>
        <w:ind w:left="360"/>
        <w:jc w:val="both"/>
        <w:rPr>
          <w:rFonts w:asciiTheme="majorHAnsi" w:hAnsiTheme="majorHAnsi" w:cstheme="majorHAnsi"/>
          <w:color w:val="000000"/>
          <w:sz w:val="24"/>
          <w:szCs w:val="24"/>
        </w:rPr>
      </w:pPr>
    </w:p>
    <w:p w14:paraId="7F8462A3" w14:textId="77777777" w:rsidR="0067162B" w:rsidRPr="0067162B" w:rsidRDefault="0067162B" w:rsidP="00DB5AFC">
      <w:pPr>
        <w:spacing w:before="0" w:line="276" w:lineRule="auto"/>
        <w:ind w:left="1080" w:hanging="360"/>
        <w:jc w:val="both"/>
        <w:rPr>
          <w:rFonts w:asciiTheme="majorHAnsi" w:hAnsiTheme="majorHAnsi" w:cstheme="majorHAnsi"/>
          <w:color w:val="000000"/>
          <w:sz w:val="28"/>
          <w:szCs w:val="28"/>
          <w:lang w:val="en-IN"/>
        </w:rPr>
      </w:pPr>
      <w:r w:rsidRPr="0067162B">
        <w:rPr>
          <w:rFonts w:asciiTheme="majorHAnsi" w:hAnsiTheme="majorHAnsi" w:cstheme="majorHAnsi"/>
          <w:b/>
          <w:bCs/>
          <w:color w:val="000000"/>
          <w:sz w:val="28"/>
          <w:szCs w:val="28"/>
          <w:lang w:val="en-IN"/>
        </w:rPr>
        <w:t>A. Eligibility:</w:t>
      </w:r>
    </w:p>
    <w:p w14:paraId="14C8FB0F" w14:textId="77777777" w:rsidR="0067162B" w:rsidRPr="0067162B" w:rsidRDefault="0067162B" w:rsidP="00DB5AFC">
      <w:pPr>
        <w:numPr>
          <w:ilvl w:val="0"/>
          <w:numId w:val="11"/>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 xml:space="preserve">Teams must have </w:t>
      </w:r>
      <w:r w:rsidR="00B15410">
        <w:rPr>
          <w:rFonts w:asciiTheme="majorHAnsi" w:hAnsiTheme="majorHAnsi" w:cstheme="majorHAnsi"/>
          <w:color w:val="000000"/>
          <w:sz w:val="24"/>
          <w:szCs w:val="24"/>
          <w:lang w:val="en-IN"/>
        </w:rPr>
        <w:t xml:space="preserve">minimum </w:t>
      </w:r>
      <w:r w:rsidRPr="0067162B">
        <w:rPr>
          <w:rFonts w:asciiTheme="majorHAnsi" w:hAnsiTheme="majorHAnsi" w:cstheme="majorHAnsi"/>
          <w:color w:val="000000"/>
          <w:sz w:val="24"/>
          <w:szCs w:val="24"/>
          <w:lang w:val="en-IN"/>
        </w:rPr>
        <w:t xml:space="preserve">2 </w:t>
      </w:r>
      <w:r w:rsidR="00B15410">
        <w:rPr>
          <w:rFonts w:asciiTheme="majorHAnsi" w:hAnsiTheme="majorHAnsi" w:cstheme="majorHAnsi"/>
          <w:color w:val="000000"/>
          <w:sz w:val="24"/>
          <w:szCs w:val="24"/>
          <w:lang w:val="en-IN"/>
        </w:rPr>
        <w:t>and maximum</w:t>
      </w:r>
      <w:r w:rsidRPr="0067162B">
        <w:rPr>
          <w:rFonts w:asciiTheme="majorHAnsi" w:hAnsiTheme="majorHAnsi" w:cstheme="majorHAnsi"/>
          <w:color w:val="000000"/>
          <w:sz w:val="24"/>
          <w:szCs w:val="24"/>
          <w:lang w:val="en-IN"/>
        </w:rPr>
        <w:t xml:space="preserve"> 4 participants.</w:t>
      </w:r>
    </w:p>
    <w:p w14:paraId="7D541B07" w14:textId="77777777" w:rsidR="0067162B" w:rsidRPr="0067162B" w:rsidRDefault="0067162B" w:rsidP="00DB5AFC">
      <w:pPr>
        <w:numPr>
          <w:ilvl w:val="0"/>
          <w:numId w:val="11"/>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At least one team member must be an IEEE Student Member.</w:t>
      </w:r>
    </w:p>
    <w:p w14:paraId="1E9DDEAB" w14:textId="77777777" w:rsidR="0067162B" w:rsidRPr="0067162B" w:rsidRDefault="0067162B" w:rsidP="00DB5AFC">
      <w:pPr>
        <w:numPr>
          <w:ilvl w:val="0"/>
          <w:numId w:val="11"/>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There must be at least one female student in the team.</w:t>
      </w:r>
    </w:p>
    <w:p w14:paraId="29741B2B" w14:textId="77777777" w:rsidR="0067162B" w:rsidRPr="0067162B" w:rsidRDefault="0067162B" w:rsidP="00DB5AFC">
      <w:pPr>
        <w:numPr>
          <w:ilvl w:val="0"/>
          <w:numId w:val="11"/>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A student can only participate in one team.</w:t>
      </w:r>
    </w:p>
    <w:p w14:paraId="6642FA50" w14:textId="77777777" w:rsidR="0067162B" w:rsidRDefault="0067162B" w:rsidP="00DB5AFC">
      <w:pPr>
        <w:numPr>
          <w:ilvl w:val="0"/>
          <w:numId w:val="11"/>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 xml:space="preserve">Team members must be full-time students pursuing a </w:t>
      </w:r>
      <w:r w:rsidR="005C3E9A" w:rsidRPr="0067162B">
        <w:rPr>
          <w:rFonts w:asciiTheme="majorHAnsi" w:hAnsiTheme="majorHAnsi" w:cstheme="majorHAnsi"/>
          <w:color w:val="000000"/>
          <w:sz w:val="24"/>
          <w:szCs w:val="24"/>
          <w:lang w:val="en-IN"/>
        </w:rPr>
        <w:t>bachelor’s degree in engineering/technology</w:t>
      </w:r>
      <w:r w:rsidRPr="0067162B">
        <w:rPr>
          <w:rFonts w:asciiTheme="majorHAnsi" w:hAnsiTheme="majorHAnsi" w:cstheme="majorHAnsi"/>
          <w:color w:val="000000"/>
          <w:sz w:val="24"/>
          <w:szCs w:val="24"/>
          <w:lang w:val="en-IN"/>
        </w:rPr>
        <w:t>/BCA/BBA-CA/Science from a recognized institution.</w:t>
      </w:r>
    </w:p>
    <w:p w14:paraId="3289CA05" w14:textId="77777777" w:rsidR="007213E6" w:rsidRPr="007213E6" w:rsidRDefault="008847AF" w:rsidP="00DB5AFC">
      <w:pPr>
        <w:numPr>
          <w:ilvl w:val="0"/>
          <w:numId w:val="11"/>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Pr>
          <w:rFonts w:asciiTheme="majorHAnsi" w:hAnsiTheme="majorHAnsi" w:cstheme="majorHAnsi"/>
          <w:color w:val="000000"/>
          <w:sz w:val="24"/>
          <w:szCs w:val="24"/>
          <w:lang w:val="en-IN"/>
        </w:rPr>
        <w:t>Each team must have a professional mentor.</w:t>
      </w:r>
    </w:p>
    <w:p w14:paraId="6B17FE6D" w14:textId="77777777" w:rsidR="00D1580C" w:rsidRDefault="00725B6A" w:rsidP="00DB5AFC">
      <w:pPr>
        <w:spacing w:before="0" w:line="276" w:lineRule="auto"/>
        <w:ind w:left="360" w:right="350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      </w:t>
      </w:r>
    </w:p>
    <w:p w14:paraId="128888EC" w14:textId="77777777" w:rsidR="00AD194B" w:rsidRPr="00E3710E" w:rsidRDefault="0094024F" w:rsidP="00DB5AFC">
      <w:pPr>
        <w:spacing w:before="0" w:line="276" w:lineRule="auto"/>
        <w:ind w:left="360" w:right="3500" w:firstLine="360"/>
        <w:jc w:val="both"/>
        <w:rPr>
          <w:rFonts w:asciiTheme="majorHAnsi" w:hAnsiTheme="majorHAnsi" w:cstheme="majorHAnsi"/>
          <w:b/>
          <w:color w:val="000000"/>
          <w:sz w:val="28"/>
          <w:szCs w:val="24"/>
        </w:rPr>
      </w:pPr>
      <w:r w:rsidRPr="00E3710E">
        <w:rPr>
          <w:rFonts w:asciiTheme="majorHAnsi" w:hAnsiTheme="majorHAnsi" w:cstheme="majorHAnsi"/>
          <w:b/>
          <w:color w:val="000000"/>
          <w:sz w:val="28"/>
          <w:szCs w:val="24"/>
        </w:rPr>
        <w:t xml:space="preserve">B. Prerequisite: </w:t>
      </w:r>
    </w:p>
    <w:p w14:paraId="1AF979D0" w14:textId="77777777" w:rsidR="0067162B" w:rsidRDefault="005203AA" w:rsidP="00DB5AFC">
      <w:pPr>
        <w:numPr>
          <w:ilvl w:val="0"/>
          <w:numId w:val="12"/>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Pr>
          <w:rFonts w:asciiTheme="majorHAnsi" w:hAnsiTheme="majorHAnsi" w:cstheme="majorHAnsi"/>
          <w:color w:val="000000"/>
          <w:sz w:val="24"/>
          <w:szCs w:val="24"/>
          <w:lang w:val="en-IN"/>
        </w:rPr>
        <w:t>Identify</w:t>
      </w:r>
      <w:r w:rsidR="0067162B" w:rsidRPr="0067162B">
        <w:rPr>
          <w:rFonts w:asciiTheme="majorHAnsi" w:hAnsiTheme="majorHAnsi" w:cstheme="majorHAnsi"/>
          <w:color w:val="000000"/>
          <w:sz w:val="24"/>
          <w:szCs w:val="24"/>
          <w:lang w:val="en-IN"/>
        </w:rPr>
        <w:t xml:space="preserve"> </w:t>
      </w:r>
      <w:r>
        <w:rPr>
          <w:rFonts w:asciiTheme="majorHAnsi" w:hAnsiTheme="majorHAnsi" w:cstheme="majorHAnsi"/>
          <w:color w:val="000000"/>
          <w:sz w:val="24"/>
          <w:szCs w:val="24"/>
          <w:lang w:val="en-IN"/>
        </w:rPr>
        <w:t xml:space="preserve">a minimum of </w:t>
      </w:r>
      <w:r w:rsidR="0067162B" w:rsidRPr="0067162B">
        <w:rPr>
          <w:rFonts w:asciiTheme="majorHAnsi" w:hAnsiTheme="majorHAnsi" w:cstheme="majorHAnsi"/>
          <w:color w:val="000000"/>
          <w:sz w:val="24"/>
          <w:szCs w:val="24"/>
          <w:lang w:val="en-IN"/>
        </w:rPr>
        <w:t>four schools (</w:t>
      </w:r>
      <w:r w:rsidR="00013C2E">
        <w:rPr>
          <w:rFonts w:asciiTheme="majorHAnsi" w:hAnsiTheme="majorHAnsi" w:cstheme="majorHAnsi"/>
          <w:color w:val="000000"/>
          <w:sz w:val="24"/>
          <w:szCs w:val="24"/>
          <w:lang w:val="en-IN"/>
        </w:rPr>
        <w:t xml:space="preserve">at least </w:t>
      </w:r>
      <w:r w:rsidR="0067162B" w:rsidRPr="0067162B">
        <w:rPr>
          <w:rFonts w:asciiTheme="majorHAnsi" w:hAnsiTheme="majorHAnsi" w:cstheme="majorHAnsi"/>
          <w:color w:val="000000"/>
          <w:sz w:val="24"/>
          <w:szCs w:val="24"/>
          <w:lang w:val="en-IN"/>
        </w:rPr>
        <w:t>2 urban and 2 rural) with students in 8th to 10th standards for technology dissemination.</w:t>
      </w:r>
    </w:p>
    <w:p w14:paraId="6FC2DD40" w14:textId="77777777" w:rsidR="009A3423" w:rsidRPr="00FF6B96" w:rsidRDefault="00DD0614" w:rsidP="00DB5AFC">
      <w:pPr>
        <w:pStyle w:val="ListParagraph"/>
        <w:numPr>
          <w:ilvl w:val="0"/>
          <w:numId w:val="12"/>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DD0614">
        <w:rPr>
          <w:rFonts w:asciiTheme="majorHAnsi" w:hAnsiTheme="majorHAnsi" w:cstheme="majorHAnsi"/>
          <w:color w:val="000000"/>
          <w:sz w:val="24"/>
          <w:szCs w:val="24"/>
        </w:rPr>
        <w:t>Develop a research problem based on one of this year's themes. You may refer to the examples provided below, but feel free to define your own problem statement</w:t>
      </w:r>
      <w:r>
        <w:rPr>
          <w:rFonts w:asciiTheme="majorHAnsi" w:hAnsiTheme="majorHAnsi" w:cstheme="majorHAnsi"/>
          <w:color w:val="000000"/>
          <w:sz w:val="24"/>
          <w:szCs w:val="24"/>
        </w:rPr>
        <w:t>:</w:t>
      </w:r>
    </w:p>
    <w:p w14:paraId="21AEE566" w14:textId="77777777" w:rsidR="009A3423" w:rsidRPr="00E6638E" w:rsidRDefault="009A3423" w:rsidP="00DB5AFC">
      <w:pPr>
        <w:pStyle w:val="ListParagraph"/>
        <w:numPr>
          <w:ilvl w:val="0"/>
          <w:numId w:val="17"/>
        </w:numPr>
        <w:spacing w:before="0" w:line="276" w:lineRule="auto"/>
        <w:ind w:left="1800"/>
        <w:jc w:val="both"/>
        <w:rPr>
          <w:rFonts w:asciiTheme="majorHAnsi" w:hAnsiTheme="majorHAnsi" w:cstheme="majorHAnsi"/>
          <w:b/>
          <w:bCs/>
          <w:color w:val="000000"/>
          <w:sz w:val="24"/>
          <w:szCs w:val="24"/>
          <w:lang w:val="en-IN"/>
        </w:rPr>
      </w:pPr>
      <w:r w:rsidRPr="00E6638E">
        <w:rPr>
          <w:rFonts w:asciiTheme="majorHAnsi" w:hAnsiTheme="majorHAnsi" w:cstheme="majorHAnsi"/>
          <w:b/>
          <w:bCs/>
          <w:color w:val="000000"/>
          <w:sz w:val="24"/>
          <w:szCs w:val="24"/>
          <w:lang w:val="en-IN"/>
        </w:rPr>
        <w:t>Technologies for Agriculture &amp; Food Processing</w:t>
      </w:r>
    </w:p>
    <w:p w14:paraId="4DA34B5A"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Precision Agriculture for Sustainable Crop Management</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Investigate the use of drone-based monitoring and IoT sensors to optimize water usage, pesticide application, and crop growth in precision farming, ensuring sustainability and reducing environmental impact.</w:t>
      </w:r>
    </w:p>
    <w:p w14:paraId="0C8E989C"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AI and Machine Learning in Food Quality Control</w:t>
      </w:r>
      <w:r w:rsidRPr="003C7E17">
        <w:rPr>
          <w:rFonts w:asciiTheme="majorHAnsi" w:hAnsiTheme="majorHAnsi" w:cstheme="majorHAnsi"/>
          <w:color w:val="000000"/>
          <w:sz w:val="24"/>
          <w:szCs w:val="24"/>
          <w:lang w:val="en-IN"/>
        </w:rPr>
        <w:t>: Explore how artificial intelligence and machine learning algorithms can be implemented to monitor food quality, detect contamination, and enhance the shelf-life of processed foods through automated systems.</w:t>
      </w:r>
    </w:p>
    <w:p w14:paraId="55815523" w14:textId="77777777" w:rsidR="009A3423" w:rsidRPr="00E6638E" w:rsidRDefault="009A3423" w:rsidP="00DB5AFC">
      <w:pPr>
        <w:pStyle w:val="ListParagraph"/>
        <w:numPr>
          <w:ilvl w:val="0"/>
          <w:numId w:val="17"/>
        </w:numPr>
        <w:spacing w:before="0" w:line="276" w:lineRule="auto"/>
        <w:ind w:left="1800"/>
        <w:jc w:val="both"/>
        <w:rPr>
          <w:rFonts w:asciiTheme="majorHAnsi" w:hAnsiTheme="majorHAnsi" w:cstheme="majorHAnsi"/>
          <w:b/>
          <w:bCs/>
          <w:color w:val="000000"/>
          <w:sz w:val="24"/>
          <w:szCs w:val="24"/>
          <w:lang w:val="en-IN"/>
        </w:rPr>
      </w:pPr>
      <w:r w:rsidRPr="00E6638E">
        <w:rPr>
          <w:rFonts w:asciiTheme="majorHAnsi" w:hAnsiTheme="majorHAnsi" w:cstheme="majorHAnsi"/>
          <w:b/>
          <w:bCs/>
          <w:color w:val="000000"/>
          <w:sz w:val="24"/>
          <w:szCs w:val="24"/>
          <w:lang w:val="en-IN"/>
        </w:rPr>
        <w:t>Technologies for Environment, Climate Change, Sustainability &amp; Natural Disasters</w:t>
      </w:r>
    </w:p>
    <w:p w14:paraId="5DAC0FF5"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Smart Grid and Renewable Energy Integration</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Research methods to integrate smart grid technologies with renewable energy sources, focusing on </w:t>
      </w:r>
      <w:r w:rsidRPr="003C7E17">
        <w:rPr>
          <w:rFonts w:asciiTheme="majorHAnsi" w:hAnsiTheme="majorHAnsi" w:cstheme="majorHAnsi"/>
          <w:color w:val="000000"/>
          <w:sz w:val="24"/>
          <w:szCs w:val="24"/>
          <w:lang w:val="en-IN"/>
        </w:rPr>
        <w:lastRenderedPageBreak/>
        <w:t>energy storage, grid stability, and real-time optimization to reduce carbon emissions and improve sustainability.</w:t>
      </w:r>
    </w:p>
    <w:p w14:paraId="2CED0797"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Disaster Prediction and Mitigation using Big Data</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Investigate the application of big data analytics and AI to predict natural disasters such as floods, earthquakes, and hurricanes, and develop better early warning systems to mitigate the impact on communities.</w:t>
      </w:r>
    </w:p>
    <w:p w14:paraId="1C4900AD" w14:textId="77777777" w:rsidR="009A3423" w:rsidRPr="00E6638E" w:rsidRDefault="009A3423" w:rsidP="00DB5AFC">
      <w:pPr>
        <w:pStyle w:val="ListParagraph"/>
        <w:numPr>
          <w:ilvl w:val="0"/>
          <w:numId w:val="17"/>
        </w:numPr>
        <w:spacing w:before="0" w:line="276" w:lineRule="auto"/>
        <w:ind w:left="1800"/>
        <w:jc w:val="both"/>
        <w:rPr>
          <w:rFonts w:asciiTheme="majorHAnsi" w:hAnsiTheme="majorHAnsi" w:cstheme="majorHAnsi"/>
          <w:b/>
          <w:bCs/>
          <w:color w:val="000000"/>
          <w:sz w:val="24"/>
          <w:szCs w:val="24"/>
          <w:lang w:val="en-IN"/>
        </w:rPr>
      </w:pPr>
      <w:r w:rsidRPr="00E6638E">
        <w:rPr>
          <w:rFonts w:asciiTheme="majorHAnsi" w:hAnsiTheme="majorHAnsi" w:cstheme="majorHAnsi"/>
          <w:b/>
          <w:bCs/>
          <w:color w:val="000000"/>
          <w:sz w:val="24"/>
          <w:szCs w:val="24"/>
          <w:lang w:val="en-IN"/>
        </w:rPr>
        <w:t>Technologies for Virtual Education in Science, Technology, Engineering, Art, and Mathematics</w:t>
      </w:r>
    </w:p>
    <w:p w14:paraId="37ABB800"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AI-Powered Personalized Learning Systems</w:t>
      </w:r>
      <w:r w:rsidRPr="003C7E17">
        <w:rPr>
          <w:rFonts w:asciiTheme="majorHAnsi" w:hAnsiTheme="majorHAnsi" w:cstheme="majorHAnsi"/>
          <w:color w:val="000000"/>
          <w:sz w:val="24"/>
          <w:szCs w:val="24"/>
          <w:lang w:val="en-IN"/>
        </w:rPr>
        <w:t>: Explore the development of AI-driven platforms that can adapt course material and learning styles in real-time based on student performance, fostering more personalized and effective learning experiences in STEM fields.</w:t>
      </w:r>
    </w:p>
    <w:p w14:paraId="51BEB8F5"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Augmented Reality (AR) for Immersive STEM Education</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Investigate the application of AR in virtual classrooms to provide immersive, hands-on learning experiences in science, engineering, and mathematics, improving engagement and comprehension.</w:t>
      </w:r>
    </w:p>
    <w:p w14:paraId="1CCA6A7E" w14:textId="77777777" w:rsidR="009A3423" w:rsidRPr="00E6638E" w:rsidRDefault="009A3423" w:rsidP="00DB5AFC">
      <w:pPr>
        <w:pStyle w:val="ListParagraph"/>
        <w:numPr>
          <w:ilvl w:val="0"/>
          <w:numId w:val="17"/>
        </w:numPr>
        <w:spacing w:before="0" w:line="276" w:lineRule="auto"/>
        <w:ind w:left="1800"/>
        <w:jc w:val="both"/>
        <w:rPr>
          <w:rFonts w:asciiTheme="majorHAnsi" w:hAnsiTheme="majorHAnsi" w:cstheme="majorHAnsi"/>
          <w:b/>
          <w:bCs/>
          <w:color w:val="000000"/>
          <w:sz w:val="24"/>
          <w:szCs w:val="24"/>
          <w:lang w:val="en-IN"/>
        </w:rPr>
      </w:pPr>
      <w:r w:rsidRPr="00E6638E">
        <w:rPr>
          <w:rFonts w:asciiTheme="majorHAnsi" w:hAnsiTheme="majorHAnsi" w:cstheme="majorHAnsi"/>
          <w:b/>
          <w:bCs/>
          <w:color w:val="000000"/>
          <w:sz w:val="24"/>
          <w:szCs w:val="24"/>
          <w:lang w:val="en-IN"/>
        </w:rPr>
        <w:t>Technologies for Rural &amp; Urban Development</w:t>
      </w:r>
    </w:p>
    <w:p w14:paraId="1C64354C"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IoT-Enabled Smart City Solutions for Urban Sustainability</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Research the use of IoT sensors and data analytics to improve urban infrastructure, such as waste management, energy efficiency, and traffic flow, contributing to more sustainable urban living.</w:t>
      </w:r>
    </w:p>
    <w:p w14:paraId="4B5D7010"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Affordable Renewable Energy Solutions for Rural Areas</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Investigate cost-effective solar or wind power systems that can be deployed in rural areas, providing a sustainable energy supply for farming, health facilities, and local communities.</w:t>
      </w:r>
    </w:p>
    <w:p w14:paraId="5AA0EC47" w14:textId="77777777" w:rsidR="009A3423" w:rsidRPr="00E6638E" w:rsidRDefault="009A3423" w:rsidP="00DB5AFC">
      <w:pPr>
        <w:pStyle w:val="ListParagraph"/>
        <w:numPr>
          <w:ilvl w:val="0"/>
          <w:numId w:val="17"/>
        </w:numPr>
        <w:spacing w:before="0" w:line="276" w:lineRule="auto"/>
        <w:ind w:left="1800"/>
        <w:jc w:val="both"/>
        <w:rPr>
          <w:rFonts w:asciiTheme="majorHAnsi" w:hAnsiTheme="majorHAnsi" w:cstheme="majorHAnsi"/>
          <w:b/>
          <w:bCs/>
          <w:color w:val="000000"/>
          <w:sz w:val="24"/>
          <w:szCs w:val="24"/>
          <w:lang w:val="en-IN"/>
        </w:rPr>
      </w:pPr>
      <w:r w:rsidRPr="00E6638E">
        <w:rPr>
          <w:rFonts w:asciiTheme="majorHAnsi" w:hAnsiTheme="majorHAnsi" w:cstheme="majorHAnsi"/>
          <w:b/>
          <w:bCs/>
          <w:color w:val="000000"/>
          <w:sz w:val="24"/>
          <w:szCs w:val="24"/>
          <w:lang w:val="en-IN"/>
        </w:rPr>
        <w:t>Technologies for Health, Wellbeing &amp; Sports</w:t>
      </w:r>
    </w:p>
    <w:p w14:paraId="6A955128"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Wearable Health Devices for Real-Time Monitoring</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Explore the development of advanced wearable devices that can monitor vital signs such as heart rate, blood pressure, and glucose levels, enabling real-time health data analysis for better disease management.</w:t>
      </w:r>
    </w:p>
    <w:p w14:paraId="7D5764E9"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AI in Sports Analytics and Injury Prevention</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Research the use of AI to analyze athletes' performance, predict injuries, and optimize training regimens to enhance recovery and overall health outcomes in sports.</w:t>
      </w:r>
    </w:p>
    <w:p w14:paraId="1CC748BD" w14:textId="77777777" w:rsidR="009A3423" w:rsidRPr="00E6638E" w:rsidRDefault="009A3423" w:rsidP="00DB5AFC">
      <w:pPr>
        <w:pStyle w:val="ListParagraph"/>
        <w:numPr>
          <w:ilvl w:val="0"/>
          <w:numId w:val="17"/>
        </w:numPr>
        <w:spacing w:before="0" w:line="276" w:lineRule="auto"/>
        <w:ind w:left="1800"/>
        <w:jc w:val="both"/>
        <w:rPr>
          <w:rFonts w:asciiTheme="majorHAnsi" w:hAnsiTheme="majorHAnsi" w:cstheme="majorHAnsi"/>
          <w:b/>
          <w:bCs/>
          <w:color w:val="000000"/>
          <w:sz w:val="24"/>
          <w:szCs w:val="24"/>
          <w:lang w:val="en-IN"/>
        </w:rPr>
      </w:pPr>
      <w:r w:rsidRPr="00E6638E">
        <w:rPr>
          <w:rFonts w:asciiTheme="majorHAnsi" w:hAnsiTheme="majorHAnsi" w:cstheme="majorHAnsi"/>
          <w:b/>
          <w:bCs/>
          <w:color w:val="000000"/>
          <w:sz w:val="24"/>
          <w:szCs w:val="24"/>
          <w:lang w:val="en-IN"/>
        </w:rPr>
        <w:lastRenderedPageBreak/>
        <w:t>Technologies for Women’s Welfare</w:t>
      </w:r>
    </w:p>
    <w:p w14:paraId="243E4B83" w14:textId="77777777" w:rsidR="009A3423" w:rsidRPr="003C7E17"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Mobile Health Applications for Maternal Care</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Investigate the development of mobile applications that provide real-time maternal health monitoring, guidance, and education to improve prenatal and postnatal care, especially in rural or underserved areas.</w:t>
      </w:r>
    </w:p>
    <w:p w14:paraId="04E393B2" w14:textId="77777777" w:rsidR="009A3423" w:rsidRPr="0067162B" w:rsidRDefault="009A3423" w:rsidP="00DB5AFC">
      <w:pPr>
        <w:spacing w:before="0" w:line="276" w:lineRule="auto"/>
        <w:ind w:left="1800"/>
        <w:jc w:val="both"/>
        <w:rPr>
          <w:rFonts w:asciiTheme="majorHAnsi" w:hAnsiTheme="majorHAnsi" w:cstheme="majorHAnsi"/>
          <w:color w:val="000000"/>
          <w:sz w:val="24"/>
          <w:szCs w:val="24"/>
          <w:lang w:val="en-IN"/>
        </w:rPr>
      </w:pPr>
      <w:r w:rsidRPr="00B15B36">
        <w:rPr>
          <w:rFonts w:asciiTheme="majorHAnsi" w:hAnsiTheme="majorHAnsi" w:cstheme="majorHAnsi"/>
          <w:b/>
          <w:bCs/>
          <w:i/>
          <w:color w:val="000000"/>
          <w:sz w:val="24"/>
          <w:szCs w:val="24"/>
          <w:lang w:val="en-IN"/>
        </w:rPr>
        <w:t>AI-Based Empowerment Platforms for Women Entrepreneurs</w:t>
      </w:r>
      <w:r w:rsidRPr="00B15B36">
        <w:rPr>
          <w:rFonts w:asciiTheme="majorHAnsi" w:hAnsiTheme="majorHAnsi" w:cstheme="majorHAnsi"/>
          <w:i/>
          <w:color w:val="000000"/>
          <w:sz w:val="24"/>
          <w:szCs w:val="24"/>
          <w:lang w:val="en-IN"/>
        </w:rPr>
        <w:t>:</w:t>
      </w:r>
      <w:r w:rsidRPr="003C7E17">
        <w:rPr>
          <w:rFonts w:asciiTheme="majorHAnsi" w:hAnsiTheme="majorHAnsi" w:cstheme="majorHAnsi"/>
          <w:color w:val="000000"/>
          <w:sz w:val="24"/>
          <w:szCs w:val="24"/>
          <w:lang w:val="en-IN"/>
        </w:rPr>
        <w:t xml:space="preserve"> Explore AI-powered platforms that can support women entrepreneurs by providing tailored business advice, financial management tools, and access to a global marketplace, improving their chances of success in business.</w:t>
      </w:r>
    </w:p>
    <w:p w14:paraId="29A5C27F" w14:textId="77777777" w:rsidR="003C780F" w:rsidRPr="003C780F" w:rsidRDefault="003C780F" w:rsidP="00DB5AFC">
      <w:pPr>
        <w:numPr>
          <w:ilvl w:val="0"/>
          <w:numId w:val="12"/>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3C780F">
        <w:rPr>
          <w:rFonts w:asciiTheme="majorHAnsi" w:hAnsiTheme="majorHAnsi" w:cstheme="majorHAnsi"/>
          <w:color w:val="000000"/>
          <w:sz w:val="24"/>
          <w:szCs w:val="24"/>
        </w:rPr>
        <w:t>Write a paper proposing solution to the defined problem statement, following the IEEE Conference Format. The paper should be between 4 to 6 pages.</w:t>
      </w:r>
    </w:p>
    <w:p w14:paraId="572349C4" w14:textId="77777777" w:rsidR="00D406CE" w:rsidRPr="009A3423" w:rsidRDefault="0067162B" w:rsidP="00DB5AFC">
      <w:pPr>
        <w:numPr>
          <w:ilvl w:val="0"/>
          <w:numId w:val="12"/>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 xml:space="preserve">Prepare educational material </w:t>
      </w:r>
      <w:r w:rsidR="00E86F72">
        <w:rPr>
          <w:rFonts w:asciiTheme="majorHAnsi" w:hAnsiTheme="majorHAnsi" w:cstheme="majorHAnsi"/>
          <w:color w:val="000000"/>
          <w:sz w:val="24"/>
          <w:szCs w:val="24"/>
          <w:lang w:val="en-IN"/>
        </w:rPr>
        <w:t>(PPTs, Handouts, Models</w:t>
      </w:r>
      <w:r w:rsidR="001109E8">
        <w:rPr>
          <w:rFonts w:asciiTheme="majorHAnsi" w:hAnsiTheme="majorHAnsi" w:cstheme="majorHAnsi"/>
          <w:color w:val="000000"/>
          <w:sz w:val="24"/>
          <w:szCs w:val="24"/>
          <w:lang w:val="en-IN"/>
        </w:rPr>
        <w:t>, Videos</w:t>
      </w:r>
      <w:r w:rsidR="00E86F72">
        <w:rPr>
          <w:rFonts w:asciiTheme="majorHAnsi" w:hAnsiTheme="majorHAnsi" w:cstheme="majorHAnsi"/>
          <w:color w:val="000000"/>
          <w:sz w:val="24"/>
          <w:szCs w:val="24"/>
          <w:lang w:val="en-IN"/>
        </w:rPr>
        <w:t xml:space="preserve"> etc.) </w:t>
      </w:r>
      <w:r w:rsidR="00FA6551">
        <w:rPr>
          <w:rFonts w:asciiTheme="majorHAnsi" w:hAnsiTheme="majorHAnsi" w:cstheme="majorHAnsi"/>
          <w:color w:val="000000"/>
          <w:sz w:val="24"/>
          <w:szCs w:val="24"/>
          <w:lang w:val="en-IN"/>
        </w:rPr>
        <w:t>highlighting</w:t>
      </w:r>
      <w:r w:rsidRPr="0067162B">
        <w:rPr>
          <w:rFonts w:asciiTheme="majorHAnsi" w:hAnsiTheme="majorHAnsi" w:cstheme="majorHAnsi"/>
          <w:color w:val="000000"/>
          <w:sz w:val="24"/>
          <w:szCs w:val="24"/>
          <w:lang w:val="en-IN"/>
        </w:rPr>
        <w:t xml:space="preserve"> </w:t>
      </w:r>
      <w:r w:rsidR="00FA6551">
        <w:rPr>
          <w:rFonts w:asciiTheme="majorHAnsi" w:hAnsiTheme="majorHAnsi" w:cstheme="majorHAnsi"/>
          <w:color w:val="000000"/>
          <w:sz w:val="24"/>
          <w:szCs w:val="24"/>
          <w:lang w:val="en-IN"/>
        </w:rPr>
        <w:t xml:space="preserve">the </w:t>
      </w:r>
      <w:r w:rsidR="00BB2CB3">
        <w:rPr>
          <w:rFonts w:asciiTheme="majorHAnsi" w:hAnsiTheme="majorHAnsi" w:cstheme="majorHAnsi"/>
          <w:color w:val="000000"/>
          <w:sz w:val="24"/>
          <w:szCs w:val="24"/>
          <w:lang w:val="en-IN"/>
        </w:rPr>
        <w:t xml:space="preserve">research </w:t>
      </w:r>
      <w:r w:rsidR="00BB2CB3" w:rsidRPr="0067162B">
        <w:rPr>
          <w:rFonts w:asciiTheme="majorHAnsi" w:hAnsiTheme="majorHAnsi" w:cstheme="majorHAnsi"/>
          <w:color w:val="000000"/>
          <w:sz w:val="24"/>
          <w:szCs w:val="24"/>
          <w:lang w:val="en-IN"/>
        </w:rPr>
        <w:t>process</w:t>
      </w:r>
      <w:r w:rsidR="00BE4D39">
        <w:rPr>
          <w:rFonts w:asciiTheme="majorHAnsi" w:hAnsiTheme="majorHAnsi" w:cstheme="majorHAnsi"/>
          <w:color w:val="000000"/>
          <w:sz w:val="24"/>
          <w:szCs w:val="24"/>
          <w:lang w:val="en-IN"/>
        </w:rPr>
        <w:t xml:space="preserve"> and research outcomes to be presented to the school children during the visits.</w:t>
      </w:r>
    </w:p>
    <w:p w14:paraId="7FD1D6EA" w14:textId="77777777" w:rsidR="0067162B" w:rsidRPr="0067162B" w:rsidRDefault="0067162B" w:rsidP="00DB5AFC">
      <w:pPr>
        <w:numPr>
          <w:ilvl w:val="0"/>
          <w:numId w:val="12"/>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 xml:space="preserve">Teams </w:t>
      </w:r>
      <w:r w:rsidR="004C6E68">
        <w:rPr>
          <w:rFonts w:asciiTheme="majorHAnsi" w:hAnsiTheme="majorHAnsi" w:cstheme="majorHAnsi"/>
          <w:color w:val="000000"/>
          <w:sz w:val="24"/>
          <w:szCs w:val="24"/>
          <w:lang w:val="en-IN"/>
        </w:rPr>
        <w:t>must</w:t>
      </w:r>
      <w:r w:rsidRPr="0067162B">
        <w:rPr>
          <w:rFonts w:asciiTheme="majorHAnsi" w:hAnsiTheme="majorHAnsi" w:cstheme="majorHAnsi"/>
          <w:color w:val="000000"/>
          <w:sz w:val="24"/>
          <w:szCs w:val="24"/>
          <w:lang w:val="en-IN"/>
        </w:rPr>
        <w:t xml:space="preserve"> have a mentor to help </w:t>
      </w:r>
      <w:r w:rsidR="00BE4D39">
        <w:rPr>
          <w:rFonts w:asciiTheme="majorHAnsi" w:hAnsiTheme="majorHAnsi" w:cstheme="majorHAnsi"/>
          <w:color w:val="000000"/>
          <w:sz w:val="24"/>
          <w:szCs w:val="24"/>
          <w:lang w:val="en-IN"/>
        </w:rPr>
        <w:t xml:space="preserve">define the problem statement, write a paper and </w:t>
      </w:r>
      <w:r w:rsidRPr="0067162B">
        <w:rPr>
          <w:rFonts w:asciiTheme="majorHAnsi" w:hAnsiTheme="majorHAnsi" w:cstheme="majorHAnsi"/>
          <w:color w:val="000000"/>
          <w:sz w:val="24"/>
          <w:szCs w:val="24"/>
          <w:lang w:val="en-IN"/>
        </w:rPr>
        <w:t>prepare</w:t>
      </w:r>
      <w:r w:rsidR="00BB2CB3">
        <w:rPr>
          <w:rFonts w:asciiTheme="majorHAnsi" w:hAnsiTheme="majorHAnsi" w:cstheme="majorHAnsi"/>
          <w:color w:val="000000"/>
          <w:sz w:val="24"/>
          <w:szCs w:val="24"/>
          <w:lang w:val="en-IN"/>
        </w:rPr>
        <w:t xml:space="preserve"> the </w:t>
      </w:r>
      <w:r w:rsidR="00BB2CB3" w:rsidRPr="0067162B">
        <w:rPr>
          <w:rFonts w:asciiTheme="majorHAnsi" w:hAnsiTheme="majorHAnsi" w:cstheme="majorHAnsi"/>
          <w:color w:val="000000"/>
          <w:sz w:val="24"/>
          <w:szCs w:val="24"/>
          <w:lang w:val="en-IN"/>
        </w:rPr>
        <w:t>educational</w:t>
      </w:r>
      <w:r w:rsidRPr="0067162B">
        <w:rPr>
          <w:rFonts w:asciiTheme="majorHAnsi" w:hAnsiTheme="majorHAnsi" w:cstheme="majorHAnsi"/>
          <w:color w:val="000000"/>
          <w:sz w:val="24"/>
          <w:szCs w:val="24"/>
          <w:lang w:val="en-IN"/>
        </w:rPr>
        <w:t xml:space="preserve"> material. The mentor </w:t>
      </w:r>
      <w:r w:rsidR="006D538A">
        <w:rPr>
          <w:rFonts w:asciiTheme="majorHAnsi" w:hAnsiTheme="majorHAnsi" w:cstheme="majorHAnsi"/>
          <w:color w:val="000000"/>
          <w:sz w:val="24"/>
          <w:szCs w:val="24"/>
          <w:lang w:val="en-IN"/>
        </w:rPr>
        <w:t>should</w:t>
      </w:r>
      <w:r w:rsidRPr="0067162B">
        <w:rPr>
          <w:rFonts w:asciiTheme="majorHAnsi" w:hAnsiTheme="majorHAnsi" w:cstheme="majorHAnsi"/>
          <w:color w:val="000000"/>
          <w:sz w:val="24"/>
          <w:szCs w:val="24"/>
          <w:lang w:val="en-IN"/>
        </w:rPr>
        <w:t xml:space="preserve"> be an</w:t>
      </w:r>
      <w:r w:rsidR="006D538A">
        <w:rPr>
          <w:rFonts w:asciiTheme="majorHAnsi" w:hAnsiTheme="majorHAnsi" w:cstheme="majorHAnsi"/>
          <w:color w:val="000000"/>
          <w:sz w:val="24"/>
          <w:szCs w:val="24"/>
          <w:lang w:val="en-IN"/>
        </w:rPr>
        <w:t>y</w:t>
      </w:r>
      <w:r w:rsidRPr="0067162B">
        <w:rPr>
          <w:rFonts w:asciiTheme="majorHAnsi" w:hAnsiTheme="majorHAnsi" w:cstheme="majorHAnsi"/>
          <w:color w:val="000000"/>
          <w:sz w:val="24"/>
          <w:szCs w:val="24"/>
          <w:lang w:val="en-IN"/>
        </w:rPr>
        <w:t xml:space="preserve"> </w:t>
      </w:r>
      <w:r w:rsidR="006D538A">
        <w:rPr>
          <w:rFonts w:asciiTheme="majorHAnsi" w:hAnsiTheme="majorHAnsi" w:cstheme="majorHAnsi"/>
          <w:color w:val="000000"/>
          <w:sz w:val="24"/>
          <w:szCs w:val="24"/>
          <w:lang w:val="en-IN"/>
        </w:rPr>
        <w:t>expert</w:t>
      </w:r>
      <w:r w:rsidRPr="0067162B">
        <w:rPr>
          <w:rFonts w:asciiTheme="majorHAnsi" w:hAnsiTheme="majorHAnsi" w:cstheme="majorHAnsi"/>
          <w:color w:val="000000"/>
          <w:sz w:val="24"/>
          <w:szCs w:val="24"/>
          <w:lang w:val="en-IN"/>
        </w:rPr>
        <w:t xml:space="preserve"> from the team’s institution,</w:t>
      </w:r>
      <w:r w:rsidR="00956B6D">
        <w:rPr>
          <w:rFonts w:asciiTheme="majorHAnsi" w:hAnsiTheme="majorHAnsi" w:cstheme="majorHAnsi"/>
          <w:color w:val="000000"/>
          <w:sz w:val="24"/>
          <w:szCs w:val="24"/>
          <w:lang w:val="en-IN"/>
        </w:rPr>
        <w:t xml:space="preserve"> local </w:t>
      </w:r>
      <w:r w:rsidRPr="0067162B">
        <w:rPr>
          <w:rFonts w:asciiTheme="majorHAnsi" w:hAnsiTheme="majorHAnsi" w:cstheme="majorHAnsi"/>
          <w:color w:val="000000"/>
          <w:sz w:val="24"/>
          <w:szCs w:val="24"/>
          <w:lang w:val="en-IN"/>
        </w:rPr>
        <w:t>industry, or</w:t>
      </w:r>
      <w:r w:rsidR="000936D1">
        <w:rPr>
          <w:rFonts w:asciiTheme="majorHAnsi" w:hAnsiTheme="majorHAnsi" w:cstheme="majorHAnsi"/>
          <w:color w:val="000000"/>
          <w:sz w:val="24"/>
          <w:szCs w:val="24"/>
          <w:lang w:val="en-IN"/>
        </w:rPr>
        <w:t xml:space="preserve"> any expert in the</w:t>
      </w:r>
      <w:r w:rsidR="00956B6D">
        <w:rPr>
          <w:rFonts w:asciiTheme="majorHAnsi" w:hAnsiTheme="majorHAnsi" w:cstheme="majorHAnsi"/>
          <w:color w:val="000000"/>
          <w:sz w:val="24"/>
          <w:szCs w:val="24"/>
          <w:lang w:val="en-IN"/>
        </w:rPr>
        <w:t xml:space="preserve"> local</w:t>
      </w:r>
      <w:r w:rsidR="00070763">
        <w:rPr>
          <w:rFonts w:asciiTheme="majorHAnsi" w:hAnsiTheme="majorHAnsi" w:cstheme="majorHAnsi"/>
          <w:color w:val="000000"/>
          <w:sz w:val="24"/>
          <w:szCs w:val="24"/>
          <w:lang w:val="en-IN"/>
        </w:rPr>
        <w:t>ity</w:t>
      </w:r>
      <w:r w:rsidRPr="0067162B">
        <w:rPr>
          <w:rFonts w:asciiTheme="majorHAnsi" w:hAnsiTheme="majorHAnsi" w:cstheme="majorHAnsi"/>
          <w:color w:val="000000"/>
          <w:sz w:val="24"/>
          <w:szCs w:val="24"/>
          <w:lang w:val="en-IN"/>
        </w:rPr>
        <w:t>.</w:t>
      </w:r>
    </w:p>
    <w:p w14:paraId="302ED2BC" w14:textId="77777777" w:rsidR="002B5033" w:rsidRPr="002101F0" w:rsidRDefault="0067162B" w:rsidP="00DB5AFC">
      <w:pPr>
        <w:numPr>
          <w:ilvl w:val="0"/>
          <w:numId w:val="12"/>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67162B">
        <w:rPr>
          <w:rFonts w:asciiTheme="majorHAnsi" w:hAnsiTheme="majorHAnsi" w:cstheme="majorHAnsi"/>
          <w:color w:val="000000"/>
          <w:sz w:val="24"/>
          <w:szCs w:val="24"/>
          <w:lang w:val="en-IN"/>
        </w:rPr>
        <w:t>The mentor’s role is to guide and advise, but they should not be present during the school visits or interactions.</w:t>
      </w:r>
    </w:p>
    <w:p w14:paraId="0F57365D" w14:textId="77777777" w:rsidR="002B5033" w:rsidRPr="00DC7EF2" w:rsidRDefault="002B5033" w:rsidP="00DB5AFC">
      <w:pPr>
        <w:spacing w:before="0" w:line="276" w:lineRule="auto"/>
        <w:ind w:left="1080" w:hanging="360"/>
        <w:jc w:val="both"/>
        <w:rPr>
          <w:rFonts w:asciiTheme="majorHAnsi" w:hAnsiTheme="majorHAnsi" w:cstheme="majorHAnsi"/>
          <w:color w:val="000000"/>
          <w:sz w:val="24"/>
          <w:szCs w:val="24"/>
        </w:rPr>
      </w:pPr>
    </w:p>
    <w:p w14:paraId="1FCD4CE1" w14:textId="77777777" w:rsidR="002B5033" w:rsidRDefault="002B5033" w:rsidP="00DB5AFC">
      <w:pPr>
        <w:spacing w:before="0" w:line="276" w:lineRule="auto"/>
        <w:ind w:left="1080" w:hanging="360"/>
        <w:jc w:val="both"/>
        <w:rPr>
          <w:rFonts w:asciiTheme="majorHAnsi" w:hAnsiTheme="majorHAnsi" w:cstheme="majorHAnsi"/>
          <w:color w:val="000000"/>
          <w:sz w:val="24"/>
          <w:szCs w:val="24"/>
        </w:rPr>
      </w:pPr>
      <w:r>
        <w:rPr>
          <w:rFonts w:asciiTheme="majorHAnsi" w:hAnsiTheme="majorHAnsi" w:cstheme="majorHAnsi"/>
          <w:b/>
          <w:color w:val="000000"/>
          <w:sz w:val="28"/>
          <w:szCs w:val="24"/>
        </w:rPr>
        <w:t>C.</w:t>
      </w:r>
      <w:r w:rsidR="0094024F" w:rsidRPr="002B5033">
        <w:rPr>
          <w:rFonts w:asciiTheme="majorHAnsi" w:hAnsiTheme="majorHAnsi" w:cstheme="majorHAnsi"/>
          <w:b/>
          <w:color w:val="000000"/>
          <w:sz w:val="28"/>
          <w:szCs w:val="24"/>
        </w:rPr>
        <w:tab/>
        <w:t>Disqualification Norms:</w:t>
      </w:r>
      <w:r w:rsidR="0094024F" w:rsidRPr="00DC7EF2">
        <w:rPr>
          <w:rFonts w:asciiTheme="majorHAnsi" w:hAnsiTheme="majorHAnsi" w:cstheme="majorHAnsi"/>
          <w:color w:val="000000"/>
          <w:sz w:val="24"/>
          <w:szCs w:val="24"/>
        </w:rPr>
        <w:t xml:space="preserve"> </w:t>
      </w:r>
    </w:p>
    <w:p w14:paraId="220B04F8" w14:textId="77777777" w:rsidR="00C707EA" w:rsidRPr="005E5246" w:rsidRDefault="00C707EA" w:rsidP="00DB5AFC">
      <w:pPr>
        <w:spacing w:before="0" w:line="276" w:lineRule="auto"/>
        <w:ind w:left="1080"/>
        <w:jc w:val="both"/>
        <w:rPr>
          <w:rFonts w:asciiTheme="majorHAnsi" w:hAnsiTheme="majorHAnsi" w:cstheme="majorHAnsi"/>
          <w:color w:val="000000"/>
          <w:sz w:val="24"/>
          <w:szCs w:val="24"/>
          <w:lang w:val="en-IN"/>
        </w:rPr>
      </w:pPr>
      <w:r>
        <w:rPr>
          <w:rFonts w:asciiTheme="majorHAnsi" w:hAnsiTheme="majorHAnsi" w:cstheme="majorHAnsi"/>
          <w:color w:val="000000"/>
          <w:sz w:val="24"/>
          <w:szCs w:val="24"/>
          <w:lang w:val="en-IN"/>
        </w:rPr>
        <w:t>The team will be disqualified, if:</w:t>
      </w:r>
    </w:p>
    <w:p w14:paraId="1BCA5E89" w14:textId="77777777" w:rsidR="005E5246" w:rsidRPr="005E5246"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 xml:space="preserve">There is no IEEE Student </w:t>
      </w:r>
      <w:r w:rsidR="00BB47A9" w:rsidRPr="005E5246">
        <w:rPr>
          <w:rFonts w:asciiTheme="majorHAnsi" w:hAnsiTheme="majorHAnsi" w:cstheme="majorHAnsi"/>
          <w:color w:val="000000"/>
          <w:sz w:val="24"/>
          <w:szCs w:val="24"/>
          <w:lang w:val="en-IN"/>
        </w:rPr>
        <w:t>Member</w:t>
      </w:r>
      <w:r w:rsidRPr="005E5246">
        <w:rPr>
          <w:rFonts w:asciiTheme="majorHAnsi" w:hAnsiTheme="majorHAnsi" w:cstheme="majorHAnsi"/>
          <w:color w:val="000000"/>
          <w:sz w:val="24"/>
          <w:szCs w:val="24"/>
          <w:lang w:val="en-IN"/>
        </w:rPr>
        <w:t>.</w:t>
      </w:r>
    </w:p>
    <w:p w14:paraId="3D996957" w14:textId="77777777" w:rsidR="005E5246" w:rsidRPr="005E5246"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There is no female student in the team.</w:t>
      </w:r>
    </w:p>
    <w:p w14:paraId="416AF197" w14:textId="77777777" w:rsidR="005E5246" w:rsidRPr="005E5246"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 xml:space="preserve">The team has </w:t>
      </w:r>
      <w:r w:rsidR="006B17BC">
        <w:rPr>
          <w:rFonts w:asciiTheme="majorHAnsi" w:hAnsiTheme="majorHAnsi" w:cstheme="majorHAnsi"/>
          <w:color w:val="000000"/>
          <w:sz w:val="24"/>
          <w:szCs w:val="24"/>
          <w:lang w:val="en-IN"/>
        </w:rPr>
        <w:t>less</w:t>
      </w:r>
      <w:r w:rsidRPr="005E5246">
        <w:rPr>
          <w:rFonts w:asciiTheme="majorHAnsi" w:hAnsiTheme="majorHAnsi" w:cstheme="majorHAnsi"/>
          <w:color w:val="000000"/>
          <w:sz w:val="24"/>
          <w:szCs w:val="24"/>
          <w:lang w:val="en-IN"/>
        </w:rPr>
        <w:t xml:space="preserve"> than 2 or more than 4 members.</w:t>
      </w:r>
    </w:p>
    <w:p w14:paraId="3EC31688" w14:textId="77777777" w:rsidR="005E5246" w:rsidRPr="005E5246"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The team does not visit and interact with 4 schools (2 urban and 2 rural).</w:t>
      </w:r>
    </w:p>
    <w:p w14:paraId="5D442FBA" w14:textId="77777777" w:rsidR="005E5246" w:rsidRPr="005E5246"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The mentor participates in school visits or interactions.</w:t>
      </w:r>
    </w:p>
    <w:p w14:paraId="1BE7E7FC" w14:textId="77777777" w:rsidR="005E5246" w:rsidRPr="005E5246"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A team member is</w:t>
      </w:r>
      <w:r w:rsidR="001317F7">
        <w:rPr>
          <w:rFonts w:asciiTheme="majorHAnsi" w:hAnsiTheme="majorHAnsi" w:cstheme="majorHAnsi"/>
          <w:color w:val="000000"/>
          <w:sz w:val="24"/>
          <w:szCs w:val="24"/>
          <w:lang w:val="en-IN"/>
        </w:rPr>
        <w:t xml:space="preserve"> a</w:t>
      </w:r>
      <w:r w:rsidRPr="005E5246">
        <w:rPr>
          <w:rFonts w:asciiTheme="majorHAnsi" w:hAnsiTheme="majorHAnsi" w:cstheme="majorHAnsi"/>
          <w:color w:val="000000"/>
          <w:sz w:val="24"/>
          <w:szCs w:val="24"/>
          <w:lang w:val="en-IN"/>
        </w:rPr>
        <w:t xml:space="preserve"> graduate or part-time student in any of the listed bachelor’s degree programs.</w:t>
      </w:r>
    </w:p>
    <w:p w14:paraId="2ABB7A3A" w14:textId="77777777" w:rsidR="002C70BA" w:rsidRPr="001109E8" w:rsidRDefault="005E5246" w:rsidP="00DB5AFC">
      <w:pPr>
        <w:numPr>
          <w:ilvl w:val="0"/>
          <w:numId w:val="13"/>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5E5246">
        <w:rPr>
          <w:rFonts w:asciiTheme="majorHAnsi" w:hAnsiTheme="majorHAnsi" w:cstheme="majorHAnsi"/>
          <w:color w:val="000000"/>
          <w:sz w:val="24"/>
          <w:szCs w:val="24"/>
          <w:lang w:val="en-IN"/>
        </w:rPr>
        <w:t>The high-school feedback is incomplete, unclear, or suspicious.</w:t>
      </w:r>
    </w:p>
    <w:p w14:paraId="754CC814" w14:textId="77777777" w:rsidR="002C70BA" w:rsidRDefault="002C70BA" w:rsidP="00DB5AFC">
      <w:pPr>
        <w:spacing w:before="0" w:line="276" w:lineRule="auto"/>
        <w:ind w:left="1440" w:hanging="360"/>
        <w:jc w:val="both"/>
        <w:rPr>
          <w:rFonts w:asciiTheme="majorHAnsi" w:hAnsiTheme="majorHAnsi" w:cstheme="majorHAnsi"/>
          <w:b/>
          <w:color w:val="000000"/>
          <w:sz w:val="28"/>
          <w:szCs w:val="28"/>
        </w:rPr>
      </w:pPr>
    </w:p>
    <w:p w14:paraId="1DA48C45" w14:textId="77777777" w:rsidR="00AD194B" w:rsidRPr="00894655" w:rsidRDefault="002B5033" w:rsidP="00DB5AFC">
      <w:pPr>
        <w:spacing w:before="0" w:line="276" w:lineRule="auto"/>
        <w:ind w:left="1080" w:hanging="360"/>
        <w:jc w:val="both"/>
        <w:rPr>
          <w:rFonts w:asciiTheme="majorHAnsi" w:hAnsiTheme="majorHAnsi" w:cstheme="majorHAnsi"/>
          <w:b/>
          <w:color w:val="000000"/>
          <w:sz w:val="24"/>
          <w:szCs w:val="24"/>
        </w:rPr>
      </w:pPr>
      <w:r w:rsidRPr="002B5033">
        <w:rPr>
          <w:rFonts w:asciiTheme="majorHAnsi" w:hAnsiTheme="majorHAnsi" w:cstheme="majorHAnsi"/>
          <w:b/>
          <w:color w:val="000000"/>
          <w:sz w:val="28"/>
          <w:szCs w:val="28"/>
        </w:rPr>
        <w:t>D.</w:t>
      </w:r>
      <w:r>
        <w:rPr>
          <w:rFonts w:asciiTheme="majorHAnsi" w:hAnsiTheme="majorHAnsi" w:cstheme="majorHAnsi"/>
          <w:b/>
          <w:color w:val="000000"/>
          <w:sz w:val="24"/>
          <w:szCs w:val="24"/>
        </w:rPr>
        <w:t xml:space="preserve"> </w:t>
      </w:r>
      <w:r w:rsidR="007E7421">
        <w:rPr>
          <w:rFonts w:asciiTheme="majorHAnsi" w:hAnsiTheme="majorHAnsi" w:cstheme="majorHAnsi"/>
          <w:b/>
          <w:color w:val="000000"/>
          <w:sz w:val="28"/>
          <w:szCs w:val="24"/>
        </w:rPr>
        <w:t xml:space="preserve">Preparation </w:t>
      </w:r>
      <w:r w:rsidR="007014B0">
        <w:rPr>
          <w:rFonts w:asciiTheme="majorHAnsi" w:hAnsiTheme="majorHAnsi" w:cstheme="majorHAnsi"/>
          <w:b/>
          <w:color w:val="000000"/>
          <w:sz w:val="28"/>
          <w:szCs w:val="24"/>
        </w:rPr>
        <w:t>b</w:t>
      </w:r>
      <w:r w:rsidR="0094024F" w:rsidRPr="002B5033">
        <w:rPr>
          <w:rFonts w:asciiTheme="majorHAnsi" w:hAnsiTheme="majorHAnsi" w:cstheme="majorHAnsi"/>
          <w:b/>
          <w:color w:val="000000"/>
          <w:sz w:val="28"/>
          <w:szCs w:val="24"/>
        </w:rPr>
        <w:t>efore School Visit and Interaction:</w:t>
      </w:r>
    </w:p>
    <w:p w14:paraId="4CA60736" w14:textId="77777777" w:rsidR="0024419C" w:rsidRPr="0024419C" w:rsidRDefault="0024419C" w:rsidP="00DB5AFC">
      <w:pPr>
        <w:numPr>
          <w:ilvl w:val="0"/>
          <w:numId w:val="14"/>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 xml:space="preserve">Register for EU-REKA 2025 and get </w:t>
      </w:r>
      <w:r w:rsidR="00326BC2">
        <w:rPr>
          <w:rFonts w:asciiTheme="majorHAnsi" w:hAnsiTheme="majorHAnsi" w:cstheme="majorHAnsi"/>
          <w:color w:val="000000"/>
          <w:sz w:val="24"/>
          <w:szCs w:val="24"/>
          <w:lang w:val="en-IN"/>
        </w:rPr>
        <w:t>auto-</w:t>
      </w:r>
      <w:r w:rsidRPr="0024419C">
        <w:rPr>
          <w:rFonts w:asciiTheme="majorHAnsi" w:hAnsiTheme="majorHAnsi" w:cstheme="majorHAnsi"/>
          <w:color w:val="000000"/>
          <w:sz w:val="24"/>
          <w:szCs w:val="24"/>
          <w:lang w:val="en-IN"/>
        </w:rPr>
        <w:t>confirmation.</w:t>
      </w:r>
    </w:p>
    <w:p w14:paraId="186F7BC9" w14:textId="77777777" w:rsidR="004073FF" w:rsidRPr="0024419C" w:rsidRDefault="004073FF" w:rsidP="00DB5AFC">
      <w:pPr>
        <w:numPr>
          <w:ilvl w:val="0"/>
          <w:numId w:val="14"/>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lastRenderedPageBreak/>
        <w:t>Schedule visits and interactive sessions at mutually convenient times with the school.</w:t>
      </w:r>
    </w:p>
    <w:p w14:paraId="07EC8758" w14:textId="77777777" w:rsidR="0024419C" w:rsidRPr="0024419C" w:rsidRDefault="0024419C" w:rsidP="00DB5AFC">
      <w:pPr>
        <w:numPr>
          <w:ilvl w:val="0"/>
          <w:numId w:val="14"/>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Confirm the following checklist for the visit:</w:t>
      </w:r>
    </w:p>
    <w:p w14:paraId="1810ECB9" w14:textId="77777777" w:rsidR="00431EFE" w:rsidRPr="0024419C" w:rsidRDefault="00431EFE" w:rsidP="00DB5AFC">
      <w:pPr>
        <w:numPr>
          <w:ilvl w:val="2"/>
          <w:numId w:val="19"/>
        </w:numPr>
        <w:spacing w:before="0" w:line="276" w:lineRule="auto"/>
        <w:jc w:val="both"/>
        <w:rPr>
          <w:rFonts w:asciiTheme="majorHAnsi" w:hAnsiTheme="majorHAnsi" w:cstheme="majorHAnsi"/>
          <w:color w:val="000000"/>
          <w:sz w:val="24"/>
          <w:szCs w:val="24"/>
          <w:lang w:val="en-IN"/>
        </w:rPr>
      </w:pPr>
      <w:r w:rsidRPr="00431EFE">
        <w:rPr>
          <w:rFonts w:asciiTheme="majorHAnsi" w:hAnsiTheme="majorHAnsi" w:cstheme="majorHAnsi"/>
          <w:color w:val="000000"/>
          <w:sz w:val="24"/>
          <w:szCs w:val="24"/>
        </w:rPr>
        <w:t>School Feedback Format</w:t>
      </w:r>
      <w:r>
        <w:rPr>
          <w:rFonts w:asciiTheme="majorHAnsi" w:hAnsiTheme="majorHAnsi" w:cstheme="majorHAnsi"/>
          <w:color w:val="000000"/>
          <w:sz w:val="24"/>
          <w:szCs w:val="24"/>
        </w:rPr>
        <w:t xml:space="preserve"> which</w:t>
      </w:r>
      <w:r w:rsidRPr="00431EFE">
        <w:rPr>
          <w:rFonts w:asciiTheme="majorHAnsi" w:hAnsiTheme="majorHAnsi" w:cstheme="majorHAnsi"/>
          <w:color w:val="000000"/>
          <w:sz w:val="24"/>
          <w:szCs w:val="24"/>
        </w:rPr>
        <w:t xml:space="preserve"> </w:t>
      </w:r>
      <w:r>
        <w:rPr>
          <w:rFonts w:asciiTheme="majorHAnsi" w:hAnsiTheme="majorHAnsi" w:cstheme="majorHAnsi"/>
          <w:color w:val="000000"/>
          <w:sz w:val="24"/>
          <w:szCs w:val="24"/>
        </w:rPr>
        <w:t>i</w:t>
      </w:r>
      <w:r w:rsidRPr="00431EFE">
        <w:rPr>
          <w:rFonts w:asciiTheme="majorHAnsi" w:hAnsiTheme="majorHAnsi" w:cstheme="majorHAnsi"/>
          <w:color w:val="000000"/>
          <w:sz w:val="24"/>
          <w:szCs w:val="24"/>
        </w:rPr>
        <w:t>ncludes a digital feedback form (Google Form) and a hardcopy acknowledgment form.</w:t>
      </w:r>
    </w:p>
    <w:p w14:paraId="5C56400F" w14:textId="77777777" w:rsidR="0024419C" w:rsidRPr="0024419C" w:rsidRDefault="0024419C" w:rsidP="00DB5AFC">
      <w:pPr>
        <w:numPr>
          <w:ilvl w:val="2"/>
          <w:numId w:val="19"/>
        </w:numPr>
        <w:spacing w:before="0" w:line="276" w:lineRule="auto"/>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Recording and photography facilities for sessions</w:t>
      </w:r>
    </w:p>
    <w:p w14:paraId="73E46AE5" w14:textId="77777777" w:rsidR="0024419C" w:rsidRPr="0024419C" w:rsidRDefault="0024419C" w:rsidP="00DB5AFC">
      <w:pPr>
        <w:numPr>
          <w:ilvl w:val="2"/>
          <w:numId w:val="19"/>
        </w:numPr>
        <w:spacing w:before="0" w:line="276" w:lineRule="auto"/>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Technology dissemination materials and equipment</w:t>
      </w:r>
    </w:p>
    <w:p w14:paraId="1CE5BF2A" w14:textId="77777777" w:rsidR="0024419C" w:rsidRDefault="0024419C" w:rsidP="00DB5AFC">
      <w:pPr>
        <w:numPr>
          <w:ilvl w:val="2"/>
          <w:numId w:val="19"/>
        </w:numPr>
        <w:spacing w:before="0" w:line="276" w:lineRule="auto"/>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Availability of ICT infrastructure</w:t>
      </w:r>
    </w:p>
    <w:p w14:paraId="34E37E5B" w14:textId="77777777" w:rsidR="0024419C" w:rsidRPr="0024419C" w:rsidRDefault="0024419C" w:rsidP="00DB5AFC">
      <w:pPr>
        <w:numPr>
          <w:ilvl w:val="0"/>
          <w:numId w:val="14"/>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The technology materials should include:</w:t>
      </w:r>
    </w:p>
    <w:p w14:paraId="16734992" w14:textId="77777777" w:rsidR="0024419C" w:rsidRPr="0024419C" w:rsidRDefault="0024419C" w:rsidP="00DB5AFC">
      <w:pPr>
        <w:numPr>
          <w:ilvl w:val="2"/>
          <w:numId w:val="20"/>
        </w:numPr>
        <w:spacing w:before="0" w:line="276" w:lineRule="auto"/>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A common banner with the "</w:t>
      </w:r>
      <w:r w:rsidR="00AA30CC">
        <w:rPr>
          <w:rFonts w:asciiTheme="majorHAnsi" w:hAnsiTheme="majorHAnsi" w:cstheme="majorHAnsi"/>
          <w:color w:val="000000"/>
          <w:sz w:val="24"/>
          <w:szCs w:val="24"/>
          <w:lang w:val="en-IN"/>
        </w:rPr>
        <w:t xml:space="preserve">IEEE </w:t>
      </w:r>
      <w:r w:rsidRPr="0024419C">
        <w:rPr>
          <w:rFonts w:asciiTheme="majorHAnsi" w:hAnsiTheme="majorHAnsi" w:cstheme="majorHAnsi"/>
          <w:color w:val="000000"/>
          <w:sz w:val="24"/>
          <w:szCs w:val="24"/>
          <w:lang w:val="en-IN"/>
        </w:rPr>
        <w:t>Eu-Reka 2025 Empower, Encourage, Engrave" tagline (teams can design their own banner).</w:t>
      </w:r>
    </w:p>
    <w:p w14:paraId="5FDA17B7" w14:textId="77777777" w:rsidR="0024419C" w:rsidRDefault="0024419C" w:rsidP="00DB5AFC">
      <w:pPr>
        <w:numPr>
          <w:ilvl w:val="2"/>
          <w:numId w:val="20"/>
        </w:numPr>
        <w:spacing w:before="0" w:line="276" w:lineRule="auto"/>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Digital materials like PPTs</w:t>
      </w:r>
      <w:r w:rsidR="00AA30CC">
        <w:rPr>
          <w:rFonts w:asciiTheme="majorHAnsi" w:hAnsiTheme="majorHAnsi" w:cstheme="majorHAnsi"/>
          <w:color w:val="000000"/>
          <w:sz w:val="24"/>
          <w:szCs w:val="24"/>
          <w:lang w:val="en-IN"/>
        </w:rPr>
        <w:t xml:space="preserve"> with</w:t>
      </w:r>
      <w:r w:rsidRPr="0024419C">
        <w:rPr>
          <w:rFonts w:asciiTheme="majorHAnsi" w:hAnsiTheme="majorHAnsi" w:cstheme="majorHAnsi"/>
          <w:color w:val="000000"/>
          <w:sz w:val="24"/>
          <w:szCs w:val="24"/>
          <w:lang w:val="en-IN"/>
        </w:rPr>
        <w:t xml:space="preserve"> a welcome page</w:t>
      </w:r>
      <w:r w:rsidR="00AA30CC">
        <w:rPr>
          <w:rFonts w:asciiTheme="majorHAnsi" w:hAnsiTheme="majorHAnsi" w:cstheme="majorHAnsi"/>
          <w:color w:val="000000"/>
          <w:sz w:val="24"/>
          <w:szCs w:val="24"/>
          <w:lang w:val="en-IN"/>
        </w:rPr>
        <w:t xml:space="preserve">, </w:t>
      </w:r>
      <w:r w:rsidRPr="0024419C">
        <w:rPr>
          <w:rFonts w:asciiTheme="majorHAnsi" w:hAnsiTheme="majorHAnsi" w:cstheme="majorHAnsi"/>
          <w:color w:val="000000"/>
          <w:sz w:val="24"/>
          <w:szCs w:val="24"/>
          <w:lang w:val="en-IN"/>
        </w:rPr>
        <w:t xml:space="preserve">thankyou page </w:t>
      </w:r>
      <w:r w:rsidR="00AA30CC">
        <w:rPr>
          <w:rFonts w:asciiTheme="majorHAnsi" w:hAnsiTheme="majorHAnsi" w:cstheme="majorHAnsi"/>
          <w:color w:val="000000"/>
          <w:sz w:val="24"/>
          <w:szCs w:val="24"/>
          <w:lang w:val="en-IN"/>
        </w:rPr>
        <w:t xml:space="preserve">and </w:t>
      </w:r>
      <w:r w:rsidRPr="0024419C">
        <w:rPr>
          <w:rFonts w:asciiTheme="majorHAnsi" w:hAnsiTheme="majorHAnsi" w:cstheme="majorHAnsi"/>
          <w:color w:val="000000"/>
          <w:sz w:val="24"/>
          <w:szCs w:val="24"/>
          <w:lang w:val="en-IN"/>
        </w:rPr>
        <w:t>interaction date.</w:t>
      </w:r>
    </w:p>
    <w:p w14:paraId="4CCCB1BA" w14:textId="77777777" w:rsidR="004B6396" w:rsidRDefault="004B6396" w:rsidP="00DB5AFC">
      <w:pPr>
        <w:numPr>
          <w:ilvl w:val="2"/>
          <w:numId w:val="20"/>
        </w:numPr>
        <w:spacing w:before="0" w:line="276" w:lineRule="auto"/>
        <w:jc w:val="both"/>
        <w:rPr>
          <w:rFonts w:asciiTheme="majorHAnsi" w:hAnsiTheme="majorHAnsi" w:cstheme="majorHAnsi"/>
          <w:color w:val="000000"/>
          <w:sz w:val="24"/>
          <w:szCs w:val="24"/>
          <w:lang w:val="en-IN"/>
        </w:rPr>
      </w:pPr>
      <w:r>
        <w:rPr>
          <w:rFonts w:asciiTheme="majorHAnsi" w:hAnsiTheme="majorHAnsi" w:cstheme="majorHAnsi"/>
          <w:color w:val="000000"/>
          <w:sz w:val="24"/>
          <w:szCs w:val="24"/>
          <w:lang w:val="en-IN"/>
        </w:rPr>
        <w:t xml:space="preserve">Handouts, </w:t>
      </w:r>
      <w:r w:rsidR="00C92570">
        <w:rPr>
          <w:rFonts w:asciiTheme="majorHAnsi" w:hAnsiTheme="majorHAnsi" w:cstheme="majorHAnsi"/>
          <w:color w:val="000000"/>
          <w:sz w:val="24"/>
          <w:szCs w:val="24"/>
          <w:lang w:val="en-IN"/>
        </w:rPr>
        <w:t>working</w:t>
      </w:r>
      <w:r>
        <w:rPr>
          <w:rFonts w:asciiTheme="majorHAnsi" w:hAnsiTheme="majorHAnsi" w:cstheme="majorHAnsi"/>
          <w:color w:val="000000"/>
          <w:sz w:val="24"/>
          <w:szCs w:val="24"/>
          <w:lang w:val="en-IN"/>
        </w:rPr>
        <w:t xml:space="preserve"> model demonstration</w:t>
      </w:r>
      <w:r w:rsidR="00DF7ED3">
        <w:rPr>
          <w:rFonts w:asciiTheme="majorHAnsi" w:hAnsiTheme="majorHAnsi" w:cstheme="majorHAnsi"/>
          <w:color w:val="000000"/>
          <w:sz w:val="24"/>
          <w:szCs w:val="24"/>
          <w:lang w:val="en-IN"/>
        </w:rPr>
        <w:t>s and other innovative materials can be used.</w:t>
      </w:r>
    </w:p>
    <w:p w14:paraId="63CB1C23" w14:textId="77777777" w:rsidR="0024419C" w:rsidRDefault="00677791" w:rsidP="00DB5AFC">
      <w:pPr>
        <w:pStyle w:val="ListParagraph"/>
        <w:numPr>
          <w:ilvl w:val="0"/>
          <w:numId w:val="14"/>
        </w:numPr>
        <w:tabs>
          <w:tab w:val="clear" w:pos="720"/>
          <w:tab w:val="num" w:pos="1440"/>
        </w:tabs>
        <w:spacing w:before="0" w:line="276" w:lineRule="auto"/>
        <w:ind w:left="1440"/>
        <w:jc w:val="both"/>
        <w:rPr>
          <w:rFonts w:asciiTheme="majorHAnsi" w:hAnsiTheme="majorHAnsi" w:cstheme="majorHAnsi"/>
          <w:color w:val="000000"/>
          <w:sz w:val="24"/>
          <w:szCs w:val="24"/>
          <w:lang w:val="en-IN"/>
        </w:rPr>
      </w:pPr>
      <w:r w:rsidRPr="00677791">
        <w:rPr>
          <w:rFonts w:asciiTheme="majorHAnsi" w:hAnsiTheme="majorHAnsi" w:cstheme="majorHAnsi"/>
          <w:color w:val="000000"/>
          <w:sz w:val="24"/>
          <w:szCs w:val="24"/>
          <w:lang w:val="en-IN"/>
        </w:rPr>
        <w:t>Start your visits and interactions with identified schools.</w:t>
      </w:r>
    </w:p>
    <w:p w14:paraId="02035651" w14:textId="77777777" w:rsidR="00701B9B" w:rsidRDefault="00701B9B" w:rsidP="00DB5AFC">
      <w:pPr>
        <w:spacing w:before="0" w:line="276" w:lineRule="auto"/>
        <w:ind w:left="720"/>
        <w:jc w:val="both"/>
        <w:rPr>
          <w:rFonts w:asciiTheme="majorHAnsi" w:hAnsiTheme="majorHAnsi" w:cstheme="majorHAnsi"/>
          <w:color w:val="000000"/>
          <w:sz w:val="24"/>
          <w:szCs w:val="24"/>
          <w:lang w:val="en-IN"/>
        </w:rPr>
      </w:pPr>
    </w:p>
    <w:p w14:paraId="55130E9B" w14:textId="77777777" w:rsidR="00AD194B" w:rsidRPr="0015030F" w:rsidRDefault="0015030F" w:rsidP="00DB5AFC">
      <w:pPr>
        <w:spacing w:before="0" w:line="276" w:lineRule="auto"/>
        <w:ind w:left="720"/>
        <w:jc w:val="both"/>
        <w:rPr>
          <w:rFonts w:asciiTheme="majorHAnsi" w:hAnsiTheme="majorHAnsi" w:cstheme="majorHAnsi"/>
          <w:b/>
          <w:color w:val="000000"/>
          <w:sz w:val="28"/>
          <w:szCs w:val="24"/>
        </w:rPr>
      </w:pPr>
      <w:r w:rsidRPr="0015030F">
        <w:rPr>
          <w:rFonts w:asciiTheme="majorHAnsi" w:hAnsiTheme="majorHAnsi" w:cstheme="majorHAnsi"/>
          <w:b/>
          <w:color w:val="000000"/>
          <w:sz w:val="28"/>
          <w:szCs w:val="24"/>
        </w:rPr>
        <w:t xml:space="preserve">E. </w:t>
      </w:r>
      <w:r w:rsidR="0094024F" w:rsidRPr="0015030F">
        <w:rPr>
          <w:rFonts w:asciiTheme="majorHAnsi" w:hAnsiTheme="majorHAnsi" w:cstheme="majorHAnsi"/>
          <w:b/>
          <w:color w:val="000000"/>
          <w:sz w:val="28"/>
          <w:szCs w:val="24"/>
        </w:rPr>
        <w:t>During School Visit and Interaction:</w:t>
      </w:r>
    </w:p>
    <w:p w14:paraId="57243E74" w14:textId="77777777" w:rsidR="002A4934" w:rsidRDefault="002A4934" w:rsidP="00DB5AFC">
      <w:pPr>
        <w:numPr>
          <w:ilvl w:val="0"/>
          <w:numId w:val="15"/>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2A4934">
        <w:rPr>
          <w:rFonts w:asciiTheme="majorHAnsi" w:hAnsiTheme="majorHAnsi" w:cstheme="majorHAnsi"/>
          <w:color w:val="000000"/>
          <w:sz w:val="24"/>
          <w:szCs w:val="24"/>
          <w:lang w:val="en-IN"/>
        </w:rPr>
        <w:t>The team will interact with students and ensure technology dissemination through various methods.</w:t>
      </w:r>
    </w:p>
    <w:p w14:paraId="247CD96F" w14:textId="77777777" w:rsidR="00205B98" w:rsidRPr="002A4934" w:rsidRDefault="00205B98" w:rsidP="00DB5AFC">
      <w:pPr>
        <w:numPr>
          <w:ilvl w:val="0"/>
          <w:numId w:val="15"/>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24419C">
        <w:rPr>
          <w:rFonts w:asciiTheme="majorHAnsi" w:hAnsiTheme="majorHAnsi" w:cstheme="majorHAnsi"/>
          <w:color w:val="000000"/>
          <w:sz w:val="24"/>
          <w:szCs w:val="24"/>
          <w:lang w:val="en-IN"/>
        </w:rPr>
        <w:t>Ensure good teamwork and coordination with the school</w:t>
      </w:r>
      <w:r w:rsidRPr="00205B98">
        <w:rPr>
          <w:rFonts w:asciiTheme="majorHAnsi" w:hAnsiTheme="majorHAnsi" w:cstheme="majorHAnsi"/>
          <w:color w:val="000000"/>
          <w:sz w:val="24"/>
          <w:szCs w:val="24"/>
          <w:lang w:val="en-IN"/>
        </w:rPr>
        <w:t>.</w:t>
      </w:r>
    </w:p>
    <w:p w14:paraId="64AE4360" w14:textId="77777777" w:rsidR="002A4934" w:rsidRPr="00701B9B" w:rsidRDefault="002A4934" w:rsidP="00DB5AFC">
      <w:pPr>
        <w:numPr>
          <w:ilvl w:val="0"/>
          <w:numId w:val="15"/>
        </w:numPr>
        <w:tabs>
          <w:tab w:val="clear" w:pos="1080"/>
          <w:tab w:val="num" w:pos="1440"/>
        </w:tabs>
        <w:spacing w:before="0" w:line="276" w:lineRule="auto"/>
        <w:ind w:left="1440"/>
        <w:jc w:val="both"/>
        <w:rPr>
          <w:rFonts w:asciiTheme="majorHAnsi" w:hAnsiTheme="majorHAnsi" w:cstheme="majorHAnsi"/>
          <w:color w:val="000000"/>
          <w:sz w:val="24"/>
          <w:szCs w:val="24"/>
          <w:lang w:val="en-IN"/>
        </w:rPr>
      </w:pPr>
      <w:r w:rsidRPr="002A4934">
        <w:rPr>
          <w:rFonts w:asciiTheme="majorHAnsi" w:hAnsiTheme="majorHAnsi" w:cstheme="majorHAnsi"/>
          <w:color w:val="000000"/>
          <w:sz w:val="24"/>
          <w:szCs w:val="24"/>
          <w:lang w:val="en-IN"/>
        </w:rPr>
        <w:t xml:space="preserve">Collect school feedback in both </w:t>
      </w:r>
      <w:r w:rsidRPr="000B04B2">
        <w:rPr>
          <w:rFonts w:asciiTheme="majorHAnsi" w:hAnsiTheme="majorHAnsi" w:cstheme="majorHAnsi"/>
          <w:color w:val="000000"/>
          <w:sz w:val="24"/>
          <w:szCs w:val="24"/>
          <w:lang w:val="en-IN"/>
        </w:rPr>
        <w:t>digital form and a physical acknowledgment form,</w:t>
      </w:r>
      <w:r w:rsidRPr="002A4934">
        <w:rPr>
          <w:rFonts w:asciiTheme="majorHAnsi" w:hAnsiTheme="majorHAnsi" w:cstheme="majorHAnsi"/>
          <w:color w:val="000000"/>
          <w:sz w:val="24"/>
          <w:szCs w:val="24"/>
          <w:lang w:val="en-IN"/>
        </w:rPr>
        <w:t xml:space="preserve"> signed and sealed by the competent authority.</w:t>
      </w:r>
    </w:p>
    <w:p w14:paraId="0C5BA1BB" w14:textId="77777777" w:rsidR="0015030F" w:rsidRPr="001328A9" w:rsidRDefault="0015030F" w:rsidP="00DB5AFC">
      <w:pPr>
        <w:pStyle w:val="ListParagraph"/>
        <w:spacing w:before="0" w:line="276" w:lineRule="auto"/>
        <w:ind w:left="1080"/>
        <w:jc w:val="both"/>
        <w:rPr>
          <w:rFonts w:asciiTheme="majorHAnsi" w:hAnsiTheme="majorHAnsi" w:cstheme="majorHAnsi"/>
          <w:color w:val="000000"/>
          <w:sz w:val="24"/>
          <w:szCs w:val="24"/>
        </w:rPr>
      </w:pPr>
    </w:p>
    <w:p w14:paraId="32582CF8" w14:textId="77777777" w:rsidR="00AD194B" w:rsidRPr="0015030F" w:rsidRDefault="0015030F" w:rsidP="00DB5AFC">
      <w:pPr>
        <w:spacing w:before="0" w:line="276" w:lineRule="auto"/>
        <w:ind w:left="720"/>
        <w:jc w:val="both"/>
        <w:rPr>
          <w:rFonts w:asciiTheme="majorHAnsi" w:hAnsiTheme="majorHAnsi" w:cstheme="majorHAnsi"/>
          <w:b/>
          <w:color w:val="000000"/>
          <w:sz w:val="28"/>
          <w:szCs w:val="24"/>
        </w:rPr>
      </w:pPr>
      <w:r w:rsidRPr="0015030F">
        <w:rPr>
          <w:rFonts w:asciiTheme="majorHAnsi" w:hAnsiTheme="majorHAnsi" w:cstheme="majorHAnsi"/>
          <w:b/>
          <w:color w:val="000000"/>
          <w:sz w:val="28"/>
          <w:szCs w:val="24"/>
        </w:rPr>
        <w:t xml:space="preserve">F. </w:t>
      </w:r>
      <w:r w:rsidR="0094024F" w:rsidRPr="0037274A">
        <w:rPr>
          <w:rFonts w:asciiTheme="majorHAnsi" w:hAnsiTheme="majorHAnsi" w:cstheme="majorHAnsi"/>
          <w:b/>
          <w:color w:val="000000"/>
          <w:sz w:val="28"/>
          <w:szCs w:val="24"/>
        </w:rPr>
        <w:t>After</w:t>
      </w:r>
      <w:r w:rsidR="0094024F" w:rsidRPr="0015030F">
        <w:rPr>
          <w:rFonts w:asciiTheme="majorHAnsi" w:hAnsiTheme="majorHAnsi" w:cstheme="majorHAnsi"/>
          <w:b/>
          <w:color w:val="000000"/>
          <w:sz w:val="28"/>
          <w:szCs w:val="24"/>
        </w:rPr>
        <w:t xml:space="preserve"> School Visit and Interaction:</w:t>
      </w:r>
    </w:p>
    <w:p w14:paraId="7BC1FC1C" w14:textId="77777777" w:rsidR="00891071" w:rsidRPr="0009772F" w:rsidRDefault="007E6A63" w:rsidP="00DB5AFC">
      <w:pPr>
        <w:pStyle w:val="ListParagraph"/>
        <w:numPr>
          <w:ilvl w:val="1"/>
          <w:numId w:val="3"/>
        </w:numPr>
        <w:spacing w:before="0" w:line="276" w:lineRule="auto"/>
        <w:ind w:left="1440"/>
        <w:jc w:val="both"/>
        <w:rPr>
          <w:rFonts w:asciiTheme="majorHAnsi" w:hAnsiTheme="majorHAnsi" w:cstheme="majorHAnsi"/>
          <w:color w:val="000000"/>
          <w:sz w:val="24"/>
          <w:szCs w:val="24"/>
        </w:rPr>
      </w:pPr>
      <w:r w:rsidRPr="0009772F">
        <w:rPr>
          <w:rFonts w:asciiTheme="majorHAnsi" w:eastAsia="Times New Roman" w:hAnsiTheme="majorHAnsi" w:cstheme="majorHAnsi"/>
          <w:color w:val="auto"/>
          <w:sz w:val="24"/>
          <w:szCs w:val="24"/>
          <w:lang w:val="en-IN" w:eastAsia="en-IN"/>
        </w:rPr>
        <w:t xml:space="preserve">Create a </w:t>
      </w:r>
      <w:r w:rsidR="00EF6E3D" w:rsidRPr="0009772F">
        <w:rPr>
          <w:rFonts w:asciiTheme="majorHAnsi" w:eastAsia="Times New Roman" w:hAnsiTheme="majorHAnsi" w:cstheme="majorHAnsi"/>
          <w:color w:val="auto"/>
          <w:sz w:val="24"/>
          <w:szCs w:val="24"/>
          <w:lang w:val="en-IN" w:eastAsia="en-IN"/>
        </w:rPr>
        <w:t>15–20-minute</w:t>
      </w:r>
      <w:r w:rsidRPr="0009772F">
        <w:rPr>
          <w:rFonts w:asciiTheme="majorHAnsi" w:eastAsia="Times New Roman" w:hAnsiTheme="majorHAnsi" w:cstheme="majorHAnsi"/>
          <w:color w:val="auto"/>
          <w:sz w:val="24"/>
          <w:szCs w:val="24"/>
          <w:lang w:val="en-IN" w:eastAsia="en-IN"/>
        </w:rPr>
        <w:t xml:space="preserve"> summary video of your visits, highlighting key</w:t>
      </w:r>
      <w:r w:rsidR="00594981">
        <w:rPr>
          <w:rFonts w:asciiTheme="majorHAnsi" w:eastAsia="Times New Roman" w:hAnsiTheme="majorHAnsi" w:cstheme="majorHAnsi"/>
          <w:color w:val="auto"/>
          <w:sz w:val="24"/>
          <w:szCs w:val="24"/>
          <w:lang w:val="en-IN" w:eastAsia="en-IN"/>
        </w:rPr>
        <w:t xml:space="preserve"> findings of your research,</w:t>
      </w:r>
      <w:r w:rsidR="00111972">
        <w:rPr>
          <w:rFonts w:asciiTheme="majorHAnsi" w:eastAsia="Times New Roman" w:hAnsiTheme="majorHAnsi" w:cstheme="majorHAnsi"/>
          <w:color w:val="auto"/>
          <w:sz w:val="24"/>
          <w:szCs w:val="24"/>
          <w:lang w:val="en-IN" w:eastAsia="en-IN"/>
        </w:rPr>
        <w:t xml:space="preserve"> snippets of the</w:t>
      </w:r>
      <w:r w:rsidRPr="0009772F">
        <w:rPr>
          <w:rFonts w:asciiTheme="majorHAnsi" w:eastAsia="Times New Roman" w:hAnsiTheme="majorHAnsi" w:cstheme="majorHAnsi"/>
          <w:color w:val="auto"/>
          <w:sz w:val="24"/>
          <w:szCs w:val="24"/>
          <w:lang w:val="en-IN" w:eastAsia="en-IN"/>
        </w:rPr>
        <w:t xml:space="preserve"> activities and interactions with </w:t>
      </w:r>
      <w:r w:rsidR="009A05C4">
        <w:rPr>
          <w:rFonts w:asciiTheme="majorHAnsi" w:eastAsia="Times New Roman" w:hAnsiTheme="majorHAnsi" w:cstheme="majorHAnsi"/>
          <w:color w:val="auto"/>
          <w:sz w:val="24"/>
          <w:szCs w:val="24"/>
          <w:lang w:val="en-IN" w:eastAsia="en-IN"/>
        </w:rPr>
        <w:t xml:space="preserve">respective </w:t>
      </w:r>
      <w:r w:rsidRPr="0009772F">
        <w:rPr>
          <w:rFonts w:asciiTheme="majorHAnsi" w:eastAsia="Times New Roman" w:hAnsiTheme="majorHAnsi" w:cstheme="majorHAnsi"/>
          <w:color w:val="auto"/>
          <w:sz w:val="24"/>
          <w:szCs w:val="24"/>
          <w:lang w:val="en-IN" w:eastAsia="en-IN"/>
        </w:rPr>
        <w:t>school names</w:t>
      </w:r>
      <w:r w:rsidR="0009772F">
        <w:rPr>
          <w:rFonts w:asciiTheme="majorHAnsi" w:hAnsiTheme="majorHAnsi" w:cstheme="majorHAnsi"/>
          <w:color w:val="000000"/>
          <w:sz w:val="24"/>
          <w:szCs w:val="24"/>
        </w:rPr>
        <w:t>.</w:t>
      </w:r>
    </w:p>
    <w:p w14:paraId="5BF1AC17" w14:textId="77777777" w:rsidR="007E6A63" w:rsidRPr="00EF6E3D" w:rsidRDefault="0009772F" w:rsidP="00DB5AFC">
      <w:pPr>
        <w:pStyle w:val="ListParagraph"/>
        <w:numPr>
          <w:ilvl w:val="1"/>
          <w:numId w:val="3"/>
        </w:numPr>
        <w:spacing w:before="0" w:line="276" w:lineRule="auto"/>
        <w:ind w:left="1440"/>
        <w:jc w:val="both"/>
        <w:rPr>
          <w:rFonts w:asciiTheme="majorHAnsi" w:hAnsiTheme="majorHAnsi" w:cstheme="majorHAnsi"/>
          <w:color w:val="000000"/>
          <w:sz w:val="24"/>
          <w:szCs w:val="24"/>
        </w:rPr>
      </w:pPr>
      <w:r>
        <w:rPr>
          <w:rFonts w:asciiTheme="majorHAnsi" w:hAnsiTheme="majorHAnsi" w:cstheme="majorHAnsi"/>
          <w:color w:val="000000"/>
          <w:sz w:val="24"/>
          <w:szCs w:val="24"/>
        </w:rPr>
        <w:t>A</w:t>
      </w:r>
      <w:r w:rsidR="0057283A">
        <w:rPr>
          <w:rFonts w:asciiTheme="majorHAnsi" w:hAnsiTheme="majorHAnsi" w:cstheme="majorHAnsi"/>
          <w:color w:val="000000"/>
          <w:sz w:val="24"/>
          <w:szCs w:val="24"/>
        </w:rPr>
        <w:t>dding subtitle</w:t>
      </w:r>
      <w:r w:rsidR="00351A8C">
        <w:rPr>
          <w:rFonts w:asciiTheme="majorHAnsi" w:hAnsiTheme="majorHAnsi" w:cstheme="majorHAnsi"/>
          <w:color w:val="000000"/>
          <w:sz w:val="24"/>
          <w:szCs w:val="24"/>
        </w:rPr>
        <w:t xml:space="preserve"> in the video</w:t>
      </w:r>
      <w:r w:rsidR="0057283A">
        <w:rPr>
          <w:rFonts w:asciiTheme="majorHAnsi" w:hAnsiTheme="majorHAnsi" w:cstheme="majorHAnsi"/>
          <w:color w:val="000000"/>
          <w:sz w:val="24"/>
          <w:szCs w:val="24"/>
        </w:rPr>
        <w:t xml:space="preserve"> will be an advantage for v</w:t>
      </w:r>
      <w:r w:rsidR="00F21DE4">
        <w:rPr>
          <w:rFonts w:asciiTheme="majorHAnsi" w:hAnsiTheme="majorHAnsi" w:cstheme="majorHAnsi"/>
          <w:color w:val="000000"/>
          <w:sz w:val="24"/>
          <w:szCs w:val="24"/>
        </w:rPr>
        <w:t xml:space="preserve">ernacular </w:t>
      </w:r>
      <w:r w:rsidR="00891071">
        <w:rPr>
          <w:rFonts w:asciiTheme="majorHAnsi" w:hAnsiTheme="majorHAnsi" w:cstheme="majorHAnsi"/>
          <w:color w:val="000000"/>
          <w:sz w:val="24"/>
          <w:szCs w:val="24"/>
        </w:rPr>
        <w:t>activities</w:t>
      </w:r>
      <w:r w:rsidR="004D5B42">
        <w:rPr>
          <w:rFonts w:asciiTheme="majorHAnsi" w:hAnsiTheme="majorHAnsi" w:cstheme="majorHAnsi"/>
          <w:color w:val="000000"/>
          <w:sz w:val="24"/>
          <w:szCs w:val="24"/>
        </w:rPr>
        <w:t>.</w:t>
      </w:r>
    </w:p>
    <w:p w14:paraId="6163DA2D" w14:textId="77777777" w:rsidR="00AD194B" w:rsidRPr="001328A9" w:rsidRDefault="0094024F" w:rsidP="00DB5AFC">
      <w:pPr>
        <w:pStyle w:val="ListParagraph"/>
        <w:numPr>
          <w:ilvl w:val="1"/>
          <w:numId w:val="3"/>
        </w:numPr>
        <w:spacing w:before="0" w:line="276" w:lineRule="auto"/>
        <w:ind w:left="1440"/>
        <w:jc w:val="both"/>
        <w:rPr>
          <w:rFonts w:asciiTheme="majorHAnsi" w:hAnsiTheme="majorHAnsi" w:cstheme="majorHAnsi"/>
          <w:color w:val="000000"/>
          <w:sz w:val="24"/>
          <w:szCs w:val="24"/>
        </w:rPr>
      </w:pPr>
      <w:r w:rsidRPr="001328A9">
        <w:rPr>
          <w:rFonts w:asciiTheme="majorHAnsi" w:hAnsiTheme="majorHAnsi" w:cstheme="majorHAnsi"/>
          <w:color w:val="000000"/>
          <w:sz w:val="24"/>
          <w:szCs w:val="24"/>
        </w:rPr>
        <w:t xml:space="preserve">Upload: </w:t>
      </w:r>
    </w:p>
    <w:p w14:paraId="4EB5D8CC" w14:textId="77777777" w:rsidR="001328A9" w:rsidRPr="009B1B14" w:rsidRDefault="00351A8C" w:rsidP="00DB5AFC">
      <w:pPr>
        <w:pStyle w:val="ListParagraph"/>
        <w:numPr>
          <w:ilvl w:val="0"/>
          <w:numId w:val="5"/>
        </w:numPr>
        <w:spacing w:before="0" w:line="276" w:lineRule="auto"/>
        <w:ind w:left="1800" w:right="110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Link of video </w:t>
      </w:r>
      <w:r w:rsidR="003E4EFB">
        <w:rPr>
          <w:rFonts w:asciiTheme="majorHAnsi" w:hAnsiTheme="majorHAnsi" w:cstheme="majorHAnsi"/>
          <w:color w:val="000000"/>
          <w:sz w:val="24"/>
          <w:szCs w:val="24"/>
        </w:rPr>
        <w:t>stored</w:t>
      </w:r>
      <w:r>
        <w:rPr>
          <w:rFonts w:asciiTheme="majorHAnsi" w:hAnsiTheme="majorHAnsi" w:cstheme="majorHAnsi"/>
          <w:color w:val="000000"/>
          <w:sz w:val="24"/>
          <w:szCs w:val="24"/>
        </w:rPr>
        <w:t xml:space="preserve"> on your local drive</w:t>
      </w:r>
      <w:r w:rsidR="00D314C0">
        <w:rPr>
          <w:rFonts w:asciiTheme="majorHAnsi" w:hAnsiTheme="majorHAnsi" w:cstheme="majorHAnsi"/>
          <w:color w:val="000000"/>
          <w:sz w:val="24"/>
          <w:szCs w:val="24"/>
        </w:rPr>
        <w:t xml:space="preserve"> or published on </w:t>
      </w:r>
      <w:r w:rsidR="00171368">
        <w:rPr>
          <w:rFonts w:asciiTheme="majorHAnsi" w:hAnsiTheme="majorHAnsi" w:cstheme="majorHAnsi"/>
          <w:color w:val="000000"/>
          <w:sz w:val="24"/>
          <w:szCs w:val="24"/>
        </w:rPr>
        <w:t>YouTube</w:t>
      </w:r>
      <w:r w:rsidR="00D314C0">
        <w:rPr>
          <w:rFonts w:asciiTheme="majorHAnsi" w:hAnsiTheme="majorHAnsi" w:cstheme="majorHAnsi"/>
          <w:color w:val="000000"/>
          <w:sz w:val="24"/>
          <w:szCs w:val="24"/>
        </w:rPr>
        <w:t xml:space="preserve"> and making it</w:t>
      </w:r>
      <w:r>
        <w:rPr>
          <w:rFonts w:asciiTheme="majorHAnsi" w:hAnsiTheme="majorHAnsi" w:cstheme="majorHAnsi"/>
          <w:color w:val="000000"/>
          <w:sz w:val="24"/>
          <w:szCs w:val="24"/>
        </w:rPr>
        <w:t xml:space="preserve"> visible to all</w:t>
      </w:r>
    </w:p>
    <w:p w14:paraId="314AEBE4" w14:textId="77777777" w:rsidR="00AD194B" w:rsidRPr="009B1B14" w:rsidRDefault="0094024F" w:rsidP="00DB5AFC">
      <w:pPr>
        <w:pStyle w:val="ListParagraph"/>
        <w:numPr>
          <w:ilvl w:val="0"/>
          <w:numId w:val="5"/>
        </w:numPr>
        <w:spacing w:before="0" w:line="276" w:lineRule="auto"/>
        <w:ind w:left="1800" w:right="1100"/>
        <w:jc w:val="both"/>
        <w:rPr>
          <w:rFonts w:asciiTheme="majorHAnsi" w:hAnsiTheme="majorHAnsi" w:cstheme="majorHAnsi"/>
          <w:color w:val="000000"/>
          <w:sz w:val="24"/>
          <w:szCs w:val="24"/>
        </w:rPr>
      </w:pPr>
      <w:r w:rsidRPr="009B1B14">
        <w:rPr>
          <w:rFonts w:asciiTheme="majorHAnsi" w:hAnsiTheme="majorHAnsi" w:cstheme="majorHAnsi"/>
          <w:color w:val="000000"/>
          <w:sz w:val="24"/>
          <w:szCs w:val="24"/>
        </w:rPr>
        <w:t>School Feedback</w:t>
      </w:r>
      <w:r w:rsidR="00071B6E">
        <w:rPr>
          <w:rFonts w:asciiTheme="majorHAnsi" w:hAnsiTheme="majorHAnsi" w:cstheme="majorHAnsi"/>
          <w:color w:val="000000"/>
          <w:sz w:val="24"/>
          <w:szCs w:val="24"/>
        </w:rPr>
        <w:t xml:space="preserve"> Acknowledgement</w:t>
      </w:r>
    </w:p>
    <w:p w14:paraId="2248653E" w14:textId="77777777" w:rsidR="0037274A" w:rsidRDefault="0094024F" w:rsidP="00DB5AFC">
      <w:pPr>
        <w:pStyle w:val="ListParagraph"/>
        <w:numPr>
          <w:ilvl w:val="0"/>
          <w:numId w:val="5"/>
        </w:numPr>
        <w:spacing w:before="0" w:line="276" w:lineRule="auto"/>
        <w:ind w:left="1800" w:right="2160"/>
        <w:jc w:val="both"/>
        <w:rPr>
          <w:rFonts w:asciiTheme="majorHAnsi" w:hAnsiTheme="majorHAnsi" w:cstheme="majorHAnsi"/>
          <w:color w:val="000000"/>
          <w:sz w:val="24"/>
          <w:szCs w:val="24"/>
        </w:rPr>
      </w:pPr>
      <w:r w:rsidRPr="0037274A">
        <w:rPr>
          <w:rFonts w:asciiTheme="majorHAnsi" w:hAnsiTheme="majorHAnsi" w:cstheme="majorHAnsi"/>
          <w:color w:val="000000"/>
          <w:sz w:val="24"/>
          <w:szCs w:val="24"/>
        </w:rPr>
        <w:lastRenderedPageBreak/>
        <w:t xml:space="preserve">A </w:t>
      </w:r>
      <w:r w:rsidR="0037274A" w:rsidRPr="0037274A">
        <w:rPr>
          <w:rFonts w:asciiTheme="majorHAnsi" w:hAnsiTheme="majorHAnsi" w:cstheme="majorHAnsi"/>
          <w:color w:val="000000"/>
          <w:sz w:val="24"/>
          <w:szCs w:val="24"/>
        </w:rPr>
        <w:t>research</w:t>
      </w:r>
      <w:r w:rsidRPr="0037274A">
        <w:rPr>
          <w:rFonts w:asciiTheme="majorHAnsi" w:hAnsiTheme="majorHAnsi" w:cstheme="majorHAnsi"/>
          <w:color w:val="000000"/>
          <w:sz w:val="24"/>
          <w:szCs w:val="24"/>
        </w:rPr>
        <w:t xml:space="preserve"> </w:t>
      </w:r>
      <w:r w:rsidR="00A912A3" w:rsidRPr="0037274A">
        <w:rPr>
          <w:rFonts w:asciiTheme="majorHAnsi" w:hAnsiTheme="majorHAnsi" w:cstheme="majorHAnsi"/>
          <w:color w:val="000000"/>
          <w:sz w:val="24"/>
          <w:szCs w:val="24"/>
        </w:rPr>
        <w:t>paper</w:t>
      </w:r>
      <w:r w:rsidRPr="0037274A">
        <w:rPr>
          <w:rFonts w:asciiTheme="majorHAnsi" w:hAnsiTheme="majorHAnsi" w:cstheme="majorHAnsi"/>
          <w:color w:val="000000"/>
          <w:sz w:val="24"/>
          <w:szCs w:val="24"/>
        </w:rPr>
        <w:t xml:space="preserve"> </w:t>
      </w:r>
      <w:r w:rsidR="0037274A" w:rsidRPr="0037274A">
        <w:rPr>
          <w:rFonts w:asciiTheme="majorHAnsi" w:hAnsiTheme="majorHAnsi" w:cstheme="majorHAnsi"/>
          <w:color w:val="000000"/>
          <w:sz w:val="24"/>
          <w:szCs w:val="24"/>
        </w:rPr>
        <w:t xml:space="preserve">on the </w:t>
      </w:r>
      <w:r w:rsidR="00306656">
        <w:rPr>
          <w:rFonts w:asciiTheme="majorHAnsi" w:hAnsiTheme="majorHAnsi" w:cstheme="majorHAnsi"/>
          <w:color w:val="000000"/>
          <w:sz w:val="24"/>
          <w:szCs w:val="24"/>
        </w:rPr>
        <w:t>defined</w:t>
      </w:r>
      <w:r w:rsidR="0037274A" w:rsidRPr="0037274A">
        <w:rPr>
          <w:rFonts w:asciiTheme="majorHAnsi" w:hAnsiTheme="majorHAnsi" w:cstheme="majorHAnsi"/>
          <w:color w:val="000000"/>
          <w:sz w:val="24"/>
          <w:szCs w:val="24"/>
        </w:rPr>
        <w:t xml:space="preserve"> problem s</w:t>
      </w:r>
      <w:r w:rsidR="0037274A">
        <w:rPr>
          <w:rFonts w:asciiTheme="majorHAnsi" w:hAnsiTheme="majorHAnsi" w:cstheme="majorHAnsi"/>
          <w:color w:val="000000"/>
          <w:sz w:val="24"/>
          <w:szCs w:val="24"/>
        </w:rPr>
        <w:t>tatement</w:t>
      </w:r>
    </w:p>
    <w:p w14:paraId="4E60C614" w14:textId="77777777" w:rsidR="00CC16DC" w:rsidRDefault="00CC16DC" w:rsidP="00DB5AFC">
      <w:pPr>
        <w:pStyle w:val="ListParagraph"/>
        <w:numPr>
          <w:ilvl w:val="0"/>
          <w:numId w:val="5"/>
        </w:numPr>
        <w:spacing w:before="0" w:line="276" w:lineRule="auto"/>
        <w:ind w:left="1800" w:right="2160"/>
        <w:jc w:val="both"/>
        <w:rPr>
          <w:rFonts w:asciiTheme="majorHAnsi" w:hAnsiTheme="majorHAnsi" w:cstheme="majorHAnsi"/>
          <w:color w:val="000000"/>
          <w:sz w:val="24"/>
          <w:szCs w:val="24"/>
        </w:rPr>
      </w:pPr>
      <w:r>
        <w:rPr>
          <w:rFonts w:asciiTheme="majorHAnsi" w:hAnsiTheme="majorHAnsi" w:cstheme="majorHAnsi"/>
          <w:color w:val="000000"/>
          <w:sz w:val="24"/>
          <w:szCs w:val="24"/>
        </w:rPr>
        <w:t>PPT presented in the schools</w:t>
      </w:r>
    </w:p>
    <w:p w14:paraId="719BBCD6" w14:textId="77777777" w:rsidR="00AD194B" w:rsidRPr="0037274A" w:rsidRDefault="002E45D1" w:rsidP="00DB5AFC">
      <w:pPr>
        <w:pStyle w:val="ListParagraph"/>
        <w:numPr>
          <w:ilvl w:val="0"/>
          <w:numId w:val="5"/>
        </w:numPr>
        <w:spacing w:before="0" w:line="276" w:lineRule="auto"/>
        <w:ind w:left="1800" w:right="216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Duly filled and signed </w:t>
      </w:r>
      <w:r w:rsidR="0094024F" w:rsidRPr="0037274A">
        <w:rPr>
          <w:rFonts w:asciiTheme="majorHAnsi" w:hAnsiTheme="majorHAnsi" w:cstheme="majorHAnsi"/>
          <w:color w:val="000000"/>
          <w:sz w:val="24"/>
          <w:szCs w:val="24"/>
        </w:rPr>
        <w:t>IEEE Release form</w:t>
      </w:r>
    </w:p>
    <w:p w14:paraId="7EA85A32" w14:textId="77777777" w:rsidR="007E6A63" w:rsidRPr="007E6A63" w:rsidRDefault="007E6A63" w:rsidP="00DB5AFC">
      <w:pPr>
        <w:spacing w:before="0" w:line="276" w:lineRule="auto"/>
        <w:ind w:left="0" w:right="2160"/>
        <w:jc w:val="both"/>
        <w:rPr>
          <w:rFonts w:asciiTheme="majorHAnsi" w:hAnsiTheme="majorHAnsi" w:cstheme="majorHAnsi"/>
          <w:color w:val="000000"/>
          <w:sz w:val="24"/>
          <w:szCs w:val="24"/>
        </w:rPr>
      </w:pPr>
    </w:p>
    <w:p w14:paraId="1B992521" w14:textId="77777777" w:rsidR="00865BE2" w:rsidRDefault="0094024F" w:rsidP="00DB5AFC">
      <w:pPr>
        <w:pStyle w:val="ListParagraph"/>
        <w:numPr>
          <w:ilvl w:val="0"/>
          <w:numId w:val="1"/>
        </w:numPr>
        <w:spacing w:before="0" w:line="276" w:lineRule="auto"/>
        <w:jc w:val="both"/>
        <w:rPr>
          <w:rFonts w:asciiTheme="majorHAnsi" w:hAnsiTheme="majorHAnsi" w:cstheme="majorHAnsi"/>
          <w:b/>
          <w:color w:val="auto"/>
          <w:spacing w:val="-8"/>
          <w:sz w:val="32"/>
          <w:szCs w:val="32"/>
        </w:rPr>
      </w:pPr>
      <w:r w:rsidRPr="000A1DF1">
        <w:rPr>
          <w:rFonts w:asciiTheme="majorHAnsi" w:hAnsiTheme="majorHAnsi" w:cstheme="majorHAnsi"/>
          <w:b/>
          <w:color w:val="auto"/>
          <w:spacing w:val="-8"/>
          <w:sz w:val="32"/>
          <w:szCs w:val="32"/>
        </w:rPr>
        <w:t>Assessment Process</w:t>
      </w:r>
    </w:p>
    <w:p w14:paraId="5D322B4B" w14:textId="77777777" w:rsidR="00BA0D02" w:rsidRDefault="00BA0D02" w:rsidP="00DB5AFC">
      <w:pPr>
        <w:pStyle w:val="NormalWeb"/>
        <w:spacing w:before="0" w:beforeAutospacing="0" w:after="0" w:afterAutospacing="0" w:line="276" w:lineRule="auto"/>
        <w:ind w:left="720"/>
        <w:jc w:val="both"/>
        <w:rPr>
          <w:rFonts w:asciiTheme="majorHAnsi" w:hAnsiTheme="majorHAnsi" w:cstheme="majorHAnsi"/>
        </w:rPr>
      </w:pPr>
      <w:r w:rsidRPr="000B0AE2">
        <w:rPr>
          <w:rFonts w:asciiTheme="majorHAnsi" w:hAnsiTheme="majorHAnsi" w:cstheme="majorHAnsi"/>
        </w:rPr>
        <w:t>The evaluation of submissions will be conducted by a distinguished panel of jur</w:t>
      </w:r>
      <w:r w:rsidR="000B0AE2">
        <w:rPr>
          <w:rFonts w:asciiTheme="majorHAnsi" w:hAnsiTheme="majorHAnsi" w:cstheme="majorHAnsi"/>
        </w:rPr>
        <w:t>ie</w:t>
      </w:r>
      <w:r w:rsidRPr="000B0AE2">
        <w:rPr>
          <w:rFonts w:asciiTheme="majorHAnsi" w:hAnsiTheme="majorHAnsi" w:cstheme="majorHAnsi"/>
        </w:rPr>
        <w:t>s, who will assess each entry based on a set of predefined criteria. Each jury member will receive unique login credentials, granting them access to the team’s recordings, reports, feedback, presentation slides, and release forms. Team submissions will undergo a thorough evaluation process across three distinct rounds, as outlined below:</w:t>
      </w:r>
    </w:p>
    <w:p w14:paraId="68B3C0F3" w14:textId="77777777" w:rsidR="00E21251" w:rsidRPr="000B0AE2" w:rsidRDefault="00E21251" w:rsidP="00DB5AFC">
      <w:pPr>
        <w:pStyle w:val="NormalWeb"/>
        <w:spacing w:before="0" w:beforeAutospacing="0" w:after="0" w:afterAutospacing="0" w:line="276" w:lineRule="auto"/>
        <w:ind w:left="720"/>
        <w:jc w:val="both"/>
        <w:rPr>
          <w:rFonts w:asciiTheme="majorHAnsi" w:hAnsiTheme="majorHAnsi" w:cstheme="majorHAnsi"/>
        </w:rPr>
      </w:pPr>
    </w:p>
    <w:p w14:paraId="52FE08E9" w14:textId="77777777" w:rsidR="00865BE2" w:rsidRPr="00865BE2" w:rsidRDefault="00D35941" w:rsidP="00DB5AFC">
      <w:pPr>
        <w:tabs>
          <w:tab w:val="center" w:pos="720"/>
        </w:tabs>
        <w:spacing w:before="0" w:line="276" w:lineRule="auto"/>
        <w:ind w:left="720"/>
        <w:jc w:val="both"/>
        <w:rPr>
          <w:rFonts w:asciiTheme="majorHAnsi" w:hAnsiTheme="majorHAnsi" w:cstheme="majorHAnsi"/>
          <w:b/>
          <w:color w:val="000000"/>
          <w:sz w:val="28"/>
          <w:szCs w:val="24"/>
        </w:rPr>
      </w:pPr>
      <w:r>
        <w:rPr>
          <w:rFonts w:asciiTheme="majorHAnsi" w:hAnsiTheme="majorHAnsi" w:cstheme="majorHAnsi"/>
          <w:b/>
          <w:color w:val="000000"/>
          <w:sz w:val="28"/>
          <w:szCs w:val="24"/>
        </w:rPr>
        <w:t>A</w:t>
      </w:r>
      <w:r w:rsidR="00865BE2">
        <w:rPr>
          <w:rFonts w:asciiTheme="majorHAnsi" w:hAnsiTheme="majorHAnsi" w:cstheme="majorHAnsi"/>
          <w:b/>
          <w:color w:val="000000"/>
          <w:sz w:val="28"/>
          <w:szCs w:val="24"/>
        </w:rPr>
        <w:t xml:space="preserve">. </w:t>
      </w:r>
      <w:r w:rsidR="00865BE2" w:rsidRPr="00865BE2">
        <w:rPr>
          <w:rFonts w:asciiTheme="majorHAnsi" w:hAnsiTheme="majorHAnsi" w:cstheme="majorHAnsi"/>
          <w:b/>
          <w:color w:val="000000"/>
          <w:sz w:val="28"/>
          <w:szCs w:val="24"/>
        </w:rPr>
        <w:t>Round</w:t>
      </w:r>
      <w:r w:rsidR="00274FBA">
        <w:rPr>
          <w:rFonts w:asciiTheme="majorHAnsi" w:hAnsiTheme="majorHAnsi" w:cstheme="majorHAnsi"/>
          <w:b/>
          <w:color w:val="000000"/>
          <w:sz w:val="28"/>
          <w:szCs w:val="24"/>
        </w:rPr>
        <w:t>-1</w:t>
      </w:r>
      <w:r w:rsidR="00E43D17">
        <w:rPr>
          <w:rFonts w:asciiTheme="majorHAnsi" w:hAnsiTheme="majorHAnsi" w:cstheme="majorHAnsi"/>
          <w:b/>
          <w:color w:val="000000"/>
          <w:sz w:val="28"/>
          <w:szCs w:val="24"/>
        </w:rPr>
        <w:t>(Elimination Round)</w:t>
      </w:r>
      <w:r w:rsidR="00274FBA">
        <w:rPr>
          <w:rFonts w:asciiTheme="majorHAnsi" w:hAnsiTheme="majorHAnsi" w:cstheme="majorHAnsi"/>
          <w:b/>
          <w:color w:val="000000"/>
          <w:sz w:val="28"/>
          <w:szCs w:val="24"/>
        </w:rPr>
        <w:t xml:space="preserve">: </w:t>
      </w:r>
      <w:r w:rsidR="00865BE2" w:rsidRPr="00865BE2">
        <w:rPr>
          <w:rFonts w:asciiTheme="majorHAnsi" w:hAnsiTheme="majorHAnsi" w:cstheme="majorHAnsi"/>
          <w:b/>
          <w:color w:val="000000"/>
          <w:sz w:val="28"/>
          <w:szCs w:val="24"/>
        </w:rPr>
        <w:t xml:space="preserve">Super-30: </w:t>
      </w:r>
    </w:p>
    <w:p w14:paraId="76A8BC4A" w14:textId="77777777" w:rsidR="002A057F" w:rsidRPr="00722852" w:rsidRDefault="009843E2" w:rsidP="00DB5AFC">
      <w:pPr>
        <w:pStyle w:val="ListParagraph"/>
        <w:numPr>
          <w:ilvl w:val="0"/>
          <w:numId w:val="6"/>
        </w:numPr>
        <w:tabs>
          <w:tab w:val="center" w:pos="1260"/>
        </w:tabs>
        <w:spacing w:before="0" w:line="276" w:lineRule="auto"/>
        <w:ind w:left="1440"/>
        <w:jc w:val="both"/>
        <w:rPr>
          <w:rFonts w:asciiTheme="majorHAnsi" w:hAnsiTheme="majorHAnsi" w:cstheme="majorHAnsi"/>
          <w:color w:val="000000"/>
          <w:sz w:val="24"/>
          <w:szCs w:val="24"/>
        </w:rPr>
      </w:pPr>
      <w:r w:rsidRPr="00865BE2">
        <w:rPr>
          <w:rFonts w:asciiTheme="majorHAnsi" w:hAnsiTheme="majorHAnsi" w:cstheme="majorHAnsi"/>
          <w:color w:val="000000"/>
          <w:sz w:val="24"/>
          <w:szCs w:val="24"/>
        </w:rPr>
        <w:t>Details of the evaluation scheme is as follows:</w:t>
      </w:r>
    </w:p>
    <w:tbl>
      <w:tblPr>
        <w:tblStyle w:val="TableGrid"/>
        <w:tblW w:w="8010" w:type="dxa"/>
        <w:tblInd w:w="1075" w:type="dxa"/>
        <w:tblLook w:val="04A0" w:firstRow="1" w:lastRow="0" w:firstColumn="1" w:lastColumn="0" w:noHBand="0" w:noVBand="1"/>
      </w:tblPr>
      <w:tblGrid>
        <w:gridCol w:w="900"/>
        <w:gridCol w:w="5850"/>
        <w:gridCol w:w="1260"/>
      </w:tblGrid>
      <w:tr w:rsidR="00862212" w14:paraId="2FC6F0AF" w14:textId="77777777" w:rsidTr="00E21251">
        <w:tc>
          <w:tcPr>
            <w:tcW w:w="900" w:type="dxa"/>
            <w:shd w:val="clear" w:color="auto" w:fill="D9D9D9" w:themeFill="background1" w:themeFillShade="D9"/>
          </w:tcPr>
          <w:p w14:paraId="424C676E" w14:textId="77777777" w:rsidR="00862212" w:rsidRPr="00DC7EF2" w:rsidRDefault="00862212" w:rsidP="00DB5AFC">
            <w:pPr>
              <w:tabs>
                <w:tab w:val="center" w:pos="1260"/>
              </w:tabs>
              <w:spacing w:line="276" w:lineRule="auto"/>
              <w:ind w:left="0"/>
              <w:jc w:val="both"/>
              <w:rPr>
                <w:rFonts w:asciiTheme="majorHAnsi" w:hAnsiTheme="majorHAnsi" w:cstheme="majorHAnsi"/>
                <w:color w:val="000000"/>
                <w:sz w:val="24"/>
                <w:szCs w:val="24"/>
              </w:rPr>
            </w:pPr>
            <w:r w:rsidRPr="00865BE2">
              <w:rPr>
                <w:rFonts w:asciiTheme="majorHAnsi" w:hAnsiTheme="majorHAnsi" w:cstheme="majorHAnsi"/>
                <w:color w:val="000000"/>
                <w:szCs w:val="24"/>
              </w:rPr>
              <w:t xml:space="preserve"> Sr. No.</w:t>
            </w:r>
          </w:p>
        </w:tc>
        <w:tc>
          <w:tcPr>
            <w:tcW w:w="5850" w:type="dxa"/>
            <w:shd w:val="clear" w:color="auto" w:fill="D9D9D9" w:themeFill="background1" w:themeFillShade="D9"/>
          </w:tcPr>
          <w:p w14:paraId="0828CD3E" w14:textId="77777777" w:rsidR="00862212" w:rsidRPr="00DC7EF2" w:rsidRDefault="00862212" w:rsidP="00DB5AFC">
            <w:pPr>
              <w:tabs>
                <w:tab w:val="center" w:pos="1260"/>
              </w:tabs>
              <w:spacing w:line="276" w:lineRule="auto"/>
              <w:ind w:left="0" w:right="12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Parameter</w:t>
            </w:r>
          </w:p>
        </w:tc>
        <w:tc>
          <w:tcPr>
            <w:tcW w:w="1260" w:type="dxa"/>
            <w:shd w:val="clear" w:color="auto" w:fill="D9D9D9" w:themeFill="background1" w:themeFillShade="D9"/>
          </w:tcPr>
          <w:p w14:paraId="205674AE"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Points</w:t>
            </w:r>
          </w:p>
        </w:tc>
      </w:tr>
      <w:tr w:rsidR="00862212" w14:paraId="6A6CE5C6" w14:textId="77777777" w:rsidTr="00E21251">
        <w:tc>
          <w:tcPr>
            <w:tcW w:w="900" w:type="dxa"/>
          </w:tcPr>
          <w:p w14:paraId="7E0C2943" w14:textId="77777777" w:rsidR="00862212" w:rsidRPr="00DC7EF2" w:rsidRDefault="00862212" w:rsidP="00DB5AFC">
            <w:pPr>
              <w:tabs>
                <w:tab w:val="center" w:pos="1260"/>
              </w:tabs>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1</w:t>
            </w:r>
          </w:p>
        </w:tc>
        <w:tc>
          <w:tcPr>
            <w:tcW w:w="5850" w:type="dxa"/>
          </w:tcPr>
          <w:p w14:paraId="3397D851" w14:textId="77777777" w:rsidR="00862212" w:rsidRPr="00DC7EF2" w:rsidRDefault="009E6B04"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Quality of </w:t>
            </w:r>
            <w:r w:rsidR="003330E4">
              <w:rPr>
                <w:rFonts w:asciiTheme="majorHAnsi" w:hAnsiTheme="majorHAnsi" w:cstheme="majorHAnsi"/>
                <w:color w:val="000000"/>
                <w:sz w:val="24"/>
                <w:szCs w:val="24"/>
              </w:rPr>
              <w:t>R</w:t>
            </w:r>
            <w:r>
              <w:rPr>
                <w:rFonts w:asciiTheme="majorHAnsi" w:hAnsiTheme="majorHAnsi" w:cstheme="majorHAnsi"/>
                <w:color w:val="000000"/>
                <w:sz w:val="24"/>
                <w:szCs w:val="24"/>
              </w:rPr>
              <w:t xml:space="preserve">esearch </w:t>
            </w:r>
            <w:r w:rsidR="003330E4">
              <w:rPr>
                <w:rFonts w:asciiTheme="majorHAnsi" w:hAnsiTheme="majorHAnsi" w:cstheme="majorHAnsi"/>
                <w:color w:val="000000"/>
                <w:sz w:val="24"/>
                <w:szCs w:val="24"/>
              </w:rPr>
              <w:t>P</w:t>
            </w:r>
            <w:r>
              <w:rPr>
                <w:rFonts w:asciiTheme="majorHAnsi" w:hAnsiTheme="majorHAnsi" w:cstheme="majorHAnsi"/>
                <w:color w:val="000000"/>
                <w:sz w:val="24"/>
                <w:szCs w:val="24"/>
              </w:rPr>
              <w:t xml:space="preserve">aper, </w:t>
            </w:r>
            <w:r w:rsidR="003330E4">
              <w:rPr>
                <w:rFonts w:asciiTheme="majorHAnsi" w:hAnsiTheme="majorHAnsi" w:cstheme="majorHAnsi"/>
                <w:color w:val="000000"/>
                <w:sz w:val="24"/>
                <w:szCs w:val="24"/>
              </w:rPr>
              <w:t xml:space="preserve">Relevance of </w:t>
            </w:r>
            <w:r w:rsidR="00E07437">
              <w:rPr>
                <w:rFonts w:asciiTheme="majorHAnsi" w:hAnsiTheme="majorHAnsi" w:cstheme="majorHAnsi"/>
                <w:color w:val="000000"/>
                <w:sz w:val="24"/>
                <w:szCs w:val="24"/>
              </w:rPr>
              <w:t>Problem Statement</w:t>
            </w:r>
            <w:r w:rsidR="00E01A95">
              <w:rPr>
                <w:rFonts w:asciiTheme="majorHAnsi" w:hAnsiTheme="majorHAnsi" w:cstheme="majorHAnsi"/>
                <w:color w:val="000000"/>
                <w:sz w:val="24"/>
                <w:szCs w:val="24"/>
              </w:rPr>
              <w:t xml:space="preserve">, and </w:t>
            </w:r>
            <w:r w:rsidR="003330E4">
              <w:rPr>
                <w:rFonts w:asciiTheme="majorHAnsi" w:hAnsiTheme="majorHAnsi" w:cstheme="majorHAnsi"/>
                <w:color w:val="000000"/>
                <w:sz w:val="24"/>
                <w:szCs w:val="24"/>
              </w:rPr>
              <w:t>Impact of the S</w:t>
            </w:r>
            <w:r w:rsidR="00E01A95">
              <w:rPr>
                <w:rFonts w:asciiTheme="majorHAnsi" w:hAnsiTheme="majorHAnsi" w:cstheme="majorHAnsi"/>
                <w:color w:val="000000"/>
                <w:sz w:val="24"/>
                <w:szCs w:val="24"/>
              </w:rPr>
              <w:t xml:space="preserve">uggested </w:t>
            </w:r>
            <w:r w:rsidR="003330E4">
              <w:rPr>
                <w:rFonts w:asciiTheme="majorHAnsi" w:hAnsiTheme="majorHAnsi" w:cstheme="majorHAnsi"/>
                <w:color w:val="000000"/>
                <w:sz w:val="24"/>
                <w:szCs w:val="24"/>
              </w:rPr>
              <w:t>S</w:t>
            </w:r>
            <w:r w:rsidR="00E01A95">
              <w:rPr>
                <w:rFonts w:asciiTheme="majorHAnsi" w:hAnsiTheme="majorHAnsi" w:cstheme="majorHAnsi"/>
                <w:color w:val="000000"/>
                <w:sz w:val="24"/>
                <w:szCs w:val="24"/>
              </w:rPr>
              <w:t>olution</w:t>
            </w:r>
          </w:p>
        </w:tc>
        <w:tc>
          <w:tcPr>
            <w:tcW w:w="1260" w:type="dxa"/>
          </w:tcPr>
          <w:p w14:paraId="63526155" w14:textId="77777777" w:rsidR="00862212" w:rsidRDefault="00370137"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40</w:t>
            </w:r>
            <w:r w:rsidR="00862212">
              <w:rPr>
                <w:rFonts w:asciiTheme="majorHAnsi" w:hAnsiTheme="majorHAnsi" w:cstheme="majorHAnsi"/>
                <w:color w:val="000000"/>
                <w:sz w:val="24"/>
                <w:szCs w:val="24"/>
              </w:rPr>
              <w:t xml:space="preserve"> Points</w:t>
            </w:r>
          </w:p>
        </w:tc>
      </w:tr>
      <w:tr w:rsidR="00862212" w14:paraId="1CCCAF97" w14:textId="77777777" w:rsidTr="00E21251">
        <w:tc>
          <w:tcPr>
            <w:tcW w:w="900" w:type="dxa"/>
          </w:tcPr>
          <w:p w14:paraId="6EB7CC58" w14:textId="77777777" w:rsidR="00862212" w:rsidRPr="00DC7EF2" w:rsidRDefault="00862212" w:rsidP="00DB5AFC">
            <w:pPr>
              <w:tabs>
                <w:tab w:val="center" w:pos="1260"/>
              </w:tabs>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2</w:t>
            </w:r>
          </w:p>
        </w:tc>
        <w:tc>
          <w:tcPr>
            <w:tcW w:w="5850" w:type="dxa"/>
          </w:tcPr>
          <w:p w14:paraId="1C274FFF" w14:textId="77777777" w:rsidR="00862212" w:rsidRPr="00DC7EF2" w:rsidRDefault="00A36488"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Alignment of the topic with</w:t>
            </w:r>
            <w:r w:rsidR="00862212" w:rsidRPr="00DC7EF2">
              <w:rPr>
                <w:rFonts w:asciiTheme="majorHAnsi" w:hAnsiTheme="majorHAnsi" w:cstheme="majorHAnsi"/>
                <w:color w:val="000000"/>
                <w:sz w:val="24"/>
                <w:szCs w:val="24"/>
              </w:rPr>
              <w:t xml:space="preserve"> Aim and Objectives</w:t>
            </w:r>
            <w:r w:rsidR="000C43B1">
              <w:rPr>
                <w:rFonts w:asciiTheme="majorHAnsi" w:hAnsiTheme="majorHAnsi" w:cstheme="majorHAnsi"/>
                <w:color w:val="000000"/>
                <w:sz w:val="24"/>
                <w:szCs w:val="24"/>
              </w:rPr>
              <w:t xml:space="preserve"> of </w:t>
            </w:r>
            <w:r w:rsidR="000C43B1" w:rsidRPr="00DC7EF2">
              <w:rPr>
                <w:rFonts w:asciiTheme="majorHAnsi" w:hAnsiTheme="majorHAnsi" w:cstheme="majorHAnsi"/>
                <w:color w:val="000000"/>
                <w:sz w:val="24"/>
                <w:szCs w:val="24"/>
              </w:rPr>
              <w:t>Eu-Reka</w:t>
            </w:r>
          </w:p>
        </w:tc>
        <w:tc>
          <w:tcPr>
            <w:tcW w:w="1260" w:type="dxa"/>
          </w:tcPr>
          <w:p w14:paraId="2B349F36" w14:textId="77777777" w:rsidR="00862212"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w:t>
            </w:r>
            <w:r w:rsidR="00862212">
              <w:rPr>
                <w:rFonts w:asciiTheme="majorHAnsi" w:hAnsiTheme="majorHAnsi" w:cstheme="majorHAnsi"/>
                <w:color w:val="000000"/>
                <w:sz w:val="24"/>
                <w:szCs w:val="24"/>
              </w:rPr>
              <w:t xml:space="preserve"> Points</w:t>
            </w:r>
          </w:p>
        </w:tc>
      </w:tr>
      <w:tr w:rsidR="00862212" w14:paraId="1258063D" w14:textId="77777777" w:rsidTr="00E21251">
        <w:tc>
          <w:tcPr>
            <w:tcW w:w="900" w:type="dxa"/>
          </w:tcPr>
          <w:p w14:paraId="7378E694" w14:textId="77777777" w:rsidR="00862212" w:rsidRPr="00DC7EF2" w:rsidRDefault="00862212" w:rsidP="00DB5AFC">
            <w:pPr>
              <w:tabs>
                <w:tab w:val="center" w:pos="1260"/>
              </w:tabs>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3</w:t>
            </w:r>
          </w:p>
        </w:tc>
        <w:tc>
          <w:tcPr>
            <w:tcW w:w="5850" w:type="dxa"/>
          </w:tcPr>
          <w:p w14:paraId="0032BAD9" w14:textId="77777777" w:rsidR="00862212" w:rsidRPr="00DC7EF2" w:rsidRDefault="00862212"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Use of Pedagogical tools (such as Videos / Models / Demo/ PPT/ DIY etc.)</w:t>
            </w:r>
          </w:p>
        </w:tc>
        <w:tc>
          <w:tcPr>
            <w:tcW w:w="1260" w:type="dxa"/>
          </w:tcPr>
          <w:p w14:paraId="3536CCB5" w14:textId="77777777" w:rsidR="00862212"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w:t>
            </w:r>
            <w:r w:rsidR="00862212">
              <w:rPr>
                <w:rFonts w:asciiTheme="majorHAnsi" w:hAnsiTheme="majorHAnsi" w:cstheme="majorHAnsi"/>
                <w:color w:val="000000"/>
                <w:sz w:val="24"/>
                <w:szCs w:val="24"/>
              </w:rPr>
              <w:t>0 Points</w:t>
            </w:r>
          </w:p>
        </w:tc>
      </w:tr>
      <w:tr w:rsidR="00862212" w14:paraId="745DC813" w14:textId="77777777" w:rsidTr="00E21251">
        <w:tc>
          <w:tcPr>
            <w:tcW w:w="900" w:type="dxa"/>
          </w:tcPr>
          <w:p w14:paraId="55F402CA" w14:textId="77777777" w:rsidR="00862212" w:rsidRPr="00DC7EF2" w:rsidRDefault="00862212" w:rsidP="00DB5AFC">
            <w:pPr>
              <w:tabs>
                <w:tab w:val="center" w:pos="1260"/>
              </w:tabs>
              <w:spacing w:line="276" w:lineRule="auto"/>
              <w:ind w:left="0" w:right="300"/>
              <w:jc w:val="both"/>
              <w:rPr>
                <w:rFonts w:asciiTheme="majorHAnsi" w:hAnsiTheme="majorHAnsi" w:cstheme="majorHAnsi"/>
                <w:color w:val="000000"/>
                <w:sz w:val="24"/>
                <w:szCs w:val="24"/>
              </w:rPr>
            </w:pPr>
            <w:r>
              <w:rPr>
                <w:rFonts w:asciiTheme="majorHAnsi" w:hAnsiTheme="majorHAnsi" w:cstheme="majorHAnsi"/>
                <w:color w:val="000000"/>
                <w:sz w:val="24"/>
                <w:szCs w:val="24"/>
              </w:rPr>
              <w:t>4</w:t>
            </w:r>
          </w:p>
        </w:tc>
        <w:tc>
          <w:tcPr>
            <w:tcW w:w="5850" w:type="dxa"/>
          </w:tcPr>
          <w:p w14:paraId="0D1BD4CE" w14:textId="77777777" w:rsidR="00862212" w:rsidRPr="00DC7EF2" w:rsidRDefault="00862212"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Use of IEEE educational resources (such as Try Eng</w:t>
            </w:r>
            <w:r w:rsidR="00AD7ED4">
              <w:rPr>
                <w:rFonts w:asciiTheme="majorHAnsi" w:hAnsiTheme="majorHAnsi" w:cstheme="majorHAnsi"/>
                <w:color w:val="000000"/>
                <w:sz w:val="24"/>
                <w:szCs w:val="24"/>
              </w:rPr>
              <w:t>ineering</w:t>
            </w:r>
            <w:r w:rsidRPr="00DC7EF2">
              <w:rPr>
                <w:rFonts w:asciiTheme="majorHAnsi" w:hAnsiTheme="majorHAnsi" w:cstheme="majorHAnsi"/>
                <w:color w:val="000000"/>
                <w:sz w:val="24"/>
                <w:szCs w:val="24"/>
              </w:rPr>
              <w:t xml:space="preserve"> /Learning Network/Data port etc.)</w:t>
            </w:r>
          </w:p>
        </w:tc>
        <w:tc>
          <w:tcPr>
            <w:tcW w:w="1260" w:type="dxa"/>
          </w:tcPr>
          <w:p w14:paraId="7FBF9901"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w:t>
            </w:r>
            <w:r w:rsidR="00EB2396">
              <w:rPr>
                <w:rFonts w:asciiTheme="majorHAnsi" w:hAnsiTheme="majorHAnsi" w:cstheme="majorHAnsi"/>
                <w:color w:val="000000"/>
                <w:sz w:val="24"/>
                <w:szCs w:val="24"/>
              </w:rPr>
              <w:t>0</w:t>
            </w:r>
            <w:r>
              <w:rPr>
                <w:rFonts w:asciiTheme="majorHAnsi" w:hAnsiTheme="majorHAnsi" w:cstheme="majorHAnsi"/>
                <w:color w:val="000000"/>
                <w:sz w:val="24"/>
                <w:szCs w:val="24"/>
              </w:rPr>
              <w:t xml:space="preserve"> Points</w:t>
            </w:r>
          </w:p>
        </w:tc>
      </w:tr>
      <w:tr w:rsidR="00862212" w14:paraId="71BD4FFE" w14:textId="77777777" w:rsidTr="00E21251">
        <w:tc>
          <w:tcPr>
            <w:tcW w:w="900" w:type="dxa"/>
          </w:tcPr>
          <w:p w14:paraId="4CD185E6" w14:textId="77777777" w:rsidR="00862212" w:rsidRPr="00DC7EF2" w:rsidRDefault="00862212" w:rsidP="00DB5AFC">
            <w:pPr>
              <w:tabs>
                <w:tab w:val="center" w:pos="1260"/>
              </w:tabs>
              <w:spacing w:line="276" w:lineRule="auto"/>
              <w:ind w:left="0" w:right="300"/>
              <w:jc w:val="both"/>
              <w:rPr>
                <w:rFonts w:asciiTheme="majorHAnsi" w:hAnsiTheme="majorHAnsi" w:cstheme="majorHAnsi"/>
                <w:color w:val="000000"/>
                <w:sz w:val="24"/>
                <w:szCs w:val="24"/>
              </w:rPr>
            </w:pPr>
            <w:r>
              <w:rPr>
                <w:rFonts w:asciiTheme="majorHAnsi" w:hAnsiTheme="majorHAnsi" w:cstheme="majorHAnsi"/>
                <w:color w:val="000000"/>
                <w:sz w:val="24"/>
                <w:szCs w:val="24"/>
              </w:rPr>
              <w:t>5</w:t>
            </w:r>
          </w:p>
        </w:tc>
        <w:tc>
          <w:tcPr>
            <w:tcW w:w="5850" w:type="dxa"/>
          </w:tcPr>
          <w:p w14:paraId="1D0AB248" w14:textId="77777777" w:rsidR="00862212" w:rsidRPr="00DC7EF2" w:rsidRDefault="00862212"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Other points covered in the session (Scope for follow-up / Benefits for rural areas/Women empowerment / Benefits to </w:t>
            </w:r>
            <w:r w:rsidR="00AD7ED4" w:rsidRPr="00DC7EF2">
              <w:rPr>
                <w:rFonts w:asciiTheme="majorHAnsi" w:hAnsiTheme="majorHAnsi" w:cstheme="majorHAnsi"/>
                <w:color w:val="000000"/>
                <w:sz w:val="24"/>
                <w:szCs w:val="24"/>
              </w:rPr>
              <w:t>differently abled</w:t>
            </w:r>
            <w:r w:rsidRPr="00DC7EF2">
              <w:rPr>
                <w:rFonts w:asciiTheme="majorHAnsi" w:hAnsiTheme="majorHAnsi" w:cstheme="majorHAnsi"/>
                <w:color w:val="000000"/>
                <w:sz w:val="24"/>
                <w:szCs w:val="24"/>
              </w:rPr>
              <w:t xml:space="preserve"> etc.)</w:t>
            </w:r>
          </w:p>
        </w:tc>
        <w:tc>
          <w:tcPr>
            <w:tcW w:w="1260" w:type="dxa"/>
          </w:tcPr>
          <w:p w14:paraId="3E6632F2"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w:t>
            </w:r>
            <w:r w:rsidR="00EB2396">
              <w:rPr>
                <w:rFonts w:asciiTheme="majorHAnsi" w:hAnsiTheme="majorHAnsi" w:cstheme="majorHAnsi"/>
                <w:color w:val="000000"/>
                <w:sz w:val="24"/>
                <w:szCs w:val="24"/>
              </w:rPr>
              <w:t xml:space="preserve">0 </w:t>
            </w:r>
            <w:r>
              <w:rPr>
                <w:rFonts w:asciiTheme="majorHAnsi" w:hAnsiTheme="majorHAnsi" w:cstheme="majorHAnsi"/>
                <w:color w:val="000000"/>
                <w:sz w:val="24"/>
                <w:szCs w:val="24"/>
              </w:rPr>
              <w:t>Points</w:t>
            </w:r>
          </w:p>
        </w:tc>
      </w:tr>
      <w:tr w:rsidR="00862212" w14:paraId="09CBE0AD" w14:textId="77777777" w:rsidTr="00E21251">
        <w:tc>
          <w:tcPr>
            <w:tcW w:w="6750" w:type="dxa"/>
            <w:gridSpan w:val="2"/>
            <w:shd w:val="clear" w:color="auto" w:fill="FFFFFF" w:themeFill="background1"/>
          </w:tcPr>
          <w:p w14:paraId="06B2BA90"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Total (A)</w:t>
            </w:r>
          </w:p>
        </w:tc>
        <w:tc>
          <w:tcPr>
            <w:tcW w:w="1260" w:type="dxa"/>
            <w:shd w:val="clear" w:color="auto" w:fill="FFFFFF" w:themeFill="background1"/>
          </w:tcPr>
          <w:p w14:paraId="11ABE063" w14:textId="77777777" w:rsidR="00862212"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80</w:t>
            </w:r>
            <w:r w:rsidR="00862212">
              <w:rPr>
                <w:rFonts w:asciiTheme="majorHAnsi" w:hAnsiTheme="majorHAnsi" w:cstheme="majorHAnsi"/>
                <w:color w:val="000000"/>
                <w:sz w:val="24"/>
                <w:szCs w:val="24"/>
              </w:rPr>
              <w:t xml:space="preserve"> Points</w:t>
            </w:r>
          </w:p>
        </w:tc>
      </w:tr>
      <w:tr w:rsidR="00862212" w14:paraId="21D7ECC8" w14:textId="77777777" w:rsidTr="00E21251">
        <w:tc>
          <w:tcPr>
            <w:tcW w:w="900" w:type="dxa"/>
            <w:shd w:val="clear" w:color="auto" w:fill="FFFFFF" w:themeFill="background1"/>
          </w:tcPr>
          <w:p w14:paraId="6D7714DA"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6</w:t>
            </w:r>
          </w:p>
        </w:tc>
        <w:tc>
          <w:tcPr>
            <w:tcW w:w="5850" w:type="dxa"/>
            <w:shd w:val="clear" w:color="auto" w:fill="D9D9D9" w:themeFill="background1" w:themeFillShade="D9"/>
          </w:tcPr>
          <w:p w14:paraId="0C67DE64"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School Feedback</w:t>
            </w:r>
          </w:p>
        </w:tc>
        <w:tc>
          <w:tcPr>
            <w:tcW w:w="1260" w:type="dxa"/>
            <w:shd w:val="clear" w:color="auto" w:fill="FFFFFF" w:themeFill="background1"/>
          </w:tcPr>
          <w:p w14:paraId="07CB6B16"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p>
        </w:tc>
      </w:tr>
      <w:tr w:rsidR="00862212" w14:paraId="5913E625" w14:textId="77777777" w:rsidTr="00E21251">
        <w:tc>
          <w:tcPr>
            <w:tcW w:w="900" w:type="dxa"/>
            <w:shd w:val="clear" w:color="auto" w:fill="FFFFFF" w:themeFill="background1"/>
          </w:tcPr>
          <w:p w14:paraId="73A37A90"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a</w:t>
            </w:r>
          </w:p>
        </w:tc>
        <w:tc>
          <w:tcPr>
            <w:tcW w:w="5850" w:type="dxa"/>
            <w:shd w:val="clear" w:color="auto" w:fill="FFFFFF" w:themeFill="background1"/>
          </w:tcPr>
          <w:p w14:paraId="61A1D235"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School Feedback-01</w:t>
            </w:r>
          </w:p>
        </w:tc>
        <w:tc>
          <w:tcPr>
            <w:tcW w:w="1260" w:type="dxa"/>
            <w:shd w:val="clear" w:color="auto" w:fill="FFFFFF" w:themeFill="background1"/>
          </w:tcPr>
          <w:p w14:paraId="180A2AAD" w14:textId="77777777" w:rsidR="00862212" w:rsidRDefault="00862212"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5</w:t>
            </w:r>
            <w:r w:rsidR="00EB2396">
              <w:rPr>
                <w:rFonts w:asciiTheme="majorHAnsi" w:hAnsiTheme="majorHAnsi" w:cstheme="majorHAnsi"/>
                <w:color w:val="000000"/>
                <w:sz w:val="24"/>
                <w:szCs w:val="24"/>
              </w:rPr>
              <w:t xml:space="preserve"> Points</w:t>
            </w:r>
          </w:p>
        </w:tc>
      </w:tr>
      <w:tr w:rsidR="00EB2396" w14:paraId="678A6147" w14:textId="77777777" w:rsidTr="00E21251">
        <w:tc>
          <w:tcPr>
            <w:tcW w:w="900" w:type="dxa"/>
            <w:shd w:val="clear" w:color="auto" w:fill="FFFFFF" w:themeFill="background1"/>
          </w:tcPr>
          <w:p w14:paraId="6B70F53A"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b</w:t>
            </w:r>
          </w:p>
        </w:tc>
        <w:tc>
          <w:tcPr>
            <w:tcW w:w="5850" w:type="dxa"/>
            <w:shd w:val="clear" w:color="auto" w:fill="FFFFFF" w:themeFill="background1"/>
          </w:tcPr>
          <w:p w14:paraId="677C9F77"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School Feedback-0</w:t>
            </w:r>
            <w:r>
              <w:rPr>
                <w:rFonts w:asciiTheme="majorHAnsi" w:hAnsiTheme="majorHAnsi" w:cstheme="majorHAnsi"/>
                <w:color w:val="000000"/>
                <w:sz w:val="24"/>
                <w:szCs w:val="24"/>
              </w:rPr>
              <w:t>2</w:t>
            </w:r>
          </w:p>
        </w:tc>
        <w:tc>
          <w:tcPr>
            <w:tcW w:w="1260" w:type="dxa"/>
            <w:shd w:val="clear" w:color="auto" w:fill="FFFFFF" w:themeFill="background1"/>
          </w:tcPr>
          <w:p w14:paraId="32FE7990"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5 Points</w:t>
            </w:r>
          </w:p>
        </w:tc>
      </w:tr>
      <w:tr w:rsidR="00EB2396" w14:paraId="50DEEA50" w14:textId="77777777" w:rsidTr="00E21251">
        <w:tc>
          <w:tcPr>
            <w:tcW w:w="900" w:type="dxa"/>
            <w:shd w:val="clear" w:color="auto" w:fill="FFFFFF" w:themeFill="background1"/>
          </w:tcPr>
          <w:p w14:paraId="42C2C413"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c</w:t>
            </w:r>
          </w:p>
        </w:tc>
        <w:tc>
          <w:tcPr>
            <w:tcW w:w="5850" w:type="dxa"/>
            <w:shd w:val="clear" w:color="auto" w:fill="FFFFFF" w:themeFill="background1"/>
          </w:tcPr>
          <w:p w14:paraId="44E8DA3A"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School Feedback-0</w:t>
            </w:r>
            <w:r>
              <w:rPr>
                <w:rFonts w:asciiTheme="majorHAnsi" w:hAnsiTheme="majorHAnsi" w:cstheme="majorHAnsi"/>
                <w:color w:val="000000"/>
                <w:sz w:val="24"/>
                <w:szCs w:val="24"/>
              </w:rPr>
              <w:t>3</w:t>
            </w:r>
          </w:p>
        </w:tc>
        <w:tc>
          <w:tcPr>
            <w:tcW w:w="1260" w:type="dxa"/>
            <w:shd w:val="clear" w:color="auto" w:fill="FFFFFF" w:themeFill="background1"/>
          </w:tcPr>
          <w:p w14:paraId="3408CE4B"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5 Points</w:t>
            </w:r>
          </w:p>
        </w:tc>
      </w:tr>
      <w:tr w:rsidR="00EB2396" w14:paraId="20389702" w14:textId="77777777" w:rsidTr="00E21251">
        <w:tc>
          <w:tcPr>
            <w:tcW w:w="900" w:type="dxa"/>
            <w:shd w:val="clear" w:color="auto" w:fill="FFFFFF" w:themeFill="background1"/>
          </w:tcPr>
          <w:p w14:paraId="12CFDB74"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d</w:t>
            </w:r>
          </w:p>
        </w:tc>
        <w:tc>
          <w:tcPr>
            <w:tcW w:w="5850" w:type="dxa"/>
            <w:shd w:val="clear" w:color="auto" w:fill="FFFFFF" w:themeFill="background1"/>
          </w:tcPr>
          <w:p w14:paraId="4B22A331"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School Feedback-0</w:t>
            </w:r>
            <w:r>
              <w:rPr>
                <w:rFonts w:asciiTheme="majorHAnsi" w:hAnsiTheme="majorHAnsi" w:cstheme="majorHAnsi"/>
                <w:color w:val="000000"/>
                <w:sz w:val="24"/>
                <w:szCs w:val="24"/>
              </w:rPr>
              <w:t>4</w:t>
            </w:r>
          </w:p>
        </w:tc>
        <w:tc>
          <w:tcPr>
            <w:tcW w:w="1260" w:type="dxa"/>
            <w:shd w:val="clear" w:color="auto" w:fill="FFFFFF" w:themeFill="background1"/>
          </w:tcPr>
          <w:p w14:paraId="0ADB7588"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5 Points</w:t>
            </w:r>
          </w:p>
        </w:tc>
      </w:tr>
      <w:tr w:rsidR="00EB2396" w14:paraId="7F1F6C0D" w14:textId="77777777" w:rsidTr="00E21251">
        <w:tc>
          <w:tcPr>
            <w:tcW w:w="6750" w:type="dxa"/>
            <w:gridSpan w:val="2"/>
            <w:shd w:val="clear" w:color="auto" w:fill="FFFFFF" w:themeFill="background1"/>
          </w:tcPr>
          <w:p w14:paraId="3605EED6" w14:textId="77777777" w:rsidR="00EB2396" w:rsidRPr="006900E7" w:rsidRDefault="00EB2396" w:rsidP="00DB5AFC">
            <w:pPr>
              <w:tabs>
                <w:tab w:val="center" w:pos="1260"/>
              </w:tabs>
              <w:spacing w:line="276" w:lineRule="auto"/>
              <w:ind w:left="0"/>
              <w:jc w:val="both"/>
              <w:rPr>
                <w:rFonts w:asciiTheme="majorHAnsi" w:hAnsiTheme="majorHAnsi" w:cstheme="majorHAnsi"/>
                <w:color w:val="000000"/>
                <w:sz w:val="24"/>
                <w:szCs w:val="24"/>
              </w:rPr>
            </w:pPr>
            <w:r w:rsidRPr="006900E7">
              <w:rPr>
                <w:rFonts w:asciiTheme="majorHAnsi" w:hAnsiTheme="majorHAnsi" w:cstheme="majorHAnsi"/>
                <w:color w:val="000000"/>
                <w:sz w:val="24"/>
                <w:szCs w:val="24"/>
              </w:rPr>
              <w:t>Total (B)</w:t>
            </w:r>
          </w:p>
        </w:tc>
        <w:tc>
          <w:tcPr>
            <w:tcW w:w="1260" w:type="dxa"/>
            <w:shd w:val="clear" w:color="auto" w:fill="FFFFFF" w:themeFill="background1"/>
          </w:tcPr>
          <w:p w14:paraId="1CA849AE"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20 Points</w:t>
            </w:r>
          </w:p>
        </w:tc>
      </w:tr>
      <w:tr w:rsidR="00EB2396" w14:paraId="77C84D72" w14:textId="77777777" w:rsidTr="00E21251">
        <w:tc>
          <w:tcPr>
            <w:tcW w:w="6750" w:type="dxa"/>
            <w:gridSpan w:val="2"/>
            <w:shd w:val="clear" w:color="auto" w:fill="FFFFFF" w:themeFill="background1"/>
          </w:tcPr>
          <w:p w14:paraId="738138BD"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Grand Total (A+B)</w:t>
            </w:r>
          </w:p>
        </w:tc>
        <w:tc>
          <w:tcPr>
            <w:tcW w:w="1260" w:type="dxa"/>
            <w:shd w:val="clear" w:color="auto" w:fill="FFFFFF" w:themeFill="background1"/>
          </w:tcPr>
          <w:p w14:paraId="3F6A9AFA" w14:textId="77777777" w:rsidR="00EB2396" w:rsidRDefault="00EB2396" w:rsidP="00DB5AFC">
            <w:pPr>
              <w:tabs>
                <w:tab w:val="center" w:pos="1260"/>
              </w:tabs>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100 Points</w:t>
            </w:r>
          </w:p>
        </w:tc>
      </w:tr>
    </w:tbl>
    <w:p w14:paraId="5A500C71" w14:textId="77777777" w:rsidR="00EE5A87" w:rsidRPr="00EB2396" w:rsidRDefault="00EE5A87" w:rsidP="00DB5AFC">
      <w:pPr>
        <w:tabs>
          <w:tab w:val="center" w:pos="1260"/>
        </w:tabs>
        <w:spacing w:before="0" w:line="276" w:lineRule="auto"/>
        <w:ind w:left="0"/>
        <w:jc w:val="both"/>
        <w:rPr>
          <w:rFonts w:asciiTheme="majorHAnsi" w:hAnsiTheme="majorHAnsi" w:cstheme="majorHAnsi"/>
          <w:color w:val="000000"/>
          <w:sz w:val="24"/>
          <w:szCs w:val="24"/>
        </w:rPr>
      </w:pPr>
    </w:p>
    <w:p w14:paraId="4BFA38F8" w14:textId="77777777" w:rsidR="00865BE2" w:rsidRPr="003C427D" w:rsidRDefault="0066644F" w:rsidP="00DB5AFC">
      <w:pPr>
        <w:pStyle w:val="ListParagraph"/>
        <w:numPr>
          <w:ilvl w:val="0"/>
          <w:numId w:val="6"/>
        </w:numPr>
        <w:spacing w:before="0" w:line="276" w:lineRule="auto"/>
        <w:ind w:left="1440"/>
        <w:jc w:val="both"/>
        <w:rPr>
          <w:rFonts w:asciiTheme="majorHAnsi" w:hAnsiTheme="majorHAnsi" w:cstheme="majorHAnsi"/>
          <w:color w:val="000000"/>
          <w:sz w:val="24"/>
          <w:szCs w:val="24"/>
        </w:rPr>
      </w:pPr>
      <w:r w:rsidRPr="003C427D">
        <w:rPr>
          <w:rFonts w:asciiTheme="majorHAnsi" w:hAnsiTheme="majorHAnsi" w:cstheme="majorHAnsi"/>
          <w:color w:val="000000"/>
          <w:sz w:val="24"/>
          <w:szCs w:val="24"/>
        </w:rPr>
        <w:t xml:space="preserve">Following the Jury's evaluation, the </w:t>
      </w:r>
      <w:r w:rsidR="00B9463C">
        <w:rPr>
          <w:rFonts w:asciiTheme="majorHAnsi" w:hAnsiTheme="majorHAnsi" w:cstheme="majorHAnsi"/>
          <w:color w:val="000000"/>
          <w:sz w:val="24"/>
          <w:szCs w:val="24"/>
        </w:rPr>
        <w:t>Super-</w:t>
      </w:r>
      <w:r w:rsidRPr="003C427D">
        <w:rPr>
          <w:rFonts w:asciiTheme="majorHAnsi" w:hAnsiTheme="majorHAnsi" w:cstheme="majorHAnsi"/>
          <w:color w:val="000000"/>
          <w:sz w:val="24"/>
          <w:szCs w:val="24"/>
        </w:rPr>
        <w:t xml:space="preserve">30 teams will be selected from all initial submissions. </w:t>
      </w:r>
      <w:r w:rsidR="003C427D">
        <w:rPr>
          <w:rFonts w:asciiTheme="majorHAnsi" w:hAnsiTheme="majorHAnsi" w:cstheme="majorHAnsi"/>
          <w:color w:val="000000"/>
          <w:sz w:val="24"/>
          <w:szCs w:val="24"/>
        </w:rPr>
        <w:t xml:space="preserve">An </w:t>
      </w:r>
      <w:r w:rsidRPr="003C427D">
        <w:rPr>
          <w:rFonts w:asciiTheme="majorHAnsi" w:hAnsiTheme="majorHAnsi" w:cstheme="majorHAnsi"/>
          <w:color w:val="000000"/>
          <w:sz w:val="24"/>
          <w:szCs w:val="24"/>
        </w:rPr>
        <w:t>email will be sent to the team leader of each selected team.</w:t>
      </w:r>
    </w:p>
    <w:p w14:paraId="59686DD7" w14:textId="77777777" w:rsidR="004D4F68" w:rsidRDefault="004D4F68" w:rsidP="00DB5AFC">
      <w:pPr>
        <w:spacing w:before="0" w:line="276" w:lineRule="auto"/>
        <w:ind w:left="0"/>
        <w:jc w:val="both"/>
        <w:rPr>
          <w:rFonts w:asciiTheme="majorHAnsi" w:hAnsiTheme="majorHAnsi" w:cstheme="majorHAnsi"/>
          <w:color w:val="000000"/>
          <w:sz w:val="24"/>
          <w:szCs w:val="24"/>
        </w:rPr>
      </w:pPr>
    </w:p>
    <w:p w14:paraId="164AB297" w14:textId="77777777" w:rsidR="00AD194B" w:rsidRPr="00FB52D7" w:rsidRDefault="004D4F68" w:rsidP="00DB5AFC">
      <w:pPr>
        <w:spacing w:before="0" w:line="276" w:lineRule="auto"/>
        <w:ind w:firstLine="735"/>
        <w:jc w:val="both"/>
        <w:rPr>
          <w:rFonts w:asciiTheme="majorHAnsi" w:hAnsiTheme="majorHAnsi" w:cstheme="majorHAnsi"/>
          <w:b/>
          <w:color w:val="000000"/>
          <w:sz w:val="28"/>
          <w:szCs w:val="28"/>
        </w:rPr>
      </w:pPr>
      <w:r w:rsidRPr="00B9463C">
        <w:rPr>
          <w:rFonts w:asciiTheme="majorHAnsi" w:hAnsiTheme="majorHAnsi" w:cstheme="majorHAnsi"/>
          <w:b/>
          <w:color w:val="000000"/>
          <w:sz w:val="28"/>
          <w:szCs w:val="28"/>
        </w:rPr>
        <w:t>B</w:t>
      </w:r>
      <w:r w:rsidR="00FB52D7" w:rsidRPr="00B9463C">
        <w:rPr>
          <w:rFonts w:asciiTheme="majorHAnsi" w:hAnsiTheme="majorHAnsi" w:cstheme="majorHAnsi"/>
          <w:b/>
          <w:color w:val="000000"/>
          <w:sz w:val="28"/>
          <w:szCs w:val="28"/>
        </w:rPr>
        <w:t>. Round</w:t>
      </w:r>
      <w:r w:rsidRPr="00B9463C">
        <w:rPr>
          <w:rFonts w:asciiTheme="majorHAnsi" w:hAnsiTheme="majorHAnsi" w:cstheme="majorHAnsi"/>
          <w:b/>
          <w:color w:val="000000"/>
          <w:sz w:val="28"/>
          <w:szCs w:val="28"/>
        </w:rPr>
        <w:t xml:space="preserve"> 2</w:t>
      </w:r>
      <w:r w:rsidR="00B9463C" w:rsidRPr="00B9463C">
        <w:rPr>
          <w:rFonts w:asciiTheme="majorHAnsi" w:hAnsiTheme="majorHAnsi" w:cstheme="majorHAnsi"/>
          <w:b/>
          <w:color w:val="000000"/>
          <w:sz w:val="28"/>
          <w:szCs w:val="28"/>
        </w:rPr>
        <w:t>(</w:t>
      </w:r>
      <w:r w:rsidR="00B9463C">
        <w:rPr>
          <w:rFonts w:asciiTheme="majorHAnsi" w:hAnsiTheme="majorHAnsi" w:cstheme="majorHAnsi"/>
          <w:b/>
          <w:color w:val="000000"/>
          <w:sz w:val="28"/>
          <w:szCs w:val="28"/>
        </w:rPr>
        <w:t>Selection Round</w:t>
      </w:r>
      <w:r w:rsidR="00B9463C" w:rsidRPr="00B9463C">
        <w:rPr>
          <w:rFonts w:asciiTheme="majorHAnsi" w:hAnsiTheme="majorHAnsi" w:cstheme="majorHAnsi"/>
          <w:b/>
          <w:color w:val="000000"/>
          <w:sz w:val="28"/>
          <w:szCs w:val="28"/>
        </w:rPr>
        <w:t>)</w:t>
      </w:r>
      <w:r w:rsidRPr="00B9463C">
        <w:rPr>
          <w:rFonts w:asciiTheme="majorHAnsi" w:hAnsiTheme="majorHAnsi" w:cstheme="majorHAnsi"/>
          <w:b/>
          <w:color w:val="000000"/>
          <w:sz w:val="28"/>
          <w:szCs w:val="28"/>
        </w:rPr>
        <w:t xml:space="preserve">: </w:t>
      </w:r>
      <w:r w:rsidR="00C92570" w:rsidRPr="00B9463C">
        <w:rPr>
          <w:rFonts w:asciiTheme="majorHAnsi" w:hAnsiTheme="majorHAnsi" w:cstheme="majorHAnsi"/>
          <w:b/>
          <w:color w:val="000000"/>
          <w:sz w:val="28"/>
          <w:szCs w:val="28"/>
        </w:rPr>
        <w:t>Finalists</w:t>
      </w:r>
      <w:r w:rsidR="00C92570">
        <w:rPr>
          <w:rFonts w:asciiTheme="majorHAnsi" w:hAnsiTheme="majorHAnsi" w:cstheme="majorHAnsi"/>
          <w:b/>
          <w:color w:val="000000"/>
          <w:sz w:val="28"/>
          <w:szCs w:val="28"/>
        </w:rPr>
        <w:t xml:space="preserve"> (</w:t>
      </w:r>
      <w:r w:rsidR="004D67AB">
        <w:rPr>
          <w:rFonts w:asciiTheme="majorHAnsi" w:hAnsiTheme="majorHAnsi" w:cstheme="majorHAnsi"/>
          <w:b/>
          <w:color w:val="000000"/>
          <w:sz w:val="28"/>
          <w:szCs w:val="28"/>
        </w:rPr>
        <w:t xml:space="preserve">Top-15) </w:t>
      </w:r>
      <w:r w:rsidR="0094024F" w:rsidRPr="00FB52D7">
        <w:rPr>
          <w:rFonts w:asciiTheme="majorHAnsi" w:hAnsiTheme="majorHAnsi" w:cstheme="majorHAnsi"/>
          <w:b/>
          <w:color w:val="000000"/>
          <w:sz w:val="28"/>
          <w:szCs w:val="28"/>
        </w:rPr>
        <w:t xml:space="preserve"> </w:t>
      </w:r>
    </w:p>
    <w:p w14:paraId="4AB20A65" w14:textId="77777777" w:rsidR="006900E7" w:rsidRDefault="00A82D32" w:rsidP="00DB5AFC">
      <w:pPr>
        <w:pStyle w:val="ListParagraph"/>
        <w:numPr>
          <w:ilvl w:val="0"/>
          <w:numId w:val="4"/>
        </w:numPr>
        <w:spacing w:before="0" w:line="276" w:lineRule="auto"/>
        <w:ind w:left="1440"/>
        <w:jc w:val="both"/>
        <w:rPr>
          <w:rFonts w:asciiTheme="majorHAnsi" w:hAnsiTheme="majorHAnsi" w:cstheme="majorHAnsi"/>
          <w:color w:val="000000"/>
          <w:sz w:val="24"/>
          <w:szCs w:val="24"/>
        </w:rPr>
      </w:pPr>
      <w:r>
        <w:rPr>
          <w:rFonts w:asciiTheme="majorHAnsi" w:hAnsiTheme="majorHAnsi" w:cstheme="majorHAnsi"/>
          <w:color w:val="000000"/>
          <w:sz w:val="24"/>
          <w:szCs w:val="24"/>
        </w:rPr>
        <w:t>Super-30 t</w:t>
      </w:r>
      <w:r w:rsidR="0094024F" w:rsidRPr="006900E7">
        <w:rPr>
          <w:rFonts w:asciiTheme="majorHAnsi" w:hAnsiTheme="majorHAnsi" w:cstheme="majorHAnsi"/>
          <w:color w:val="000000"/>
          <w:sz w:val="24"/>
          <w:szCs w:val="24"/>
        </w:rPr>
        <w:t xml:space="preserve">eams shall be assessed by a </w:t>
      </w:r>
      <w:r w:rsidR="00B9463C">
        <w:rPr>
          <w:rFonts w:asciiTheme="majorHAnsi" w:hAnsiTheme="majorHAnsi" w:cstheme="majorHAnsi"/>
          <w:color w:val="000000"/>
          <w:sz w:val="24"/>
          <w:szCs w:val="24"/>
        </w:rPr>
        <w:t>Jury member</w:t>
      </w:r>
      <w:r w:rsidR="00654965">
        <w:rPr>
          <w:rFonts w:asciiTheme="majorHAnsi" w:hAnsiTheme="majorHAnsi" w:cstheme="majorHAnsi"/>
          <w:color w:val="000000"/>
          <w:sz w:val="24"/>
          <w:szCs w:val="24"/>
        </w:rPr>
        <w:t>.</w:t>
      </w:r>
    </w:p>
    <w:p w14:paraId="2B459FBB" w14:textId="77777777" w:rsidR="009307F3" w:rsidRDefault="00F57505" w:rsidP="00DB5AFC">
      <w:pPr>
        <w:pStyle w:val="ListParagraph"/>
        <w:numPr>
          <w:ilvl w:val="0"/>
          <w:numId w:val="4"/>
        </w:numPr>
        <w:spacing w:before="0" w:line="276" w:lineRule="auto"/>
        <w:ind w:left="1440"/>
        <w:jc w:val="both"/>
        <w:rPr>
          <w:rFonts w:asciiTheme="majorHAnsi" w:hAnsiTheme="majorHAnsi" w:cstheme="majorHAnsi"/>
          <w:color w:val="000000"/>
          <w:sz w:val="24"/>
          <w:szCs w:val="24"/>
        </w:rPr>
      </w:pPr>
      <w:r>
        <w:rPr>
          <w:rFonts w:asciiTheme="majorHAnsi" w:hAnsiTheme="majorHAnsi" w:cstheme="majorHAnsi"/>
          <w:color w:val="000000"/>
          <w:sz w:val="24"/>
          <w:szCs w:val="24"/>
        </w:rPr>
        <w:t>This round will be a presentation round</w:t>
      </w:r>
      <w:r w:rsidR="00664B88">
        <w:rPr>
          <w:rFonts w:asciiTheme="majorHAnsi" w:hAnsiTheme="majorHAnsi" w:cstheme="majorHAnsi"/>
          <w:color w:val="000000"/>
          <w:sz w:val="24"/>
          <w:szCs w:val="24"/>
        </w:rPr>
        <w:t xml:space="preserve"> via virtual mode.</w:t>
      </w:r>
    </w:p>
    <w:p w14:paraId="290D9703" w14:textId="77777777" w:rsidR="00C97CB3" w:rsidRPr="009307F3" w:rsidRDefault="00C97CB3" w:rsidP="00DB5AFC">
      <w:pPr>
        <w:pStyle w:val="ListParagraph"/>
        <w:numPr>
          <w:ilvl w:val="0"/>
          <w:numId w:val="4"/>
        </w:numPr>
        <w:spacing w:before="0" w:line="276" w:lineRule="auto"/>
        <w:ind w:left="1440"/>
        <w:jc w:val="both"/>
        <w:rPr>
          <w:rFonts w:asciiTheme="majorHAnsi" w:hAnsiTheme="majorHAnsi" w:cstheme="majorHAnsi"/>
          <w:color w:val="000000"/>
          <w:sz w:val="24"/>
          <w:szCs w:val="24"/>
        </w:rPr>
      </w:pPr>
      <w:r w:rsidRPr="009307F3">
        <w:rPr>
          <w:rFonts w:asciiTheme="majorHAnsi" w:hAnsiTheme="majorHAnsi" w:cstheme="majorHAnsi"/>
          <w:color w:val="000000"/>
          <w:sz w:val="24"/>
          <w:szCs w:val="24"/>
        </w:rPr>
        <w:t>Details of the evaluation scheme is as follows:</w:t>
      </w:r>
    </w:p>
    <w:tbl>
      <w:tblPr>
        <w:tblStyle w:val="TableGrid"/>
        <w:tblW w:w="8010" w:type="dxa"/>
        <w:tblInd w:w="1075" w:type="dxa"/>
        <w:tblLook w:val="04A0" w:firstRow="1" w:lastRow="0" w:firstColumn="1" w:lastColumn="0" w:noHBand="0" w:noVBand="1"/>
      </w:tblPr>
      <w:tblGrid>
        <w:gridCol w:w="900"/>
        <w:gridCol w:w="5850"/>
        <w:gridCol w:w="1260"/>
      </w:tblGrid>
      <w:tr w:rsidR="00C97CB3" w14:paraId="5C0FC76A" w14:textId="77777777" w:rsidTr="00E21251">
        <w:tc>
          <w:tcPr>
            <w:tcW w:w="900" w:type="dxa"/>
            <w:shd w:val="clear" w:color="auto" w:fill="D9D9D9" w:themeFill="background1" w:themeFillShade="D9"/>
          </w:tcPr>
          <w:p w14:paraId="09670BE9" w14:textId="77777777" w:rsidR="00C97CB3" w:rsidRPr="00DC7EF2" w:rsidRDefault="00C97CB3" w:rsidP="00DB5AFC">
            <w:pPr>
              <w:spacing w:line="276" w:lineRule="auto"/>
              <w:ind w:left="0"/>
              <w:jc w:val="both"/>
              <w:rPr>
                <w:rFonts w:asciiTheme="majorHAnsi" w:hAnsiTheme="majorHAnsi" w:cstheme="majorHAnsi"/>
                <w:color w:val="000000"/>
                <w:sz w:val="24"/>
                <w:szCs w:val="24"/>
              </w:rPr>
            </w:pPr>
            <w:r w:rsidRPr="00865BE2">
              <w:rPr>
                <w:rFonts w:asciiTheme="majorHAnsi" w:hAnsiTheme="majorHAnsi" w:cstheme="majorHAnsi"/>
                <w:color w:val="000000"/>
                <w:szCs w:val="24"/>
              </w:rPr>
              <w:t xml:space="preserve"> Sr. No.</w:t>
            </w:r>
          </w:p>
        </w:tc>
        <w:tc>
          <w:tcPr>
            <w:tcW w:w="5850" w:type="dxa"/>
            <w:shd w:val="clear" w:color="auto" w:fill="D9D9D9" w:themeFill="background1" w:themeFillShade="D9"/>
          </w:tcPr>
          <w:p w14:paraId="51409780" w14:textId="77777777" w:rsidR="00C97CB3" w:rsidRPr="00DC7EF2" w:rsidRDefault="00C97CB3" w:rsidP="00DB5AFC">
            <w:pPr>
              <w:spacing w:line="276" w:lineRule="auto"/>
              <w:ind w:left="0" w:right="12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Parameter</w:t>
            </w:r>
          </w:p>
        </w:tc>
        <w:tc>
          <w:tcPr>
            <w:tcW w:w="1260" w:type="dxa"/>
            <w:shd w:val="clear" w:color="auto" w:fill="D9D9D9" w:themeFill="background1" w:themeFillShade="D9"/>
          </w:tcPr>
          <w:p w14:paraId="3600E9A2" w14:textId="77777777" w:rsidR="00C97CB3" w:rsidRDefault="00C97CB3"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Points</w:t>
            </w:r>
          </w:p>
        </w:tc>
      </w:tr>
      <w:tr w:rsidR="00C97CB3" w14:paraId="60D244B0" w14:textId="77777777" w:rsidTr="00E21251">
        <w:tc>
          <w:tcPr>
            <w:tcW w:w="900" w:type="dxa"/>
          </w:tcPr>
          <w:p w14:paraId="646205FF" w14:textId="77777777" w:rsidR="00C97CB3" w:rsidRPr="00DC7EF2" w:rsidRDefault="00C97CB3" w:rsidP="00DB5AFC">
            <w:pPr>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1</w:t>
            </w:r>
          </w:p>
        </w:tc>
        <w:tc>
          <w:tcPr>
            <w:tcW w:w="5850" w:type="dxa"/>
          </w:tcPr>
          <w:p w14:paraId="1F8CF556" w14:textId="77777777" w:rsidR="00C97CB3" w:rsidRPr="00FD5B5E" w:rsidRDefault="0050479A" w:rsidP="00460B14">
            <w:pPr>
              <w:spacing w:line="276" w:lineRule="auto"/>
              <w:ind w:left="0"/>
              <w:rPr>
                <w:rFonts w:asciiTheme="majorHAnsi" w:hAnsiTheme="majorHAnsi" w:cstheme="majorHAnsi"/>
                <w:color w:val="000000"/>
                <w:sz w:val="24"/>
                <w:szCs w:val="24"/>
              </w:rPr>
            </w:pPr>
            <w:r w:rsidRPr="00FD5B5E">
              <w:rPr>
                <w:rFonts w:asciiTheme="majorHAnsi" w:hAnsiTheme="majorHAnsi" w:cstheme="majorHAnsi"/>
                <w:color w:val="000000"/>
                <w:sz w:val="24"/>
                <w:szCs w:val="24"/>
                <w:lang w:val="en-IN"/>
              </w:rPr>
              <w:t xml:space="preserve">Innovation and Creativity in </w:t>
            </w:r>
            <w:r w:rsidR="00C97CB3" w:rsidRPr="00FD5B5E">
              <w:rPr>
                <w:rFonts w:asciiTheme="majorHAnsi" w:hAnsiTheme="majorHAnsi" w:cstheme="majorHAnsi"/>
                <w:color w:val="000000"/>
                <w:sz w:val="24"/>
                <w:szCs w:val="24"/>
              </w:rPr>
              <w:t xml:space="preserve">Research </w:t>
            </w:r>
            <w:r w:rsidR="00AD6E0C" w:rsidRPr="00FD5B5E">
              <w:rPr>
                <w:rFonts w:asciiTheme="majorHAnsi" w:hAnsiTheme="majorHAnsi" w:cstheme="majorHAnsi"/>
                <w:color w:val="000000"/>
                <w:sz w:val="24"/>
                <w:szCs w:val="24"/>
              </w:rPr>
              <w:t>Work</w:t>
            </w:r>
            <w:r w:rsidR="00055ED7" w:rsidRPr="00FD5B5E">
              <w:rPr>
                <w:rFonts w:asciiTheme="majorHAnsi" w:hAnsiTheme="majorHAnsi" w:cstheme="majorHAnsi"/>
                <w:color w:val="000000"/>
                <w:sz w:val="24"/>
                <w:szCs w:val="24"/>
              </w:rPr>
              <w:br/>
            </w:r>
            <w:r w:rsidR="00AD6E0C" w:rsidRPr="005E26D3">
              <w:rPr>
                <w:rFonts w:asciiTheme="majorHAnsi" w:hAnsiTheme="majorHAnsi" w:cstheme="majorHAnsi"/>
                <w:color w:val="000000"/>
                <w:sz w:val="24"/>
                <w:szCs w:val="24"/>
                <w:lang w:val="en-IN"/>
              </w:rPr>
              <w:t>Clarity and Structure of the Presentation</w:t>
            </w:r>
          </w:p>
        </w:tc>
        <w:tc>
          <w:tcPr>
            <w:tcW w:w="1260" w:type="dxa"/>
          </w:tcPr>
          <w:p w14:paraId="7DAC94B8" w14:textId="77777777" w:rsidR="00C97CB3" w:rsidRDefault="00FD5B5E"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3</w:t>
            </w:r>
            <w:r w:rsidR="0094397C">
              <w:rPr>
                <w:rFonts w:asciiTheme="majorHAnsi" w:hAnsiTheme="majorHAnsi" w:cstheme="majorHAnsi"/>
                <w:color w:val="000000"/>
                <w:sz w:val="24"/>
                <w:szCs w:val="24"/>
              </w:rPr>
              <w:t>0</w:t>
            </w:r>
            <w:r w:rsidR="00C97CB3">
              <w:rPr>
                <w:rFonts w:asciiTheme="majorHAnsi" w:hAnsiTheme="majorHAnsi" w:cstheme="majorHAnsi"/>
                <w:color w:val="000000"/>
                <w:sz w:val="24"/>
                <w:szCs w:val="24"/>
              </w:rPr>
              <w:t xml:space="preserve"> Points</w:t>
            </w:r>
          </w:p>
        </w:tc>
      </w:tr>
      <w:tr w:rsidR="00C97CB3" w14:paraId="0343763E" w14:textId="77777777" w:rsidTr="00E21251">
        <w:tc>
          <w:tcPr>
            <w:tcW w:w="900" w:type="dxa"/>
          </w:tcPr>
          <w:p w14:paraId="7DA1F8DD" w14:textId="77777777" w:rsidR="00C97CB3" w:rsidRPr="00DC7EF2" w:rsidRDefault="00C97CB3" w:rsidP="00DB5AFC">
            <w:pPr>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2</w:t>
            </w:r>
          </w:p>
        </w:tc>
        <w:tc>
          <w:tcPr>
            <w:tcW w:w="5850" w:type="dxa"/>
          </w:tcPr>
          <w:p w14:paraId="49D529D3" w14:textId="77777777" w:rsidR="009E0922" w:rsidRPr="00FD5B5E" w:rsidRDefault="00C97CB3" w:rsidP="00DB5AFC">
            <w:pPr>
              <w:spacing w:line="276" w:lineRule="auto"/>
              <w:ind w:left="0"/>
              <w:jc w:val="both"/>
              <w:rPr>
                <w:rFonts w:asciiTheme="majorHAnsi" w:hAnsiTheme="majorHAnsi" w:cstheme="majorHAnsi"/>
                <w:color w:val="000000"/>
                <w:sz w:val="24"/>
                <w:szCs w:val="24"/>
              </w:rPr>
            </w:pPr>
            <w:r w:rsidRPr="00FD5B5E">
              <w:rPr>
                <w:rFonts w:asciiTheme="majorHAnsi" w:hAnsiTheme="majorHAnsi" w:cstheme="majorHAnsi"/>
                <w:color w:val="000000"/>
                <w:sz w:val="24"/>
                <w:szCs w:val="24"/>
              </w:rPr>
              <w:t>Alignment of the topic with Aim and Objectives of Eu-Reka</w:t>
            </w:r>
          </w:p>
        </w:tc>
        <w:tc>
          <w:tcPr>
            <w:tcW w:w="1260" w:type="dxa"/>
          </w:tcPr>
          <w:p w14:paraId="11B26117" w14:textId="77777777" w:rsidR="00C97CB3" w:rsidRDefault="00C97CB3"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 Points</w:t>
            </w:r>
          </w:p>
        </w:tc>
      </w:tr>
      <w:tr w:rsidR="00C97CB3" w14:paraId="5C680E75" w14:textId="77777777" w:rsidTr="00E21251">
        <w:tc>
          <w:tcPr>
            <w:tcW w:w="900" w:type="dxa"/>
          </w:tcPr>
          <w:p w14:paraId="4E1BD58E" w14:textId="77777777" w:rsidR="00C97CB3" w:rsidRPr="00DC7EF2" w:rsidRDefault="00C97CB3" w:rsidP="00DB5AFC">
            <w:pPr>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3</w:t>
            </w:r>
          </w:p>
        </w:tc>
        <w:tc>
          <w:tcPr>
            <w:tcW w:w="5850" w:type="dxa"/>
          </w:tcPr>
          <w:p w14:paraId="1CDC88CC" w14:textId="77777777" w:rsidR="00C97CB3" w:rsidRPr="00FD5B5E" w:rsidRDefault="00007D4A" w:rsidP="00460B14">
            <w:pPr>
              <w:spacing w:line="276" w:lineRule="auto"/>
              <w:ind w:left="0"/>
              <w:rPr>
                <w:rFonts w:asciiTheme="majorHAnsi" w:hAnsiTheme="majorHAnsi" w:cstheme="majorHAnsi"/>
                <w:color w:val="000000"/>
                <w:sz w:val="24"/>
                <w:szCs w:val="24"/>
              </w:rPr>
            </w:pPr>
            <w:r w:rsidRPr="005E26D3">
              <w:rPr>
                <w:rFonts w:asciiTheme="majorHAnsi" w:hAnsiTheme="majorHAnsi" w:cstheme="majorHAnsi"/>
                <w:color w:val="000000"/>
                <w:sz w:val="24"/>
                <w:szCs w:val="24"/>
                <w:lang w:val="en-IN"/>
              </w:rPr>
              <w:t>Visual Aids and Presentation Tools</w:t>
            </w:r>
            <w:r w:rsidR="0050479A" w:rsidRPr="00FD5B5E">
              <w:rPr>
                <w:rFonts w:asciiTheme="majorHAnsi" w:hAnsiTheme="majorHAnsi" w:cstheme="majorHAnsi"/>
                <w:color w:val="000000"/>
                <w:sz w:val="24"/>
                <w:szCs w:val="24"/>
                <w:lang w:val="en-IN"/>
              </w:rPr>
              <w:t xml:space="preserve"> </w:t>
            </w:r>
            <w:r w:rsidR="001E60E9" w:rsidRPr="00FD5B5E">
              <w:rPr>
                <w:rFonts w:asciiTheme="majorHAnsi" w:hAnsiTheme="majorHAnsi" w:cstheme="majorHAnsi"/>
                <w:color w:val="000000"/>
                <w:sz w:val="24"/>
                <w:szCs w:val="24"/>
                <w:lang w:val="en-IN"/>
              </w:rPr>
              <w:br/>
            </w:r>
            <w:r w:rsidR="0050479A" w:rsidRPr="005E26D3">
              <w:rPr>
                <w:rFonts w:asciiTheme="majorHAnsi" w:hAnsiTheme="majorHAnsi" w:cstheme="majorHAnsi"/>
                <w:color w:val="000000"/>
                <w:sz w:val="24"/>
                <w:szCs w:val="24"/>
                <w:lang w:val="en-IN"/>
              </w:rPr>
              <w:t>Relevance and Depth of Content in Presentation</w:t>
            </w:r>
            <w:r w:rsidRPr="00FD5B5E">
              <w:rPr>
                <w:rFonts w:asciiTheme="majorHAnsi" w:hAnsiTheme="majorHAnsi" w:cstheme="majorHAnsi"/>
                <w:color w:val="000000"/>
                <w:sz w:val="24"/>
                <w:szCs w:val="24"/>
              </w:rPr>
              <w:br/>
            </w:r>
            <w:r w:rsidR="00C97CB3" w:rsidRPr="00FD5B5E">
              <w:rPr>
                <w:rFonts w:asciiTheme="majorHAnsi" w:hAnsiTheme="majorHAnsi" w:cstheme="majorHAnsi"/>
                <w:color w:val="000000"/>
                <w:sz w:val="24"/>
                <w:szCs w:val="24"/>
              </w:rPr>
              <w:t>Use of Pedagogical tools (such as Videos / Models / Demo/ PPT/ DIY etc.)</w:t>
            </w:r>
          </w:p>
        </w:tc>
        <w:tc>
          <w:tcPr>
            <w:tcW w:w="1260" w:type="dxa"/>
          </w:tcPr>
          <w:p w14:paraId="5378CD47" w14:textId="77777777" w:rsidR="00C97CB3" w:rsidRDefault="00C97CB3"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 Points</w:t>
            </w:r>
          </w:p>
        </w:tc>
      </w:tr>
      <w:tr w:rsidR="003D5152" w14:paraId="767B5E4B" w14:textId="77777777" w:rsidTr="00E21251">
        <w:tc>
          <w:tcPr>
            <w:tcW w:w="900" w:type="dxa"/>
          </w:tcPr>
          <w:p w14:paraId="1EFF8D66" w14:textId="77777777" w:rsidR="003D5152" w:rsidRPr="00DC7EF2" w:rsidRDefault="001E60E9" w:rsidP="00DB5AFC">
            <w:pPr>
              <w:spacing w:line="276" w:lineRule="auto"/>
              <w:ind w:left="0" w:right="300"/>
              <w:jc w:val="both"/>
              <w:rPr>
                <w:rFonts w:asciiTheme="majorHAnsi" w:hAnsiTheme="majorHAnsi" w:cstheme="majorHAnsi"/>
                <w:color w:val="000000"/>
                <w:sz w:val="24"/>
                <w:szCs w:val="24"/>
              </w:rPr>
            </w:pPr>
            <w:r>
              <w:rPr>
                <w:rFonts w:asciiTheme="majorHAnsi" w:hAnsiTheme="majorHAnsi" w:cstheme="majorHAnsi"/>
                <w:color w:val="000000"/>
                <w:sz w:val="24"/>
                <w:szCs w:val="24"/>
              </w:rPr>
              <w:t>4</w:t>
            </w:r>
          </w:p>
        </w:tc>
        <w:tc>
          <w:tcPr>
            <w:tcW w:w="5850" w:type="dxa"/>
          </w:tcPr>
          <w:p w14:paraId="4CE0554D" w14:textId="77777777" w:rsidR="003D5152" w:rsidRPr="00FD5B5E" w:rsidRDefault="003D5152" w:rsidP="00460B14">
            <w:pPr>
              <w:spacing w:line="276" w:lineRule="auto"/>
              <w:ind w:left="0"/>
              <w:rPr>
                <w:rFonts w:asciiTheme="majorHAnsi" w:hAnsiTheme="majorHAnsi" w:cstheme="majorHAnsi"/>
                <w:color w:val="000000"/>
                <w:sz w:val="24"/>
                <w:szCs w:val="24"/>
              </w:rPr>
            </w:pPr>
            <w:r w:rsidRPr="005E26D3">
              <w:rPr>
                <w:rFonts w:asciiTheme="majorHAnsi" w:hAnsiTheme="majorHAnsi" w:cstheme="majorHAnsi"/>
                <w:color w:val="000000"/>
                <w:sz w:val="24"/>
                <w:szCs w:val="24"/>
                <w:lang w:val="en-IN"/>
              </w:rPr>
              <w:t>Engagement and Communication Skills</w:t>
            </w:r>
            <w:r w:rsidR="001E60E9" w:rsidRPr="00FD5B5E">
              <w:rPr>
                <w:rFonts w:asciiTheme="majorHAnsi" w:hAnsiTheme="majorHAnsi" w:cstheme="majorHAnsi"/>
                <w:color w:val="000000"/>
                <w:sz w:val="24"/>
                <w:szCs w:val="24"/>
                <w:lang w:val="en-IN"/>
              </w:rPr>
              <w:br/>
            </w:r>
            <w:r w:rsidR="00007D4A" w:rsidRPr="005E26D3">
              <w:rPr>
                <w:rFonts w:asciiTheme="majorHAnsi" w:hAnsiTheme="majorHAnsi" w:cstheme="majorHAnsi"/>
                <w:color w:val="000000"/>
                <w:sz w:val="24"/>
                <w:szCs w:val="24"/>
                <w:lang w:val="en-IN"/>
              </w:rPr>
              <w:t>Time Management</w:t>
            </w:r>
          </w:p>
        </w:tc>
        <w:tc>
          <w:tcPr>
            <w:tcW w:w="1260" w:type="dxa"/>
          </w:tcPr>
          <w:p w14:paraId="55353D3E" w14:textId="77777777" w:rsidR="003D5152" w:rsidRDefault="0094397C"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 Points</w:t>
            </w:r>
          </w:p>
        </w:tc>
      </w:tr>
      <w:tr w:rsidR="00C97CB3" w14:paraId="633FE3E3" w14:textId="77777777" w:rsidTr="00E21251">
        <w:tc>
          <w:tcPr>
            <w:tcW w:w="900" w:type="dxa"/>
          </w:tcPr>
          <w:p w14:paraId="75DD5D3A" w14:textId="77777777" w:rsidR="00C97CB3" w:rsidRPr="00DC7EF2" w:rsidRDefault="001E60E9" w:rsidP="00DB5AFC">
            <w:pPr>
              <w:spacing w:line="276" w:lineRule="auto"/>
              <w:ind w:left="0" w:right="300"/>
              <w:jc w:val="both"/>
              <w:rPr>
                <w:rFonts w:asciiTheme="majorHAnsi" w:hAnsiTheme="majorHAnsi" w:cstheme="majorHAnsi"/>
                <w:color w:val="000000"/>
                <w:sz w:val="24"/>
                <w:szCs w:val="24"/>
              </w:rPr>
            </w:pPr>
            <w:r>
              <w:rPr>
                <w:rFonts w:asciiTheme="majorHAnsi" w:hAnsiTheme="majorHAnsi" w:cstheme="majorHAnsi"/>
                <w:color w:val="000000"/>
                <w:sz w:val="24"/>
                <w:szCs w:val="24"/>
              </w:rPr>
              <w:t>5</w:t>
            </w:r>
          </w:p>
        </w:tc>
        <w:tc>
          <w:tcPr>
            <w:tcW w:w="5850" w:type="dxa"/>
          </w:tcPr>
          <w:p w14:paraId="484E6F2F" w14:textId="77777777" w:rsidR="00C97CB3" w:rsidRPr="00FD5B5E" w:rsidRDefault="00C97CB3" w:rsidP="00460B14">
            <w:pPr>
              <w:spacing w:line="276" w:lineRule="auto"/>
              <w:ind w:left="0"/>
              <w:rPr>
                <w:rFonts w:asciiTheme="majorHAnsi" w:hAnsiTheme="majorHAnsi" w:cstheme="majorHAnsi"/>
                <w:color w:val="000000"/>
                <w:sz w:val="24"/>
                <w:szCs w:val="24"/>
              </w:rPr>
            </w:pPr>
            <w:r w:rsidRPr="00FD5B5E">
              <w:rPr>
                <w:rFonts w:asciiTheme="majorHAnsi" w:hAnsiTheme="majorHAnsi" w:cstheme="majorHAnsi"/>
                <w:color w:val="000000"/>
                <w:sz w:val="24"/>
                <w:szCs w:val="24"/>
              </w:rPr>
              <w:t>Use of IEEE educational resources (such as Try Engineering /Learning Network/Data port etc.)</w:t>
            </w:r>
            <w:r w:rsidR="0050479A" w:rsidRPr="00FD5B5E">
              <w:rPr>
                <w:rFonts w:asciiTheme="majorHAnsi" w:hAnsiTheme="majorHAnsi" w:cstheme="majorHAnsi"/>
                <w:color w:val="000000"/>
                <w:sz w:val="24"/>
                <w:szCs w:val="24"/>
              </w:rPr>
              <w:br/>
            </w:r>
            <w:r w:rsidR="0050479A" w:rsidRPr="005E26D3">
              <w:rPr>
                <w:rFonts w:asciiTheme="majorHAnsi" w:hAnsiTheme="majorHAnsi" w:cstheme="majorHAnsi"/>
                <w:color w:val="000000"/>
                <w:sz w:val="24"/>
                <w:szCs w:val="24"/>
                <w:lang w:val="en-IN"/>
              </w:rPr>
              <w:t>Use of Data and Supporting Evidence</w:t>
            </w:r>
          </w:p>
        </w:tc>
        <w:tc>
          <w:tcPr>
            <w:tcW w:w="1260" w:type="dxa"/>
          </w:tcPr>
          <w:p w14:paraId="040C3452" w14:textId="77777777" w:rsidR="00C97CB3" w:rsidRDefault="00C97CB3"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 Points</w:t>
            </w:r>
          </w:p>
        </w:tc>
      </w:tr>
      <w:tr w:rsidR="00C97CB3" w14:paraId="6D9B0520" w14:textId="77777777" w:rsidTr="00E21251">
        <w:tc>
          <w:tcPr>
            <w:tcW w:w="900" w:type="dxa"/>
          </w:tcPr>
          <w:p w14:paraId="25165ADA" w14:textId="77777777" w:rsidR="00C97CB3" w:rsidRPr="00DC7EF2" w:rsidRDefault="001E60E9" w:rsidP="00DB5AFC">
            <w:pPr>
              <w:spacing w:line="276" w:lineRule="auto"/>
              <w:ind w:left="0" w:right="300"/>
              <w:jc w:val="both"/>
              <w:rPr>
                <w:rFonts w:asciiTheme="majorHAnsi" w:hAnsiTheme="majorHAnsi" w:cstheme="majorHAnsi"/>
                <w:color w:val="000000"/>
                <w:sz w:val="24"/>
                <w:szCs w:val="24"/>
              </w:rPr>
            </w:pPr>
            <w:r>
              <w:rPr>
                <w:rFonts w:asciiTheme="majorHAnsi" w:hAnsiTheme="majorHAnsi" w:cstheme="majorHAnsi"/>
                <w:color w:val="000000"/>
                <w:sz w:val="24"/>
                <w:szCs w:val="24"/>
              </w:rPr>
              <w:t>6</w:t>
            </w:r>
          </w:p>
        </w:tc>
        <w:tc>
          <w:tcPr>
            <w:tcW w:w="5850" w:type="dxa"/>
          </w:tcPr>
          <w:p w14:paraId="65A81970" w14:textId="77777777" w:rsidR="00C97CB3" w:rsidRPr="00FD5B5E" w:rsidRDefault="00621D43" w:rsidP="00460B14">
            <w:pPr>
              <w:spacing w:line="276" w:lineRule="auto"/>
              <w:ind w:left="0"/>
              <w:rPr>
                <w:rFonts w:asciiTheme="majorHAnsi" w:hAnsiTheme="majorHAnsi" w:cstheme="majorHAnsi"/>
                <w:color w:val="000000"/>
                <w:sz w:val="24"/>
                <w:szCs w:val="24"/>
              </w:rPr>
            </w:pPr>
            <w:r w:rsidRPr="005E26D3">
              <w:rPr>
                <w:rFonts w:asciiTheme="majorHAnsi" w:hAnsiTheme="majorHAnsi" w:cstheme="majorHAnsi"/>
                <w:color w:val="000000"/>
                <w:sz w:val="24"/>
                <w:szCs w:val="24"/>
                <w:lang w:val="en-IN"/>
              </w:rPr>
              <w:t>Response to Questions and Interaction</w:t>
            </w:r>
            <w:r w:rsidR="001E60E9" w:rsidRPr="00FD5B5E">
              <w:rPr>
                <w:rFonts w:asciiTheme="majorHAnsi" w:hAnsiTheme="majorHAnsi" w:cstheme="majorHAnsi"/>
                <w:color w:val="000000"/>
                <w:sz w:val="24"/>
                <w:szCs w:val="24"/>
                <w:lang w:val="en-IN"/>
              </w:rPr>
              <w:br/>
            </w:r>
            <w:r w:rsidR="00D76FC5" w:rsidRPr="005E26D3">
              <w:rPr>
                <w:rFonts w:asciiTheme="majorHAnsi" w:hAnsiTheme="majorHAnsi" w:cstheme="majorHAnsi"/>
                <w:color w:val="000000"/>
                <w:sz w:val="24"/>
                <w:szCs w:val="24"/>
                <w:lang w:val="en-IN"/>
              </w:rPr>
              <w:t>Professionalism and Overall Presentation</w:t>
            </w:r>
          </w:p>
        </w:tc>
        <w:tc>
          <w:tcPr>
            <w:tcW w:w="1260" w:type="dxa"/>
          </w:tcPr>
          <w:p w14:paraId="7CE4B906" w14:textId="77777777" w:rsidR="00C97CB3" w:rsidRDefault="00C97CB3"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 Points</w:t>
            </w:r>
          </w:p>
        </w:tc>
      </w:tr>
      <w:tr w:rsidR="00A74B56" w14:paraId="15822549" w14:textId="77777777" w:rsidTr="00E21251">
        <w:tc>
          <w:tcPr>
            <w:tcW w:w="900" w:type="dxa"/>
          </w:tcPr>
          <w:p w14:paraId="6F2096D5" w14:textId="77777777" w:rsidR="00A74B56" w:rsidRDefault="00A74B56" w:rsidP="00DB5AFC">
            <w:pPr>
              <w:spacing w:line="276" w:lineRule="auto"/>
              <w:ind w:left="0" w:right="300"/>
              <w:jc w:val="both"/>
              <w:rPr>
                <w:rFonts w:asciiTheme="majorHAnsi" w:hAnsiTheme="majorHAnsi" w:cstheme="majorHAnsi"/>
                <w:color w:val="000000"/>
                <w:sz w:val="24"/>
                <w:szCs w:val="24"/>
              </w:rPr>
            </w:pPr>
            <w:r>
              <w:rPr>
                <w:rFonts w:asciiTheme="majorHAnsi" w:hAnsiTheme="majorHAnsi" w:cstheme="majorHAnsi"/>
                <w:color w:val="000000"/>
                <w:sz w:val="24"/>
                <w:szCs w:val="24"/>
              </w:rPr>
              <w:t>7</w:t>
            </w:r>
          </w:p>
        </w:tc>
        <w:tc>
          <w:tcPr>
            <w:tcW w:w="5850" w:type="dxa"/>
          </w:tcPr>
          <w:p w14:paraId="50474D1C" w14:textId="77777777" w:rsidR="00A74B56" w:rsidRPr="005E26D3" w:rsidRDefault="00A74B56" w:rsidP="00DB5AFC">
            <w:pPr>
              <w:spacing w:line="276" w:lineRule="auto"/>
              <w:ind w:left="0"/>
              <w:jc w:val="both"/>
              <w:rPr>
                <w:rFonts w:asciiTheme="majorHAnsi" w:hAnsiTheme="majorHAnsi" w:cstheme="majorHAnsi"/>
                <w:color w:val="000000"/>
                <w:sz w:val="24"/>
                <w:szCs w:val="24"/>
                <w:lang w:val="en-IN"/>
              </w:rPr>
            </w:pPr>
            <w:r>
              <w:rPr>
                <w:rFonts w:asciiTheme="majorHAnsi" w:hAnsiTheme="majorHAnsi" w:cstheme="majorHAnsi"/>
                <w:color w:val="000000"/>
                <w:sz w:val="24"/>
                <w:szCs w:val="24"/>
                <w:lang w:val="en-IN"/>
              </w:rPr>
              <w:t>Score</w:t>
            </w:r>
            <w:r w:rsidR="00FC465C">
              <w:rPr>
                <w:rFonts w:asciiTheme="majorHAnsi" w:hAnsiTheme="majorHAnsi" w:cstheme="majorHAnsi"/>
                <w:color w:val="000000"/>
                <w:sz w:val="24"/>
                <w:szCs w:val="24"/>
                <w:lang w:val="en-IN"/>
              </w:rPr>
              <w:t xml:space="preserve"> of</w:t>
            </w:r>
            <w:r>
              <w:rPr>
                <w:rFonts w:asciiTheme="majorHAnsi" w:hAnsiTheme="majorHAnsi" w:cstheme="majorHAnsi"/>
                <w:color w:val="000000"/>
                <w:sz w:val="24"/>
                <w:szCs w:val="24"/>
                <w:lang w:val="en-IN"/>
              </w:rPr>
              <w:t xml:space="preserve"> Round 1</w:t>
            </w:r>
            <w:r w:rsidR="00FC465C">
              <w:rPr>
                <w:rFonts w:asciiTheme="majorHAnsi" w:hAnsiTheme="majorHAnsi" w:cstheme="majorHAnsi"/>
                <w:color w:val="000000"/>
                <w:sz w:val="24"/>
                <w:szCs w:val="24"/>
                <w:lang w:val="en-IN"/>
              </w:rPr>
              <w:t xml:space="preserve"> reduced to scale of 20</w:t>
            </w:r>
            <w:r w:rsidR="00E60F37">
              <w:rPr>
                <w:rFonts w:asciiTheme="majorHAnsi" w:hAnsiTheme="majorHAnsi" w:cstheme="majorHAnsi"/>
                <w:color w:val="000000"/>
                <w:sz w:val="24"/>
                <w:szCs w:val="24"/>
                <w:lang w:val="en-IN"/>
              </w:rPr>
              <w:br/>
            </w:r>
            <w:r w:rsidR="00E60F37" w:rsidRPr="009659FD">
              <w:rPr>
                <w:rFonts w:asciiTheme="majorHAnsi" w:hAnsiTheme="majorHAnsi" w:cstheme="majorHAnsi"/>
                <w:color w:val="000000"/>
                <w:sz w:val="20"/>
                <w:szCs w:val="20"/>
                <w:lang w:val="en-IN"/>
              </w:rPr>
              <w:t xml:space="preserve">(For </w:t>
            </w:r>
            <w:r w:rsidR="009659FD" w:rsidRPr="009659FD">
              <w:rPr>
                <w:rFonts w:asciiTheme="majorHAnsi" w:hAnsiTheme="majorHAnsi" w:cstheme="majorHAnsi"/>
                <w:color w:val="000000"/>
                <w:sz w:val="20"/>
                <w:szCs w:val="20"/>
                <w:lang w:val="en-IN"/>
              </w:rPr>
              <w:t>Example:</w:t>
            </w:r>
            <w:r w:rsidR="00E60F37" w:rsidRPr="009659FD">
              <w:rPr>
                <w:rFonts w:asciiTheme="majorHAnsi" w:hAnsiTheme="majorHAnsi" w:cstheme="majorHAnsi"/>
                <w:color w:val="000000"/>
                <w:sz w:val="20"/>
                <w:szCs w:val="20"/>
                <w:lang w:val="en-IN"/>
              </w:rPr>
              <w:t xml:space="preserve"> If the score of </w:t>
            </w:r>
            <w:r w:rsidR="00C92570" w:rsidRPr="009659FD">
              <w:rPr>
                <w:rFonts w:asciiTheme="majorHAnsi" w:hAnsiTheme="majorHAnsi" w:cstheme="majorHAnsi"/>
                <w:color w:val="000000"/>
                <w:sz w:val="20"/>
                <w:szCs w:val="20"/>
                <w:lang w:val="en-IN"/>
              </w:rPr>
              <w:t>round</w:t>
            </w:r>
            <w:r w:rsidR="00E60F37" w:rsidRPr="009659FD">
              <w:rPr>
                <w:rFonts w:asciiTheme="majorHAnsi" w:hAnsiTheme="majorHAnsi" w:cstheme="majorHAnsi"/>
                <w:color w:val="000000"/>
                <w:sz w:val="20"/>
                <w:szCs w:val="20"/>
                <w:lang w:val="en-IN"/>
              </w:rPr>
              <w:t xml:space="preserve"> is 75/100, then it shall be considered as 15/20 in this round)</w:t>
            </w:r>
          </w:p>
        </w:tc>
        <w:tc>
          <w:tcPr>
            <w:tcW w:w="1260" w:type="dxa"/>
          </w:tcPr>
          <w:p w14:paraId="5A65FC05" w14:textId="77777777" w:rsidR="00A74B56" w:rsidRDefault="00FC465C"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20 Points</w:t>
            </w:r>
          </w:p>
        </w:tc>
      </w:tr>
      <w:tr w:rsidR="00C97CB3" w14:paraId="481DA6DE" w14:textId="77777777" w:rsidTr="00E21251">
        <w:tc>
          <w:tcPr>
            <w:tcW w:w="6750" w:type="dxa"/>
            <w:gridSpan w:val="2"/>
            <w:shd w:val="clear" w:color="auto" w:fill="FFFFFF" w:themeFill="background1"/>
          </w:tcPr>
          <w:p w14:paraId="3CDD105A" w14:textId="77777777" w:rsidR="00C97CB3" w:rsidRDefault="00C97CB3"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Total </w:t>
            </w:r>
          </w:p>
        </w:tc>
        <w:tc>
          <w:tcPr>
            <w:tcW w:w="1260" w:type="dxa"/>
            <w:shd w:val="clear" w:color="auto" w:fill="FFFFFF" w:themeFill="background1"/>
          </w:tcPr>
          <w:p w14:paraId="07C91455" w14:textId="77777777" w:rsidR="00C97CB3" w:rsidRDefault="00FC465C"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10</w:t>
            </w:r>
            <w:r w:rsidR="00C97CB3">
              <w:rPr>
                <w:rFonts w:asciiTheme="majorHAnsi" w:hAnsiTheme="majorHAnsi" w:cstheme="majorHAnsi"/>
                <w:color w:val="000000"/>
                <w:sz w:val="24"/>
                <w:szCs w:val="24"/>
              </w:rPr>
              <w:t>0 Points</w:t>
            </w:r>
          </w:p>
        </w:tc>
      </w:tr>
    </w:tbl>
    <w:p w14:paraId="34977003" w14:textId="77777777" w:rsidR="005E26D3" w:rsidRPr="00B83125" w:rsidRDefault="005E26D3" w:rsidP="00DB5AFC">
      <w:pPr>
        <w:spacing w:before="0" w:line="276" w:lineRule="auto"/>
        <w:ind w:left="0"/>
        <w:jc w:val="both"/>
        <w:rPr>
          <w:rFonts w:asciiTheme="majorHAnsi" w:hAnsiTheme="majorHAnsi" w:cstheme="majorHAnsi"/>
          <w:color w:val="000000"/>
          <w:sz w:val="24"/>
          <w:szCs w:val="24"/>
        </w:rPr>
      </w:pPr>
    </w:p>
    <w:p w14:paraId="30B0E301" w14:textId="77777777" w:rsidR="00AD194B" w:rsidRPr="003C427D" w:rsidRDefault="00CA69C0" w:rsidP="00DB5AFC">
      <w:pPr>
        <w:pStyle w:val="ListParagraph"/>
        <w:numPr>
          <w:ilvl w:val="0"/>
          <w:numId w:val="4"/>
        </w:numPr>
        <w:spacing w:before="0" w:line="276" w:lineRule="auto"/>
        <w:ind w:left="1440"/>
        <w:jc w:val="both"/>
        <w:rPr>
          <w:rFonts w:asciiTheme="majorHAnsi" w:hAnsiTheme="majorHAnsi" w:cstheme="majorHAnsi"/>
          <w:color w:val="000000"/>
          <w:sz w:val="24"/>
          <w:szCs w:val="24"/>
        </w:rPr>
      </w:pPr>
      <w:r>
        <w:rPr>
          <w:rFonts w:asciiTheme="majorHAnsi" w:hAnsiTheme="majorHAnsi" w:cstheme="majorHAnsi"/>
          <w:color w:val="000000"/>
          <w:sz w:val="24"/>
          <w:szCs w:val="24"/>
        </w:rPr>
        <w:t>After Round 2 Evaluation</w:t>
      </w:r>
      <w:r w:rsidR="0069217A" w:rsidRPr="0069217A">
        <w:rPr>
          <w:rFonts w:asciiTheme="majorHAnsi" w:hAnsiTheme="majorHAnsi" w:cstheme="majorHAnsi"/>
          <w:color w:val="000000"/>
          <w:sz w:val="24"/>
          <w:szCs w:val="24"/>
        </w:rPr>
        <w:t xml:space="preserve">, </w:t>
      </w:r>
      <w:r w:rsidR="0069217A">
        <w:rPr>
          <w:rFonts w:asciiTheme="majorHAnsi" w:hAnsiTheme="majorHAnsi" w:cstheme="majorHAnsi"/>
          <w:color w:val="000000"/>
          <w:sz w:val="24"/>
          <w:szCs w:val="24"/>
        </w:rPr>
        <w:t>15 Finalists</w:t>
      </w:r>
      <w:r w:rsidR="0069217A" w:rsidRPr="0069217A">
        <w:rPr>
          <w:rFonts w:asciiTheme="majorHAnsi" w:hAnsiTheme="majorHAnsi" w:cstheme="majorHAnsi"/>
          <w:color w:val="000000"/>
          <w:sz w:val="24"/>
          <w:szCs w:val="24"/>
        </w:rPr>
        <w:t xml:space="preserve"> will be selected </w:t>
      </w:r>
      <w:r>
        <w:rPr>
          <w:rFonts w:asciiTheme="majorHAnsi" w:hAnsiTheme="majorHAnsi" w:cstheme="majorHAnsi"/>
          <w:color w:val="000000"/>
          <w:sz w:val="24"/>
          <w:szCs w:val="24"/>
        </w:rPr>
        <w:t>from the Super-30 Teams</w:t>
      </w:r>
      <w:r w:rsidR="0069217A" w:rsidRPr="0069217A">
        <w:rPr>
          <w:rFonts w:asciiTheme="majorHAnsi" w:hAnsiTheme="majorHAnsi" w:cstheme="majorHAnsi"/>
          <w:color w:val="000000"/>
          <w:sz w:val="24"/>
          <w:szCs w:val="24"/>
        </w:rPr>
        <w:t>. A</w:t>
      </w:r>
      <w:r w:rsidR="003C427D">
        <w:rPr>
          <w:rFonts w:asciiTheme="majorHAnsi" w:hAnsiTheme="majorHAnsi" w:cstheme="majorHAnsi"/>
          <w:color w:val="000000"/>
          <w:sz w:val="24"/>
          <w:szCs w:val="24"/>
        </w:rPr>
        <w:t>n</w:t>
      </w:r>
      <w:r w:rsidR="0069217A" w:rsidRPr="0069217A">
        <w:rPr>
          <w:rFonts w:asciiTheme="majorHAnsi" w:hAnsiTheme="majorHAnsi" w:cstheme="majorHAnsi"/>
          <w:color w:val="000000"/>
          <w:sz w:val="24"/>
          <w:szCs w:val="24"/>
        </w:rPr>
        <w:t xml:space="preserve"> email will be sent to the team leader of each selected team.</w:t>
      </w:r>
      <w:r w:rsidR="0094024F" w:rsidRPr="003C427D">
        <w:rPr>
          <w:rFonts w:asciiTheme="majorHAnsi" w:hAnsiTheme="majorHAnsi" w:cstheme="majorHAnsi"/>
          <w:color w:val="000000"/>
          <w:sz w:val="24"/>
          <w:szCs w:val="24"/>
        </w:rPr>
        <w:t xml:space="preserve"> </w:t>
      </w:r>
    </w:p>
    <w:p w14:paraId="0D0174E2" w14:textId="77777777" w:rsidR="00DB5AFC" w:rsidRDefault="00DB5AFC" w:rsidP="00DB5AFC">
      <w:pPr>
        <w:spacing w:before="0" w:line="276" w:lineRule="auto"/>
        <w:ind w:left="2880"/>
        <w:jc w:val="both"/>
        <w:rPr>
          <w:rFonts w:asciiTheme="majorHAnsi" w:hAnsiTheme="majorHAnsi" w:cstheme="majorHAnsi"/>
          <w:color w:val="000000"/>
          <w:sz w:val="24"/>
          <w:szCs w:val="24"/>
        </w:rPr>
      </w:pPr>
    </w:p>
    <w:p w14:paraId="0BEDBB93" w14:textId="77777777" w:rsidR="00DB5AFC" w:rsidRDefault="00DB5AFC" w:rsidP="00DB5AFC">
      <w:pPr>
        <w:spacing w:before="0" w:line="276" w:lineRule="auto"/>
        <w:ind w:left="2880"/>
        <w:jc w:val="both"/>
        <w:rPr>
          <w:rFonts w:asciiTheme="majorHAnsi" w:hAnsiTheme="majorHAnsi" w:cstheme="majorHAnsi"/>
          <w:color w:val="000000"/>
          <w:sz w:val="24"/>
          <w:szCs w:val="24"/>
        </w:rPr>
      </w:pPr>
    </w:p>
    <w:p w14:paraId="3A41B618" w14:textId="77777777" w:rsidR="00AD194B" w:rsidRPr="00DC7EF2" w:rsidRDefault="0094024F" w:rsidP="00DB5AFC">
      <w:pPr>
        <w:spacing w:before="0" w:line="276" w:lineRule="auto"/>
        <w:ind w:left="288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  </w:t>
      </w:r>
    </w:p>
    <w:p w14:paraId="05F37955" w14:textId="77777777" w:rsidR="00D44445" w:rsidRPr="004D67AB" w:rsidRDefault="004D67AB" w:rsidP="00DB5AFC">
      <w:pPr>
        <w:spacing w:before="0" w:line="276" w:lineRule="auto"/>
        <w:ind w:firstLine="735"/>
        <w:jc w:val="both"/>
        <w:rPr>
          <w:rFonts w:asciiTheme="majorHAnsi" w:hAnsiTheme="majorHAnsi" w:cstheme="majorHAnsi"/>
          <w:color w:val="000000"/>
          <w:sz w:val="28"/>
          <w:szCs w:val="28"/>
          <w:highlight w:val="yellow"/>
        </w:rPr>
      </w:pPr>
      <w:r w:rsidRPr="004D67AB">
        <w:rPr>
          <w:rFonts w:asciiTheme="majorHAnsi" w:hAnsiTheme="majorHAnsi" w:cstheme="majorHAnsi"/>
          <w:b/>
          <w:color w:val="000000"/>
          <w:sz w:val="28"/>
          <w:szCs w:val="28"/>
        </w:rPr>
        <w:lastRenderedPageBreak/>
        <w:t>C.</w:t>
      </w:r>
      <w:r>
        <w:rPr>
          <w:rFonts w:asciiTheme="majorHAnsi" w:hAnsiTheme="majorHAnsi" w:cstheme="majorHAnsi"/>
          <w:b/>
          <w:color w:val="000000"/>
          <w:sz w:val="28"/>
          <w:szCs w:val="28"/>
        </w:rPr>
        <w:t xml:space="preserve"> </w:t>
      </w:r>
      <w:r w:rsidR="002B7BA0" w:rsidRPr="004D67AB">
        <w:rPr>
          <w:rFonts w:asciiTheme="majorHAnsi" w:hAnsiTheme="majorHAnsi" w:cstheme="majorHAnsi"/>
          <w:b/>
          <w:color w:val="000000"/>
          <w:sz w:val="28"/>
          <w:szCs w:val="28"/>
        </w:rPr>
        <w:t>Round</w:t>
      </w:r>
      <w:r w:rsidR="002B7BA0">
        <w:rPr>
          <w:rFonts w:asciiTheme="majorHAnsi" w:hAnsiTheme="majorHAnsi" w:cstheme="majorHAnsi"/>
          <w:b/>
          <w:color w:val="000000"/>
          <w:sz w:val="28"/>
          <w:szCs w:val="28"/>
        </w:rPr>
        <w:t xml:space="preserve"> 3:</w:t>
      </w:r>
      <w:r w:rsidR="002B7BA0" w:rsidRPr="004D67AB">
        <w:rPr>
          <w:rFonts w:asciiTheme="majorHAnsi" w:hAnsiTheme="majorHAnsi" w:cstheme="majorHAnsi"/>
          <w:b/>
          <w:color w:val="000000"/>
          <w:sz w:val="28"/>
          <w:szCs w:val="28"/>
        </w:rPr>
        <w:t xml:space="preserve"> Final Presentation</w:t>
      </w:r>
    </w:p>
    <w:p w14:paraId="688277B6" w14:textId="77777777" w:rsidR="00CF5D96" w:rsidRDefault="00CF5D96" w:rsidP="00DB5AFC">
      <w:pPr>
        <w:pStyle w:val="ListParagraph"/>
        <w:numPr>
          <w:ilvl w:val="0"/>
          <w:numId w:val="7"/>
        </w:numPr>
        <w:spacing w:before="0" w:line="276"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It is mandatory for </w:t>
      </w:r>
      <w:r w:rsidR="0064574B" w:rsidRPr="00CF5D96">
        <w:rPr>
          <w:rFonts w:asciiTheme="majorHAnsi" w:hAnsiTheme="majorHAnsi" w:cstheme="majorHAnsi"/>
          <w:color w:val="000000"/>
          <w:sz w:val="24"/>
          <w:szCs w:val="24"/>
        </w:rPr>
        <w:t>Top-1</w:t>
      </w:r>
      <w:r w:rsidR="005C2A45">
        <w:rPr>
          <w:rFonts w:asciiTheme="majorHAnsi" w:hAnsiTheme="majorHAnsi" w:cstheme="majorHAnsi"/>
          <w:color w:val="000000"/>
          <w:sz w:val="24"/>
          <w:szCs w:val="24"/>
        </w:rPr>
        <w:t>5</w:t>
      </w:r>
      <w:r w:rsidR="0064574B" w:rsidRPr="00CF5D96">
        <w:rPr>
          <w:rFonts w:asciiTheme="majorHAnsi" w:hAnsiTheme="majorHAnsi" w:cstheme="majorHAnsi"/>
          <w:color w:val="000000"/>
          <w:sz w:val="24"/>
          <w:szCs w:val="24"/>
        </w:rPr>
        <w:t xml:space="preserve"> teams </w:t>
      </w:r>
      <w:r>
        <w:rPr>
          <w:rFonts w:asciiTheme="majorHAnsi" w:hAnsiTheme="majorHAnsi" w:cstheme="majorHAnsi"/>
          <w:color w:val="000000"/>
          <w:sz w:val="24"/>
          <w:szCs w:val="24"/>
        </w:rPr>
        <w:t>to</w:t>
      </w:r>
      <w:r w:rsidR="0064574B" w:rsidRPr="00CF5D96">
        <w:rPr>
          <w:rFonts w:asciiTheme="majorHAnsi" w:hAnsiTheme="majorHAnsi" w:cstheme="majorHAnsi"/>
          <w:color w:val="000000"/>
          <w:sz w:val="24"/>
          <w:szCs w:val="24"/>
        </w:rPr>
        <w:t xml:space="preserve"> physically participate in the final round </w:t>
      </w:r>
      <w:r>
        <w:rPr>
          <w:rFonts w:asciiTheme="majorHAnsi" w:hAnsiTheme="majorHAnsi" w:cstheme="majorHAnsi"/>
          <w:color w:val="000000"/>
          <w:sz w:val="24"/>
          <w:szCs w:val="24"/>
        </w:rPr>
        <w:t xml:space="preserve">of Eu-Reka at Pune. </w:t>
      </w:r>
    </w:p>
    <w:p w14:paraId="7037660B" w14:textId="77777777" w:rsidR="00AD194B" w:rsidRPr="00CF5D96" w:rsidRDefault="0094024F" w:rsidP="00DB5AFC">
      <w:pPr>
        <w:pStyle w:val="ListParagraph"/>
        <w:numPr>
          <w:ilvl w:val="0"/>
          <w:numId w:val="7"/>
        </w:numPr>
        <w:spacing w:before="0" w:line="276" w:lineRule="auto"/>
        <w:jc w:val="both"/>
        <w:rPr>
          <w:rFonts w:asciiTheme="majorHAnsi" w:hAnsiTheme="majorHAnsi" w:cstheme="majorHAnsi"/>
          <w:color w:val="000000"/>
          <w:sz w:val="24"/>
          <w:szCs w:val="24"/>
        </w:rPr>
      </w:pPr>
      <w:r w:rsidRPr="00CF5D96">
        <w:rPr>
          <w:rFonts w:asciiTheme="majorHAnsi" w:hAnsiTheme="majorHAnsi" w:cstheme="majorHAnsi"/>
          <w:color w:val="000000"/>
          <w:sz w:val="24"/>
          <w:szCs w:val="24"/>
        </w:rPr>
        <w:t>The time</w:t>
      </w:r>
      <w:r w:rsidR="00C47ADC">
        <w:rPr>
          <w:rFonts w:asciiTheme="majorHAnsi" w:hAnsiTheme="majorHAnsi" w:cstheme="majorHAnsi"/>
          <w:color w:val="000000"/>
          <w:sz w:val="24"/>
          <w:szCs w:val="24"/>
        </w:rPr>
        <w:t xml:space="preserve"> slot</w:t>
      </w:r>
      <w:r w:rsidRPr="00CF5D96">
        <w:rPr>
          <w:rFonts w:asciiTheme="majorHAnsi" w:hAnsiTheme="majorHAnsi" w:cstheme="majorHAnsi"/>
          <w:color w:val="000000"/>
          <w:sz w:val="24"/>
          <w:szCs w:val="24"/>
        </w:rPr>
        <w:t xml:space="preserve"> for each team to present their idea and experience is as follows: </w:t>
      </w:r>
    </w:p>
    <w:tbl>
      <w:tblPr>
        <w:tblStyle w:val="TableGrid"/>
        <w:tblW w:w="0" w:type="auto"/>
        <w:tblInd w:w="1165" w:type="dxa"/>
        <w:tblLook w:val="04A0" w:firstRow="1" w:lastRow="0" w:firstColumn="1" w:lastColumn="0" w:noHBand="0" w:noVBand="1"/>
      </w:tblPr>
      <w:tblGrid>
        <w:gridCol w:w="990"/>
        <w:gridCol w:w="5760"/>
        <w:gridCol w:w="1435"/>
      </w:tblGrid>
      <w:tr w:rsidR="00BF114A" w14:paraId="05C77A1D" w14:textId="77777777" w:rsidTr="00CF5D96">
        <w:tc>
          <w:tcPr>
            <w:tcW w:w="990" w:type="dxa"/>
            <w:shd w:val="clear" w:color="auto" w:fill="D9D9D9" w:themeFill="background1" w:themeFillShade="D9"/>
          </w:tcPr>
          <w:p w14:paraId="1852A78A" w14:textId="77777777" w:rsidR="00BF114A" w:rsidRPr="00DC7EF2" w:rsidRDefault="0094024F" w:rsidP="00DB5AFC">
            <w:pPr>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 xml:space="preserve"> </w:t>
            </w:r>
            <w:r w:rsidR="00BF114A" w:rsidRPr="00DC7EF2">
              <w:rPr>
                <w:rFonts w:asciiTheme="majorHAnsi" w:hAnsiTheme="majorHAnsi" w:cstheme="majorHAnsi"/>
                <w:color w:val="000000"/>
                <w:sz w:val="24"/>
                <w:szCs w:val="24"/>
              </w:rPr>
              <w:t>Sr. No.</w:t>
            </w:r>
          </w:p>
        </w:tc>
        <w:tc>
          <w:tcPr>
            <w:tcW w:w="5760" w:type="dxa"/>
            <w:shd w:val="clear" w:color="auto" w:fill="D9D9D9" w:themeFill="background1" w:themeFillShade="D9"/>
          </w:tcPr>
          <w:p w14:paraId="35F21035" w14:textId="77777777" w:rsidR="00BF114A" w:rsidRPr="00DC7EF2" w:rsidRDefault="00BF114A" w:rsidP="00DB5AFC">
            <w:pPr>
              <w:spacing w:line="276" w:lineRule="auto"/>
              <w:ind w:left="0" w:right="6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Presentation Activity</w:t>
            </w:r>
          </w:p>
        </w:tc>
        <w:tc>
          <w:tcPr>
            <w:tcW w:w="1435" w:type="dxa"/>
            <w:shd w:val="clear" w:color="auto" w:fill="D9D9D9" w:themeFill="background1" w:themeFillShade="D9"/>
          </w:tcPr>
          <w:p w14:paraId="22648823" w14:textId="77777777" w:rsidR="00BF114A" w:rsidRDefault="00BF114A"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Time</w:t>
            </w:r>
          </w:p>
        </w:tc>
      </w:tr>
      <w:tr w:rsidR="00BF114A" w14:paraId="0BA50AE6" w14:textId="77777777" w:rsidTr="00CF5D96">
        <w:tc>
          <w:tcPr>
            <w:tcW w:w="990" w:type="dxa"/>
          </w:tcPr>
          <w:p w14:paraId="50A46461" w14:textId="77777777" w:rsidR="00BF114A" w:rsidRPr="00DC7EF2" w:rsidRDefault="00BF114A" w:rsidP="00DB5AFC">
            <w:pPr>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1</w:t>
            </w:r>
          </w:p>
        </w:tc>
        <w:tc>
          <w:tcPr>
            <w:tcW w:w="5760" w:type="dxa"/>
          </w:tcPr>
          <w:p w14:paraId="4DABBFC5" w14:textId="77777777" w:rsidR="00BF114A" w:rsidRPr="00DC7EF2" w:rsidRDefault="00BF114A" w:rsidP="00DB5AFC">
            <w:pPr>
              <w:spacing w:line="276" w:lineRule="auto"/>
              <w:ind w:left="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Idea and Experience Presentation</w:t>
            </w:r>
          </w:p>
        </w:tc>
        <w:tc>
          <w:tcPr>
            <w:tcW w:w="1435" w:type="dxa"/>
          </w:tcPr>
          <w:p w14:paraId="50E8BCEF" w14:textId="77777777" w:rsidR="00BF114A" w:rsidRDefault="00BF114A"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0</w:t>
            </w:r>
            <w:r w:rsidR="00EB63E5">
              <w:rPr>
                <w:rFonts w:asciiTheme="majorHAnsi" w:hAnsiTheme="majorHAnsi" w:cstheme="majorHAnsi"/>
                <w:color w:val="000000"/>
                <w:sz w:val="24"/>
                <w:szCs w:val="24"/>
              </w:rPr>
              <w:t>7</w:t>
            </w:r>
            <w:r>
              <w:rPr>
                <w:rFonts w:asciiTheme="majorHAnsi" w:hAnsiTheme="majorHAnsi" w:cstheme="majorHAnsi"/>
                <w:color w:val="000000"/>
                <w:sz w:val="24"/>
                <w:szCs w:val="24"/>
              </w:rPr>
              <w:t xml:space="preserve"> Mins</w:t>
            </w:r>
          </w:p>
        </w:tc>
      </w:tr>
      <w:tr w:rsidR="00BF114A" w14:paraId="19233B45" w14:textId="77777777" w:rsidTr="00CF5D96">
        <w:tc>
          <w:tcPr>
            <w:tcW w:w="990" w:type="dxa"/>
          </w:tcPr>
          <w:p w14:paraId="559FC683" w14:textId="77777777" w:rsidR="00BF114A" w:rsidRPr="00DC7EF2" w:rsidRDefault="00BF114A" w:rsidP="00DB5AFC">
            <w:pPr>
              <w:spacing w:line="276" w:lineRule="auto"/>
              <w:ind w:left="0" w:right="30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2</w:t>
            </w:r>
          </w:p>
        </w:tc>
        <w:tc>
          <w:tcPr>
            <w:tcW w:w="5760" w:type="dxa"/>
          </w:tcPr>
          <w:p w14:paraId="6D8F68D4" w14:textId="77777777" w:rsidR="00BF114A" w:rsidRPr="00DC7EF2" w:rsidRDefault="00BF114A" w:rsidP="00DB5AFC">
            <w:pPr>
              <w:spacing w:line="276" w:lineRule="auto"/>
              <w:ind w:left="0" w:right="60"/>
              <w:jc w:val="both"/>
              <w:rPr>
                <w:rFonts w:asciiTheme="majorHAnsi" w:hAnsiTheme="majorHAnsi" w:cstheme="majorHAnsi"/>
                <w:color w:val="000000"/>
                <w:sz w:val="24"/>
                <w:szCs w:val="24"/>
              </w:rPr>
            </w:pPr>
            <w:r w:rsidRPr="00DC7EF2">
              <w:rPr>
                <w:rFonts w:asciiTheme="majorHAnsi" w:hAnsiTheme="majorHAnsi" w:cstheme="majorHAnsi"/>
                <w:color w:val="000000"/>
                <w:sz w:val="24"/>
                <w:szCs w:val="24"/>
              </w:rPr>
              <w:t>Question and Answer</w:t>
            </w:r>
          </w:p>
        </w:tc>
        <w:tc>
          <w:tcPr>
            <w:tcW w:w="1435" w:type="dxa"/>
          </w:tcPr>
          <w:p w14:paraId="31B573AB" w14:textId="77777777" w:rsidR="00BF114A" w:rsidRDefault="00BF114A"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0</w:t>
            </w:r>
            <w:r w:rsidR="00EB63E5">
              <w:rPr>
                <w:rFonts w:asciiTheme="majorHAnsi" w:hAnsiTheme="majorHAnsi" w:cstheme="majorHAnsi"/>
                <w:color w:val="000000"/>
                <w:sz w:val="24"/>
                <w:szCs w:val="24"/>
              </w:rPr>
              <w:t>3</w:t>
            </w:r>
            <w:r>
              <w:rPr>
                <w:rFonts w:asciiTheme="majorHAnsi" w:hAnsiTheme="majorHAnsi" w:cstheme="majorHAnsi"/>
                <w:color w:val="000000"/>
                <w:sz w:val="24"/>
                <w:szCs w:val="24"/>
              </w:rPr>
              <w:t xml:space="preserve"> Mins</w:t>
            </w:r>
          </w:p>
        </w:tc>
      </w:tr>
      <w:tr w:rsidR="00BF114A" w14:paraId="76B7E111" w14:textId="77777777" w:rsidTr="00CF5D96">
        <w:tc>
          <w:tcPr>
            <w:tcW w:w="6750" w:type="dxa"/>
            <w:gridSpan w:val="2"/>
            <w:shd w:val="clear" w:color="auto" w:fill="D9D9D9" w:themeFill="background1" w:themeFillShade="D9"/>
          </w:tcPr>
          <w:p w14:paraId="77A578DD" w14:textId="77777777" w:rsidR="00BF114A" w:rsidRDefault="00BF114A"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Total</w:t>
            </w:r>
          </w:p>
        </w:tc>
        <w:tc>
          <w:tcPr>
            <w:tcW w:w="1435" w:type="dxa"/>
            <w:shd w:val="clear" w:color="auto" w:fill="D9D9D9" w:themeFill="background1" w:themeFillShade="D9"/>
          </w:tcPr>
          <w:p w14:paraId="221ABC56" w14:textId="77777777" w:rsidR="00BF114A" w:rsidRDefault="00BF114A" w:rsidP="00DB5AFC">
            <w:pPr>
              <w:spacing w:line="276" w:lineRule="auto"/>
              <w:ind w:left="0"/>
              <w:jc w:val="both"/>
              <w:rPr>
                <w:rFonts w:asciiTheme="majorHAnsi" w:hAnsiTheme="majorHAnsi" w:cstheme="majorHAnsi"/>
                <w:color w:val="000000"/>
                <w:sz w:val="24"/>
                <w:szCs w:val="24"/>
              </w:rPr>
            </w:pPr>
            <w:r>
              <w:rPr>
                <w:rFonts w:asciiTheme="majorHAnsi" w:hAnsiTheme="majorHAnsi" w:cstheme="majorHAnsi"/>
                <w:color w:val="000000"/>
                <w:sz w:val="24"/>
                <w:szCs w:val="24"/>
              </w:rPr>
              <w:t>1</w:t>
            </w:r>
            <w:r w:rsidR="00FB1722">
              <w:rPr>
                <w:rFonts w:asciiTheme="majorHAnsi" w:hAnsiTheme="majorHAnsi" w:cstheme="majorHAnsi"/>
                <w:color w:val="000000"/>
                <w:sz w:val="24"/>
                <w:szCs w:val="24"/>
              </w:rPr>
              <w:t>0</w:t>
            </w:r>
            <w:r>
              <w:rPr>
                <w:rFonts w:asciiTheme="majorHAnsi" w:hAnsiTheme="majorHAnsi" w:cstheme="majorHAnsi"/>
                <w:color w:val="000000"/>
                <w:sz w:val="24"/>
                <w:szCs w:val="24"/>
              </w:rPr>
              <w:t xml:space="preserve"> Mins</w:t>
            </w:r>
          </w:p>
        </w:tc>
      </w:tr>
    </w:tbl>
    <w:p w14:paraId="0742415D" w14:textId="77777777" w:rsidR="00AD194B" w:rsidRPr="00C47ADC" w:rsidRDefault="0094024F" w:rsidP="00DB5AFC">
      <w:pPr>
        <w:pStyle w:val="ListParagraph"/>
        <w:numPr>
          <w:ilvl w:val="0"/>
          <w:numId w:val="7"/>
        </w:numPr>
        <w:spacing w:before="0" w:line="276" w:lineRule="auto"/>
        <w:jc w:val="both"/>
        <w:rPr>
          <w:rFonts w:asciiTheme="majorHAnsi" w:hAnsiTheme="majorHAnsi" w:cstheme="majorHAnsi"/>
          <w:color w:val="000000"/>
          <w:sz w:val="24"/>
          <w:szCs w:val="24"/>
        </w:rPr>
      </w:pPr>
      <w:r w:rsidRPr="00C47ADC">
        <w:rPr>
          <w:rFonts w:asciiTheme="majorHAnsi" w:hAnsiTheme="majorHAnsi" w:cstheme="majorHAnsi"/>
          <w:color w:val="000000"/>
          <w:sz w:val="24"/>
          <w:szCs w:val="24"/>
        </w:rPr>
        <w:t>Teams shall deliver their work in front of</w:t>
      </w:r>
      <w:r w:rsidR="00C47ADC" w:rsidRPr="00C47ADC">
        <w:rPr>
          <w:rFonts w:asciiTheme="majorHAnsi" w:hAnsiTheme="majorHAnsi" w:cstheme="majorHAnsi"/>
          <w:color w:val="000000"/>
          <w:sz w:val="24"/>
          <w:szCs w:val="24"/>
        </w:rPr>
        <w:t xml:space="preserve"> </w:t>
      </w:r>
      <w:r w:rsidRPr="00C47ADC">
        <w:rPr>
          <w:rFonts w:asciiTheme="majorHAnsi" w:hAnsiTheme="majorHAnsi" w:cstheme="majorHAnsi"/>
          <w:color w:val="000000"/>
          <w:sz w:val="24"/>
          <w:szCs w:val="24"/>
        </w:rPr>
        <w:t>Jur</w:t>
      </w:r>
      <w:r w:rsidR="00FB1722">
        <w:rPr>
          <w:rFonts w:asciiTheme="majorHAnsi" w:hAnsiTheme="majorHAnsi" w:cstheme="majorHAnsi"/>
          <w:color w:val="000000"/>
          <w:sz w:val="24"/>
          <w:szCs w:val="24"/>
        </w:rPr>
        <w:t>y members</w:t>
      </w:r>
      <w:r w:rsidR="00C47ADC" w:rsidRPr="00C47ADC">
        <w:rPr>
          <w:rFonts w:asciiTheme="majorHAnsi" w:hAnsiTheme="majorHAnsi" w:cstheme="majorHAnsi"/>
          <w:color w:val="000000"/>
          <w:sz w:val="24"/>
          <w:szCs w:val="24"/>
        </w:rPr>
        <w:t xml:space="preserve">, </w:t>
      </w:r>
      <w:r w:rsidR="00FB1722">
        <w:rPr>
          <w:rFonts w:asciiTheme="majorHAnsi" w:hAnsiTheme="majorHAnsi" w:cstheme="majorHAnsi"/>
          <w:color w:val="000000"/>
          <w:sz w:val="24"/>
          <w:szCs w:val="24"/>
        </w:rPr>
        <w:t>and</w:t>
      </w:r>
      <w:r w:rsidR="00C47ADC" w:rsidRPr="00C47ADC">
        <w:rPr>
          <w:rFonts w:asciiTheme="majorHAnsi" w:hAnsiTheme="majorHAnsi" w:cstheme="majorHAnsi"/>
          <w:color w:val="000000"/>
          <w:sz w:val="24"/>
          <w:szCs w:val="24"/>
        </w:rPr>
        <w:t xml:space="preserve"> </w:t>
      </w:r>
      <w:r w:rsidRPr="00C47ADC">
        <w:rPr>
          <w:rFonts w:asciiTheme="majorHAnsi" w:hAnsiTheme="majorHAnsi" w:cstheme="majorHAnsi"/>
          <w:color w:val="000000"/>
          <w:sz w:val="24"/>
          <w:szCs w:val="24"/>
        </w:rPr>
        <w:t xml:space="preserve">IEEE Pune Section </w:t>
      </w:r>
      <w:r w:rsidR="00FB1722">
        <w:rPr>
          <w:rFonts w:asciiTheme="majorHAnsi" w:hAnsiTheme="majorHAnsi" w:cstheme="majorHAnsi"/>
          <w:color w:val="000000"/>
          <w:sz w:val="24"/>
          <w:szCs w:val="24"/>
        </w:rPr>
        <w:t>Members.</w:t>
      </w:r>
      <w:r w:rsidR="00C47ADC" w:rsidRPr="00C47ADC">
        <w:rPr>
          <w:rFonts w:asciiTheme="majorHAnsi" w:hAnsiTheme="majorHAnsi" w:cstheme="majorHAnsi"/>
          <w:color w:val="000000"/>
          <w:sz w:val="24"/>
          <w:szCs w:val="24"/>
        </w:rPr>
        <w:t xml:space="preserve"> </w:t>
      </w:r>
    </w:p>
    <w:p w14:paraId="13D24DC0" w14:textId="77777777" w:rsidR="00C47ADC" w:rsidRDefault="002430B1" w:rsidP="00DB5AFC">
      <w:pPr>
        <w:pStyle w:val="ListParagraph"/>
        <w:numPr>
          <w:ilvl w:val="0"/>
          <w:numId w:val="7"/>
        </w:numPr>
        <w:spacing w:before="0" w:line="276" w:lineRule="auto"/>
        <w:jc w:val="both"/>
        <w:rPr>
          <w:rFonts w:asciiTheme="majorHAnsi" w:hAnsiTheme="majorHAnsi" w:cstheme="majorHAnsi"/>
          <w:color w:val="000000"/>
          <w:sz w:val="24"/>
          <w:szCs w:val="24"/>
        </w:rPr>
      </w:pPr>
      <w:r>
        <w:rPr>
          <w:rFonts w:asciiTheme="majorHAnsi" w:hAnsiTheme="majorHAnsi" w:cstheme="majorHAnsi"/>
          <w:color w:val="000000"/>
          <w:sz w:val="24"/>
          <w:szCs w:val="24"/>
        </w:rPr>
        <w:t>EU-REKA</w:t>
      </w:r>
      <w:r w:rsidR="00C47ADC">
        <w:rPr>
          <w:rFonts w:asciiTheme="majorHAnsi" w:hAnsiTheme="majorHAnsi" w:cstheme="majorHAnsi"/>
          <w:color w:val="000000"/>
          <w:sz w:val="24"/>
          <w:szCs w:val="24"/>
        </w:rPr>
        <w:t xml:space="preserve"> Winners </w:t>
      </w:r>
      <w:r w:rsidR="00C47ADC" w:rsidRPr="00C47ADC">
        <w:rPr>
          <w:rFonts w:asciiTheme="majorHAnsi" w:hAnsiTheme="majorHAnsi" w:cstheme="majorHAnsi"/>
          <w:color w:val="000000"/>
          <w:sz w:val="24"/>
          <w:szCs w:val="24"/>
        </w:rPr>
        <w:t>shall get the following prizes in various categories</w:t>
      </w:r>
      <w:r w:rsidR="00C47ADC">
        <w:rPr>
          <w:rFonts w:asciiTheme="majorHAnsi" w:hAnsiTheme="majorHAnsi" w:cstheme="majorHAnsi"/>
          <w:color w:val="000000"/>
          <w:sz w:val="24"/>
          <w:szCs w:val="24"/>
        </w:rPr>
        <w:t>:</w:t>
      </w:r>
    </w:p>
    <w:tbl>
      <w:tblPr>
        <w:tblStyle w:val="TableGrid"/>
        <w:tblW w:w="8280" w:type="dxa"/>
        <w:tblInd w:w="1075" w:type="dxa"/>
        <w:tblLook w:val="04A0" w:firstRow="1" w:lastRow="0" w:firstColumn="1" w:lastColumn="0" w:noHBand="0" w:noVBand="1"/>
      </w:tblPr>
      <w:tblGrid>
        <w:gridCol w:w="900"/>
        <w:gridCol w:w="1980"/>
        <w:gridCol w:w="1530"/>
        <w:gridCol w:w="3870"/>
      </w:tblGrid>
      <w:tr w:rsidR="00C47ADC" w:rsidRPr="005E2B97" w14:paraId="36A3B231" w14:textId="77777777" w:rsidTr="00C47ADC">
        <w:trPr>
          <w:trHeight w:val="309"/>
        </w:trPr>
        <w:tc>
          <w:tcPr>
            <w:tcW w:w="900" w:type="dxa"/>
            <w:shd w:val="clear" w:color="auto" w:fill="D9D9D9" w:themeFill="background1" w:themeFillShade="D9"/>
            <w:vAlign w:val="center"/>
          </w:tcPr>
          <w:p w14:paraId="05FD84BD"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Sr.  No.</w:t>
            </w:r>
          </w:p>
        </w:tc>
        <w:tc>
          <w:tcPr>
            <w:tcW w:w="1980" w:type="dxa"/>
            <w:shd w:val="clear" w:color="auto" w:fill="D9D9D9" w:themeFill="background1" w:themeFillShade="D9"/>
            <w:vAlign w:val="center"/>
          </w:tcPr>
          <w:p w14:paraId="69D9ECCC"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Category</w:t>
            </w:r>
          </w:p>
        </w:tc>
        <w:tc>
          <w:tcPr>
            <w:tcW w:w="1530" w:type="dxa"/>
            <w:shd w:val="clear" w:color="auto" w:fill="D9D9D9" w:themeFill="background1" w:themeFillShade="D9"/>
            <w:vAlign w:val="center"/>
          </w:tcPr>
          <w:p w14:paraId="685E3968"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Prize (in ₹)</w:t>
            </w:r>
          </w:p>
        </w:tc>
        <w:tc>
          <w:tcPr>
            <w:tcW w:w="3870" w:type="dxa"/>
            <w:shd w:val="clear" w:color="auto" w:fill="D9D9D9" w:themeFill="background1" w:themeFillShade="D9"/>
            <w:vAlign w:val="center"/>
          </w:tcPr>
          <w:p w14:paraId="01CD28D2"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Accompanied with</w:t>
            </w:r>
          </w:p>
        </w:tc>
      </w:tr>
      <w:tr w:rsidR="00C47ADC" w:rsidRPr="005E2B97" w14:paraId="224BC26A" w14:textId="77777777" w:rsidTr="00C47ADC">
        <w:trPr>
          <w:trHeight w:val="309"/>
        </w:trPr>
        <w:tc>
          <w:tcPr>
            <w:tcW w:w="900" w:type="dxa"/>
            <w:vAlign w:val="center"/>
          </w:tcPr>
          <w:p w14:paraId="40F7DA98"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Pr>
                <w:rFonts w:asciiTheme="majorHAnsi" w:hAnsiTheme="majorHAnsi" w:cstheme="majorHAnsi"/>
                <w:color w:val="000000"/>
                <w:sz w:val="20"/>
                <w:szCs w:val="20"/>
              </w:rPr>
              <w:t>1</w:t>
            </w:r>
          </w:p>
        </w:tc>
        <w:tc>
          <w:tcPr>
            <w:tcW w:w="1980" w:type="dxa"/>
            <w:vAlign w:val="center"/>
          </w:tcPr>
          <w:p w14:paraId="7F89CD0F"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Winner</w:t>
            </w:r>
          </w:p>
        </w:tc>
        <w:tc>
          <w:tcPr>
            <w:tcW w:w="1530" w:type="dxa"/>
            <w:vAlign w:val="center"/>
          </w:tcPr>
          <w:p w14:paraId="648CC277"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25,000/-</w:t>
            </w:r>
          </w:p>
        </w:tc>
        <w:tc>
          <w:tcPr>
            <w:tcW w:w="3870" w:type="dxa"/>
            <w:vAlign w:val="center"/>
          </w:tcPr>
          <w:p w14:paraId="070D3F8D"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Trophy, and Certificates for each member</w:t>
            </w:r>
          </w:p>
        </w:tc>
      </w:tr>
      <w:tr w:rsidR="00C47ADC" w:rsidRPr="005E2B97" w14:paraId="7825D956" w14:textId="77777777" w:rsidTr="00C47ADC">
        <w:trPr>
          <w:trHeight w:val="309"/>
        </w:trPr>
        <w:tc>
          <w:tcPr>
            <w:tcW w:w="900" w:type="dxa"/>
            <w:vAlign w:val="center"/>
          </w:tcPr>
          <w:p w14:paraId="4F6E2D34"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Pr>
                <w:rFonts w:asciiTheme="majorHAnsi" w:hAnsiTheme="majorHAnsi" w:cstheme="majorHAnsi"/>
                <w:color w:val="000000"/>
                <w:sz w:val="20"/>
                <w:szCs w:val="20"/>
              </w:rPr>
              <w:t>2</w:t>
            </w:r>
          </w:p>
        </w:tc>
        <w:tc>
          <w:tcPr>
            <w:tcW w:w="1980" w:type="dxa"/>
            <w:vAlign w:val="center"/>
          </w:tcPr>
          <w:p w14:paraId="50C915C8"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1st Runner Up</w:t>
            </w:r>
          </w:p>
        </w:tc>
        <w:tc>
          <w:tcPr>
            <w:tcW w:w="1530" w:type="dxa"/>
            <w:vAlign w:val="center"/>
          </w:tcPr>
          <w:p w14:paraId="4D557717"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20,000/-</w:t>
            </w:r>
          </w:p>
        </w:tc>
        <w:tc>
          <w:tcPr>
            <w:tcW w:w="3870" w:type="dxa"/>
            <w:vAlign w:val="center"/>
          </w:tcPr>
          <w:p w14:paraId="62C69A99"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Trophy, and Certificates for each member</w:t>
            </w:r>
          </w:p>
        </w:tc>
      </w:tr>
      <w:tr w:rsidR="00C47ADC" w:rsidRPr="005E2B97" w14:paraId="3A0D03E0" w14:textId="77777777" w:rsidTr="00C47ADC">
        <w:trPr>
          <w:trHeight w:val="309"/>
        </w:trPr>
        <w:tc>
          <w:tcPr>
            <w:tcW w:w="900" w:type="dxa"/>
            <w:vAlign w:val="center"/>
          </w:tcPr>
          <w:p w14:paraId="5F0FBED0"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Pr>
                <w:rFonts w:asciiTheme="majorHAnsi" w:hAnsiTheme="majorHAnsi" w:cstheme="majorHAnsi"/>
                <w:color w:val="000000"/>
                <w:sz w:val="20"/>
                <w:szCs w:val="20"/>
              </w:rPr>
              <w:t>3</w:t>
            </w:r>
          </w:p>
        </w:tc>
        <w:tc>
          <w:tcPr>
            <w:tcW w:w="1980" w:type="dxa"/>
            <w:vAlign w:val="center"/>
          </w:tcPr>
          <w:p w14:paraId="7A181417" w14:textId="77777777" w:rsidR="00C47ADC" w:rsidRPr="00C47ADC" w:rsidRDefault="005B287B"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2nd</w:t>
            </w:r>
            <w:r w:rsidR="00C47ADC" w:rsidRPr="00C47ADC">
              <w:rPr>
                <w:rFonts w:asciiTheme="majorHAnsi" w:hAnsiTheme="majorHAnsi" w:cstheme="majorHAnsi"/>
                <w:color w:val="000000"/>
                <w:sz w:val="20"/>
                <w:szCs w:val="20"/>
              </w:rPr>
              <w:t xml:space="preserve"> Runner Up</w:t>
            </w:r>
          </w:p>
        </w:tc>
        <w:tc>
          <w:tcPr>
            <w:tcW w:w="1530" w:type="dxa"/>
            <w:vAlign w:val="center"/>
          </w:tcPr>
          <w:p w14:paraId="08C7B117"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15,000/-</w:t>
            </w:r>
          </w:p>
        </w:tc>
        <w:tc>
          <w:tcPr>
            <w:tcW w:w="3870" w:type="dxa"/>
            <w:vAlign w:val="center"/>
          </w:tcPr>
          <w:p w14:paraId="6FE18736"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Trophy, and Certificates for each member</w:t>
            </w:r>
          </w:p>
        </w:tc>
      </w:tr>
      <w:tr w:rsidR="00C47ADC" w:rsidRPr="005E2B97" w14:paraId="7E1B27CB" w14:textId="77777777" w:rsidTr="00C47ADC">
        <w:trPr>
          <w:trHeight w:val="309"/>
        </w:trPr>
        <w:tc>
          <w:tcPr>
            <w:tcW w:w="900" w:type="dxa"/>
            <w:vAlign w:val="center"/>
          </w:tcPr>
          <w:p w14:paraId="205A7986"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Pr>
                <w:rFonts w:asciiTheme="majorHAnsi" w:hAnsiTheme="majorHAnsi" w:cstheme="majorHAnsi"/>
                <w:color w:val="000000"/>
                <w:sz w:val="20"/>
                <w:szCs w:val="20"/>
              </w:rPr>
              <w:t>4</w:t>
            </w:r>
          </w:p>
        </w:tc>
        <w:tc>
          <w:tcPr>
            <w:tcW w:w="1980" w:type="dxa"/>
            <w:vAlign w:val="center"/>
          </w:tcPr>
          <w:p w14:paraId="49F4D8A7"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Top 1</w:t>
            </w:r>
            <w:r w:rsidR="00A17B57">
              <w:rPr>
                <w:rFonts w:asciiTheme="majorHAnsi" w:hAnsiTheme="majorHAnsi" w:cstheme="majorHAnsi"/>
                <w:color w:val="000000"/>
                <w:sz w:val="20"/>
                <w:szCs w:val="20"/>
              </w:rPr>
              <w:t>2</w:t>
            </w:r>
          </w:p>
        </w:tc>
        <w:tc>
          <w:tcPr>
            <w:tcW w:w="1530" w:type="dxa"/>
            <w:vAlign w:val="center"/>
          </w:tcPr>
          <w:p w14:paraId="512869BD"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 xml:space="preserve">NA </w:t>
            </w:r>
          </w:p>
        </w:tc>
        <w:tc>
          <w:tcPr>
            <w:tcW w:w="3870" w:type="dxa"/>
            <w:vAlign w:val="center"/>
          </w:tcPr>
          <w:p w14:paraId="166D6728" w14:textId="77777777" w:rsidR="00C47ADC" w:rsidRPr="00C47ADC" w:rsidRDefault="00A17B57" w:rsidP="00DB5AFC">
            <w:pPr>
              <w:spacing w:line="276" w:lineRule="auto"/>
              <w:ind w:left="0" w:right="60"/>
              <w:jc w:val="both"/>
              <w:rPr>
                <w:rFonts w:asciiTheme="majorHAnsi" w:hAnsiTheme="majorHAnsi" w:cstheme="majorHAnsi"/>
                <w:color w:val="000000"/>
                <w:sz w:val="20"/>
                <w:szCs w:val="20"/>
              </w:rPr>
            </w:pPr>
            <w:r>
              <w:rPr>
                <w:rFonts w:asciiTheme="majorHAnsi" w:hAnsiTheme="majorHAnsi" w:cstheme="majorHAnsi"/>
                <w:color w:val="000000"/>
                <w:sz w:val="20"/>
                <w:szCs w:val="20"/>
              </w:rPr>
              <w:t>Medal</w:t>
            </w:r>
            <w:r w:rsidR="00C47ADC" w:rsidRPr="00C47ADC">
              <w:rPr>
                <w:rFonts w:asciiTheme="majorHAnsi" w:hAnsiTheme="majorHAnsi" w:cstheme="majorHAnsi"/>
                <w:color w:val="000000"/>
                <w:sz w:val="20"/>
                <w:szCs w:val="20"/>
              </w:rPr>
              <w:t>, and Certificates for each member</w:t>
            </w:r>
          </w:p>
        </w:tc>
      </w:tr>
      <w:tr w:rsidR="00C47ADC" w:rsidRPr="005E2B97" w14:paraId="6D83F4AD" w14:textId="77777777" w:rsidTr="00C47ADC">
        <w:trPr>
          <w:trHeight w:val="309"/>
        </w:trPr>
        <w:tc>
          <w:tcPr>
            <w:tcW w:w="900" w:type="dxa"/>
            <w:vAlign w:val="center"/>
          </w:tcPr>
          <w:p w14:paraId="72D294C6"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Pr>
                <w:rFonts w:asciiTheme="majorHAnsi" w:hAnsiTheme="majorHAnsi" w:cstheme="majorHAnsi"/>
                <w:color w:val="000000"/>
                <w:sz w:val="20"/>
                <w:szCs w:val="20"/>
              </w:rPr>
              <w:t>5</w:t>
            </w:r>
          </w:p>
        </w:tc>
        <w:tc>
          <w:tcPr>
            <w:tcW w:w="1980" w:type="dxa"/>
            <w:vAlign w:val="center"/>
          </w:tcPr>
          <w:p w14:paraId="13A25DDA"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Super 30</w:t>
            </w:r>
          </w:p>
        </w:tc>
        <w:tc>
          <w:tcPr>
            <w:tcW w:w="1530" w:type="dxa"/>
            <w:vAlign w:val="center"/>
          </w:tcPr>
          <w:p w14:paraId="56F739A7"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NA</w:t>
            </w:r>
          </w:p>
        </w:tc>
        <w:tc>
          <w:tcPr>
            <w:tcW w:w="3870" w:type="dxa"/>
            <w:vAlign w:val="center"/>
          </w:tcPr>
          <w:p w14:paraId="656BA41E" w14:textId="77777777" w:rsidR="00C47ADC" w:rsidRPr="00C47ADC" w:rsidRDefault="00C47ADC" w:rsidP="00DB5AFC">
            <w:pPr>
              <w:spacing w:line="276" w:lineRule="auto"/>
              <w:ind w:left="0" w:right="60"/>
              <w:jc w:val="both"/>
              <w:rPr>
                <w:rFonts w:asciiTheme="majorHAnsi" w:hAnsiTheme="majorHAnsi" w:cstheme="majorHAnsi"/>
                <w:color w:val="000000"/>
                <w:sz w:val="20"/>
                <w:szCs w:val="20"/>
              </w:rPr>
            </w:pPr>
            <w:r w:rsidRPr="00C47ADC">
              <w:rPr>
                <w:rFonts w:asciiTheme="majorHAnsi" w:hAnsiTheme="majorHAnsi" w:cstheme="majorHAnsi"/>
                <w:color w:val="000000"/>
                <w:sz w:val="20"/>
                <w:szCs w:val="20"/>
              </w:rPr>
              <w:t xml:space="preserve">Certificate of </w:t>
            </w:r>
            <w:r w:rsidR="00A17B57">
              <w:rPr>
                <w:rFonts w:asciiTheme="majorHAnsi" w:hAnsiTheme="majorHAnsi" w:cstheme="majorHAnsi"/>
                <w:color w:val="000000"/>
                <w:sz w:val="20"/>
                <w:szCs w:val="20"/>
              </w:rPr>
              <w:t>A</w:t>
            </w:r>
            <w:r w:rsidRPr="00C47ADC">
              <w:rPr>
                <w:rFonts w:asciiTheme="majorHAnsi" w:hAnsiTheme="majorHAnsi" w:cstheme="majorHAnsi"/>
                <w:color w:val="000000"/>
                <w:sz w:val="20"/>
                <w:szCs w:val="20"/>
              </w:rPr>
              <w:t>ppreciation</w:t>
            </w:r>
          </w:p>
        </w:tc>
      </w:tr>
      <w:tr w:rsidR="00931184" w:rsidRPr="005E2B97" w14:paraId="706D09F3" w14:textId="77777777" w:rsidTr="00C47ADC">
        <w:trPr>
          <w:trHeight w:val="309"/>
        </w:trPr>
        <w:tc>
          <w:tcPr>
            <w:tcW w:w="900" w:type="dxa"/>
            <w:vAlign w:val="center"/>
          </w:tcPr>
          <w:p w14:paraId="7A4E929F" w14:textId="77777777" w:rsidR="00931184" w:rsidRPr="00C47ADC" w:rsidRDefault="00931184" w:rsidP="00406809">
            <w:pPr>
              <w:spacing w:line="256" w:lineRule="auto"/>
              <w:ind w:left="0" w:right="60"/>
              <w:jc w:val="center"/>
              <w:rPr>
                <w:rFonts w:asciiTheme="majorHAnsi" w:hAnsiTheme="majorHAnsi" w:cstheme="majorHAnsi"/>
                <w:color w:val="000000"/>
                <w:sz w:val="20"/>
                <w:szCs w:val="20"/>
              </w:rPr>
            </w:pPr>
            <w:r>
              <w:rPr>
                <w:rFonts w:asciiTheme="majorHAnsi" w:hAnsiTheme="majorHAnsi" w:cstheme="majorHAnsi"/>
                <w:color w:val="000000"/>
                <w:sz w:val="20"/>
                <w:szCs w:val="20"/>
              </w:rPr>
              <w:t>6</w:t>
            </w:r>
          </w:p>
        </w:tc>
        <w:tc>
          <w:tcPr>
            <w:tcW w:w="1980" w:type="dxa"/>
            <w:vAlign w:val="center"/>
          </w:tcPr>
          <w:p w14:paraId="335BCEAE" w14:textId="77777777" w:rsidR="00931184" w:rsidRPr="00C47ADC" w:rsidRDefault="00931184" w:rsidP="00C47ADC">
            <w:pPr>
              <w:spacing w:line="256" w:lineRule="auto"/>
              <w:ind w:left="0" w:right="60"/>
              <w:rPr>
                <w:rFonts w:asciiTheme="majorHAnsi" w:hAnsiTheme="majorHAnsi" w:cstheme="majorHAnsi"/>
                <w:color w:val="000000"/>
                <w:sz w:val="20"/>
                <w:szCs w:val="20"/>
              </w:rPr>
            </w:pPr>
            <w:r w:rsidRPr="00C47ADC">
              <w:rPr>
                <w:rFonts w:asciiTheme="majorHAnsi" w:hAnsiTheme="majorHAnsi" w:cstheme="majorHAnsi"/>
                <w:color w:val="000000"/>
                <w:sz w:val="20"/>
                <w:szCs w:val="20"/>
              </w:rPr>
              <w:t>Participating Schools</w:t>
            </w:r>
            <w:r w:rsidR="00C26358">
              <w:rPr>
                <w:rFonts w:asciiTheme="majorHAnsi" w:hAnsiTheme="majorHAnsi" w:cstheme="majorHAnsi"/>
                <w:color w:val="000000"/>
                <w:sz w:val="20"/>
                <w:szCs w:val="20"/>
              </w:rPr>
              <w:t xml:space="preserve"> (on request)</w:t>
            </w:r>
          </w:p>
        </w:tc>
        <w:tc>
          <w:tcPr>
            <w:tcW w:w="1530" w:type="dxa"/>
            <w:vAlign w:val="center"/>
          </w:tcPr>
          <w:p w14:paraId="6414B8DC" w14:textId="77777777" w:rsidR="00931184" w:rsidRPr="00C47ADC" w:rsidRDefault="00931184" w:rsidP="00C47ADC">
            <w:pPr>
              <w:spacing w:line="256" w:lineRule="auto"/>
              <w:ind w:left="0" w:right="60"/>
              <w:rPr>
                <w:rFonts w:asciiTheme="majorHAnsi" w:hAnsiTheme="majorHAnsi" w:cstheme="majorHAnsi"/>
                <w:color w:val="000000"/>
                <w:sz w:val="20"/>
                <w:szCs w:val="20"/>
              </w:rPr>
            </w:pPr>
            <w:r w:rsidRPr="00C47ADC">
              <w:rPr>
                <w:rFonts w:asciiTheme="majorHAnsi" w:hAnsiTheme="majorHAnsi" w:cstheme="majorHAnsi"/>
                <w:color w:val="000000"/>
                <w:sz w:val="20"/>
                <w:szCs w:val="20"/>
              </w:rPr>
              <w:t>NA</w:t>
            </w:r>
          </w:p>
        </w:tc>
        <w:tc>
          <w:tcPr>
            <w:tcW w:w="3870" w:type="dxa"/>
            <w:vAlign w:val="center"/>
          </w:tcPr>
          <w:p w14:paraId="0A04ACFD" w14:textId="77777777" w:rsidR="00931184" w:rsidRPr="00C47ADC" w:rsidRDefault="00931184" w:rsidP="00C47ADC">
            <w:pPr>
              <w:spacing w:line="256" w:lineRule="auto"/>
              <w:ind w:left="0" w:right="60"/>
              <w:rPr>
                <w:rFonts w:asciiTheme="majorHAnsi" w:hAnsiTheme="majorHAnsi" w:cstheme="majorHAnsi"/>
                <w:color w:val="000000"/>
                <w:sz w:val="20"/>
                <w:szCs w:val="20"/>
              </w:rPr>
            </w:pPr>
            <w:r w:rsidRPr="00C47ADC">
              <w:rPr>
                <w:rFonts w:asciiTheme="majorHAnsi" w:hAnsiTheme="majorHAnsi" w:cstheme="majorHAnsi"/>
                <w:color w:val="000000"/>
                <w:sz w:val="20"/>
                <w:szCs w:val="20"/>
              </w:rPr>
              <w:t>Certificate of Valuable Contribution</w:t>
            </w:r>
            <w:r w:rsidR="00C26358">
              <w:rPr>
                <w:rFonts w:asciiTheme="majorHAnsi" w:hAnsiTheme="majorHAnsi" w:cstheme="majorHAnsi"/>
                <w:color w:val="000000"/>
                <w:sz w:val="20"/>
                <w:szCs w:val="20"/>
              </w:rPr>
              <w:t xml:space="preserve"> </w:t>
            </w:r>
          </w:p>
        </w:tc>
      </w:tr>
      <w:tr w:rsidR="006C6B11" w:rsidRPr="005E2B97" w14:paraId="330152EE" w14:textId="77777777" w:rsidTr="00562E24">
        <w:trPr>
          <w:trHeight w:val="309"/>
        </w:trPr>
        <w:tc>
          <w:tcPr>
            <w:tcW w:w="900" w:type="dxa"/>
            <w:vAlign w:val="center"/>
          </w:tcPr>
          <w:p w14:paraId="22239748" w14:textId="77777777" w:rsidR="006C6B11" w:rsidRPr="00C47ADC" w:rsidRDefault="006C6B11" w:rsidP="006C6B11">
            <w:pPr>
              <w:spacing w:line="256" w:lineRule="auto"/>
              <w:ind w:left="0" w:right="60"/>
              <w:jc w:val="center"/>
              <w:rPr>
                <w:rFonts w:asciiTheme="majorHAnsi" w:hAnsiTheme="majorHAnsi" w:cstheme="majorHAnsi"/>
                <w:color w:val="000000"/>
                <w:sz w:val="20"/>
                <w:szCs w:val="20"/>
              </w:rPr>
            </w:pPr>
            <w:r>
              <w:rPr>
                <w:rFonts w:asciiTheme="majorHAnsi" w:hAnsiTheme="majorHAnsi" w:cstheme="majorHAnsi"/>
                <w:color w:val="000000"/>
                <w:sz w:val="20"/>
                <w:szCs w:val="20"/>
              </w:rPr>
              <w:t>7</w:t>
            </w:r>
          </w:p>
        </w:tc>
        <w:tc>
          <w:tcPr>
            <w:tcW w:w="1980" w:type="dxa"/>
            <w:vAlign w:val="center"/>
          </w:tcPr>
          <w:p w14:paraId="4A6F5D21" w14:textId="77777777" w:rsidR="006C6B11" w:rsidRPr="00C47ADC" w:rsidRDefault="006C6B11" w:rsidP="006C6B11">
            <w:pPr>
              <w:spacing w:line="256" w:lineRule="auto"/>
              <w:ind w:left="0" w:right="60"/>
              <w:rPr>
                <w:rFonts w:asciiTheme="majorHAnsi" w:hAnsiTheme="majorHAnsi" w:cstheme="majorHAnsi"/>
                <w:color w:val="000000"/>
                <w:sz w:val="20"/>
                <w:szCs w:val="20"/>
              </w:rPr>
            </w:pPr>
            <w:r w:rsidRPr="00C47ADC">
              <w:rPr>
                <w:rFonts w:asciiTheme="majorHAnsi" w:hAnsiTheme="majorHAnsi" w:cstheme="majorHAnsi"/>
                <w:color w:val="000000"/>
                <w:sz w:val="20"/>
                <w:szCs w:val="20"/>
              </w:rPr>
              <w:t xml:space="preserve">The Best </w:t>
            </w:r>
            <w:r>
              <w:rPr>
                <w:rFonts w:asciiTheme="majorHAnsi" w:hAnsiTheme="majorHAnsi" w:cstheme="majorHAnsi"/>
                <w:color w:val="000000"/>
                <w:sz w:val="20"/>
                <w:szCs w:val="20"/>
              </w:rPr>
              <w:t>Ambassadors</w:t>
            </w:r>
            <w:r w:rsidRPr="00C47ADC">
              <w:rPr>
                <w:rFonts w:asciiTheme="majorHAnsi" w:hAnsiTheme="majorHAnsi" w:cstheme="majorHAnsi"/>
                <w:color w:val="000000"/>
                <w:sz w:val="20"/>
                <w:szCs w:val="20"/>
              </w:rPr>
              <w:t xml:space="preserve"> </w:t>
            </w:r>
            <w:r>
              <w:rPr>
                <w:rFonts w:asciiTheme="majorHAnsi" w:hAnsiTheme="majorHAnsi" w:cstheme="majorHAnsi"/>
                <w:color w:val="000000"/>
                <w:sz w:val="20"/>
                <w:szCs w:val="20"/>
              </w:rPr>
              <w:t>(3)</w:t>
            </w:r>
          </w:p>
        </w:tc>
        <w:tc>
          <w:tcPr>
            <w:tcW w:w="1530" w:type="dxa"/>
            <w:vAlign w:val="center"/>
          </w:tcPr>
          <w:p w14:paraId="2D5488C4" w14:textId="77777777" w:rsidR="006C6B11" w:rsidRPr="00C47ADC" w:rsidRDefault="006C6B11" w:rsidP="006C6B11">
            <w:pPr>
              <w:spacing w:line="256" w:lineRule="auto"/>
              <w:ind w:left="0" w:right="60"/>
              <w:rPr>
                <w:rFonts w:asciiTheme="majorHAnsi" w:hAnsiTheme="majorHAnsi" w:cstheme="majorHAnsi"/>
                <w:color w:val="000000"/>
                <w:sz w:val="20"/>
                <w:szCs w:val="20"/>
              </w:rPr>
            </w:pPr>
            <w:r>
              <w:rPr>
                <w:rFonts w:asciiTheme="majorHAnsi" w:hAnsiTheme="majorHAnsi" w:cstheme="majorHAnsi"/>
                <w:color w:val="000000"/>
                <w:sz w:val="20"/>
                <w:szCs w:val="20"/>
              </w:rPr>
              <w:t>NA</w:t>
            </w:r>
          </w:p>
        </w:tc>
        <w:tc>
          <w:tcPr>
            <w:tcW w:w="3870" w:type="dxa"/>
            <w:vAlign w:val="center"/>
          </w:tcPr>
          <w:p w14:paraId="1F0F8F83" w14:textId="77777777" w:rsidR="006C6B11" w:rsidRPr="00C47ADC" w:rsidRDefault="006C6B11" w:rsidP="006C6B11">
            <w:pPr>
              <w:spacing w:line="256" w:lineRule="auto"/>
              <w:ind w:left="0" w:right="60"/>
              <w:rPr>
                <w:rFonts w:asciiTheme="majorHAnsi" w:hAnsiTheme="majorHAnsi" w:cstheme="majorHAnsi"/>
                <w:color w:val="000000"/>
                <w:sz w:val="20"/>
                <w:szCs w:val="20"/>
              </w:rPr>
            </w:pPr>
            <w:r w:rsidRPr="00C47ADC">
              <w:rPr>
                <w:rFonts w:asciiTheme="majorHAnsi" w:hAnsiTheme="majorHAnsi" w:cstheme="majorHAnsi"/>
                <w:color w:val="000000"/>
                <w:sz w:val="20"/>
                <w:szCs w:val="20"/>
              </w:rPr>
              <w:t xml:space="preserve">Certificate of </w:t>
            </w:r>
            <w:r>
              <w:rPr>
                <w:rFonts w:asciiTheme="majorHAnsi" w:hAnsiTheme="majorHAnsi" w:cstheme="majorHAnsi"/>
                <w:color w:val="000000"/>
                <w:sz w:val="20"/>
                <w:szCs w:val="20"/>
              </w:rPr>
              <w:t>A</w:t>
            </w:r>
            <w:r w:rsidRPr="00C47ADC">
              <w:rPr>
                <w:rFonts w:asciiTheme="majorHAnsi" w:hAnsiTheme="majorHAnsi" w:cstheme="majorHAnsi"/>
                <w:color w:val="000000"/>
                <w:sz w:val="20"/>
                <w:szCs w:val="20"/>
              </w:rPr>
              <w:t>ppreciation</w:t>
            </w:r>
          </w:p>
        </w:tc>
      </w:tr>
    </w:tbl>
    <w:p w14:paraId="54D75318" w14:textId="4B70A532" w:rsidR="00116A22" w:rsidRDefault="00116A22" w:rsidP="00F66481">
      <w:pPr>
        <w:spacing w:before="0" w:line="264" w:lineRule="auto"/>
        <w:ind w:left="0"/>
        <w:rPr>
          <w:rFonts w:asciiTheme="majorHAnsi" w:hAnsiTheme="majorHAnsi" w:cstheme="majorHAnsi"/>
          <w:b/>
          <w:color w:val="000000"/>
          <w:sz w:val="28"/>
          <w:szCs w:val="28"/>
        </w:rPr>
      </w:pPr>
    </w:p>
    <w:p w14:paraId="639BA95E" w14:textId="77777777" w:rsidR="00AD194B" w:rsidRPr="00C47ADC" w:rsidRDefault="00116A22" w:rsidP="00A43CBE">
      <w:pPr>
        <w:spacing w:before="0" w:line="264" w:lineRule="auto"/>
        <w:ind w:firstLine="735"/>
        <w:rPr>
          <w:rFonts w:asciiTheme="majorHAnsi" w:hAnsiTheme="majorHAnsi" w:cstheme="majorHAnsi"/>
          <w:b/>
          <w:color w:val="000000"/>
          <w:sz w:val="28"/>
          <w:szCs w:val="28"/>
        </w:rPr>
      </w:pPr>
      <w:r>
        <w:rPr>
          <w:rFonts w:asciiTheme="majorHAnsi" w:hAnsiTheme="majorHAnsi" w:cstheme="majorHAnsi"/>
          <w:b/>
          <w:color w:val="000000"/>
          <w:sz w:val="28"/>
          <w:szCs w:val="28"/>
        </w:rPr>
        <w:t>D</w:t>
      </w:r>
      <w:r w:rsidR="00A43CBE">
        <w:rPr>
          <w:rFonts w:asciiTheme="majorHAnsi" w:hAnsiTheme="majorHAnsi" w:cstheme="majorHAnsi"/>
          <w:b/>
          <w:color w:val="000000"/>
          <w:sz w:val="28"/>
          <w:szCs w:val="28"/>
        </w:rPr>
        <w:t xml:space="preserve">. </w:t>
      </w:r>
      <w:r w:rsidR="00406809">
        <w:rPr>
          <w:rFonts w:asciiTheme="majorHAnsi" w:hAnsiTheme="majorHAnsi" w:cstheme="majorHAnsi"/>
          <w:b/>
          <w:color w:val="000000"/>
          <w:sz w:val="28"/>
          <w:szCs w:val="28"/>
        </w:rPr>
        <w:t>Miscellaneous</w:t>
      </w:r>
      <w:r w:rsidR="0094024F" w:rsidRPr="00C47ADC">
        <w:rPr>
          <w:rFonts w:asciiTheme="majorHAnsi" w:hAnsiTheme="majorHAnsi" w:cstheme="majorHAnsi"/>
          <w:b/>
          <w:color w:val="000000"/>
          <w:sz w:val="28"/>
          <w:szCs w:val="28"/>
        </w:rPr>
        <w:t xml:space="preserve">: </w:t>
      </w:r>
    </w:p>
    <w:p w14:paraId="65BD5955" w14:textId="77777777" w:rsidR="00D614D8" w:rsidRDefault="00C8431C" w:rsidP="008024E4">
      <w:pPr>
        <w:pStyle w:val="ListParagraph"/>
        <w:numPr>
          <w:ilvl w:val="0"/>
          <w:numId w:val="8"/>
        </w:numPr>
        <w:spacing w:before="0" w:line="240" w:lineRule="auto"/>
        <w:ind w:left="1440"/>
        <w:jc w:val="both"/>
        <w:rPr>
          <w:rFonts w:asciiTheme="majorHAnsi" w:hAnsiTheme="majorHAnsi" w:cstheme="majorHAnsi"/>
          <w:color w:val="000000"/>
          <w:sz w:val="24"/>
          <w:szCs w:val="24"/>
        </w:rPr>
      </w:pPr>
      <w:r>
        <w:rPr>
          <w:rFonts w:asciiTheme="majorHAnsi" w:hAnsiTheme="majorHAnsi" w:cstheme="majorHAnsi"/>
          <w:color w:val="000000"/>
          <w:sz w:val="24"/>
          <w:szCs w:val="24"/>
        </w:rPr>
        <w:t xml:space="preserve">It is expected that the </w:t>
      </w:r>
      <w:r w:rsidR="00151CB3">
        <w:rPr>
          <w:rFonts w:asciiTheme="majorHAnsi" w:hAnsiTheme="majorHAnsi" w:cstheme="majorHAnsi"/>
          <w:color w:val="000000"/>
          <w:sz w:val="24"/>
          <w:szCs w:val="24"/>
        </w:rPr>
        <w:t>shortlisted team shall make their own travel and accommodation arrangement</w:t>
      </w:r>
      <w:r w:rsidR="008E7F3F">
        <w:rPr>
          <w:rFonts w:asciiTheme="majorHAnsi" w:hAnsiTheme="majorHAnsi" w:cstheme="majorHAnsi"/>
          <w:color w:val="000000"/>
          <w:sz w:val="24"/>
          <w:szCs w:val="24"/>
        </w:rPr>
        <w:t>. They can reach out to their respective section for support.</w:t>
      </w:r>
    </w:p>
    <w:p w14:paraId="2C18F815" w14:textId="77777777" w:rsidR="007C27A2" w:rsidRDefault="0094024F" w:rsidP="008024E4">
      <w:pPr>
        <w:pStyle w:val="ListParagraph"/>
        <w:numPr>
          <w:ilvl w:val="0"/>
          <w:numId w:val="8"/>
        </w:numPr>
        <w:spacing w:before="0" w:line="240" w:lineRule="auto"/>
        <w:ind w:left="1440"/>
        <w:jc w:val="both"/>
        <w:rPr>
          <w:rFonts w:asciiTheme="majorHAnsi" w:hAnsiTheme="majorHAnsi" w:cstheme="majorHAnsi"/>
          <w:color w:val="000000"/>
          <w:sz w:val="24"/>
          <w:szCs w:val="24"/>
        </w:rPr>
      </w:pPr>
      <w:r w:rsidRPr="00116A22">
        <w:rPr>
          <w:rFonts w:asciiTheme="majorHAnsi" w:hAnsiTheme="majorHAnsi" w:cstheme="majorHAnsi"/>
          <w:color w:val="000000"/>
          <w:sz w:val="24"/>
          <w:szCs w:val="24"/>
        </w:rPr>
        <w:t xml:space="preserve">The snacks/lunch/dinner shall be arranged at the venue </w:t>
      </w:r>
    </w:p>
    <w:p w14:paraId="54F20E2D" w14:textId="77777777" w:rsidR="00F66481" w:rsidRDefault="00F66481" w:rsidP="00F66481">
      <w:pPr>
        <w:spacing w:before="0" w:line="240" w:lineRule="auto"/>
        <w:ind w:left="720"/>
        <w:jc w:val="both"/>
        <w:rPr>
          <w:rFonts w:asciiTheme="majorHAnsi" w:hAnsiTheme="majorHAnsi" w:cstheme="majorHAnsi"/>
          <w:color w:val="000000"/>
          <w:sz w:val="24"/>
          <w:szCs w:val="24"/>
        </w:rPr>
      </w:pPr>
    </w:p>
    <w:p w14:paraId="6516B84D" w14:textId="77777777" w:rsidR="00CE7284" w:rsidRDefault="005C35E4" w:rsidP="00CE7284">
      <w:pPr>
        <w:pStyle w:val="ListParagraph"/>
        <w:numPr>
          <w:ilvl w:val="0"/>
          <w:numId w:val="1"/>
        </w:numPr>
        <w:spacing w:before="0" w:line="264" w:lineRule="auto"/>
        <w:rPr>
          <w:rFonts w:asciiTheme="majorHAnsi" w:hAnsiTheme="majorHAnsi" w:cstheme="majorHAnsi"/>
          <w:b/>
          <w:color w:val="auto"/>
          <w:spacing w:val="-8"/>
          <w:sz w:val="32"/>
          <w:szCs w:val="32"/>
        </w:rPr>
      </w:pPr>
      <w:r>
        <w:rPr>
          <w:rFonts w:asciiTheme="majorHAnsi" w:hAnsiTheme="majorHAnsi" w:cstheme="majorHAnsi"/>
          <w:b/>
          <w:color w:val="auto"/>
          <w:spacing w:val="-8"/>
          <w:sz w:val="32"/>
          <w:szCs w:val="32"/>
        </w:rPr>
        <w:t>Outreach</w:t>
      </w:r>
    </w:p>
    <w:p w14:paraId="33A947A7" w14:textId="77777777" w:rsidR="0095718E" w:rsidRPr="0095718E" w:rsidRDefault="0095718E" w:rsidP="008024E4">
      <w:pPr>
        <w:numPr>
          <w:ilvl w:val="1"/>
          <w:numId w:val="18"/>
        </w:numPr>
        <w:spacing w:before="100" w:beforeAutospacing="1" w:after="100" w:afterAutospacing="1" w:line="240" w:lineRule="auto"/>
        <w:jc w:val="both"/>
        <w:rPr>
          <w:rFonts w:asciiTheme="majorHAnsi" w:eastAsia="Times New Roman" w:hAnsiTheme="majorHAnsi" w:cstheme="majorHAnsi"/>
          <w:color w:val="auto"/>
          <w:sz w:val="24"/>
          <w:szCs w:val="24"/>
          <w:lang w:val="en-IN" w:eastAsia="en-IN"/>
        </w:rPr>
      </w:pPr>
      <w:r w:rsidRPr="0095718E">
        <w:rPr>
          <w:rFonts w:asciiTheme="majorHAnsi" w:eastAsia="Times New Roman" w:hAnsiTheme="majorHAnsi" w:cstheme="majorHAnsi"/>
          <w:color w:val="auto"/>
          <w:sz w:val="24"/>
          <w:szCs w:val="24"/>
          <w:lang w:val="en-IN" w:eastAsia="en-IN"/>
        </w:rPr>
        <w:t>Ambassadors will be appointed to raise awareness about IEEE EU-REKA and assist in team registrations, ensuring smooth participation for all.</w:t>
      </w:r>
    </w:p>
    <w:p w14:paraId="002E97CE" w14:textId="77777777" w:rsidR="0095718E" w:rsidRPr="0095718E" w:rsidRDefault="0095718E" w:rsidP="008024E4">
      <w:pPr>
        <w:numPr>
          <w:ilvl w:val="1"/>
          <w:numId w:val="18"/>
        </w:numPr>
        <w:spacing w:before="100" w:beforeAutospacing="1" w:after="100" w:afterAutospacing="1" w:line="240" w:lineRule="auto"/>
        <w:jc w:val="both"/>
        <w:rPr>
          <w:rFonts w:asciiTheme="majorHAnsi" w:eastAsia="Times New Roman" w:hAnsiTheme="majorHAnsi" w:cstheme="majorHAnsi"/>
          <w:color w:val="auto"/>
          <w:sz w:val="24"/>
          <w:szCs w:val="24"/>
          <w:lang w:val="en-IN" w:eastAsia="en-IN"/>
        </w:rPr>
      </w:pPr>
      <w:r w:rsidRPr="0095718E">
        <w:rPr>
          <w:rFonts w:asciiTheme="majorHAnsi" w:eastAsia="Times New Roman" w:hAnsiTheme="majorHAnsi" w:cstheme="majorHAnsi"/>
          <w:color w:val="auto"/>
          <w:sz w:val="24"/>
          <w:szCs w:val="24"/>
          <w:lang w:val="en-IN" w:eastAsia="en-IN"/>
        </w:rPr>
        <w:t>A nationwide awareness campaign will be launched through digital platforms, including social media (Instagram, Twitter, LinkedIn, YouTube) and email newsletters, to highlight the event’s educational benefits and success stories.</w:t>
      </w:r>
    </w:p>
    <w:p w14:paraId="16826DEA" w14:textId="77777777" w:rsidR="0095718E" w:rsidRPr="0095718E" w:rsidRDefault="0095718E" w:rsidP="008024E4">
      <w:pPr>
        <w:numPr>
          <w:ilvl w:val="1"/>
          <w:numId w:val="18"/>
        </w:numPr>
        <w:spacing w:before="100" w:beforeAutospacing="1" w:after="100" w:afterAutospacing="1" w:line="240" w:lineRule="auto"/>
        <w:jc w:val="both"/>
        <w:rPr>
          <w:rFonts w:asciiTheme="majorHAnsi" w:eastAsia="Times New Roman" w:hAnsiTheme="majorHAnsi" w:cstheme="majorHAnsi"/>
          <w:color w:val="auto"/>
          <w:sz w:val="24"/>
          <w:szCs w:val="24"/>
          <w:lang w:val="en-IN" w:eastAsia="en-IN"/>
        </w:rPr>
      </w:pPr>
      <w:r w:rsidRPr="0095718E">
        <w:rPr>
          <w:rFonts w:asciiTheme="majorHAnsi" w:eastAsia="Times New Roman" w:hAnsiTheme="majorHAnsi" w:cstheme="majorHAnsi"/>
          <w:color w:val="auto"/>
          <w:sz w:val="24"/>
          <w:szCs w:val="24"/>
          <w:lang w:val="en-IN" w:eastAsia="en-IN"/>
        </w:rPr>
        <w:lastRenderedPageBreak/>
        <w:t xml:space="preserve">The official website, </w:t>
      </w:r>
      <w:hyperlink r:id="rId20" w:history="1">
        <w:r w:rsidRPr="0095718E">
          <w:rPr>
            <w:rFonts w:asciiTheme="majorHAnsi" w:eastAsia="Times New Roman" w:hAnsiTheme="majorHAnsi" w:cstheme="majorHAnsi"/>
            <w:color w:val="0000FF"/>
            <w:sz w:val="24"/>
            <w:szCs w:val="24"/>
            <w:u w:val="single"/>
            <w:lang w:val="en-IN" w:eastAsia="en-IN"/>
          </w:rPr>
          <w:t>eu-reka.org</w:t>
        </w:r>
      </w:hyperlink>
      <w:r w:rsidRPr="0095718E">
        <w:rPr>
          <w:rFonts w:asciiTheme="majorHAnsi" w:eastAsia="Times New Roman" w:hAnsiTheme="majorHAnsi" w:cstheme="majorHAnsi"/>
          <w:color w:val="auto"/>
          <w:sz w:val="24"/>
          <w:szCs w:val="24"/>
          <w:lang w:val="en-IN" w:eastAsia="en-IN"/>
        </w:rPr>
        <w:t>, will serve as a hub for event updates, goals, and school visit details, while participants will be encouraged to share their experiences using specific event hashtags and social media challenges.</w:t>
      </w:r>
    </w:p>
    <w:p w14:paraId="24BF66B4" w14:textId="77777777" w:rsidR="0095718E" w:rsidRPr="0095718E" w:rsidRDefault="0095718E" w:rsidP="008024E4">
      <w:pPr>
        <w:numPr>
          <w:ilvl w:val="1"/>
          <w:numId w:val="18"/>
        </w:numPr>
        <w:spacing w:before="100" w:beforeAutospacing="1" w:after="100" w:afterAutospacing="1" w:line="240" w:lineRule="auto"/>
        <w:jc w:val="both"/>
        <w:rPr>
          <w:rFonts w:asciiTheme="majorHAnsi" w:eastAsia="Times New Roman" w:hAnsiTheme="majorHAnsi" w:cstheme="majorHAnsi"/>
          <w:color w:val="auto"/>
          <w:sz w:val="24"/>
          <w:szCs w:val="24"/>
          <w:lang w:val="en-IN" w:eastAsia="en-IN"/>
        </w:rPr>
      </w:pPr>
      <w:r w:rsidRPr="0095718E">
        <w:rPr>
          <w:rFonts w:asciiTheme="majorHAnsi" w:eastAsia="Times New Roman" w:hAnsiTheme="majorHAnsi" w:cstheme="majorHAnsi"/>
          <w:color w:val="auto"/>
          <w:sz w:val="24"/>
          <w:szCs w:val="24"/>
          <w:lang w:val="en-IN" w:eastAsia="en-IN"/>
        </w:rPr>
        <w:t>Outreach efforts will include targeted email invitations to schools, regular updates to stakeholders, and local media engagement, alongside partnerships with local tech organizations to boost event visibility.</w:t>
      </w:r>
    </w:p>
    <w:p w14:paraId="574E9DA1" w14:textId="0628B9F2" w:rsidR="00F05B05" w:rsidRPr="007B7123" w:rsidRDefault="0095718E" w:rsidP="007B7123">
      <w:pPr>
        <w:numPr>
          <w:ilvl w:val="1"/>
          <w:numId w:val="18"/>
        </w:numPr>
        <w:spacing w:before="100" w:beforeAutospacing="1" w:after="100" w:afterAutospacing="1" w:line="240" w:lineRule="auto"/>
        <w:jc w:val="both"/>
        <w:rPr>
          <w:rFonts w:ascii="Times New Roman" w:eastAsia="Times New Roman" w:hAnsi="Times New Roman" w:cs="Times New Roman"/>
          <w:color w:val="auto"/>
          <w:sz w:val="24"/>
          <w:szCs w:val="24"/>
          <w:lang w:val="en-IN" w:eastAsia="en-IN"/>
        </w:rPr>
      </w:pPr>
      <w:r w:rsidRPr="0095718E">
        <w:rPr>
          <w:rFonts w:asciiTheme="majorHAnsi" w:eastAsia="Times New Roman" w:hAnsiTheme="majorHAnsi" w:cstheme="majorHAnsi"/>
          <w:color w:val="auto"/>
          <w:sz w:val="24"/>
          <w:szCs w:val="24"/>
          <w:lang w:val="en-IN" w:eastAsia="en-IN"/>
        </w:rPr>
        <w:t>The event’s impact will be measured using pre-and post-event surveys, engagement metrics, and follow-up assessments to gauge the influence on</w:t>
      </w:r>
      <w:r w:rsidRPr="0095718E">
        <w:rPr>
          <w:rFonts w:ascii="Times New Roman" w:eastAsia="Times New Roman" w:hAnsi="Times New Roman" w:cs="Times New Roman"/>
          <w:color w:val="auto"/>
          <w:sz w:val="24"/>
          <w:szCs w:val="24"/>
          <w:lang w:val="en-IN" w:eastAsia="en-IN"/>
        </w:rPr>
        <w:t xml:space="preserve"> students' interest in STEM careers and tech education. For registration, visit the submission platform at </w:t>
      </w:r>
      <w:hyperlink r:id="rId21" w:history="1">
        <w:r w:rsidRPr="0095718E">
          <w:rPr>
            <w:rFonts w:ascii="Times New Roman" w:eastAsia="Times New Roman" w:hAnsi="Times New Roman" w:cs="Times New Roman"/>
            <w:color w:val="0000FF"/>
            <w:sz w:val="24"/>
            <w:szCs w:val="24"/>
            <w:u w:val="single"/>
            <w:lang w:val="en-IN" w:eastAsia="en-IN"/>
          </w:rPr>
          <w:t>eu-reka.in</w:t>
        </w:r>
      </w:hyperlink>
      <w:r w:rsidRPr="0095718E">
        <w:rPr>
          <w:rFonts w:ascii="Times New Roman" w:eastAsia="Times New Roman" w:hAnsi="Times New Roman" w:cs="Times New Roman"/>
          <w:color w:val="auto"/>
          <w:sz w:val="24"/>
          <w:szCs w:val="24"/>
          <w:lang w:val="en-IN" w:eastAsia="en-IN"/>
        </w:rPr>
        <w:t>.</w:t>
      </w:r>
    </w:p>
    <w:p w14:paraId="2C40CBF1" w14:textId="77777777" w:rsidR="007B7123" w:rsidRDefault="007B7123" w:rsidP="00F05B05">
      <w:pPr>
        <w:pStyle w:val="ListParagraph"/>
        <w:spacing w:before="0" w:line="240" w:lineRule="auto"/>
        <w:jc w:val="both"/>
        <w:rPr>
          <w:rFonts w:asciiTheme="majorHAnsi" w:hAnsiTheme="majorHAnsi" w:cstheme="majorHAnsi"/>
          <w:bCs/>
          <w:color w:val="000000"/>
          <w:sz w:val="24"/>
          <w:szCs w:val="24"/>
        </w:rPr>
      </w:pPr>
    </w:p>
    <w:p w14:paraId="05EF76F1" w14:textId="77777777" w:rsidR="007B7123" w:rsidRPr="007B7123" w:rsidRDefault="007B7123" w:rsidP="007B7123">
      <w:pPr>
        <w:pStyle w:val="ListParagraph"/>
        <w:numPr>
          <w:ilvl w:val="0"/>
          <w:numId w:val="1"/>
        </w:numPr>
        <w:spacing w:before="0" w:line="264" w:lineRule="auto"/>
        <w:rPr>
          <w:rFonts w:asciiTheme="majorHAnsi" w:hAnsiTheme="majorHAnsi" w:cstheme="majorHAnsi"/>
          <w:b/>
          <w:color w:val="auto"/>
          <w:spacing w:val="-8"/>
          <w:sz w:val="32"/>
          <w:szCs w:val="32"/>
        </w:rPr>
      </w:pPr>
      <w:r w:rsidRPr="007B7123">
        <w:rPr>
          <w:rFonts w:asciiTheme="majorHAnsi" w:hAnsiTheme="majorHAnsi" w:cstheme="majorHAnsi"/>
          <w:b/>
          <w:color w:val="auto"/>
          <w:spacing w:val="-8"/>
          <w:sz w:val="32"/>
          <w:szCs w:val="32"/>
        </w:rPr>
        <w:t>Conflict of Interest (</w:t>
      </w:r>
      <w:proofErr w:type="spellStart"/>
      <w:r w:rsidRPr="007B7123">
        <w:rPr>
          <w:rFonts w:asciiTheme="majorHAnsi" w:hAnsiTheme="majorHAnsi" w:cstheme="majorHAnsi"/>
          <w:b/>
          <w:color w:val="auto"/>
          <w:spacing w:val="-8"/>
          <w:sz w:val="32"/>
          <w:szCs w:val="32"/>
        </w:rPr>
        <w:t>CoI</w:t>
      </w:r>
      <w:proofErr w:type="spellEnd"/>
      <w:r w:rsidRPr="007B7123">
        <w:rPr>
          <w:rFonts w:asciiTheme="majorHAnsi" w:hAnsiTheme="majorHAnsi" w:cstheme="majorHAnsi"/>
          <w:b/>
          <w:color w:val="auto"/>
          <w:spacing w:val="-8"/>
          <w:sz w:val="32"/>
          <w:szCs w:val="32"/>
        </w:rPr>
        <w:t>) Guidelines</w:t>
      </w:r>
    </w:p>
    <w:p w14:paraId="4EB2BE8A" w14:textId="77777777" w:rsidR="007B7123" w:rsidRPr="007B7123" w:rsidRDefault="007B7123" w:rsidP="007B7123">
      <w:pPr>
        <w:pStyle w:val="ListParagraph"/>
        <w:spacing w:before="0" w:line="240" w:lineRule="auto"/>
        <w:jc w:val="both"/>
        <w:rPr>
          <w:rFonts w:asciiTheme="majorHAnsi" w:hAnsiTheme="majorHAnsi" w:cstheme="majorHAnsi"/>
          <w:bCs/>
          <w:color w:val="000000"/>
          <w:sz w:val="24"/>
          <w:szCs w:val="24"/>
        </w:rPr>
      </w:pPr>
    </w:p>
    <w:p w14:paraId="3A448D71" w14:textId="77777777" w:rsidR="007B7123" w:rsidRPr="007B7123" w:rsidRDefault="007B7123" w:rsidP="00EE09EF">
      <w:pPr>
        <w:pStyle w:val="ListParagraph"/>
        <w:numPr>
          <w:ilvl w:val="0"/>
          <w:numId w:val="21"/>
        </w:numPr>
        <w:spacing w:before="0" w:line="240" w:lineRule="auto"/>
        <w:jc w:val="both"/>
        <w:rPr>
          <w:rFonts w:asciiTheme="majorHAnsi" w:hAnsiTheme="majorHAnsi" w:cstheme="majorHAnsi"/>
          <w:bCs/>
          <w:color w:val="000000"/>
          <w:sz w:val="24"/>
          <w:szCs w:val="24"/>
        </w:rPr>
      </w:pPr>
      <w:r w:rsidRPr="007B7123">
        <w:rPr>
          <w:rFonts w:asciiTheme="majorHAnsi" w:hAnsiTheme="majorHAnsi" w:cstheme="majorHAnsi"/>
          <w:bCs/>
          <w:color w:val="000000"/>
          <w:sz w:val="24"/>
          <w:szCs w:val="24"/>
        </w:rPr>
        <w:t>Team Mentors associated with participating teams are not permitted to serve as jury members at any stage of the evaluation process.</w:t>
      </w:r>
    </w:p>
    <w:p w14:paraId="72F30E07" w14:textId="77777777" w:rsidR="007B7123" w:rsidRPr="007B7123" w:rsidRDefault="007B7123" w:rsidP="007B7123">
      <w:pPr>
        <w:pStyle w:val="ListParagraph"/>
        <w:spacing w:before="0" w:line="240" w:lineRule="auto"/>
        <w:jc w:val="both"/>
        <w:rPr>
          <w:rFonts w:asciiTheme="majorHAnsi" w:hAnsiTheme="majorHAnsi" w:cstheme="majorHAnsi"/>
          <w:bCs/>
          <w:color w:val="000000"/>
          <w:sz w:val="24"/>
          <w:szCs w:val="24"/>
        </w:rPr>
      </w:pPr>
    </w:p>
    <w:p w14:paraId="716E048C" w14:textId="77777777" w:rsidR="007B7123" w:rsidRPr="007B7123" w:rsidRDefault="007B7123" w:rsidP="00EE09EF">
      <w:pPr>
        <w:pStyle w:val="ListParagraph"/>
        <w:numPr>
          <w:ilvl w:val="0"/>
          <w:numId w:val="21"/>
        </w:numPr>
        <w:spacing w:before="0" w:line="240" w:lineRule="auto"/>
        <w:jc w:val="both"/>
        <w:rPr>
          <w:rFonts w:asciiTheme="majorHAnsi" w:hAnsiTheme="majorHAnsi" w:cstheme="majorHAnsi"/>
          <w:bCs/>
          <w:color w:val="000000"/>
          <w:sz w:val="24"/>
          <w:szCs w:val="24"/>
        </w:rPr>
      </w:pPr>
      <w:r w:rsidRPr="007B7123">
        <w:rPr>
          <w:rFonts w:asciiTheme="majorHAnsi" w:hAnsiTheme="majorHAnsi" w:cstheme="majorHAnsi"/>
          <w:bCs/>
          <w:color w:val="000000"/>
          <w:sz w:val="24"/>
          <w:szCs w:val="24"/>
        </w:rPr>
        <w:t>IEEE Eu-Reka Ambassadors are allowed to participate as team members, provided their role does not grant them access to confidential evaluation or decision-making processes.</w:t>
      </w:r>
    </w:p>
    <w:p w14:paraId="24B15F2E" w14:textId="77777777" w:rsidR="007B7123" w:rsidRPr="007B7123" w:rsidRDefault="007B7123" w:rsidP="007B7123">
      <w:pPr>
        <w:pStyle w:val="ListParagraph"/>
        <w:spacing w:before="0" w:line="240" w:lineRule="auto"/>
        <w:jc w:val="both"/>
        <w:rPr>
          <w:rFonts w:asciiTheme="majorHAnsi" w:hAnsiTheme="majorHAnsi" w:cstheme="majorHAnsi"/>
          <w:bCs/>
          <w:color w:val="000000"/>
          <w:sz w:val="24"/>
          <w:szCs w:val="24"/>
        </w:rPr>
      </w:pPr>
    </w:p>
    <w:p w14:paraId="463A7AF2" w14:textId="439D25FA" w:rsidR="007B7123" w:rsidRDefault="007B7123" w:rsidP="00EE09EF">
      <w:pPr>
        <w:pStyle w:val="ListParagraph"/>
        <w:numPr>
          <w:ilvl w:val="0"/>
          <w:numId w:val="21"/>
        </w:numPr>
        <w:spacing w:before="0" w:line="240" w:lineRule="auto"/>
        <w:jc w:val="both"/>
        <w:rPr>
          <w:rFonts w:asciiTheme="majorHAnsi" w:hAnsiTheme="majorHAnsi" w:cstheme="majorHAnsi"/>
          <w:bCs/>
          <w:color w:val="000000"/>
          <w:sz w:val="24"/>
          <w:szCs w:val="24"/>
        </w:rPr>
      </w:pPr>
      <w:r w:rsidRPr="007B7123">
        <w:rPr>
          <w:rFonts w:asciiTheme="majorHAnsi" w:hAnsiTheme="majorHAnsi" w:cstheme="majorHAnsi"/>
          <w:bCs/>
          <w:color w:val="000000"/>
          <w:sz w:val="24"/>
          <w:szCs w:val="24"/>
        </w:rPr>
        <w:t>Volunteers or organizing members involved in the execution and management of IEEE Eu-Reka are not eligible to participate in the competition to prevent any potential conflict of interest.</w:t>
      </w:r>
    </w:p>
    <w:p w14:paraId="7D462A24" w14:textId="77777777" w:rsidR="00334821" w:rsidRPr="00334821" w:rsidRDefault="00334821" w:rsidP="00334821">
      <w:pPr>
        <w:pStyle w:val="ListParagraph"/>
        <w:rPr>
          <w:rFonts w:asciiTheme="majorHAnsi" w:hAnsiTheme="majorHAnsi" w:cstheme="majorHAnsi"/>
          <w:bCs/>
          <w:color w:val="000000"/>
          <w:sz w:val="24"/>
          <w:szCs w:val="24"/>
        </w:rPr>
      </w:pPr>
    </w:p>
    <w:p w14:paraId="4732A73A" w14:textId="77777777" w:rsidR="00334821" w:rsidRDefault="00334821" w:rsidP="00334821">
      <w:pPr>
        <w:spacing w:before="0" w:line="240" w:lineRule="auto"/>
        <w:ind w:left="0"/>
        <w:jc w:val="both"/>
        <w:rPr>
          <w:rFonts w:asciiTheme="majorHAnsi" w:hAnsiTheme="majorHAnsi" w:cstheme="majorHAnsi"/>
          <w:bCs/>
          <w:color w:val="000000"/>
          <w:sz w:val="24"/>
          <w:szCs w:val="24"/>
        </w:rPr>
      </w:pPr>
    </w:p>
    <w:p w14:paraId="74543808" w14:textId="77777777" w:rsidR="000E369A" w:rsidRPr="00334821" w:rsidRDefault="000E369A" w:rsidP="00334821">
      <w:pPr>
        <w:spacing w:before="0" w:line="240" w:lineRule="auto"/>
        <w:ind w:left="0"/>
        <w:jc w:val="both"/>
        <w:rPr>
          <w:rFonts w:asciiTheme="majorHAnsi" w:hAnsiTheme="majorHAnsi" w:cstheme="majorHAnsi"/>
          <w:bCs/>
          <w:color w:val="000000"/>
          <w:sz w:val="24"/>
          <w:szCs w:val="24"/>
        </w:rPr>
      </w:pPr>
    </w:p>
    <w:sectPr w:rsidR="000E369A" w:rsidRPr="00334821">
      <w:headerReference w:type="default" r:id="rId22"/>
      <w:footerReference w:type="default" r:id="rId23"/>
      <w:headerReference w:type="first" r:id="rId24"/>
      <w:footerReference w:type="first" r:id="rId25"/>
      <w:pgSz w:w="12240" w:h="15840"/>
      <w:pgMar w:top="1080" w:right="1440" w:bottom="108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265CA" w14:textId="77777777" w:rsidR="003C4439" w:rsidRDefault="003C4439">
      <w:pPr>
        <w:spacing w:before="0" w:line="240" w:lineRule="auto"/>
      </w:pPr>
      <w:r>
        <w:separator/>
      </w:r>
    </w:p>
  </w:endnote>
  <w:endnote w:type="continuationSeparator" w:id="0">
    <w:p w14:paraId="53EDF2C6" w14:textId="77777777" w:rsidR="003C4439" w:rsidRDefault="003C4439">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Bahnschrift SemiBold Condensed">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AFF" w:usb1="C0007843" w:usb2="00000009" w:usb3="00000000" w:csb0="000001FF" w:csb1="00000000"/>
  </w:font>
  <w:font w:name="Google Sans">
    <w:altName w:val="Cambria"/>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E9CC8" w14:textId="77777777" w:rsidR="00AD194B" w:rsidRDefault="00C92570">
    <w:pPr>
      <w:pBdr>
        <w:top w:val="nil"/>
        <w:left w:val="nil"/>
        <w:bottom w:val="nil"/>
        <w:right w:val="nil"/>
        <w:between w:val="nil"/>
      </w:pBdr>
      <w:spacing w:after="1440"/>
    </w:pPr>
    <w:r>
      <w:rPr>
        <w:noProof/>
      </w:rPr>
      <w:drawing>
        <wp:anchor distT="0" distB="0" distL="0" distR="0" simplePos="0" relativeHeight="251665408" behindDoc="0" locked="0" layoutInCell="1" hidden="0" allowOverlap="1" wp14:anchorId="36D8F830" wp14:editId="3CB61125">
          <wp:simplePos x="0" y="0"/>
          <wp:positionH relativeFrom="page">
            <wp:align>left</wp:align>
          </wp:positionH>
          <wp:positionV relativeFrom="paragraph">
            <wp:posOffset>659765</wp:posOffset>
          </wp:positionV>
          <wp:extent cx="8249285" cy="1060450"/>
          <wp:effectExtent l="0" t="0" r="0" b="6350"/>
          <wp:wrapSquare wrapText="bothSides" distT="0" distB="0" distL="0" distR="0"/>
          <wp:docPr id="63" name="image5.png" descr="footer graphic"/>
          <wp:cNvGraphicFramePr/>
          <a:graphic xmlns:a="http://schemas.openxmlformats.org/drawingml/2006/main">
            <a:graphicData uri="http://schemas.openxmlformats.org/drawingml/2006/picture">
              <pic:pic xmlns:pic="http://schemas.openxmlformats.org/drawingml/2006/picture">
                <pic:nvPicPr>
                  <pic:cNvPr id="0" name="image5.png" descr="footer graphic"/>
                  <pic:cNvPicPr preferRelativeResize="0"/>
                </pic:nvPicPr>
                <pic:blipFill>
                  <a:blip r:embed="rId1"/>
                  <a:srcRect/>
                  <a:stretch>
                    <a:fillRect/>
                  </a:stretch>
                </pic:blipFill>
                <pic:spPr>
                  <a:xfrm>
                    <a:off x="0" y="0"/>
                    <a:ext cx="8249285" cy="1060450"/>
                  </a:xfrm>
                  <a:prstGeom prst="rect">
                    <a:avLst/>
                  </a:prstGeom>
                  <a:ln/>
                </pic:spPr>
              </pic:pic>
            </a:graphicData>
          </a:graphic>
          <wp14:sizeRelH relativeFrom="margin">
            <wp14:pctWidth>0</wp14:pctWidth>
          </wp14:sizeRelH>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C6E1" w14:textId="77777777" w:rsidR="00AD194B" w:rsidRDefault="00F66351">
    <w:pPr>
      <w:pBdr>
        <w:top w:val="nil"/>
        <w:left w:val="nil"/>
        <w:bottom w:val="nil"/>
        <w:right w:val="nil"/>
        <w:between w:val="nil"/>
      </w:pBdr>
      <w:spacing w:after="1440"/>
    </w:pPr>
    <w:r>
      <w:rPr>
        <w:noProof/>
      </w:rPr>
      <w:drawing>
        <wp:anchor distT="0" distB="0" distL="0" distR="0" simplePos="0" relativeHeight="251667456" behindDoc="0" locked="0" layoutInCell="1" hidden="0" allowOverlap="1" wp14:anchorId="1E0B243F" wp14:editId="2C7A4FBE">
          <wp:simplePos x="0" y="0"/>
          <wp:positionH relativeFrom="column">
            <wp:posOffset>-908050</wp:posOffset>
          </wp:positionH>
          <wp:positionV relativeFrom="paragraph">
            <wp:posOffset>653415</wp:posOffset>
          </wp:positionV>
          <wp:extent cx="7786688" cy="1060518"/>
          <wp:effectExtent l="0" t="0" r="5080" b="6350"/>
          <wp:wrapSquare wrapText="bothSides" distT="0" distB="0" distL="0" distR="0"/>
          <wp:docPr id="237228419" name="image5.png" descr="footer graphic"/>
          <wp:cNvGraphicFramePr/>
          <a:graphic xmlns:a="http://schemas.openxmlformats.org/drawingml/2006/main">
            <a:graphicData uri="http://schemas.openxmlformats.org/drawingml/2006/picture">
              <pic:pic xmlns:pic="http://schemas.openxmlformats.org/drawingml/2006/picture">
                <pic:nvPicPr>
                  <pic:cNvPr id="0" name="image5.png" descr="footer graphic"/>
                  <pic:cNvPicPr preferRelativeResize="0"/>
                </pic:nvPicPr>
                <pic:blipFill>
                  <a:blip r:embed="rId1"/>
                  <a:srcRect/>
                  <a:stretch>
                    <a:fillRect/>
                  </a:stretch>
                </pic:blipFill>
                <pic:spPr>
                  <a:xfrm>
                    <a:off x="0" y="0"/>
                    <a:ext cx="7786688" cy="106051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548F8" w14:textId="77777777" w:rsidR="003C4439" w:rsidRDefault="003C4439">
      <w:pPr>
        <w:spacing w:before="0" w:line="240" w:lineRule="auto"/>
      </w:pPr>
      <w:r>
        <w:separator/>
      </w:r>
    </w:p>
  </w:footnote>
  <w:footnote w:type="continuationSeparator" w:id="0">
    <w:p w14:paraId="463E592E" w14:textId="77777777" w:rsidR="003C4439" w:rsidRDefault="003C4439">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FC239" w14:textId="77777777" w:rsidR="00AD194B" w:rsidRDefault="008D384F">
    <w:pPr>
      <w:pBdr>
        <w:top w:val="nil"/>
        <w:left w:val="nil"/>
        <w:bottom w:val="nil"/>
        <w:right w:val="nil"/>
        <w:between w:val="nil"/>
      </w:pBdr>
      <w:spacing w:before="800"/>
      <w:rPr>
        <w:color w:val="E01B84"/>
        <w:sz w:val="24"/>
        <w:szCs w:val="24"/>
      </w:rPr>
    </w:pPr>
    <w:r>
      <w:rPr>
        <w:color w:val="E01B84"/>
        <w:sz w:val="24"/>
        <w:szCs w:val="24"/>
      </w:rPr>
      <w:fldChar w:fldCharType="begin"/>
    </w:r>
    <w:r>
      <w:rPr>
        <w:color w:val="E01B84"/>
        <w:sz w:val="24"/>
        <w:szCs w:val="24"/>
      </w:rPr>
      <w:instrText>PAGE</w:instrText>
    </w:r>
    <w:r>
      <w:rPr>
        <w:color w:val="E01B84"/>
        <w:sz w:val="24"/>
        <w:szCs w:val="24"/>
      </w:rPr>
      <w:fldChar w:fldCharType="separate"/>
    </w:r>
    <w:r w:rsidR="001A1383">
      <w:rPr>
        <w:noProof/>
        <w:color w:val="E01B84"/>
        <w:sz w:val="24"/>
        <w:szCs w:val="24"/>
      </w:rPr>
      <w:t>2</w:t>
    </w:r>
    <w:r>
      <w:rPr>
        <w:color w:val="E01B84"/>
        <w:sz w:val="24"/>
        <w:szCs w:val="24"/>
      </w:rPr>
      <w:fldChar w:fldCharType="end"/>
    </w:r>
    <w:r>
      <w:rPr>
        <w:color w:val="E01B84"/>
        <w:sz w:val="24"/>
        <w:szCs w:val="24"/>
      </w:rPr>
      <w:t xml:space="preserve"> </w:t>
    </w:r>
    <w:r>
      <w:rPr>
        <w:noProof/>
      </w:rPr>
      <w:drawing>
        <wp:anchor distT="0" distB="0" distL="0" distR="0" simplePos="0" relativeHeight="251661312" behindDoc="0" locked="0" layoutInCell="1" hidden="0" allowOverlap="1" wp14:anchorId="19DF1F64" wp14:editId="1FC3EC5D">
          <wp:simplePos x="0" y="0"/>
          <wp:positionH relativeFrom="column">
            <wp:posOffset>5724525</wp:posOffset>
          </wp:positionH>
          <wp:positionV relativeFrom="paragraph">
            <wp:posOffset>-66674</wp:posOffset>
          </wp:positionV>
          <wp:extent cx="1143000" cy="1143000"/>
          <wp:effectExtent l="0" t="0" r="0" b="0"/>
          <wp:wrapSquare wrapText="bothSides" distT="0" distB="0" distL="0" distR="0"/>
          <wp:docPr id="61" name="image1.png" descr="corner graphic"/>
          <wp:cNvGraphicFramePr/>
          <a:graphic xmlns:a="http://schemas.openxmlformats.org/drawingml/2006/main">
            <a:graphicData uri="http://schemas.openxmlformats.org/drawingml/2006/picture">
              <pic:pic xmlns:pic="http://schemas.openxmlformats.org/drawingml/2006/picture">
                <pic:nvPicPr>
                  <pic:cNvPr id="0" name="image1.png" descr="corner graphic"/>
                  <pic:cNvPicPr preferRelativeResize="0"/>
                </pic:nvPicPr>
                <pic:blipFill>
                  <a:blip r:embed="rId1"/>
                  <a:srcRect/>
                  <a:stretch>
                    <a:fillRect/>
                  </a:stretch>
                </pic:blipFill>
                <pic:spPr>
                  <a:xfrm>
                    <a:off x="0" y="0"/>
                    <a:ext cx="1143000" cy="1143000"/>
                  </a:xfrm>
                  <a:prstGeom prst="rect">
                    <a:avLst/>
                  </a:prstGeom>
                  <a:ln/>
                </pic:spPr>
              </pic:pic>
            </a:graphicData>
          </a:graphic>
        </wp:anchor>
      </w:drawing>
    </w:r>
    <w:r>
      <w:rPr>
        <w:noProof/>
      </w:rPr>
      <w:drawing>
        <wp:anchor distT="114300" distB="114300" distL="114300" distR="114300" simplePos="0" relativeHeight="251662336" behindDoc="0" locked="0" layoutInCell="1" hidden="0" allowOverlap="1" wp14:anchorId="3A4F65A1" wp14:editId="12FAB406">
          <wp:simplePos x="0" y="0"/>
          <wp:positionH relativeFrom="column">
            <wp:posOffset>5981700</wp:posOffset>
          </wp:positionH>
          <wp:positionV relativeFrom="paragraph">
            <wp:posOffset>47626</wp:posOffset>
          </wp:positionV>
          <wp:extent cx="800576" cy="781050"/>
          <wp:effectExtent l="0" t="0" r="0" b="0"/>
          <wp:wrapNone/>
          <wp:docPr id="6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
                  <a:srcRect/>
                  <a:stretch>
                    <a:fillRect/>
                  </a:stretch>
                </pic:blipFill>
                <pic:spPr>
                  <a:xfrm>
                    <a:off x="0" y="0"/>
                    <a:ext cx="800576" cy="781050"/>
                  </a:xfrm>
                  <a:prstGeom prst="rect">
                    <a:avLst/>
                  </a:prstGeom>
                  <a:ln/>
                </pic:spPr>
              </pic:pic>
            </a:graphicData>
          </a:graphic>
        </wp:anchor>
      </w:drawing>
    </w:r>
  </w:p>
  <w:p w14:paraId="722ACCC9" w14:textId="77777777" w:rsidR="008D384F" w:rsidRDefault="008D384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03A4F" w14:textId="77777777" w:rsidR="00AD194B" w:rsidRDefault="008D384F">
    <w:pPr>
      <w:jc w:val="right"/>
    </w:pPr>
    <w:r>
      <w:rPr>
        <w:noProof/>
      </w:rPr>
      <w:drawing>
        <wp:anchor distT="114300" distB="114300" distL="114300" distR="114300" simplePos="0" relativeHeight="251658240" behindDoc="0" locked="0" layoutInCell="1" hidden="0" allowOverlap="1" wp14:anchorId="2FBC8BC3" wp14:editId="6F4A9114">
          <wp:simplePos x="0" y="0"/>
          <wp:positionH relativeFrom="column">
            <wp:posOffset>-923924</wp:posOffset>
          </wp:positionH>
          <wp:positionV relativeFrom="paragraph">
            <wp:posOffset>47626</wp:posOffset>
          </wp:positionV>
          <wp:extent cx="5943600" cy="1892300"/>
          <wp:effectExtent l="0" t="0" r="0" b="0"/>
          <wp:wrapNone/>
          <wp:docPr id="2372284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943600" cy="1892300"/>
                  </a:xfrm>
                  <a:prstGeom prst="rect">
                    <a:avLst/>
                  </a:prstGeom>
                  <a:ln/>
                </pic:spPr>
              </pic:pic>
            </a:graphicData>
          </a:graphic>
        </wp:anchor>
      </w:drawing>
    </w:r>
    <w:r>
      <w:rPr>
        <w:noProof/>
      </w:rPr>
      <w:drawing>
        <wp:anchor distT="0" distB="0" distL="0" distR="0" simplePos="0" relativeHeight="251659264" behindDoc="0" locked="0" layoutInCell="1" hidden="0" allowOverlap="1" wp14:anchorId="1AAC92EC" wp14:editId="698D1583">
          <wp:simplePos x="0" y="0"/>
          <wp:positionH relativeFrom="column">
            <wp:posOffset>4581525</wp:posOffset>
          </wp:positionH>
          <wp:positionV relativeFrom="paragraph">
            <wp:posOffset>-66674</wp:posOffset>
          </wp:positionV>
          <wp:extent cx="2281450" cy="2281450"/>
          <wp:effectExtent l="0" t="0" r="0" b="0"/>
          <wp:wrapSquare wrapText="bothSides" distT="0" distB="0" distL="0" distR="0"/>
          <wp:docPr id="237228417" name="image2.png" descr="corner graphic"/>
          <wp:cNvGraphicFramePr/>
          <a:graphic xmlns:a="http://schemas.openxmlformats.org/drawingml/2006/main">
            <a:graphicData uri="http://schemas.openxmlformats.org/drawingml/2006/picture">
              <pic:pic xmlns:pic="http://schemas.openxmlformats.org/drawingml/2006/picture">
                <pic:nvPicPr>
                  <pic:cNvPr id="0" name="image2.png" descr="corner graphic"/>
                  <pic:cNvPicPr preferRelativeResize="0"/>
                </pic:nvPicPr>
                <pic:blipFill>
                  <a:blip r:embed="rId2"/>
                  <a:srcRect/>
                  <a:stretch>
                    <a:fillRect/>
                  </a:stretch>
                </pic:blipFill>
                <pic:spPr>
                  <a:xfrm>
                    <a:off x="0" y="0"/>
                    <a:ext cx="2281450" cy="2281450"/>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647F421E" wp14:editId="01185896">
          <wp:simplePos x="0" y="0"/>
          <wp:positionH relativeFrom="column">
            <wp:posOffset>5605463</wp:posOffset>
          </wp:positionH>
          <wp:positionV relativeFrom="paragraph">
            <wp:posOffset>47626</wp:posOffset>
          </wp:positionV>
          <wp:extent cx="1166813" cy="1146810"/>
          <wp:effectExtent l="0" t="0" r="0" b="0"/>
          <wp:wrapNone/>
          <wp:docPr id="2372284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
                  <a:srcRect/>
                  <a:stretch>
                    <a:fillRect/>
                  </a:stretch>
                </pic:blipFill>
                <pic:spPr>
                  <a:xfrm>
                    <a:off x="0" y="0"/>
                    <a:ext cx="1166813" cy="1146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876"/>
    <w:multiLevelType w:val="hybridMultilevel"/>
    <w:tmpl w:val="45C617A2"/>
    <w:lvl w:ilvl="0" w:tplc="6820F2D4">
      <w:start w:val="1"/>
      <w:numFmt w:val="decimal"/>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DC3C7D"/>
    <w:multiLevelType w:val="multilevel"/>
    <w:tmpl w:val="B63A59F2"/>
    <w:lvl w:ilvl="0">
      <w:start w:val="1"/>
      <w:numFmt w:val="decimal"/>
      <w:lvlText w:val="%1."/>
      <w:lvlJc w:val="left"/>
      <w:pPr>
        <w:tabs>
          <w:tab w:val="num" w:pos="720"/>
        </w:tabs>
        <w:ind w:left="720" w:hanging="360"/>
      </w:pPr>
      <w:rPr>
        <w:rFonts w:asciiTheme="majorHAnsi" w:eastAsia="Roboto" w:hAnsiTheme="majorHAnsi" w:cstheme="majorHAns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12B6C"/>
    <w:multiLevelType w:val="hybridMultilevel"/>
    <w:tmpl w:val="7DB400DA"/>
    <w:lvl w:ilvl="0" w:tplc="04090011">
      <w:start w:val="1"/>
      <w:numFmt w:val="decimal"/>
      <w:lvlText w:val="%1)"/>
      <w:lvlJc w:val="left"/>
      <w:pPr>
        <w:ind w:left="1440" w:hanging="360"/>
      </w:pPr>
    </w:lvl>
    <w:lvl w:ilvl="1" w:tplc="E954F4EC">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D355ABC"/>
    <w:multiLevelType w:val="hybridMultilevel"/>
    <w:tmpl w:val="DAEAF86C"/>
    <w:lvl w:ilvl="0" w:tplc="04090017">
      <w:start w:val="1"/>
      <w:numFmt w:val="lowerLetter"/>
      <w:lvlText w:val="%1)"/>
      <w:lvlJc w:val="left"/>
      <w:pPr>
        <w:ind w:left="720" w:hanging="360"/>
      </w:pPr>
    </w:lvl>
    <w:lvl w:ilvl="1" w:tplc="29DA0084">
      <w:start w:val="2"/>
      <w:numFmt w:val="bullet"/>
      <w:lvlText w:val=""/>
      <w:lvlJc w:val="left"/>
      <w:pPr>
        <w:ind w:left="1440" w:hanging="360"/>
      </w:pPr>
      <w:rPr>
        <w:rFonts w:ascii="Wingdings" w:eastAsia="Roboto" w:hAnsi="Wingdings" w:cstheme="majorHAnsi" w:hint="default"/>
      </w:rPr>
    </w:lvl>
    <w:lvl w:ilvl="2" w:tplc="55843EA0">
      <w:start w:val="1"/>
      <w:numFmt w:val="lowerRoman"/>
      <w:lvlText w:val="%3."/>
      <w:lvlJc w:val="right"/>
      <w:pPr>
        <w:ind w:left="2160" w:hanging="180"/>
      </w:pPr>
      <w:rPr>
        <w:rFonts w:hint="default"/>
      </w:rPr>
    </w:lvl>
    <w:lvl w:ilvl="3" w:tplc="04090019">
      <w:start w:val="1"/>
      <w:numFmt w:val="lowerLetter"/>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F3085F"/>
    <w:multiLevelType w:val="hybridMultilevel"/>
    <w:tmpl w:val="28605D7A"/>
    <w:lvl w:ilvl="0" w:tplc="04090019">
      <w:start w:val="1"/>
      <w:numFmt w:val="lowerLetter"/>
      <w:lvlText w:val="%1."/>
      <w:lvlJc w:val="left"/>
      <w:pPr>
        <w:ind w:left="1820" w:hanging="360"/>
      </w:pPr>
    </w:lvl>
    <w:lvl w:ilvl="1" w:tplc="0409000F">
      <w:start w:val="1"/>
      <w:numFmt w:val="decimal"/>
      <w:lvlText w:val="%2."/>
      <w:lvlJc w:val="left"/>
      <w:pPr>
        <w:ind w:left="2540" w:hanging="360"/>
      </w:pPr>
    </w:lvl>
    <w:lvl w:ilvl="2" w:tplc="16181054">
      <w:start w:val="1"/>
      <w:numFmt w:val="decimal"/>
      <w:lvlText w:val="%3."/>
      <w:lvlJc w:val="left"/>
      <w:pPr>
        <w:ind w:left="3440" w:hanging="360"/>
      </w:pPr>
      <w:rPr>
        <w:rFonts w:hint="default"/>
      </w:rPr>
    </w:lvl>
    <w:lvl w:ilvl="3" w:tplc="7ACAFB7A">
      <w:start w:val="3"/>
      <w:numFmt w:val="upperLetter"/>
      <w:lvlText w:val="%4."/>
      <w:lvlJc w:val="left"/>
      <w:pPr>
        <w:ind w:left="3980" w:hanging="360"/>
      </w:pPr>
      <w:rPr>
        <w:rFonts w:hint="default"/>
        <w:b/>
        <w:i/>
      </w:rPr>
    </w:lvl>
    <w:lvl w:ilvl="4" w:tplc="04090019" w:tentative="1">
      <w:start w:val="1"/>
      <w:numFmt w:val="lowerLetter"/>
      <w:lvlText w:val="%5."/>
      <w:lvlJc w:val="left"/>
      <w:pPr>
        <w:ind w:left="4700" w:hanging="360"/>
      </w:pPr>
    </w:lvl>
    <w:lvl w:ilvl="5" w:tplc="0409001B" w:tentative="1">
      <w:start w:val="1"/>
      <w:numFmt w:val="lowerRoman"/>
      <w:lvlText w:val="%6."/>
      <w:lvlJc w:val="right"/>
      <w:pPr>
        <w:ind w:left="5420" w:hanging="180"/>
      </w:pPr>
    </w:lvl>
    <w:lvl w:ilvl="6" w:tplc="0409000F" w:tentative="1">
      <w:start w:val="1"/>
      <w:numFmt w:val="decimal"/>
      <w:lvlText w:val="%7."/>
      <w:lvlJc w:val="left"/>
      <w:pPr>
        <w:ind w:left="6140" w:hanging="360"/>
      </w:pPr>
    </w:lvl>
    <w:lvl w:ilvl="7" w:tplc="04090019" w:tentative="1">
      <w:start w:val="1"/>
      <w:numFmt w:val="lowerLetter"/>
      <w:lvlText w:val="%8."/>
      <w:lvlJc w:val="left"/>
      <w:pPr>
        <w:ind w:left="6860" w:hanging="360"/>
      </w:pPr>
    </w:lvl>
    <w:lvl w:ilvl="8" w:tplc="0409001B" w:tentative="1">
      <w:start w:val="1"/>
      <w:numFmt w:val="lowerRoman"/>
      <w:lvlText w:val="%9."/>
      <w:lvlJc w:val="right"/>
      <w:pPr>
        <w:ind w:left="7580" w:hanging="180"/>
      </w:pPr>
    </w:lvl>
  </w:abstractNum>
  <w:abstractNum w:abstractNumId="5" w15:restartNumberingAfterBreak="0">
    <w:nsid w:val="214C250F"/>
    <w:multiLevelType w:val="multilevel"/>
    <w:tmpl w:val="C13006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1845DE"/>
    <w:multiLevelType w:val="hybridMultilevel"/>
    <w:tmpl w:val="20BAED4A"/>
    <w:lvl w:ilvl="0" w:tplc="BF9EAEBE">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0E91ECB"/>
    <w:multiLevelType w:val="hybridMultilevel"/>
    <w:tmpl w:val="2822EB7E"/>
    <w:lvl w:ilvl="0" w:tplc="40090017">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6771F7B"/>
    <w:multiLevelType w:val="hybridMultilevel"/>
    <w:tmpl w:val="5F663B58"/>
    <w:lvl w:ilvl="0" w:tplc="FFFFFFFF">
      <w:start w:val="1"/>
      <w:numFmt w:val="decimal"/>
      <w:lvlText w:val="%1."/>
      <w:lvlJc w:val="left"/>
      <w:pPr>
        <w:ind w:left="720" w:hanging="360"/>
      </w:pPr>
      <w:rPr>
        <w:rFonts w:hint="default"/>
        <w:color w:val="000000"/>
      </w:rPr>
    </w:lvl>
    <w:lvl w:ilvl="1" w:tplc="6820F2D4">
      <w:start w:val="1"/>
      <w:numFmt w:val="decimal"/>
      <w:lvlText w:val="%2."/>
      <w:lvlJc w:val="left"/>
      <w:pPr>
        <w:ind w:left="1440" w:hanging="360"/>
      </w:pPr>
      <w:rPr>
        <w:rFonts w:hint="default"/>
        <w:color w:val="00000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23C43FB"/>
    <w:multiLevelType w:val="multilevel"/>
    <w:tmpl w:val="8592C6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D779EC"/>
    <w:multiLevelType w:val="multilevel"/>
    <w:tmpl w:val="68C244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53146F"/>
    <w:multiLevelType w:val="hybridMultilevel"/>
    <w:tmpl w:val="3C82A472"/>
    <w:lvl w:ilvl="0" w:tplc="29589206">
      <w:start w:val="1"/>
      <w:numFmt w:val="decimal"/>
      <w:lvlText w:val="%1."/>
      <w:lvlJc w:val="left"/>
      <w:pPr>
        <w:ind w:left="19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51101602"/>
    <w:multiLevelType w:val="multilevel"/>
    <w:tmpl w:val="ECC8329A"/>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537505D8"/>
    <w:multiLevelType w:val="hybridMultilevel"/>
    <w:tmpl w:val="C7023D96"/>
    <w:lvl w:ilvl="0" w:tplc="4F7E1A42">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9E02450"/>
    <w:multiLevelType w:val="multilevel"/>
    <w:tmpl w:val="B1B0251A"/>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695C4992"/>
    <w:multiLevelType w:val="hybridMultilevel"/>
    <w:tmpl w:val="7878F750"/>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6" w15:restartNumberingAfterBreak="0">
    <w:nsid w:val="6A11590F"/>
    <w:multiLevelType w:val="hybridMultilevel"/>
    <w:tmpl w:val="F712F754"/>
    <w:lvl w:ilvl="0" w:tplc="2542CB04">
      <w:start w:val="1"/>
      <w:numFmt w:val="decimal"/>
      <w:lvlText w:val="%1."/>
      <w:lvlJc w:val="left"/>
      <w:pPr>
        <w:ind w:left="990" w:hanging="360"/>
      </w:pPr>
      <w:rPr>
        <w:rFonts w:hint="default"/>
      </w:rPr>
    </w:lvl>
    <w:lvl w:ilvl="1" w:tplc="40090019" w:tentative="1">
      <w:start w:val="1"/>
      <w:numFmt w:val="lowerLetter"/>
      <w:lvlText w:val="%2."/>
      <w:lvlJc w:val="left"/>
      <w:pPr>
        <w:ind w:left="1710" w:hanging="360"/>
      </w:pPr>
    </w:lvl>
    <w:lvl w:ilvl="2" w:tplc="4009001B" w:tentative="1">
      <w:start w:val="1"/>
      <w:numFmt w:val="lowerRoman"/>
      <w:lvlText w:val="%3."/>
      <w:lvlJc w:val="right"/>
      <w:pPr>
        <w:ind w:left="2430" w:hanging="180"/>
      </w:pPr>
    </w:lvl>
    <w:lvl w:ilvl="3" w:tplc="4009000F" w:tentative="1">
      <w:start w:val="1"/>
      <w:numFmt w:val="decimal"/>
      <w:lvlText w:val="%4."/>
      <w:lvlJc w:val="left"/>
      <w:pPr>
        <w:ind w:left="3150" w:hanging="360"/>
      </w:pPr>
    </w:lvl>
    <w:lvl w:ilvl="4" w:tplc="40090019" w:tentative="1">
      <w:start w:val="1"/>
      <w:numFmt w:val="lowerLetter"/>
      <w:lvlText w:val="%5."/>
      <w:lvlJc w:val="left"/>
      <w:pPr>
        <w:ind w:left="3870" w:hanging="360"/>
      </w:pPr>
    </w:lvl>
    <w:lvl w:ilvl="5" w:tplc="4009001B" w:tentative="1">
      <w:start w:val="1"/>
      <w:numFmt w:val="lowerRoman"/>
      <w:lvlText w:val="%6."/>
      <w:lvlJc w:val="right"/>
      <w:pPr>
        <w:ind w:left="4590" w:hanging="180"/>
      </w:pPr>
    </w:lvl>
    <w:lvl w:ilvl="6" w:tplc="4009000F" w:tentative="1">
      <w:start w:val="1"/>
      <w:numFmt w:val="decimal"/>
      <w:lvlText w:val="%7."/>
      <w:lvlJc w:val="left"/>
      <w:pPr>
        <w:ind w:left="5310" w:hanging="360"/>
      </w:pPr>
    </w:lvl>
    <w:lvl w:ilvl="7" w:tplc="40090019" w:tentative="1">
      <w:start w:val="1"/>
      <w:numFmt w:val="lowerLetter"/>
      <w:lvlText w:val="%8."/>
      <w:lvlJc w:val="left"/>
      <w:pPr>
        <w:ind w:left="6030" w:hanging="360"/>
      </w:pPr>
    </w:lvl>
    <w:lvl w:ilvl="8" w:tplc="4009001B" w:tentative="1">
      <w:start w:val="1"/>
      <w:numFmt w:val="lowerRoman"/>
      <w:lvlText w:val="%9."/>
      <w:lvlJc w:val="right"/>
      <w:pPr>
        <w:ind w:left="6750" w:hanging="180"/>
      </w:pPr>
    </w:lvl>
  </w:abstractNum>
  <w:abstractNum w:abstractNumId="17" w15:restartNumberingAfterBreak="0">
    <w:nsid w:val="70A07049"/>
    <w:multiLevelType w:val="multilevel"/>
    <w:tmpl w:val="C3A63E8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 w15:restartNumberingAfterBreak="0">
    <w:nsid w:val="76AC7576"/>
    <w:multiLevelType w:val="hybridMultilevel"/>
    <w:tmpl w:val="7666811A"/>
    <w:lvl w:ilvl="0" w:tplc="4D4834E2">
      <w:start w:val="1"/>
      <w:numFmt w:val="decimal"/>
      <w:lvlText w:val="%1."/>
      <w:lvlJc w:val="left"/>
      <w:pPr>
        <w:ind w:left="1440" w:hanging="360"/>
      </w:pPr>
      <w:rPr>
        <w:color w:val="000000" w:themeColor="text1"/>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787271BB"/>
    <w:multiLevelType w:val="multilevel"/>
    <w:tmpl w:val="D80023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342F35"/>
    <w:multiLevelType w:val="hybridMultilevel"/>
    <w:tmpl w:val="61B861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3006515">
    <w:abstractNumId w:val="0"/>
  </w:num>
  <w:num w:numId="2" w16cid:durableId="611596820">
    <w:abstractNumId w:val="2"/>
  </w:num>
  <w:num w:numId="3" w16cid:durableId="747386923">
    <w:abstractNumId w:val="4"/>
  </w:num>
  <w:num w:numId="4" w16cid:durableId="1552766209">
    <w:abstractNumId w:val="6"/>
  </w:num>
  <w:num w:numId="5" w16cid:durableId="1108280398">
    <w:abstractNumId w:val="3"/>
  </w:num>
  <w:num w:numId="6" w16cid:durableId="2106458244">
    <w:abstractNumId w:val="11"/>
  </w:num>
  <w:num w:numId="7" w16cid:durableId="980696382">
    <w:abstractNumId w:val="18"/>
  </w:num>
  <w:num w:numId="8" w16cid:durableId="1064597910">
    <w:abstractNumId w:val="13"/>
  </w:num>
  <w:num w:numId="9" w16cid:durableId="918830760">
    <w:abstractNumId w:val="16"/>
  </w:num>
  <w:num w:numId="10" w16cid:durableId="49697686">
    <w:abstractNumId w:val="1"/>
  </w:num>
  <w:num w:numId="11" w16cid:durableId="1937594995">
    <w:abstractNumId w:val="17"/>
  </w:num>
  <w:num w:numId="12" w16cid:durableId="1686250609">
    <w:abstractNumId w:val="12"/>
  </w:num>
  <w:num w:numId="13" w16cid:durableId="553200110">
    <w:abstractNumId w:val="10"/>
  </w:num>
  <w:num w:numId="14" w16cid:durableId="1964456064">
    <w:abstractNumId w:val="9"/>
  </w:num>
  <w:num w:numId="15" w16cid:durableId="501093471">
    <w:abstractNumId w:val="14"/>
  </w:num>
  <w:num w:numId="16" w16cid:durableId="2113012633">
    <w:abstractNumId w:val="20"/>
  </w:num>
  <w:num w:numId="17" w16cid:durableId="2097624653">
    <w:abstractNumId w:val="7"/>
  </w:num>
  <w:num w:numId="18" w16cid:durableId="1215314083">
    <w:abstractNumId w:val="8"/>
  </w:num>
  <w:num w:numId="19" w16cid:durableId="2033724362">
    <w:abstractNumId w:val="5"/>
  </w:num>
  <w:num w:numId="20" w16cid:durableId="1026100527">
    <w:abstractNumId w:val="19"/>
  </w:num>
  <w:num w:numId="21" w16cid:durableId="781804666">
    <w:abstractNumId w:val="15"/>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194B"/>
    <w:rsid w:val="000000D4"/>
    <w:rsid w:val="00002094"/>
    <w:rsid w:val="00002292"/>
    <w:rsid w:val="000076C7"/>
    <w:rsid w:val="00007D4A"/>
    <w:rsid w:val="00013C2E"/>
    <w:rsid w:val="00027C06"/>
    <w:rsid w:val="00055ED7"/>
    <w:rsid w:val="00055F38"/>
    <w:rsid w:val="0006501D"/>
    <w:rsid w:val="00065064"/>
    <w:rsid w:val="00070763"/>
    <w:rsid w:val="00071B6E"/>
    <w:rsid w:val="00074466"/>
    <w:rsid w:val="000817F7"/>
    <w:rsid w:val="00085479"/>
    <w:rsid w:val="000936D1"/>
    <w:rsid w:val="00093BE7"/>
    <w:rsid w:val="00096E3D"/>
    <w:rsid w:val="0009772F"/>
    <w:rsid w:val="000A1DF1"/>
    <w:rsid w:val="000A2F00"/>
    <w:rsid w:val="000A3E33"/>
    <w:rsid w:val="000A5722"/>
    <w:rsid w:val="000B04B2"/>
    <w:rsid w:val="000B0AE2"/>
    <w:rsid w:val="000C43B1"/>
    <w:rsid w:val="000E015D"/>
    <w:rsid w:val="000E369A"/>
    <w:rsid w:val="000E6822"/>
    <w:rsid w:val="000E6EF4"/>
    <w:rsid w:val="00102DA2"/>
    <w:rsid w:val="001041B9"/>
    <w:rsid w:val="00105ADD"/>
    <w:rsid w:val="00107778"/>
    <w:rsid w:val="00110375"/>
    <w:rsid w:val="001109E8"/>
    <w:rsid w:val="00111972"/>
    <w:rsid w:val="00116A22"/>
    <w:rsid w:val="0012470A"/>
    <w:rsid w:val="0012583A"/>
    <w:rsid w:val="00130278"/>
    <w:rsid w:val="001317F7"/>
    <w:rsid w:val="001328A9"/>
    <w:rsid w:val="001368D1"/>
    <w:rsid w:val="0013698A"/>
    <w:rsid w:val="001372ED"/>
    <w:rsid w:val="00146216"/>
    <w:rsid w:val="00146966"/>
    <w:rsid w:val="0015030F"/>
    <w:rsid w:val="00151CB3"/>
    <w:rsid w:val="00157AB4"/>
    <w:rsid w:val="00160AEC"/>
    <w:rsid w:val="00162619"/>
    <w:rsid w:val="00164105"/>
    <w:rsid w:val="00171368"/>
    <w:rsid w:val="00191EAE"/>
    <w:rsid w:val="001932E5"/>
    <w:rsid w:val="001A1383"/>
    <w:rsid w:val="001A163A"/>
    <w:rsid w:val="001A2926"/>
    <w:rsid w:val="001A35FC"/>
    <w:rsid w:val="001A4954"/>
    <w:rsid w:val="001B2CCE"/>
    <w:rsid w:val="001C0937"/>
    <w:rsid w:val="001C390B"/>
    <w:rsid w:val="001C5A05"/>
    <w:rsid w:val="001D26F1"/>
    <w:rsid w:val="001D7443"/>
    <w:rsid w:val="001E02CC"/>
    <w:rsid w:val="001E1484"/>
    <w:rsid w:val="001E5554"/>
    <w:rsid w:val="001E60E9"/>
    <w:rsid w:val="001E6C50"/>
    <w:rsid w:val="001F74F6"/>
    <w:rsid w:val="00203346"/>
    <w:rsid w:val="00205B98"/>
    <w:rsid w:val="002101F0"/>
    <w:rsid w:val="00220637"/>
    <w:rsid w:val="002267B9"/>
    <w:rsid w:val="002430B1"/>
    <w:rsid w:val="0024419C"/>
    <w:rsid w:val="00246277"/>
    <w:rsid w:val="0025539E"/>
    <w:rsid w:val="002564EE"/>
    <w:rsid w:val="0026243D"/>
    <w:rsid w:val="002705D6"/>
    <w:rsid w:val="00274652"/>
    <w:rsid w:val="00274FBA"/>
    <w:rsid w:val="0029590E"/>
    <w:rsid w:val="002A057F"/>
    <w:rsid w:val="002A41F8"/>
    <w:rsid w:val="002A4934"/>
    <w:rsid w:val="002A67E9"/>
    <w:rsid w:val="002B22EC"/>
    <w:rsid w:val="002B5033"/>
    <w:rsid w:val="002B7BA0"/>
    <w:rsid w:val="002C2330"/>
    <w:rsid w:val="002C2F4F"/>
    <w:rsid w:val="002C70BA"/>
    <w:rsid w:val="002D2B89"/>
    <w:rsid w:val="002E45D1"/>
    <w:rsid w:val="002F035A"/>
    <w:rsid w:val="002F3750"/>
    <w:rsid w:val="00301588"/>
    <w:rsid w:val="00303EA7"/>
    <w:rsid w:val="00304C2F"/>
    <w:rsid w:val="00306656"/>
    <w:rsid w:val="0031226E"/>
    <w:rsid w:val="003211F3"/>
    <w:rsid w:val="00323A64"/>
    <w:rsid w:val="00326BC2"/>
    <w:rsid w:val="00330A6F"/>
    <w:rsid w:val="003330E4"/>
    <w:rsid w:val="00334821"/>
    <w:rsid w:val="00351A8C"/>
    <w:rsid w:val="003556DC"/>
    <w:rsid w:val="00356686"/>
    <w:rsid w:val="00370137"/>
    <w:rsid w:val="0037274A"/>
    <w:rsid w:val="00374D9B"/>
    <w:rsid w:val="0037548D"/>
    <w:rsid w:val="003821BF"/>
    <w:rsid w:val="003910ED"/>
    <w:rsid w:val="003B1EEC"/>
    <w:rsid w:val="003C427D"/>
    <w:rsid w:val="003C4362"/>
    <w:rsid w:val="003C4439"/>
    <w:rsid w:val="003C6F61"/>
    <w:rsid w:val="003C780F"/>
    <w:rsid w:val="003C7C01"/>
    <w:rsid w:val="003C7E17"/>
    <w:rsid w:val="003D08A4"/>
    <w:rsid w:val="003D5152"/>
    <w:rsid w:val="003E3D8F"/>
    <w:rsid w:val="003E4EFB"/>
    <w:rsid w:val="003F664F"/>
    <w:rsid w:val="003F6A50"/>
    <w:rsid w:val="003F7E4C"/>
    <w:rsid w:val="00406809"/>
    <w:rsid w:val="004073FF"/>
    <w:rsid w:val="00416C81"/>
    <w:rsid w:val="004207B6"/>
    <w:rsid w:val="00426BAB"/>
    <w:rsid w:val="00431EFE"/>
    <w:rsid w:val="0043359E"/>
    <w:rsid w:val="004426E1"/>
    <w:rsid w:val="0045327E"/>
    <w:rsid w:val="0045408C"/>
    <w:rsid w:val="00460B14"/>
    <w:rsid w:val="004701B8"/>
    <w:rsid w:val="004B2836"/>
    <w:rsid w:val="004B6396"/>
    <w:rsid w:val="004C620A"/>
    <w:rsid w:val="004C6E68"/>
    <w:rsid w:val="004D1904"/>
    <w:rsid w:val="004D4F68"/>
    <w:rsid w:val="004D5B42"/>
    <w:rsid w:val="004D67AB"/>
    <w:rsid w:val="00501A0C"/>
    <w:rsid w:val="0050479A"/>
    <w:rsid w:val="00510E8B"/>
    <w:rsid w:val="005203AA"/>
    <w:rsid w:val="00521D48"/>
    <w:rsid w:val="005426F7"/>
    <w:rsid w:val="00544397"/>
    <w:rsid w:val="005667A3"/>
    <w:rsid w:val="0057283A"/>
    <w:rsid w:val="00590228"/>
    <w:rsid w:val="00591455"/>
    <w:rsid w:val="00592690"/>
    <w:rsid w:val="00594981"/>
    <w:rsid w:val="005A7805"/>
    <w:rsid w:val="005B287B"/>
    <w:rsid w:val="005B668B"/>
    <w:rsid w:val="005C2A45"/>
    <w:rsid w:val="005C35E4"/>
    <w:rsid w:val="005C3E9A"/>
    <w:rsid w:val="005D0AB9"/>
    <w:rsid w:val="005D6576"/>
    <w:rsid w:val="005D6CE9"/>
    <w:rsid w:val="005E26D3"/>
    <w:rsid w:val="005E5246"/>
    <w:rsid w:val="00621D43"/>
    <w:rsid w:val="00626743"/>
    <w:rsid w:val="006274EA"/>
    <w:rsid w:val="0064574B"/>
    <w:rsid w:val="0065174B"/>
    <w:rsid w:val="00654965"/>
    <w:rsid w:val="006617B7"/>
    <w:rsid w:val="00661B00"/>
    <w:rsid w:val="00664094"/>
    <w:rsid w:val="00664B88"/>
    <w:rsid w:val="0066644F"/>
    <w:rsid w:val="0067162B"/>
    <w:rsid w:val="00677013"/>
    <w:rsid w:val="00677791"/>
    <w:rsid w:val="006900E7"/>
    <w:rsid w:val="0069217A"/>
    <w:rsid w:val="006A08F5"/>
    <w:rsid w:val="006A7B60"/>
    <w:rsid w:val="006B17BC"/>
    <w:rsid w:val="006B3F0D"/>
    <w:rsid w:val="006C6B11"/>
    <w:rsid w:val="006D538A"/>
    <w:rsid w:val="006D70BD"/>
    <w:rsid w:val="006F2EFB"/>
    <w:rsid w:val="006F6D1B"/>
    <w:rsid w:val="007014B0"/>
    <w:rsid w:val="00701B9B"/>
    <w:rsid w:val="00704F8D"/>
    <w:rsid w:val="00710123"/>
    <w:rsid w:val="00715F81"/>
    <w:rsid w:val="007170DB"/>
    <w:rsid w:val="007213E6"/>
    <w:rsid w:val="00722852"/>
    <w:rsid w:val="00725B6A"/>
    <w:rsid w:val="00735F02"/>
    <w:rsid w:val="007365C9"/>
    <w:rsid w:val="00752A17"/>
    <w:rsid w:val="0075386B"/>
    <w:rsid w:val="00763CC7"/>
    <w:rsid w:val="007841D1"/>
    <w:rsid w:val="007A1F08"/>
    <w:rsid w:val="007A7DB5"/>
    <w:rsid w:val="007B5540"/>
    <w:rsid w:val="007B7123"/>
    <w:rsid w:val="007C27A2"/>
    <w:rsid w:val="007D21B2"/>
    <w:rsid w:val="007E2A19"/>
    <w:rsid w:val="007E6A63"/>
    <w:rsid w:val="007E7421"/>
    <w:rsid w:val="007F3093"/>
    <w:rsid w:val="007F7EFD"/>
    <w:rsid w:val="008024E4"/>
    <w:rsid w:val="008070E7"/>
    <w:rsid w:val="008253D6"/>
    <w:rsid w:val="00833284"/>
    <w:rsid w:val="0084158E"/>
    <w:rsid w:val="008526D7"/>
    <w:rsid w:val="00853F30"/>
    <w:rsid w:val="00854E5E"/>
    <w:rsid w:val="00861FF0"/>
    <w:rsid w:val="00862212"/>
    <w:rsid w:val="008642BA"/>
    <w:rsid w:val="00865BE2"/>
    <w:rsid w:val="008847AF"/>
    <w:rsid w:val="008854C0"/>
    <w:rsid w:val="00885A70"/>
    <w:rsid w:val="00891071"/>
    <w:rsid w:val="00894655"/>
    <w:rsid w:val="0089522A"/>
    <w:rsid w:val="008A64FA"/>
    <w:rsid w:val="008D384F"/>
    <w:rsid w:val="008D4FB5"/>
    <w:rsid w:val="008E322A"/>
    <w:rsid w:val="008E372D"/>
    <w:rsid w:val="008E7F3F"/>
    <w:rsid w:val="008F34EB"/>
    <w:rsid w:val="008F3B58"/>
    <w:rsid w:val="00903B55"/>
    <w:rsid w:val="009059E2"/>
    <w:rsid w:val="00920050"/>
    <w:rsid w:val="009307F3"/>
    <w:rsid w:val="00930B9E"/>
    <w:rsid w:val="00931184"/>
    <w:rsid w:val="00935157"/>
    <w:rsid w:val="00937C5E"/>
    <w:rsid w:val="0094024F"/>
    <w:rsid w:val="00940E11"/>
    <w:rsid w:val="00942D78"/>
    <w:rsid w:val="0094397C"/>
    <w:rsid w:val="009463D4"/>
    <w:rsid w:val="00947C68"/>
    <w:rsid w:val="0095031A"/>
    <w:rsid w:val="0095327D"/>
    <w:rsid w:val="00956B6D"/>
    <w:rsid w:val="0095718E"/>
    <w:rsid w:val="00964D27"/>
    <w:rsid w:val="009659FD"/>
    <w:rsid w:val="00967042"/>
    <w:rsid w:val="00982103"/>
    <w:rsid w:val="009843E2"/>
    <w:rsid w:val="00984443"/>
    <w:rsid w:val="00990181"/>
    <w:rsid w:val="00990B33"/>
    <w:rsid w:val="00992E83"/>
    <w:rsid w:val="009938C0"/>
    <w:rsid w:val="009A05C4"/>
    <w:rsid w:val="009A3423"/>
    <w:rsid w:val="009B1B14"/>
    <w:rsid w:val="009C2108"/>
    <w:rsid w:val="009D7F75"/>
    <w:rsid w:val="009E0922"/>
    <w:rsid w:val="009E40E7"/>
    <w:rsid w:val="009E6B04"/>
    <w:rsid w:val="009F2BDA"/>
    <w:rsid w:val="009F7185"/>
    <w:rsid w:val="00A01472"/>
    <w:rsid w:val="00A04C6E"/>
    <w:rsid w:val="00A0598B"/>
    <w:rsid w:val="00A07B91"/>
    <w:rsid w:val="00A125E9"/>
    <w:rsid w:val="00A168AB"/>
    <w:rsid w:val="00A17B57"/>
    <w:rsid w:val="00A21F96"/>
    <w:rsid w:val="00A31379"/>
    <w:rsid w:val="00A36488"/>
    <w:rsid w:val="00A43CBE"/>
    <w:rsid w:val="00A65DDE"/>
    <w:rsid w:val="00A736CB"/>
    <w:rsid w:val="00A74B56"/>
    <w:rsid w:val="00A759AA"/>
    <w:rsid w:val="00A77FF4"/>
    <w:rsid w:val="00A822B5"/>
    <w:rsid w:val="00A82D32"/>
    <w:rsid w:val="00A912A3"/>
    <w:rsid w:val="00A9434C"/>
    <w:rsid w:val="00A95E77"/>
    <w:rsid w:val="00AA30CC"/>
    <w:rsid w:val="00AA71A4"/>
    <w:rsid w:val="00AB5168"/>
    <w:rsid w:val="00AB5986"/>
    <w:rsid w:val="00AD040C"/>
    <w:rsid w:val="00AD194B"/>
    <w:rsid w:val="00AD3BED"/>
    <w:rsid w:val="00AD6E0C"/>
    <w:rsid w:val="00AD7ED4"/>
    <w:rsid w:val="00AF6B51"/>
    <w:rsid w:val="00B020C2"/>
    <w:rsid w:val="00B1341A"/>
    <w:rsid w:val="00B15410"/>
    <w:rsid w:val="00B15B36"/>
    <w:rsid w:val="00B45E77"/>
    <w:rsid w:val="00B56DAA"/>
    <w:rsid w:val="00B727E0"/>
    <w:rsid w:val="00B77453"/>
    <w:rsid w:val="00B83125"/>
    <w:rsid w:val="00B9463C"/>
    <w:rsid w:val="00BA0D02"/>
    <w:rsid w:val="00BA79B4"/>
    <w:rsid w:val="00BB2CB3"/>
    <w:rsid w:val="00BB47A9"/>
    <w:rsid w:val="00BC5D8F"/>
    <w:rsid w:val="00BE0593"/>
    <w:rsid w:val="00BE4D39"/>
    <w:rsid w:val="00BF114A"/>
    <w:rsid w:val="00C10811"/>
    <w:rsid w:val="00C11683"/>
    <w:rsid w:val="00C14851"/>
    <w:rsid w:val="00C22A86"/>
    <w:rsid w:val="00C26358"/>
    <w:rsid w:val="00C30DD8"/>
    <w:rsid w:val="00C33332"/>
    <w:rsid w:val="00C451E1"/>
    <w:rsid w:val="00C47ADC"/>
    <w:rsid w:val="00C5123D"/>
    <w:rsid w:val="00C5520A"/>
    <w:rsid w:val="00C65082"/>
    <w:rsid w:val="00C707EA"/>
    <w:rsid w:val="00C8431C"/>
    <w:rsid w:val="00C92570"/>
    <w:rsid w:val="00C939AD"/>
    <w:rsid w:val="00C97CB3"/>
    <w:rsid w:val="00CA3B98"/>
    <w:rsid w:val="00CA69C0"/>
    <w:rsid w:val="00CC16DC"/>
    <w:rsid w:val="00CC2CA4"/>
    <w:rsid w:val="00CC443C"/>
    <w:rsid w:val="00CC5C59"/>
    <w:rsid w:val="00CD62AE"/>
    <w:rsid w:val="00CE5C63"/>
    <w:rsid w:val="00CE7284"/>
    <w:rsid w:val="00CE78B7"/>
    <w:rsid w:val="00CF5D96"/>
    <w:rsid w:val="00D057E1"/>
    <w:rsid w:val="00D1580C"/>
    <w:rsid w:val="00D17783"/>
    <w:rsid w:val="00D177C0"/>
    <w:rsid w:val="00D24D25"/>
    <w:rsid w:val="00D25C58"/>
    <w:rsid w:val="00D30BF0"/>
    <w:rsid w:val="00D314C0"/>
    <w:rsid w:val="00D316A5"/>
    <w:rsid w:val="00D35941"/>
    <w:rsid w:val="00D406CE"/>
    <w:rsid w:val="00D428BF"/>
    <w:rsid w:val="00D44445"/>
    <w:rsid w:val="00D45588"/>
    <w:rsid w:val="00D45965"/>
    <w:rsid w:val="00D57E4B"/>
    <w:rsid w:val="00D614D8"/>
    <w:rsid w:val="00D76FC5"/>
    <w:rsid w:val="00D81103"/>
    <w:rsid w:val="00D91F03"/>
    <w:rsid w:val="00DB4A68"/>
    <w:rsid w:val="00DB5AFC"/>
    <w:rsid w:val="00DC2EA7"/>
    <w:rsid w:val="00DC7EF2"/>
    <w:rsid w:val="00DD0614"/>
    <w:rsid w:val="00DF7ED3"/>
    <w:rsid w:val="00E01A95"/>
    <w:rsid w:val="00E036E2"/>
    <w:rsid w:val="00E0603C"/>
    <w:rsid w:val="00E07437"/>
    <w:rsid w:val="00E11B49"/>
    <w:rsid w:val="00E1551C"/>
    <w:rsid w:val="00E17AEA"/>
    <w:rsid w:val="00E21251"/>
    <w:rsid w:val="00E32928"/>
    <w:rsid w:val="00E3710E"/>
    <w:rsid w:val="00E43D17"/>
    <w:rsid w:val="00E56163"/>
    <w:rsid w:val="00E60F37"/>
    <w:rsid w:val="00E6638E"/>
    <w:rsid w:val="00E85B7D"/>
    <w:rsid w:val="00E86F72"/>
    <w:rsid w:val="00E97451"/>
    <w:rsid w:val="00EB2396"/>
    <w:rsid w:val="00EB4374"/>
    <w:rsid w:val="00EB63E5"/>
    <w:rsid w:val="00EC3A8C"/>
    <w:rsid w:val="00EC49AD"/>
    <w:rsid w:val="00EC6B91"/>
    <w:rsid w:val="00EC7B80"/>
    <w:rsid w:val="00ED3DE8"/>
    <w:rsid w:val="00ED7F21"/>
    <w:rsid w:val="00EE09EF"/>
    <w:rsid w:val="00EE1661"/>
    <w:rsid w:val="00EE5A87"/>
    <w:rsid w:val="00EF02C5"/>
    <w:rsid w:val="00EF222C"/>
    <w:rsid w:val="00EF2D00"/>
    <w:rsid w:val="00EF6E3D"/>
    <w:rsid w:val="00F05B05"/>
    <w:rsid w:val="00F119D2"/>
    <w:rsid w:val="00F17658"/>
    <w:rsid w:val="00F21DE4"/>
    <w:rsid w:val="00F3267E"/>
    <w:rsid w:val="00F42424"/>
    <w:rsid w:val="00F57505"/>
    <w:rsid w:val="00F62121"/>
    <w:rsid w:val="00F6417A"/>
    <w:rsid w:val="00F66351"/>
    <w:rsid w:val="00F66481"/>
    <w:rsid w:val="00F80CCA"/>
    <w:rsid w:val="00F83353"/>
    <w:rsid w:val="00F83BB4"/>
    <w:rsid w:val="00F94BEF"/>
    <w:rsid w:val="00FA6551"/>
    <w:rsid w:val="00FB1722"/>
    <w:rsid w:val="00FB3528"/>
    <w:rsid w:val="00FB52D7"/>
    <w:rsid w:val="00FC465C"/>
    <w:rsid w:val="00FD5B5E"/>
    <w:rsid w:val="00FE6CF5"/>
    <w:rsid w:val="00FF0204"/>
    <w:rsid w:val="00FF6B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4C0EE"/>
  <w15:docId w15:val="{43AD97B9-922F-446A-84E9-856C7921B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666666"/>
        <w:sz w:val="22"/>
        <w:szCs w:val="22"/>
        <w:lang w:val="en" w:eastAsia="en-US" w:bidi="ar-SA"/>
      </w:rPr>
    </w:rPrDefault>
    <w:pPrDefault>
      <w:pPr>
        <w:spacing w:before="200" w:line="335" w:lineRule="auto"/>
        <w:ind w:left="-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CB3"/>
  </w:style>
  <w:style w:type="paragraph" w:styleId="Heading1">
    <w:name w:val="heading 1"/>
    <w:basedOn w:val="Normal"/>
    <w:next w:val="Normal"/>
    <w:uiPriority w:val="9"/>
    <w:qFormat/>
    <w:pPr>
      <w:spacing w:before="480" w:line="240" w:lineRule="auto"/>
      <w:outlineLvl w:val="0"/>
    </w:pPr>
    <w:rPr>
      <w:color w:val="000000"/>
      <w:sz w:val="32"/>
      <w:szCs w:val="32"/>
    </w:rPr>
  </w:style>
  <w:style w:type="paragraph" w:styleId="Heading2">
    <w:name w:val="heading 2"/>
    <w:basedOn w:val="Normal"/>
    <w:next w:val="Normal"/>
    <w:uiPriority w:val="9"/>
    <w:semiHidden/>
    <w:unhideWhenUsed/>
    <w:qFormat/>
    <w:pPr>
      <w:spacing w:before="320" w:line="240" w:lineRule="auto"/>
      <w:ind w:left="720" w:hanging="360"/>
      <w:outlineLvl w:val="1"/>
    </w:pPr>
    <w:rPr>
      <w:color w:val="000000"/>
      <w:sz w:val="24"/>
      <w:szCs w:val="24"/>
    </w:rPr>
  </w:style>
  <w:style w:type="paragraph" w:styleId="Heading3">
    <w:name w:val="heading 3"/>
    <w:basedOn w:val="Normal"/>
    <w:next w:val="Normal"/>
    <w:uiPriority w:val="9"/>
    <w:unhideWhenUsed/>
    <w:qFormat/>
    <w:pPr>
      <w:spacing w:line="240" w:lineRule="auto"/>
      <w:outlineLvl w:val="2"/>
    </w:pPr>
    <w:rPr>
      <w:b/>
      <w:color w:val="E01B84"/>
      <w:sz w:val="24"/>
      <w:szCs w:val="24"/>
    </w:rPr>
  </w:style>
  <w:style w:type="paragraph" w:styleId="Heading4">
    <w:name w:val="heading 4"/>
    <w:basedOn w:val="Normal"/>
    <w:next w:val="Normal"/>
    <w:uiPriority w:val="9"/>
    <w:semiHidden/>
    <w:unhideWhenUsed/>
    <w:qFormat/>
    <w:pPr>
      <w:keepNext/>
      <w:keepLines/>
      <w:spacing w:before="0"/>
      <w:outlineLvl w:val="3"/>
    </w:pPr>
    <w:rPr>
      <w:b/>
      <w:color w:val="6D64E8"/>
      <w:sz w:val="40"/>
      <w:szCs w:val="40"/>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400" w:line="240" w:lineRule="auto"/>
    </w:pPr>
    <w:rPr>
      <w:color w:val="283592"/>
      <w:sz w:val="68"/>
      <w:szCs w:val="68"/>
    </w:rPr>
  </w:style>
  <w:style w:type="paragraph" w:styleId="Subtitle">
    <w:name w:val="Subtitle"/>
    <w:basedOn w:val="Normal"/>
    <w:next w:val="Normal"/>
    <w:uiPriority w:val="11"/>
    <w:qFormat/>
    <w:rPr>
      <w:color w:val="E01B84"/>
    </w:rPr>
  </w:style>
  <w:style w:type="table" w:customStyle="1" w:styleId="7">
    <w:name w:val="7"/>
    <w:basedOn w:val="TableNormal"/>
    <w:tblPr>
      <w:tblStyleRowBandSize w:val="1"/>
      <w:tblStyleColBandSize w:val="1"/>
      <w:tblCellMar>
        <w:top w:w="100" w:type="dxa"/>
        <w:left w:w="100" w:type="dxa"/>
        <w:bottom w:w="100" w:type="dxa"/>
        <w:right w:w="100" w:type="dxa"/>
      </w:tblCellMar>
    </w:tblPr>
  </w:style>
  <w:style w:type="table" w:customStyle="1" w:styleId="6">
    <w:name w:val="6"/>
    <w:basedOn w:val="TableNormal"/>
    <w:tblPr>
      <w:tblStyleRowBandSize w:val="1"/>
      <w:tblStyleColBandSize w:val="1"/>
      <w:tblCellMar>
        <w:top w:w="100" w:type="dxa"/>
        <w:left w:w="100" w:type="dxa"/>
        <w:bottom w:w="100" w:type="dxa"/>
        <w:right w:w="100" w:type="dxa"/>
      </w:tblCellMar>
    </w:tblPr>
  </w:style>
  <w:style w:type="table" w:customStyle="1" w:styleId="5">
    <w:name w:val="5"/>
    <w:basedOn w:val="TableNormal"/>
    <w:tblPr>
      <w:tblStyleRowBandSize w:val="1"/>
      <w:tblStyleColBandSize w:val="1"/>
      <w:tblCellMar>
        <w:top w:w="100" w:type="dxa"/>
        <w:left w:w="100" w:type="dxa"/>
        <w:bottom w:w="100" w:type="dxa"/>
        <w:right w:w="100" w:type="dxa"/>
      </w:tblCellMar>
    </w:tblPr>
  </w:style>
  <w:style w:type="table" w:customStyle="1" w:styleId="4">
    <w:name w:val="4"/>
    <w:basedOn w:val="TableNormal"/>
    <w:tblPr>
      <w:tblStyleRowBandSize w:val="1"/>
      <w:tblStyleColBandSize w:val="1"/>
      <w:tblCellMar>
        <w:top w:w="100" w:type="dxa"/>
        <w:left w:w="100" w:type="dxa"/>
        <w:bottom w:w="100" w:type="dxa"/>
        <w:right w:w="100" w:type="dxa"/>
      </w:tblCellMar>
    </w:tblPr>
  </w:style>
  <w:style w:type="table" w:customStyle="1" w:styleId="3">
    <w:name w:val="3"/>
    <w:basedOn w:val="TableNormal"/>
    <w:tblPr>
      <w:tblStyleRowBandSize w:val="1"/>
      <w:tblStyleColBandSize w:val="1"/>
      <w:tblCellMar>
        <w:top w:w="100" w:type="dxa"/>
        <w:left w:w="100" w:type="dxa"/>
        <w:bottom w:w="100" w:type="dxa"/>
        <w:right w:w="100" w:type="dxa"/>
      </w:tblCellMar>
    </w:tblPr>
  </w:style>
  <w:style w:type="table" w:customStyle="1" w:styleId="2">
    <w:name w:val="2"/>
    <w:basedOn w:val="TableNormal"/>
    <w:tblPr>
      <w:tblStyleRowBandSize w:val="1"/>
      <w:tblStyleColBandSize w:val="1"/>
      <w:tblCellMar>
        <w:top w:w="100" w:type="dxa"/>
        <w:left w:w="100" w:type="dxa"/>
        <w:bottom w:w="100" w:type="dxa"/>
        <w:right w:w="100" w:type="dxa"/>
      </w:tblCellMar>
    </w:tbl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1E02CC"/>
    <w:pPr>
      <w:ind w:left="720"/>
      <w:contextualSpacing/>
    </w:pPr>
  </w:style>
  <w:style w:type="paragraph" w:styleId="BodyText">
    <w:name w:val="Body Text"/>
    <w:basedOn w:val="Normal"/>
    <w:link w:val="BodyTextChar"/>
    <w:uiPriority w:val="1"/>
    <w:qFormat/>
    <w:rsid w:val="008070E7"/>
    <w:pPr>
      <w:widowControl w:val="0"/>
      <w:autoSpaceDE w:val="0"/>
      <w:autoSpaceDN w:val="0"/>
      <w:spacing w:before="0" w:line="240" w:lineRule="auto"/>
      <w:ind w:left="0"/>
    </w:pPr>
    <w:rPr>
      <w:rFonts w:ascii="Verdana" w:eastAsia="Verdana" w:hAnsi="Verdana" w:cs="Verdana"/>
      <w:color w:val="auto"/>
      <w:sz w:val="21"/>
      <w:szCs w:val="21"/>
      <w:lang w:val="en-US"/>
    </w:rPr>
  </w:style>
  <w:style w:type="character" w:customStyle="1" w:styleId="BodyTextChar">
    <w:name w:val="Body Text Char"/>
    <w:basedOn w:val="DefaultParagraphFont"/>
    <w:link w:val="BodyText"/>
    <w:uiPriority w:val="1"/>
    <w:rsid w:val="008070E7"/>
    <w:rPr>
      <w:rFonts w:ascii="Verdana" w:eastAsia="Verdana" w:hAnsi="Verdana" w:cs="Verdana"/>
      <w:color w:val="auto"/>
      <w:sz w:val="21"/>
      <w:szCs w:val="21"/>
      <w:lang w:val="en-US"/>
    </w:rPr>
  </w:style>
  <w:style w:type="table" w:styleId="TableGrid">
    <w:name w:val="Table Grid"/>
    <w:basedOn w:val="TableNormal"/>
    <w:uiPriority w:val="39"/>
    <w:rsid w:val="003211F3"/>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E97451"/>
    <w:pPr>
      <w:spacing w:before="100" w:beforeAutospacing="1" w:after="100" w:afterAutospacing="1" w:line="240" w:lineRule="auto"/>
      <w:ind w:left="0"/>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E97451"/>
    <w:rPr>
      <w:b/>
      <w:bCs/>
    </w:rPr>
  </w:style>
  <w:style w:type="character" w:styleId="Hyperlink">
    <w:name w:val="Hyperlink"/>
    <w:basedOn w:val="DefaultParagraphFont"/>
    <w:uiPriority w:val="99"/>
    <w:semiHidden/>
    <w:unhideWhenUsed/>
    <w:rsid w:val="0095718E"/>
    <w:rPr>
      <w:color w:val="0000FF"/>
      <w:u w:val="single"/>
    </w:rPr>
  </w:style>
  <w:style w:type="paragraph" w:styleId="Header">
    <w:name w:val="header"/>
    <w:basedOn w:val="Normal"/>
    <w:link w:val="HeaderChar"/>
    <w:uiPriority w:val="99"/>
    <w:unhideWhenUsed/>
    <w:rsid w:val="00C92570"/>
    <w:pPr>
      <w:tabs>
        <w:tab w:val="center" w:pos="4513"/>
        <w:tab w:val="right" w:pos="9026"/>
      </w:tabs>
      <w:spacing w:before="0" w:line="240" w:lineRule="auto"/>
    </w:pPr>
  </w:style>
  <w:style w:type="character" w:customStyle="1" w:styleId="HeaderChar">
    <w:name w:val="Header Char"/>
    <w:basedOn w:val="DefaultParagraphFont"/>
    <w:link w:val="Header"/>
    <w:uiPriority w:val="99"/>
    <w:rsid w:val="00C92570"/>
  </w:style>
  <w:style w:type="paragraph" w:styleId="Footer">
    <w:name w:val="footer"/>
    <w:basedOn w:val="Normal"/>
    <w:link w:val="FooterChar"/>
    <w:uiPriority w:val="99"/>
    <w:unhideWhenUsed/>
    <w:rsid w:val="00C92570"/>
    <w:pPr>
      <w:tabs>
        <w:tab w:val="center" w:pos="4513"/>
        <w:tab w:val="right" w:pos="9026"/>
      </w:tabs>
      <w:spacing w:before="0" w:line="240" w:lineRule="auto"/>
    </w:pPr>
  </w:style>
  <w:style w:type="character" w:customStyle="1" w:styleId="FooterChar">
    <w:name w:val="Footer Char"/>
    <w:basedOn w:val="DefaultParagraphFont"/>
    <w:link w:val="Footer"/>
    <w:uiPriority w:val="99"/>
    <w:rsid w:val="00C92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919930">
      <w:bodyDiv w:val="1"/>
      <w:marLeft w:val="0"/>
      <w:marRight w:val="0"/>
      <w:marTop w:val="0"/>
      <w:marBottom w:val="0"/>
      <w:divBdr>
        <w:top w:val="none" w:sz="0" w:space="0" w:color="auto"/>
        <w:left w:val="none" w:sz="0" w:space="0" w:color="auto"/>
        <w:bottom w:val="none" w:sz="0" w:space="0" w:color="auto"/>
        <w:right w:val="none" w:sz="0" w:space="0" w:color="auto"/>
      </w:divBdr>
    </w:div>
    <w:div w:id="182673301">
      <w:bodyDiv w:val="1"/>
      <w:marLeft w:val="0"/>
      <w:marRight w:val="0"/>
      <w:marTop w:val="0"/>
      <w:marBottom w:val="0"/>
      <w:divBdr>
        <w:top w:val="none" w:sz="0" w:space="0" w:color="auto"/>
        <w:left w:val="none" w:sz="0" w:space="0" w:color="auto"/>
        <w:bottom w:val="none" w:sz="0" w:space="0" w:color="auto"/>
        <w:right w:val="none" w:sz="0" w:space="0" w:color="auto"/>
      </w:divBdr>
    </w:div>
    <w:div w:id="273023140">
      <w:bodyDiv w:val="1"/>
      <w:marLeft w:val="0"/>
      <w:marRight w:val="0"/>
      <w:marTop w:val="0"/>
      <w:marBottom w:val="0"/>
      <w:divBdr>
        <w:top w:val="none" w:sz="0" w:space="0" w:color="auto"/>
        <w:left w:val="none" w:sz="0" w:space="0" w:color="auto"/>
        <w:bottom w:val="none" w:sz="0" w:space="0" w:color="auto"/>
        <w:right w:val="none" w:sz="0" w:space="0" w:color="auto"/>
      </w:divBdr>
    </w:div>
    <w:div w:id="282729830">
      <w:bodyDiv w:val="1"/>
      <w:marLeft w:val="0"/>
      <w:marRight w:val="0"/>
      <w:marTop w:val="0"/>
      <w:marBottom w:val="0"/>
      <w:divBdr>
        <w:top w:val="none" w:sz="0" w:space="0" w:color="auto"/>
        <w:left w:val="none" w:sz="0" w:space="0" w:color="auto"/>
        <w:bottom w:val="none" w:sz="0" w:space="0" w:color="auto"/>
        <w:right w:val="none" w:sz="0" w:space="0" w:color="auto"/>
      </w:divBdr>
    </w:div>
    <w:div w:id="289672306">
      <w:bodyDiv w:val="1"/>
      <w:marLeft w:val="0"/>
      <w:marRight w:val="0"/>
      <w:marTop w:val="0"/>
      <w:marBottom w:val="0"/>
      <w:divBdr>
        <w:top w:val="none" w:sz="0" w:space="0" w:color="auto"/>
        <w:left w:val="none" w:sz="0" w:space="0" w:color="auto"/>
        <w:bottom w:val="none" w:sz="0" w:space="0" w:color="auto"/>
        <w:right w:val="none" w:sz="0" w:space="0" w:color="auto"/>
      </w:divBdr>
    </w:div>
    <w:div w:id="360597114">
      <w:bodyDiv w:val="1"/>
      <w:marLeft w:val="0"/>
      <w:marRight w:val="0"/>
      <w:marTop w:val="0"/>
      <w:marBottom w:val="0"/>
      <w:divBdr>
        <w:top w:val="none" w:sz="0" w:space="0" w:color="auto"/>
        <w:left w:val="none" w:sz="0" w:space="0" w:color="auto"/>
        <w:bottom w:val="none" w:sz="0" w:space="0" w:color="auto"/>
        <w:right w:val="none" w:sz="0" w:space="0" w:color="auto"/>
      </w:divBdr>
    </w:div>
    <w:div w:id="369501322">
      <w:bodyDiv w:val="1"/>
      <w:marLeft w:val="0"/>
      <w:marRight w:val="0"/>
      <w:marTop w:val="0"/>
      <w:marBottom w:val="0"/>
      <w:divBdr>
        <w:top w:val="none" w:sz="0" w:space="0" w:color="auto"/>
        <w:left w:val="none" w:sz="0" w:space="0" w:color="auto"/>
        <w:bottom w:val="none" w:sz="0" w:space="0" w:color="auto"/>
        <w:right w:val="none" w:sz="0" w:space="0" w:color="auto"/>
      </w:divBdr>
    </w:div>
    <w:div w:id="505825682">
      <w:bodyDiv w:val="1"/>
      <w:marLeft w:val="0"/>
      <w:marRight w:val="0"/>
      <w:marTop w:val="0"/>
      <w:marBottom w:val="0"/>
      <w:divBdr>
        <w:top w:val="none" w:sz="0" w:space="0" w:color="auto"/>
        <w:left w:val="none" w:sz="0" w:space="0" w:color="auto"/>
        <w:bottom w:val="none" w:sz="0" w:space="0" w:color="auto"/>
        <w:right w:val="none" w:sz="0" w:space="0" w:color="auto"/>
      </w:divBdr>
    </w:div>
    <w:div w:id="520240294">
      <w:bodyDiv w:val="1"/>
      <w:marLeft w:val="0"/>
      <w:marRight w:val="0"/>
      <w:marTop w:val="0"/>
      <w:marBottom w:val="0"/>
      <w:divBdr>
        <w:top w:val="none" w:sz="0" w:space="0" w:color="auto"/>
        <w:left w:val="none" w:sz="0" w:space="0" w:color="auto"/>
        <w:bottom w:val="none" w:sz="0" w:space="0" w:color="auto"/>
        <w:right w:val="none" w:sz="0" w:space="0" w:color="auto"/>
      </w:divBdr>
    </w:div>
    <w:div w:id="570502891">
      <w:bodyDiv w:val="1"/>
      <w:marLeft w:val="0"/>
      <w:marRight w:val="0"/>
      <w:marTop w:val="0"/>
      <w:marBottom w:val="0"/>
      <w:divBdr>
        <w:top w:val="none" w:sz="0" w:space="0" w:color="auto"/>
        <w:left w:val="none" w:sz="0" w:space="0" w:color="auto"/>
        <w:bottom w:val="none" w:sz="0" w:space="0" w:color="auto"/>
        <w:right w:val="none" w:sz="0" w:space="0" w:color="auto"/>
      </w:divBdr>
    </w:div>
    <w:div w:id="674262621">
      <w:bodyDiv w:val="1"/>
      <w:marLeft w:val="0"/>
      <w:marRight w:val="0"/>
      <w:marTop w:val="0"/>
      <w:marBottom w:val="0"/>
      <w:divBdr>
        <w:top w:val="none" w:sz="0" w:space="0" w:color="auto"/>
        <w:left w:val="none" w:sz="0" w:space="0" w:color="auto"/>
        <w:bottom w:val="none" w:sz="0" w:space="0" w:color="auto"/>
        <w:right w:val="none" w:sz="0" w:space="0" w:color="auto"/>
      </w:divBdr>
    </w:div>
    <w:div w:id="729692630">
      <w:bodyDiv w:val="1"/>
      <w:marLeft w:val="0"/>
      <w:marRight w:val="0"/>
      <w:marTop w:val="0"/>
      <w:marBottom w:val="0"/>
      <w:divBdr>
        <w:top w:val="none" w:sz="0" w:space="0" w:color="auto"/>
        <w:left w:val="none" w:sz="0" w:space="0" w:color="auto"/>
        <w:bottom w:val="none" w:sz="0" w:space="0" w:color="auto"/>
        <w:right w:val="none" w:sz="0" w:space="0" w:color="auto"/>
      </w:divBdr>
    </w:div>
    <w:div w:id="756707142">
      <w:bodyDiv w:val="1"/>
      <w:marLeft w:val="0"/>
      <w:marRight w:val="0"/>
      <w:marTop w:val="0"/>
      <w:marBottom w:val="0"/>
      <w:divBdr>
        <w:top w:val="none" w:sz="0" w:space="0" w:color="auto"/>
        <w:left w:val="none" w:sz="0" w:space="0" w:color="auto"/>
        <w:bottom w:val="none" w:sz="0" w:space="0" w:color="auto"/>
        <w:right w:val="none" w:sz="0" w:space="0" w:color="auto"/>
      </w:divBdr>
    </w:div>
    <w:div w:id="766463617">
      <w:bodyDiv w:val="1"/>
      <w:marLeft w:val="0"/>
      <w:marRight w:val="0"/>
      <w:marTop w:val="0"/>
      <w:marBottom w:val="0"/>
      <w:divBdr>
        <w:top w:val="none" w:sz="0" w:space="0" w:color="auto"/>
        <w:left w:val="none" w:sz="0" w:space="0" w:color="auto"/>
        <w:bottom w:val="none" w:sz="0" w:space="0" w:color="auto"/>
        <w:right w:val="none" w:sz="0" w:space="0" w:color="auto"/>
      </w:divBdr>
    </w:div>
    <w:div w:id="778839378">
      <w:bodyDiv w:val="1"/>
      <w:marLeft w:val="0"/>
      <w:marRight w:val="0"/>
      <w:marTop w:val="0"/>
      <w:marBottom w:val="0"/>
      <w:divBdr>
        <w:top w:val="none" w:sz="0" w:space="0" w:color="auto"/>
        <w:left w:val="none" w:sz="0" w:space="0" w:color="auto"/>
        <w:bottom w:val="none" w:sz="0" w:space="0" w:color="auto"/>
        <w:right w:val="none" w:sz="0" w:space="0" w:color="auto"/>
      </w:divBdr>
    </w:div>
    <w:div w:id="838926757">
      <w:bodyDiv w:val="1"/>
      <w:marLeft w:val="0"/>
      <w:marRight w:val="0"/>
      <w:marTop w:val="0"/>
      <w:marBottom w:val="0"/>
      <w:divBdr>
        <w:top w:val="none" w:sz="0" w:space="0" w:color="auto"/>
        <w:left w:val="none" w:sz="0" w:space="0" w:color="auto"/>
        <w:bottom w:val="none" w:sz="0" w:space="0" w:color="auto"/>
        <w:right w:val="none" w:sz="0" w:space="0" w:color="auto"/>
      </w:divBdr>
    </w:div>
    <w:div w:id="924340003">
      <w:bodyDiv w:val="1"/>
      <w:marLeft w:val="0"/>
      <w:marRight w:val="0"/>
      <w:marTop w:val="0"/>
      <w:marBottom w:val="0"/>
      <w:divBdr>
        <w:top w:val="none" w:sz="0" w:space="0" w:color="auto"/>
        <w:left w:val="none" w:sz="0" w:space="0" w:color="auto"/>
        <w:bottom w:val="none" w:sz="0" w:space="0" w:color="auto"/>
        <w:right w:val="none" w:sz="0" w:space="0" w:color="auto"/>
      </w:divBdr>
    </w:div>
    <w:div w:id="928805176">
      <w:bodyDiv w:val="1"/>
      <w:marLeft w:val="0"/>
      <w:marRight w:val="0"/>
      <w:marTop w:val="0"/>
      <w:marBottom w:val="0"/>
      <w:divBdr>
        <w:top w:val="none" w:sz="0" w:space="0" w:color="auto"/>
        <w:left w:val="none" w:sz="0" w:space="0" w:color="auto"/>
        <w:bottom w:val="none" w:sz="0" w:space="0" w:color="auto"/>
        <w:right w:val="none" w:sz="0" w:space="0" w:color="auto"/>
      </w:divBdr>
    </w:div>
    <w:div w:id="1067076208">
      <w:bodyDiv w:val="1"/>
      <w:marLeft w:val="0"/>
      <w:marRight w:val="0"/>
      <w:marTop w:val="0"/>
      <w:marBottom w:val="0"/>
      <w:divBdr>
        <w:top w:val="none" w:sz="0" w:space="0" w:color="auto"/>
        <w:left w:val="none" w:sz="0" w:space="0" w:color="auto"/>
        <w:bottom w:val="none" w:sz="0" w:space="0" w:color="auto"/>
        <w:right w:val="none" w:sz="0" w:space="0" w:color="auto"/>
      </w:divBdr>
    </w:div>
    <w:div w:id="1150554569">
      <w:bodyDiv w:val="1"/>
      <w:marLeft w:val="0"/>
      <w:marRight w:val="0"/>
      <w:marTop w:val="0"/>
      <w:marBottom w:val="0"/>
      <w:divBdr>
        <w:top w:val="none" w:sz="0" w:space="0" w:color="auto"/>
        <w:left w:val="none" w:sz="0" w:space="0" w:color="auto"/>
        <w:bottom w:val="none" w:sz="0" w:space="0" w:color="auto"/>
        <w:right w:val="none" w:sz="0" w:space="0" w:color="auto"/>
      </w:divBdr>
    </w:div>
    <w:div w:id="1155998546">
      <w:bodyDiv w:val="1"/>
      <w:marLeft w:val="0"/>
      <w:marRight w:val="0"/>
      <w:marTop w:val="0"/>
      <w:marBottom w:val="0"/>
      <w:divBdr>
        <w:top w:val="none" w:sz="0" w:space="0" w:color="auto"/>
        <w:left w:val="none" w:sz="0" w:space="0" w:color="auto"/>
        <w:bottom w:val="none" w:sz="0" w:space="0" w:color="auto"/>
        <w:right w:val="none" w:sz="0" w:space="0" w:color="auto"/>
      </w:divBdr>
    </w:div>
    <w:div w:id="1208025475">
      <w:bodyDiv w:val="1"/>
      <w:marLeft w:val="0"/>
      <w:marRight w:val="0"/>
      <w:marTop w:val="0"/>
      <w:marBottom w:val="0"/>
      <w:divBdr>
        <w:top w:val="none" w:sz="0" w:space="0" w:color="auto"/>
        <w:left w:val="none" w:sz="0" w:space="0" w:color="auto"/>
        <w:bottom w:val="none" w:sz="0" w:space="0" w:color="auto"/>
        <w:right w:val="none" w:sz="0" w:space="0" w:color="auto"/>
      </w:divBdr>
    </w:div>
    <w:div w:id="1247350090">
      <w:bodyDiv w:val="1"/>
      <w:marLeft w:val="0"/>
      <w:marRight w:val="0"/>
      <w:marTop w:val="0"/>
      <w:marBottom w:val="0"/>
      <w:divBdr>
        <w:top w:val="none" w:sz="0" w:space="0" w:color="auto"/>
        <w:left w:val="none" w:sz="0" w:space="0" w:color="auto"/>
        <w:bottom w:val="none" w:sz="0" w:space="0" w:color="auto"/>
        <w:right w:val="none" w:sz="0" w:space="0" w:color="auto"/>
      </w:divBdr>
    </w:div>
    <w:div w:id="1251356340">
      <w:bodyDiv w:val="1"/>
      <w:marLeft w:val="0"/>
      <w:marRight w:val="0"/>
      <w:marTop w:val="0"/>
      <w:marBottom w:val="0"/>
      <w:divBdr>
        <w:top w:val="none" w:sz="0" w:space="0" w:color="auto"/>
        <w:left w:val="none" w:sz="0" w:space="0" w:color="auto"/>
        <w:bottom w:val="none" w:sz="0" w:space="0" w:color="auto"/>
        <w:right w:val="none" w:sz="0" w:space="0" w:color="auto"/>
      </w:divBdr>
    </w:div>
    <w:div w:id="1297566931">
      <w:bodyDiv w:val="1"/>
      <w:marLeft w:val="0"/>
      <w:marRight w:val="0"/>
      <w:marTop w:val="0"/>
      <w:marBottom w:val="0"/>
      <w:divBdr>
        <w:top w:val="none" w:sz="0" w:space="0" w:color="auto"/>
        <w:left w:val="none" w:sz="0" w:space="0" w:color="auto"/>
        <w:bottom w:val="none" w:sz="0" w:space="0" w:color="auto"/>
        <w:right w:val="none" w:sz="0" w:space="0" w:color="auto"/>
      </w:divBdr>
    </w:div>
    <w:div w:id="1340347959">
      <w:bodyDiv w:val="1"/>
      <w:marLeft w:val="0"/>
      <w:marRight w:val="0"/>
      <w:marTop w:val="0"/>
      <w:marBottom w:val="0"/>
      <w:divBdr>
        <w:top w:val="none" w:sz="0" w:space="0" w:color="auto"/>
        <w:left w:val="none" w:sz="0" w:space="0" w:color="auto"/>
        <w:bottom w:val="none" w:sz="0" w:space="0" w:color="auto"/>
        <w:right w:val="none" w:sz="0" w:space="0" w:color="auto"/>
      </w:divBdr>
    </w:div>
    <w:div w:id="1422139862">
      <w:bodyDiv w:val="1"/>
      <w:marLeft w:val="0"/>
      <w:marRight w:val="0"/>
      <w:marTop w:val="0"/>
      <w:marBottom w:val="0"/>
      <w:divBdr>
        <w:top w:val="none" w:sz="0" w:space="0" w:color="auto"/>
        <w:left w:val="none" w:sz="0" w:space="0" w:color="auto"/>
        <w:bottom w:val="none" w:sz="0" w:space="0" w:color="auto"/>
        <w:right w:val="none" w:sz="0" w:space="0" w:color="auto"/>
      </w:divBdr>
    </w:div>
    <w:div w:id="1434085750">
      <w:bodyDiv w:val="1"/>
      <w:marLeft w:val="0"/>
      <w:marRight w:val="0"/>
      <w:marTop w:val="0"/>
      <w:marBottom w:val="0"/>
      <w:divBdr>
        <w:top w:val="none" w:sz="0" w:space="0" w:color="auto"/>
        <w:left w:val="none" w:sz="0" w:space="0" w:color="auto"/>
        <w:bottom w:val="none" w:sz="0" w:space="0" w:color="auto"/>
        <w:right w:val="none" w:sz="0" w:space="0" w:color="auto"/>
      </w:divBdr>
    </w:div>
    <w:div w:id="1604726867">
      <w:bodyDiv w:val="1"/>
      <w:marLeft w:val="0"/>
      <w:marRight w:val="0"/>
      <w:marTop w:val="0"/>
      <w:marBottom w:val="0"/>
      <w:divBdr>
        <w:top w:val="none" w:sz="0" w:space="0" w:color="auto"/>
        <w:left w:val="none" w:sz="0" w:space="0" w:color="auto"/>
        <w:bottom w:val="none" w:sz="0" w:space="0" w:color="auto"/>
        <w:right w:val="none" w:sz="0" w:space="0" w:color="auto"/>
      </w:divBdr>
    </w:div>
    <w:div w:id="1715233407">
      <w:bodyDiv w:val="1"/>
      <w:marLeft w:val="0"/>
      <w:marRight w:val="0"/>
      <w:marTop w:val="0"/>
      <w:marBottom w:val="0"/>
      <w:divBdr>
        <w:top w:val="none" w:sz="0" w:space="0" w:color="auto"/>
        <w:left w:val="none" w:sz="0" w:space="0" w:color="auto"/>
        <w:bottom w:val="none" w:sz="0" w:space="0" w:color="auto"/>
        <w:right w:val="none" w:sz="0" w:space="0" w:color="auto"/>
      </w:divBdr>
    </w:div>
    <w:div w:id="1740057477">
      <w:bodyDiv w:val="1"/>
      <w:marLeft w:val="0"/>
      <w:marRight w:val="0"/>
      <w:marTop w:val="0"/>
      <w:marBottom w:val="0"/>
      <w:divBdr>
        <w:top w:val="none" w:sz="0" w:space="0" w:color="auto"/>
        <w:left w:val="none" w:sz="0" w:space="0" w:color="auto"/>
        <w:bottom w:val="none" w:sz="0" w:space="0" w:color="auto"/>
        <w:right w:val="none" w:sz="0" w:space="0" w:color="auto"/>
      </w:divBdr>
    </w:div>
    <w:div w:id="1817726270">
      <w:bodyDiv w:val="1"/>
      <w:marLeft w:val="0"/>
      <w:marRight w:val="0"/>
      <w:marTop w:val="0"/>
      <w:marBottom w:val="0"/>
      <w:divBdr>
        <w:top w:val="none" w:sz="0" w:space="0" w:color="auto"/>
        <w:left w:val="none" w:sz="0" w:space="0" w:color="auto"/>
        <w:bottom w:val="none" w:sz="0" w:space="0" w:color="auto"/>
        <w:right w:val="none" w:sz="0" w:space="0" w:color="auto"/>
      </w:divBdr>
    </w:div>
    <w:div w:id="2041516642">
      <w:bodyDiv w:val="1"/>
      <w:marLeft w:val="0"/>
      <w:marRight w:val="0"/>
      <w:marTop w:val="0"/>
      <w:marBottom w:val="0"/>
      <w:divBdr>
        <w:top w:val="none" w:sz="0" w:space="0" w:color="auto"/>
        <w:left w:val="none" w:sz="0" w:space="0" w:color="auto"/>
        <w:bottom w:val="none" w:sz="0" w:space="0" w:color="auto"/>
        <w:right w:val="none" w:sz="0" w:space="0" w:color="auto"/>
      </w:divBdr>
    </w:div>
    <w:div w:id="2061198613">
      <w:bodyDiv w:val="1"/>
      <w:marLeft w:val="0"/>
      <w:marRight w:val="0"/>
      <w:marTop w:val="0"/>
      <w:marBottom w:val="0"/>
      <w:divBdr>
        <w:top w:val="none" w:sz="0" w:space="0" w:color="auto"/>
        <w:left w:val="none" w:sz="0" w:space="0" w:color="auto"/>
        <w:bottom w:val="none" w:sz="0" w:space="0" w:color="auto"/>
        <w:right w:val="none" w:sz="0" w:space="0" w:color="auto"/>
      </w:divBdr>
    </w:div>
    <w:div w:id="2061325713">
      <w:bodyDiv w:val="1"/>
      <w:marLeft w:val="0"/>
      <w:marRight w:val="0"/>
      <w:marTop w:val="0"/>
      <w:marBottom w:val="0"/>
      <w:divBdr>
        <w:top w:val="none" w:sz="0" w:space="0" w:color="auto"/>
        <w:left w:val="none" w:sz="0" w:space="0" w:color="auto"/>
        <w:bottom w:val="none" w:sz="0" w:space="0" w:color="auto"/>
        <w:right w:val="none" w:sz="0" w:space="0" w:color="auto"/>
      </w:divBdr>
    </w:div>
    <w:div w:id="2071951585">
      <w:bodyDiv w:val="1"/>
      <w:marLeft w:val="0"/>
      <w:marRight w:val="0"/>
      <w:marTop w:val="0"/>
      <w:marBottom w:val="0"/>
      <w:divBdr>
        <w:top w:val="none" w:sz="0" w:space="0" w:color="auto"/>
        <w:left w:val="none" w:sz="0" w:space="0" w:color="auto"/>
        <w:bottom w:val="none" w:sz="0" w:space="0" w:color="auto"/>
        <w:right w:val="none" w:sz="0" w:space="0" w:color="auto"/>
      </w:divBdr>
    </w:div>
    <w:div w:id="2075156333">
      <w:bodyDiv w:val="1"/>
      <w:marLeft w:val="0"/>
      <w:marRight w:val="0"/>
      <w:marTop w:val="0"/>
      <w:marBottom w:val="0"/>
      <w:divBdr>
        <w:top w:val="none" w:sz="0" w:space="0" w:color="auto"/>
        <w:left w:val="none" w:sz="0" w:space="0" w:color="auto"/>
        <w:bottom w:val="none" w:sz="0" w:space="0" w:color="auto"/>
        <w:right w:val="none" w:sz="0" w:space="0" w:color="auto"/>
      </w:divBdr>
    </w:div>
    <w:div w:id="2095975292">
      <w:bodyDiv w:val="1"/>
      <w:marLeft w:val="0"/>
      <w:marRight w:val="0"/>
      <w:marTop w:val="0"/>
      <w:marBottom w:val="0"/>
      <w:divBdr>
        <w:top w:val="none" w:sz="0" w:space="0" w:color="auto"/>
        <w:left w:val="none" w:sz="0" w:space="0" w:color="auto"/>
        <w:bottom w:val="none" w:sz="0" w:space="0" w:color="auto"/>
        <w:right w:val="none" w:sz="0" w:space="0" w:color="auto"/>
      </w:divBdr>
    </w:div>
    <w:div w:id="21366751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eu-reka.in/" TargetMode="Externa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eu-rek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eader" Target="header1.xml"/><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2.xml.rels><?xml version="1.0" encoding="UTF-8" standalone="yes"?>
<Relationships xmlns="http://schemas.openxmlformats.org/package/2006/relationships"><Relationship Id="rId3" Type="http://schemas.openxmlformats.org/officeDocument/2006/relationships/image" Target="media/image15.png"/><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13</Pages>
  <Words>2854</Words>
  <Characters>16270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Neha Sharma</cp:lastModifiedBy>
  <cp:revision>10</cp:revision>
  <cp:lastPrinted>2025-03-31T05:53:00Z</cp:lastPrinted>
  <dcterms:created xsi:type="dcterms:W3CDTF">2026-03-14T06:54:00Z</dcterms:created>
  <dcterms:modified xsi:type="dcterms:W3CDTF">2026-03-14T07:28:00Z</dcterms:modified>
</cp:coreProperties>
</file>