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04C" w:rsidRDefault="00DF204C">
      <w:pPr>
        <w:rPr>
          <w:rFonts w:ascii="Arial" w:hAnsi="Arial" w:cs="Arial"/>
          <w:b/>
          <w:bCs/>
          <w:caps/>
          <w:color w:val="943634" w:themeColor="accent2" w:themeShade="BF"/>
          <w:sz w:val="20"/>
          <w:szCs w:val="20"/>
        </w:rPr>
      </w:pPr>
      <w:bookmarkStart w:id="0" w:name="_top"/>
      <w:bookmarkEnd w:id="0"/>
      <w:r>
        <w:rPr>
          <w:rFonts w:cs="Arial"/>
          <w:caps/>
        </w:rPr>
        <w:br w:type="page"/>
      </w:r>
    </w:p>
    <w:p w:rsidR="000876FF" w:rsidRDefault="000876FF">
      <w:pPr>
        <w:pStyle w:val="TOC1"/>
        <w:rPr>
          <w:rFonts w:cs="Arial"/>
          <w:caps/>
        </w:rPr>
        <w:sectPr w:rsidR="000876FF" w:rsidSect="003B78AA">
          <w:headerReference w:type="even" r:id="rId8"/>
          <w:headerReference w:type="default" r:id="rId9"/>
          <w:footerReference w:type="even" r:id="rId10"/>
          <w:footerReference w:type="default" r:id="rId11"/>
          <w:headerReference w:type="first" r:id="rId12"/>
          <w:footerReference w:type="first" r:id="rId13"/>
          <w:pgSz w:w="12240" w:h="15840"/>
          <w:pgMar w:top="720" w:right="1152" w:bottom="720" w:left="1440" w:header="0" w:footer="274" w:gutter="0"/>
          <w:cols w:space="720"/>
          <w:noEndnote/>
          <w:docGrid w:linePitch="326"/>
        </w:sectPr>
      </w:pPr>
    </w:p>
    <w:p w:rsidR="007D0E53" w:rsidRDefault="007D0E53">
      <w:pPr>
        <w:pStyle w:val="TOC1"/>
        <w:rPr>
          <w:rFonts w:cs="Arial"/>
          <w:caps/>
        </w:rPr>
      </w:pPr>
    </w:p>
    <w:p w:rsidR="00DC2D20" w:rsidRPr="00C96928" w:rsidRDefault="000A3AE3">
      <w:pPr>
        <w:pStyle w:val="TOC1"/>
        <w:rPr>
          <w:rFonts w:asciiTheme="minorHAnsi" w:eastAsiaTheme="minorEastAsia" w:hAnsiTheme="minorHAnsi" w:cstheme="minorBidi"/>
          <w:b w:val="0"/>
          <w:bCs w:val="0"/>
          <w:noProof/>
          <w:color w:val="auto"/>
          <w:spacing w:val="-2"/>
          <w:sz w:val="22"/>
          <w:szCs w:val="22"/>
        </w:rPr>
      </w:pPr>
      <w:r>
        <w:rPr>
          <w:rFonts w:cs="Arial"/>
          <w:caps/>
        </w:rPr>
        <w:fldChar w:fldCharType="begin"/>
      </w:r>
      <w:r>
        <w:rPr>
          <w:rFonts w:cs="Arial"/>
          <w:caps/>
        </w:rPr>
        <w:instrText xml:space="preserve"> TOC \o "1-3" \h \z \u </w:instrText>
      </w:r>
      <w:r>
        <w:rPr>
          <w:rFonts w:cs="Arial"/>
          <w:caps/>
        </w:rPr>
        <w:fldChar w:fldCharType="separate"/>
      </w:r>
      <w:hyperlink w:anchor="_Toc18799262" w:history="1">
        <w:r w:rsidR="00DC2D20" w:rsidRPr="00C96928">
          <w:rPr>
            <w:rStyle w:val="Hyperlink"/>
            <w:i/>
            <w:iCs/>
            <w:noProof/>
            <w:spacing w:val="-2"/>
          </w:rPr>
          <w:t>Azure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_Toc18799262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63" w:history="1">
        <w:r w:rsidR="00DC2D20" w:rsidRPr="00C96928">
          <w:rPr>
            <w:rStyle w:val="Hyperlink"/>
            <w:rFonts w:cs="Arial"/>
            <w:b/>
            <w:bCs/>
            <w:noProof/>
            <w:spacing w:val="-2"/>
          </w:rPr>
          <w:t>1.</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cloud native applications?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_Toc18799263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64" w:history="1">
        <w:r w:rsidR="00DC2D20" w:rsidRPr="00C96928">
          <w:rPr>
            <w:rStyle w:val="Hyperlink"/>
            <w:rFonts w:cs="Arial"/>
            <w:b/>
            <w:bCs/>
            <w:noProof/>
            <w:spacing w:val="-2"/>
          </w:rPr>
          <w:t>2.</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factors of cloud native applications (Micro-services)?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_Toc18799264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65" w:history="1">
        <w:r w:rsidR="00DC2D20" w:rsidRPr="00C96928">
          <w:rPr>
            <w:rStyle w:val="Hyperlink"/>
            <w:rFonts w:cs="Arial"/>
            <w:b/>
            <w:bCs/>
            <w:noProof/>
            <w:spacing w:val="-2"/>
          </w:rPr>
          <w:t>3.</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key attributes of cloud native applications?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_Toc18799265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66" w:history="1">
        <w:r w:rsidR="00DC2D20" w:rsidRPr="00C96928">
          <w:rPr>
            <w:rStyle w:val="Hyperlink"/>
            <w:rFonts w:cs="Arial"/>
            <w:b/>
            <w:bCs/>
            <w:noProof/>
            <w:spacing w:val="-2"/>
          </w:rPr>
          <w:t>4.</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cloud orchestration?</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_Toc18799266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5</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67" w:history="1">
        <w:r w:rsidR="00DC2D20" w:rsidRPr="00C96928">
          <w:rPr>
            <w:rStyle w:val="Hyperlink"/>
            <w:rFonts w:cs="Arial"/>
            <w:b/>
            <w:bCs/>
            <w:noProof/>
            <w:spacing w:val="-2"/>
          </w:rPr>
          <w:t>5.</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the difference between Cloud orchestration and automation?</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_Toc18799267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5</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68" w:history="1">
        <w:r w:rsidR="00DC2D20" w:rsidRPr="00C96928">
          <w:rPr>
            <w:rStyle w:val="Hyperlink"/>
            <w:rFonts w:cs="Arial"/>
            <w:b/>
            <w:bCs/>
            <w:noProof/>
            <w:spacing w:val="-2"/>
          </w:rPr>
          <w:t>6.</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Auto-scaling?</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_Toc18799268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6</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69" w:history="1">
        <w:r w:rsidR="00DC2D20" w:rsidRPr="00C96928">
          <w:rPr>
            <w:rStyle w:val="Hyperlink"/>
            <w:rFonts w:cs="Arial"/>
            <w:b/>
            <w:bCs/>
            <w:noProof/>
            <w:spacing w:val="-2"/>
          </w:rPr>
          <w:t>7.</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strategies for Auto-scaling?</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_Toc18799269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7</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70" w:history="1">
        <w:r w:rsidR="00DC2D20" w:rsidRPr="00C96928">
          <w:rPr>
            <w:rStyle w:val="Hyperlink"/>
            <w:rFonts w:cs="Arial"/>
            <w:b/>
            <w:bCs/>
            <w:noProof/>
            <w:spacing w:val="-2"/>
          </w:rPr>
          <w:t>8.</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 xml:space="preserve">What are the points to consider when using Azure </w:t>
        </w:r>
        <w:r w:rsidR="00DC2D20" w:rsidRPr="00C96928">
          <w:rPr>
            <w:rStyle w:val="Hyperlink"/>
            <w:rFonts w:cs="Arial"/>
            <w:b/>
            <w:bCs/>
            <w:i/>
            <w:noProof/>
            <w:spacing w:val="-2"/>
          </w:rPr>
          <w:t>Auto-scale</w:t>
        </w:r>
        <w:r w:rsidR="00DC2D20" w:rsidRPr="00C96928">
          <w:rPr>
            <w:rStyle w:val="Hyperlink"/>
            <w:rFonts w:cs="Arial"/>
            <w:b/>
            <w:bCs/>
            <w:noProof/>
            <w:spacing w:val="-2"/>
          </w:rPr>
          <w:t>?</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_Toc18799270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7</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71" w:history="1">
        <w:r w:rsidR="00DC2D20" w:rsidRPr="00C96928">
          <w:rPr>
            <w:rStyle w:val="Hyperlink"/>
            <w:rFonts w:cs="Arial"/>
            <w:b/>
            <w:bCs/>
            <w:noProof/>
            <w:spacing w:val="-2"/>
          </w:rPr>
          <w:t>9.</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Azure Storage?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_Toc18799271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8</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72" w:history="1">
        <w:r w:rsidR="00DC2D20" w:rsidRPr="00C96928">
          <w:rPr>
            <w:rStyle w:val="Hyperlink"/>
            <w:rFonts w:cs="Arial"/>
            <w:b/>
            <w:bCs/>
            <w:noProof/>
            <w:spacing w:val="-2"/>
          </w:rPr>
          <w:t>10.</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benefits of Message Queue?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_Toc18799272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9</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73" w:history="1">
        <w:r w:rsidR="00DC2D20" w:rsidRPr="00C96928">
          <w:rPr>
            <w:rStyle w:val="Hyperlink"/>
            <w:rFonts w:cs="Arial"/>
            <w:b/>
            <w:bCs/>
            <w:noProof/>
            <w:spacing w:val="-2"/>
          </w:rPr>
          <w:t>11.</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differences between Queue storage and Azure Service Bus?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_Toc18799273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10</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74" w:history="1">
        <w:r w:rsidR="00DC2D20" w:rsidRPr="00C96928">
          <w:rPr>
            <w:rStyle w:val="Hyperlink"/>
            <w:rFonts w:cs="Arial"/>
            <w:b/>
            <w:bCs/>
            <w:noProof/>
            <w:spacing w:val="-2"/>
          </w:rPr>
          <w:t>12.</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Blob storage?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_Toc18799274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11</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75" w:history="1">
        <w:r w:rsidR="00DC2D20" w:rsidRPr="00C96928">
          <w:rPr>
            <w:rStyle w:val="Hyperlink"/>
            <w:rFonts w:cs="Arial"/>
            <w:b/>
            <w:bCs/>
            <w:noProof/>
            <w:spacing w:val="-2"/>
          </w:rPr>
          <w:t>13.</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File storage?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_Toc18799275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11</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76" w:history="1">
        <w:r w:rsidR="00DC2D20" w:rsidRPr="00C96928">
          <w:rPr>
            <w:rStyle w:val="Hyperlink"/>
            <w:rFonts w:cs="Arial"/>
            <w:b/>
            <w:bCs/>
            <w:noProof/>
            <w:spacing w:val="-2"/>
          </w:rPr>
          <w:t>14.</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differences between File Storage and Blob storage?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_Toc18799276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12</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77" w:history="1">
        <w:r w:rsidR="00DC2D20" w:rsidRPr="00C96928">
          <w:rPr>
            <w:rStyle w:val="Hyperlink"/>
            <w:rFonts w:cs="Arial"/>
            <w:b/>
            <w:bCs/>
            <w:noProof/>
            <w:spacing w:val="-2"/>
          </w:rPr>
          <w:t>15.</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unmanaged disk?</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_Toc18799277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13</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78" w:history="1">
        <w:r w:rsidR="00DC2D20" w:rsidRPr="00C96928">
          <w:rPr>
            <w:rStyle w:val="Hyperlink"/>
            <w:rFonts w:cs="Arial"/>
            <w:b/>
            <w:bCs/>
            <w:noProof/>
            <w:spacing w:val="-2"/>
          </w:rPr>
          <w:t>16.</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managed disk?</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_Toc18799278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13</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79" w:history="1">
        <w:r w:rsidR="00DC2D20" w:rsidRPr="00C96928">
          <w:rPr>
            <w:rStyle w:val="Hyperlink"/>
            <w:rFonts w:cs="Arial"/>
            <w:b/>
            <w:bCs/>
            <w:noProof/>
            <w:spacing w:val="-2"/>
          </w:rPr>
          <w:t>17.</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types of VHDs in Azure?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_Toc18799279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14</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80" w:history="1">
        <w:r w:rsidR="00DC2D20" w:rsidRPr="00C96928">
          <w:rPr>
            <w:rStyle w:val="Hyperlink"/>
            <w:rFonts w:cs="Arial"/>
            <w:b/>
            <w:bCs/>
            <w:noProof/>
            <w:spacing w:val="-2"/>
          </w:rPr>
          <w:t>18.</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managed disk snapshot and image?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_Toc18799280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15</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81" w:history="1">
        <w:r w:rsidR="00DC2D20" w:rsidRPr="00C96928">
          <w:rPr>
            <w:rStyle w:val="Hyperlink"/>
            <w:rFonts w:cs="Arial"/>
            <w:b/>
            <w:bCs/>
            <w:noProof/>
            <w:spacing w:val="-2"/>
          </w:rPr>
          <w:t>19.</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Storage redundancy?</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_Toc18799281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15</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82" w:history="1">
        <w:r w:rsidR="00DC2D20" w:rsidRPr="00C96928">
          <w:rPr>
            <w:rStyle w:val="Hyperlink"/>
            <w:rFonts w:cs="Arial"/>
            <w:b/>
            <w:bCs/>
            <w:noProof/>
            <w:spacing w:val="-2"/>
          </w:rPr>
          <w:t>20.</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Subnet and Subnet masking?</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_Toc18799282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15</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83" w:history="1">
        <w:r w:rsidR="00DC2D20" w:rsidRPr="00C96928">
          <w:rPr>
            <w:rStyle w:val="Hyperlink"/>
            <w:rFonts w:cs="Arial"/>
            <w:b/>
            <w:bCs/>
            <w:noProof/>
            <w:spacing w:val="-2"/>
          </w:rPr>
          <w:t>21.</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benefits of Sub-netting?</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_Toc18799283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16</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84" w:history="1">
        <w:r w:rsidR="00DC2D20" w:rsidRPr="00C96928">
          <w:rPr>
            <w:rStyle w:val="Hyperlink"/>
            <w:rFonts w:cs="Arial"/>
            <w:b/>
            <w:bCs/>
            <w:noProof/>
            <w:spacing w:val="-2"/>
          </w:rPr>
          <w:t>22.</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Azure Virtual network?</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_Toc18799284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17</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85" w:history="1">
        <w:r w:rsidR="00DC2D20" w:rsidRPr="00C96928">
          <w:rPr>
            <w:rStyle w:val="Hyperlink"/>
            <w:rFonts w:cs="Arial"/>
            <w:b/>
            <w:bCs/>
            <w:noProof/>
            <w:spacing w:val="-2"/>
          </w:rPr>
          <w:t>23.</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How the communication with the internet happens in Azure virtual network?</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_Toc18799285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17</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86" w:history="1">
        <w:r w:rsidR="00DC2D20" w:rsidRPr="00C96928">
          <w:rPr>
            <w:rStyle w:val="Hyperlink"/>
            <w:rFonts w:cs="Arial"/>
            <w:b/>
            <w:bCs/>
            <w:noProof/>
            <w:spacing w:val="-2"/>
          </w:rPr>
          <w:t>24.</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How the communication between the azure resources happens in Azure virtual network?</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_Toc18799286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17</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87" w:history="1">
        <w:r w:rsidR="00DC2D20" w:rsidRPr="00C96928">
          <w:rPr>
            <w:rStyle w:val="Hyperlink"/>
            <w:rFonts w:cs="Arial"/>
            <w:b/>
            <w:bCs/>
            <w:noProof/>
            <w:spacing w:val="-2"/>
          </w:rPr>
          <w:t>25.</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various connectivity available in Azure?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_Toc18799287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18</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88" w:history="1">
        <w:r w:rsidR="00DC2D20" w:rsidRPr="00C96928">
          <w:rPr>
            <w:rStyle w:val="Hyperlink"/>
            <w:rFonts w:cs="Arial"/>
            <w:b/>
            <w:bCs/>
            <w:noProof/>
            <w:spacing w:val="-2"/>
          </w:rPr>
          <w:t>26.</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How filtering Traffic network works in Azure?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_Toc18799288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19</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89" w:history="1">
        <w:r w:rsidR="00DC2D20" w:rsidRPr="00C96928">
          <w:rPr>
            <w:rStyle w:val="Hyperlink"/>
            <w:rFonts w:cs="Arial"/>
            <w:b/>
            <w:bCs/>
            <w:noProof/>
            <w:spacing w:val="-2"/>
          </w:rPr>
          <w:t>27.</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Traffic Manager?</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_Toc18799289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19</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90" w:history="1">
        <w:r w:rsidR="00DC2D20" w:rsidRPr="00C96928">
          <w:rPr>
            <w:rStyle w:val="Hyperlink"/>
            <w:rFonts w:cs="Arial"/>
            <w:b/>
            <w:bCs/>
            <w:noProof/>
            <w:spacing w:val="-2"/>
          </w:rPr>
          <w:t>28.</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traffic routing methods available in traffic manager?</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_Toc18799290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20</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91" w:history="1">
        <w:r w:rsidR="00DC2D20" w:rsidRPr="00C96928">
          <w:rPr>
            <w:rStyle w:val="Hyperlink"/>
            <w:rFonts w:cs="Arial"/>
            <w:b/>
            <w:bCs/>
            <w:noProof/>
            <w:spacing w:val="-2"/>
          </w:rPr>
          <w:t>29.</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Traffic manager endpoint monitoring?</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_Toc18799291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20</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92" w:history="1">
        <w:r w:rsidR="00DC2D20" w:rsidRPr="00C96928">
          <w:rPr>
            <w:rStyle w:val="Hyperlink"/>
            <w:rFonts w:cs="Arial"/>
            <w:b/>
            <w:bCs/>
            <w:noProof/>
            <w:spacing w:val="-2"/>
          </w:rPr>
          <w:t>30.</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Azure application gateway?</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_Toc18799292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22</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93" w:history="1">
        <w:r w:rsidR="00DC2D20" w:rsidRPr="00C96928">
          <w:rPr>
            <w:rStyle w:val="Hyperlink"/>
            <w:rFonts w:cs="Arial"/>
            <w:b/>
            <w:bCs/>
            <w:noProof/>
            <w:spacing w:val="-2"/>
          </w:rPr>
          <w:t>31.</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the difference between a Load-balancer, Traffic manager and Application gateway?</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_Toc18799293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22</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94" w:history="1">
        <w:r w:rsidR="00DC2D20" w:rsidRPr="00C96928">
          <w:rPr>
            <w:rStyle w:val="Hyperlink"/>
            <w:rFonts w:cs="Arial"/>
            <w:b/>
            <w:bCs/>
            <w:noProof/>
            <w:spacing w:val="-2"/>
          </w:rPr>
          <w:t>32.</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Network Security Group (NSG)?</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_Toc18799294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23</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95" w:history="1">
        <w:r w:rsidR="00DC2D20" w:rsidRPr="00C96928">
          <w:rPr>
            <w:rStyle w:val="Hyperlink"/>
            <w:rFonts w:cs="Arial"/>
            <w:b/>
            <w:bCs/>
            <w:noProof/>
            <w:spacing w:val="-2"/>
          </w:rPr>
          <w:t>33.</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Subscription?</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_Toc18799295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24</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96" w:history="1">
        <w:r w:rsidR="00DC2D20" w:rsidRPr="00C96928">
          <w:rPr>
            <w:rStyle w:val="Hyperlink"/>
            <w:rFonts w:cs="Arial"/>
            <w:b/>
            <w:bCs/>
            <w:noProof/>
            <w:spacing w:val="-2"/>
          </w:rPr>
          <w:t>34.</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Azure AD?</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_Toc18799296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24</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97" w:history="1">
        <w:r w:rsidR="00DC2D20" w:rsidRPr="00C96928">
          <w:rPr>
            <w:rStyle w:val="Hyperlink"/>
            <w:rFonts w:cs="Arial"/>
            <w:b/>
            <w:bCs/>
            <w:noProof/>
            <w:spacing w:val="-2"/>
          </w:rPr>
          <w:t>35.</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Tenant?</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_Toc18799297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25</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98" w:history="1">
        <w:r w:rsidR="00DC2D20" w:rsidRPr="00C96928">
          <w:rPr>
            <w:rStyle w:val="Hyperlink"/>
            <w:rFonts w:cs="Arial"/>
            <w:b/>
            <w:bCs/>
            <w:noProof/>
            <w:spacing w:val="-2"/>
          </w:rPr>
          <w:t>36.</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happens when a Tenant is deleted?</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_Toc18799298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25</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299" w:history="1">
        <w:r w:rsidR="00DC2D20" w:rsidRPr="00C96928">
          <w:rPr>
            <w:rStyle w:val="Hyperlink"/>
            <w:rFonts w:cs="Arial"/>
            <w:b/>
            <w:bCs/>
            <w:noProof/>
            <w:spacing w:val="-2"/>
          </w:rPr>
          <w:t>37.</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Multi-tenancy?</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_Toc18799299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26</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00" w:history="1">
        <w:r w:rsidR="00DC2D20" w:rsidRPr="00C96928">
          <w:rPr>
            <w:rStyle w:val="Hyperlink"/>
            <w:rFonts w:cs="Arial"/>
            <w:b/>
            <w:bCs/>
            <w:noProof/>
            <w:spacing w:val="-2"/>
          </w:rPr>
          <w:t>38.</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Terminology</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_Toc18799300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26</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01" w:history="1">
        <w:r w:rsidR="00DC2D20" w:rsidRPr="00C96928">
          <w:rPr>
            <w:rStyle w:val="Hyperlink"/>
            <w:rFonts w:cs="Arial"/>
            <w:b/>
            <w:bCs/>
            <w:noProof/>
            <w:spacing w:val="-2"/>
          </w:rPr>
          <w:t>39.</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an App Service?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_Toc18799301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28</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02" w:history="1">
        <w:r w:rsidR="00DC2D20" w:rsidRPr="00C96928">
          <w:rPr>
            <w:rStyle w:val="Hyperlink"/>
            <w:rFonts w:cs="Arial"/>
            <w:b/>
            <w:bCs/>
            <w:noProof/>
            <w:spacing w:val="-2"/>
          </w:rPr>
          <w:t>40.</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App Service Plan?</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_Toc18799302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29</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03" w:history="1">
        <w:r w:rsidR="00DC2D20" w:rsidRPr="00C96928">
          <w:rPr>
            <w:rStyle w:val="Hyperlink"/>
            <w:rFonts w:cs="Arial"/>
            <w:b/>
            <w:bCs/>
            <w:noProof/>
            <w:spacing w:val="-2"/>
          </w:rPr>
          <w:t>41.</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various pricing tiers in App Service Plan?</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_Toc18799303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29</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04" w:history="1">
        <w:r w:rsidR="00DC2D20" w:rsidRPr="00C96928">
          <w:rPr>
            <w:rStyle w:val="Hyperlink"/>
            <w:rFonts w:cs="Arial"/>
            <w:b/>
            <w:bCs/>
            <w:noProof/>
            <w:spacing w:val="-2"/>
          </w:rPr>
          <w:t>42.</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Web-App?</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_Toc18799304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29</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05" w:history="1">
        <w:r w:rsidR="00DC2D20" w:rsidRPr="00C96928">
          <w:rPr>
            <w:rStyle w:val="Hyperlink"/>
            <w:rFonts w:cs="Arial"/>
            <w:b/>
            <w:bCs/>
            <w:noProof/>
            <w:spacing w:val="-2"/>
          </w:rPr>
          <w:t>43.</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Mobile App?</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_Toc18799305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29</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06" w:history="1">
        <w:r w:rsidR="00DC2D20" w:rsidRPr="00C96928">
          <w:rPr>
            <w:rStyle w:val="Hyperlink"/>
            <w:rFonts w:cs="Arial"/>
            <w:b/>
            <w:bCs/>
            <w:noProof/>
            <w:spacing w:val="-2"/>
          </w:rPr>
          <w:t>44.</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Logic-App?</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_Toc18799306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30</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07" w:history="1">
        <w:r w:rsidR="00DC2D20" w:rsidRPr="00C96928">
          <w:rPr>
            <w:rStyle w:val="Hyperlink"/>
            <w:rFonts w:cs="Arial"/>
            <w:b/>
            <w:bCs/>
            <w:noProof/>
            <w:spacing w:val="-2"/>
          </w:rPr>
          <w:t>45.</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Azure Functions?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_Toc18799307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30</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08" w:history="1">
        <w:r w:rsidR="00DC2D20" w:rsidRPr="00C96928">
          <w:rPr>
            <w:rStyle w:val="Hyperlink"/>
            <w:rFonts w:cs="Arial"/>
            <w:b/>
            <w:bCs/>
            <w:noProof/>
            <w:spacing w:val="-2"/>
          </w:rPr>
          <w:t>46.</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triggers supported in Azure Functions?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_Toc18799308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31</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09" w:history="1">
        <w:r w:rsidR="00DC2D20" w:rsidRPr="00C96928">
          <w:rPr>
            <w:rStyle w:val="Hyperlink"/>
            <w:rFonts w:cs="Arial"/>
            <w:b/>
            <w:bCs/>
            <w:noProof/>
            <w:spacing w:val="-2"/>
          </w:rPr>
          <w:t>47.</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How much does Functions app cost?</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_Toc18799309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32</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10" w:history="1">
        <w:r w:rsidR="00DC2D20" w:rsidRPr="00C96928">
          <w:rPr>
            <w:rStyle w:val="Hyperlink"/>
            <w:rFonts w:cs="Arial"/>
            <w:b/>
            <w:bCs/>
            <w:noProof/>
            <w:spacing w:val="-2"/>
          </w:rPr>
          <w:t>48.</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durable Functions?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_Toc18799310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33</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11" w:history="1">
        <w:r w:rsidR="00DC2D20" w:rsidRPr="00C96928">
          <w:rPr>
            <w:rStyle w:val="Hyperlink"/>
            <w:rFonts w:cs="Arial"/>
            <w:b/>
            <w:bCs/>
            <w:noProof/>
            <w:spacing w:val="-2"/>
          </w:rPr>
          <w:t>49.</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Web-Jobs?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_Toc18799311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33</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12" w:history="1">
        <w:r w:rsidR="00DC2D20" w:rsidRPr="00C96928">
          <w:rPr>
            <w:rStyle w:val="Hyperlink"/>
            <w:rFonts w:cs="Arial"/>
            <w:b/>
            <w:bCs/>
            <w:noProof/>
            <w:spacing w:val="-2"/>
          </w:rPr>
          <w:t>50.</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the difference between Web Jobs and Azure functions?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_Toc18799312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34</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13" w:history="1">
        <w:r w:rsidR="00DC2D20" w:rsidRPr="00C96928">
          <w:rPr>
            <w:rStyle w:val="Hyperlink"/>
            <w:rFonts w:cs="Arial"/>
            <w:b/>
            <w:bCs/>
            <w:noProof/>
            <w:spacing w:val="-2"/>
          </w:rPr>
          <w:t>51.</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Pros and Cons of Serverless?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_Toc18799313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35</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14" w:history="1">
        <w:r w:rsidR="00DC2D20" w:rsidRPr="00C96928">
          <w:rPr>
            <w:rStyle w:val="Hyperlink"/>
            <w:rFonts w:cs="Arial"/>
            <w:b/>
            <w:bCs/>
            <w:noProof/>
            <w:spacing w:val="-2"/>
          </w:rPr>
          <w:t>52.</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App Service Environment (ASE)?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_Toc18799314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35</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15" w:history="1">
        <w:r w:rsidR="00DC2D20" w:rsidRPr="00C96928">
          <w:rPr>
            <w:rStyle w:val="Hyperlink"/>
            <w:rFonts w:cs="Arial"/>
            <w:b/>
            <w:bCs/>
            <w:noProof/>
            <w:spacing w:val="-2"/>
          </w:rPr>
          <w:t>53.</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differences between Normal App service(Multi-tenant) and ASE?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_Toc18799315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36</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16" w:history="1">
        <w:r w:rsidR="00DC2D20" w:rsidRPr="00C96928">
          <w:rPr>
            <w:rStyle w:val="Hyperlink"/>
            <w:rFonts w:cs="Arial"/>
            <w:b/>
            <w:bCs/>
            <w:noProof/>
            <w:spacing w:val="-2"/>
          </w:rPr>
          <w:t>54.</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External ASE and ILB ASE?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_Toc18799316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37</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17" w:history="1">
        <w:r w:rsidR="00DC2D20" w:rsidRPr="00C96928">
          <w:rPr>
            <w:rStyle w:val="Hyperlink"/>
            <w:rFonts w:cs="Arial"/>
            <w:b/>
            <w:bCs/>
            <w:noProof/>
            <w:spacing w:val="-2"/>
          </w:rPr>
          <w:t>55.</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Enterprise Application Integration?</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_Toc18799317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37</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18" w:history="1">
        <w:r w:rsidR="00DC2D20" w:rsidRPr="00C96928">
          <w:rPr>
            <w:rStyle w:val="Hyperlink"/>
            <w:rFonts w:cs="Arial"/>
            <w:b/>
            <w:bCs/>
            <w:noProof/>
            <w:spacing w:val="-2"/>
          </w:rPr>
          <w:t>56.</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ways to implement EAI?</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_Toc18799318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38</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19" w:history="1">
        <w:r w:rsidR="00DC2D20" w:rsidRPr="00C96928">
          <w:rPr>
            <w:rStyle w:val="Hyperlink"/>
            <w:rFonts w:cs="Arial"/>
            <w:b/>
            <w:bCs/>
            <w:noProof/>
            <w:spacing w:val="-2"/>
          </w:rPr>
          <w:t>57.</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Enterprise service bus?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_Toc18799319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38</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20" w:history="1">
        <w:r w:rsidR="00DC2D20" w:rsidRPr="00C96928">
          <w:rPr>
            <w:rStyle w:val="Hyperlink"/>
            <w:rFonts w:cs="Arial"/>
            <w:b/>
            <w:bCs/>
            <w:noProof/>
            <w:spacing w:val="-2"/>
          </w:rPr>
          <w:t>58.</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Azure Service Bus, Service Bus Queue and, Service Bus Topics?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_Toc18799320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39</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21" w:history="1">
        <w:r w:rsidR="00DC2D20" w:rsidRPr="00C96928">
          <w:rPr>
            <w:rStyle w:val="Hyperlink"/>
            <w:rFonts w:cs="Arial"/>
            <w:b/>
            <w:bCs/>
            <w:noProof/>
            <w:spacing w:val="-2"/>
          </w:rPr>
          <w:t>59.</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Azure service fabric?</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_Toc18799321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39</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22" w:history="1">
        <w:r w:rsidR="00DC2D20" w:rsidRPr="00C96928">
          <w:rPr>
            <w:rStyle w:val="Hyperlink"/>
            <w:rFonts w:cs="Arial"/>
            <w:b/>
            <w:bCs/>
            <w:noProof/>
            <w:spacing w:val="-2"/>
          </w:rPr>
          <w:t>60.</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Event hub?</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_Toc18799322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40</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23" w:history="1">
        <w:r w:rsidR="00DC2D20" w:rsidRPr="00C96928">
          <w:rPr>
            <w:rStyle w:val="Hyperlink"/>
            <w:rFonts w:cs="Arial"/>
            <w:b/>
            <w:bCs/>
            <w:noProof/>
            <w:spacing w:val="-2"/>
          </w:rPr>
          <w:t>61.</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Notification hubs?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_Toc18799323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40</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24" w:history="1">
        <w:r w:rsidR="00DC2D20" w:rsidRPr="00C96928">
          <w:rPr>
            <w:rStyle w:val="Hyperlink"/>
            <w:rFonts w:cs="Arial"/>
            <w:b/>
            <w:bCs/>
            <w:noProof/>
            <w:spacing w:val="-2"/>
          </w:rPr>
          <w:t>62.</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Azure Redis Cache?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_Toc18799324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41</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25" w:history="1">
        <w:r w:rsidR="00DC2D20" w:rsidRPr="00C96928">
          <w:rPr>
            <w:rStyle w:val="Hyperlink"/>
            <w:rFonts w:cs="Arial"/>
            <w:b/>
            <w:bCs/>
            <w:noProof/>
            <w:spacing w:val="-2"/>
          </w:rPr>
          <w:t>63.</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Azure CDN?</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_Toc18799325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41</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26" w:history="1">
        <w:r w:rsidR="00DC2D20" w:rsidRPr="00C96928">
          <w:rPr>
            <w:rStyle w:val="Hyperlink"/>
            <w:rFonts w:cs="Arial"/>
            <w:b/>
            <w:bCs/>
            <w:noProof/>
            <w:spacing w:val="-2"/>
          </w:rPr>
          <w:t>64.</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How CDN works?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_Toc18799326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41</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27" w:history="1">
        <w:r w:rsidR="00DC2D20" w:rsidRPr="00C96928">
          <w:rPr>
            <w:rStyle w:val="Hyperlink"/>
            <w:rFonts w:cs="Arial"/>
            <w:b/>
            <w:bCs/>
            <w:noProof/>
            <w:spacing w:val="-2"/>
          </w:rPr>
          <w:t>65.</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Pros and Cons of Container?</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_Toc18799327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42</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28" w:history="1">
        <w:r w:rsidR="00DC2D20" w:rsidRPr="00C96928">
          <w:rPr>
            <w:rStyle w:val="Hyperlink"/>
            <w:rFonts w:cs="Arial"/>
            <w:b/>
            <w:bCs/>
            <w:noProof/>
            <w:spacing w:val="-2"/>
          </w:rPr>
          <w:t>66.</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Serverless vs. Container, what to choose when?</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_Toc18799328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43</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29" w:history="1">
        <w:r w:rsidR="00DC2D20" w:rsidRPr="00C96928">
          <w:rPr>
            <w:rStyle w:val="Hyperlink"/>
            <w:rFonts w:cs="Arial"/>
            <w:b/>
            <w:bCs/>
            <w:noProof/>
            <w:spacing w:val="-2"/>
          </w:rPr>
          <w:t>67.</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Domain and Domain model?</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_Toc18799329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43</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30" w:history="1">
        <w:r w:rsidR="00DC2D20" w:rsidRPr="00C96928">
          <w:rPr>
            <w:rStyle w:val="Hyperlink"/>
            <w:rFonts w:cs="Arial"/>
            <w:b/>
            <w:bCs/>
            <w:noProof/>
            <w:spacing w:val="-2"/>
          </w:rPr>
          <w:t>68.</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Bounded-Context?</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_Toc18799330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44</w:t>
        </w:r>
        <w:r w:rsidR="00DC2D20" w:rsidRPr="00C96928">
          <w:rPr>
            <w:noProof/>
            <w:webHidden/>
            <w:spacing w:val="-2"/>
          </w:rPr>
          <w:fldChar w:fldCharType="end"/>
        </w:r>
      </w:hyperlink>
    </w:p>
    <w:p w:rsidR="00DC2D20" w:rsidRPr="00C96928" w:rsidRDefault="00526DD0">
      <w:pPr>
        <w:pStyle w:val="TOC1"/>
        <w:rPr>
          <w:rFonts w:asciiTheme="minorHAnsi" w:eastAsiaTheme="minorEastAsia" w:hAnsiTheme="minorHAnsi" w:cstheme="minorBidi"/>
          <w:b w:val="0"/>
          <w:bCs w:val="0"/>
          <w:noProof/>
          <w:color w:val="auto"/>
          <w:spacing w:val="-2"/>
          <w:sz w:val="22"/>
          <w:szCs w:val="22"/>
        </w:rPr>
      </w:pPr>
      <w:hyperlink w:anchor="_Toc18799331" w:history="1">
        <w:r w:rsidR="00DC2D20" w:rsidRPr="00C96928">
          <w:rPr>
            <w:rStyle w:val="Hyperlink"/>
            <w:i/>
            <w:iCs/>
            <w:noProof/>
            <w:spacing w:val="-2"/>
          </w:rPr>
          <w:t>OAuth</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_Toc18799331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45</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32" w:history="1">
        <w:r w:rsidR="00DC2D20" w:rsidRPr="00C96928">
          <w:rPr>
            <w:rStyle w:val="Hyperlink"/>
            <w:rFonts w:cs="Arial"/>
            <w:b/>
            <w:bCs/>
            <w:noProof/>
            <w:spacing w:val="-2"/>
          </w:rPr>
          <w:t>1.</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OAuth?</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_Toc18799332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45</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33" w:history="1">
        <w:r w:rsidR="00DC2D20" w:rsidRPr="00C96928">
          <w:rPr>
            <w:rStyle w:val="Hyperlink"/>
            <w:rFonts w:cs="Arial"/>
            <w:b/>
            <w:bCs/>
            <w:noProof/>
            <w:spacing w:val="-2"/>
          </w:rPr>
          <w:t>2.</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Access Token and Id Token?</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_Toc18799333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45</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34" w:history="1">
        <w:r w:rsidR="00DC2D20" w:rsidRPr="00C96928">
          <w:rPr>
            <w:rStyle w:val="Hyperlink"/>
            <w:rFonts w:cs="Arial"/>
            <w:b/>
            <w:bCs/>
            <w:noProof/>
            <w:spacing w:val="-2"/>
          </w:rPr>
          <w:t>3.</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Define Scope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_Toc18799334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46</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35" w:history="1">
        <w:r w:rsidR="00DC2D20" w:rsidRPr="00C96928">
          <w:rPr>
            <w:rStyle w:val="Hyperlink"/>
            <w:rFonts w:cs="Arial"/>
            <w:b/>
            <w:bCs/>
            <w:noProof/>
            <w:spacing w:val="-2"/>
          </w:rPr>
          <w:t>4.</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ways to use Scopes?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_Toc18799335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46</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36" w:history="1">
        <w:r w:rsidR="00DC2D20" w:rsidRPr="00C96928">
          <w:rPr>
            <w:rStyle w:val="Hyperlink"/>
            <w:rFonts w:cs="Arial"/>
            <w:b/>
            <w:bCs/>
            <w:noProof/>
            <w:spacing w:val="-2"/>
          </w:rPr>
          <w:t>5.</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the various Authorization grant types?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_Toc18799336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46</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37" w:history="1">
        <w:r w:rsidR="00DC2D20" w:rsidRPr="00C96928">
          <w:rPr>
            <w:rStyle w:val="Hyperlink"/>
            <w:rFonts w:cs="Arial"/>
            <w:b/>
            <w:bCs/>
            <w:noProof/>
            <w:spacing w:val="-2"/>
          </w:rPr>
          <w:t>6.</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Open Id Connect and how it is different than OAuth?</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_Toc18799337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47</w:t>
        </w:r>
        <w:r w:rsidR="00DC2D20" w:rsidRPr="00C96928">
          <w:rPr>
            <w:noProof/>
            <w:webHidden/>
            <w:spacing w:val="-2"/>
          </w:rPr>
          <w:fldChar w:fldCharType="end"/>
        </w:r>
      </w:hyperlink>
    </w:p>
    <w:p w:rsidR="00DC2D20" w:rsidRPr="00C96928" w:rsidRDefault="00526DD0">
      <w:pPr>
        <w:pStyle w:val="TOC1"/>
        <w:rPr>
          <w:rFonts w:asciiTheme="minorHAnsi" w:eastAsiaTheme="minorEastAsia" w:hAnsiTheme="minorHAnsi" w:cstheme="minorBidi"/>
          <w:b w:val="0"/>
          <w:bCs w:val="0"/>
          <w:noProof/>
          <w:color w:val="auto"/>
          <w:spacing w:val="-2"/>
          <w:sz w:val="22"/>
          <w:szCs w:val="22"/>
        </w:rPr>
      </w:pPr>
      <w:hyperlink w:anchor="_Toc18799338" w:history="1">
        <w:r w:rsidR="00DC2D20" w:rsidRPr="00C96928">
          <w:rPr>
            <w:rStyle w:val="Hyperlink"/>
            <w:i/>
            <w:iCs/>
            <w:noProof/>
            <w:spacing w:val="-2"/>
          </w:rPr>
          <w:t>Azure Design Patterns</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_Toc18799338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48</w:t>
        </w:r>
        <w:r w:rsidR="00DC2D20" w:rsidRPr="00C96928">
          <w:rPr>
            <w:noProof/>
            <w:webHidden/>
            <w:spacing w:val="-2"/>
          </w:rPr>
          <w:fldChar w:fldCharType="end"/>
        </w:r>
      </w:hyperlink>
    </w:p>
    <w:p w:rsidR="00DC2D20" w:rsidRPr="00C96928" w:rsidRDefault="00526DD0">
      <w:pPr>
        <w:pStyle w:val="TOC1"/>
        <w:rPr>
          <w:rFonts w:asciiTheme="minorHAnsi" w:eastAsiaTheme="minorEastAsia" w:hAnsiTheme="minorHAnsi" w:cstheme="minorBidi"/>
          <w:b w:val="0"/>
          <w:bCs w:val="0"/>
          <w:noProof/>
          <w:color w:val="auto"/>
          <w:spacing w:val="-2"/>
          <w:sz w:val="22"/>
          <w:szCs w:val="22"/>
        </w:rPr>
      </w:pPr>
      <w:hyperlink w:anchor="_Toc18799339" w:history="1">
        <w:r w:rsidR="00DC2D20" w:rsidRPr="00C96928">
          <w:rPr>
            <w:rStyle w:val="Hyperlink"/>
            <w:i/>
            <w:iCs/>
            <w:noProof/>
            <w:spacing w:val="-2"/>
          </w:rPr>
          <w:t>Database Architecture</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_Toc18799339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49</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40" w:history="1">
        <w:r w:rsidR="00DC2D20" w:rsidRPr="00C96928">
          <w:rPr>
            <w:rStyle w:val="Hyperlink"/>
            <w:rFonts w:cs="Arial"/>
            <w:b/>
            <w:bCs/>
            <w:noProof/>
            <w:spacing w:val="-2"/>
          </w:rPr>
          <w:t>1.</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are database cluster?</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_Toc18799340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49</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41" w:history="1">
        <w:r w:rsidR="00DC2D20" w:rsidRPr="00C96928">
          <w:rPr>
            <w:rStyle w:val="Hyperlink"/>
            <w:rFonts w:cs="Arial"/>
            <w:b/>
            <w:bCs/>
            <w:noProof/>
            <w:spacing w:val="-2"/>
          </w:rPr>
          <w:t>2.</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In How many ways, replication can be done in database cluster?</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_Toc18799341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49</w:t>
        </w:r>
        <w:r w:rsidR="00DC2D20" w:rsidRPr="00C96928">
          <w:rPr>
            <w:noProof/>
            <w:webHidden/>
            <w:spacing w:val="-2"/>
          </w:rPr>
          <w:fldChar w:fldCharType="end"/>
        </w:r>
      </w:hyperlink>
    </w:p>
    <w:p w:rsidR="00DC2D20" w:rsidRPr="00C96928" w:rsidRDefault="00526DD0">
      <w:pPr>
        <w:pStyle w:val="TOC2"/>
        <w:rPr>
          <w:rFonts w:asciiTheme="minorHAnsi" w:eastAsiaTheme="minorEastAsia" w:hAnsiTheme="minorHAnsi" w:cstheme="minorBidi"/>
          <w:noProof/>
          <w:color w:val="auto"/>
          <w:spacing w:val="-2"/>
          <w:sz w:val="22"/>
          <w:szCs w:val="22"/>
        </w:rPr>
      </w:pPr>
      <w:hyperlink w:anchor="_Toc18799342" w:history="1">
        <w:r w:rsidR="00DC2D20" w:rsidRPr="00C96928">
          <w:rPr>
            <w:rStyle w:val="Hyperlink"/>
            <w:rFonts w:cs="Arial"/>
            <w:b/>
            <w:bCs/>
            <w:noProof/>
            <w:spacing w:val="-2"/>
          </w:rPr>
          <w:t>3.</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database partitioning?</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_Toc18799342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50</w:t>
        </w:r>
        <w:r w:rsidR="00DC2D20" w:rsidRPr="00C96928">
          <w:rPr>
            <w:noProof/>
            <w:webHidden/>
            <w:spacing w:val="-2"/>
          </w:rPr>
          <w:fldChar w:fldCharType="end"/>
        </w:r>
      </w:hyperlink>
    </w:p>
    <w:p w:rsidR="00DC2D20" w:rsidRDefault="00526DD0">
      <w:pPr>
        <w:pStyle w:val="TOC2"/>
        <w:rPr>
          <w:rFonts w:asciiTheme="minorHAnsi" w:eastAsiaTheme="minorEastAsia" w:hAnsiTheme="minorHAnsi" w:cstheme="minorBidi"/>
          <w:noProof/>
          <w:color w:val="auto"/>
          <w:sz w:val="22"/>
          <w:szCs w:val="22"/>
        </w:rPr>
      </w:pPr>
      <w:hyperlink w:anchor="_Toc18799343" w:history="1">
        <w:r w:rsidR="00DC2D20" w:rsidRPr="00C96928">
          <w:rPr>
            <w:rStyle w:val="Hyperlink"/>
            <w:rFonts w:cs="Arial"/>
            <w:b/>
            <w:bCs/>
            <w:noProof/>
            <w:spacing w:val="-2"/>
          </w:rPr>
          <w:t>4.</w:t>
        </w:r>
        <w:r w:rsidR="00DC2D20" w:rsidRPr="00C96928">
          <w:rPr>
            <w:rFonts w:asciiTheme="minorHAnsi" w:eastAsiaTheme="minorEastAsia" w:hAnsiTheme="minorHAnsi" w:cstheme="minorBidi"/>
            <w:noProof/>
            <w:color w:val="auto"/>
            <w:spacing w:val="-2"/>
            <w:sz w:val="22"/>
            <w:szCs w:val="22"/>
          </w:rPr>
          <w:tab/>
        </w:r>
        <w:r w:rsidR="00DC2D20" w:rsidRPr="00C96928">
          <w:rPr>
            <w:rStyle w:val="Hyperlink"/>
            <w:rFonts w:cs="Arial"/>
            <w:b/>
            <w:bCs/>
            <w:noProof/>
            <w:spacing w:val="-2"/>
          </w:rPr>
          <w:t>What is Materialized view?</w:t>
        </w:r>
        <w:r w:rsidR="00DC2D20" w:rsidRPr="00C96928">
          <w:rPr>
            <w:noProof/>
            <w:webHidden/>
            <w:spacing w:val="-2"/>
          </w:rPr>
          <w:tab/>
        </w:r>
        <w:r w:rsidR="00DC2D20" w:rsidRPr="00C96928">
          <w:rPr>
            <w:noProof/>
            <w:webHidden/>
            <w:spacing w:val="-2"/>
          </w:rPr>
          <w:fldChar w:fldCharType="begin"/>
        </w:r>
        <w:r w:rsidR="00DC2D20" w:rsidRPr="00C96928">
          <w:rPr>
            <w:noProof/>
            <w:webHidden/>
            <w:spacing w:val="-2"/>
          </w:rPr>
          <w:instrText xml:space="preserve"> PAGEREF _Toc18799343 \h </w:instrText>
        </w:r>
        <w:r w:rsidR="00DC2D20" w:rsidRPr="00C96928">
          <w:rPr>
            <w:noProof/>
            <w:webHidden/>
            <w:spacing w:val="-2"/>
          </w:rPr>
        </w:r>
        <w:r w:rsidR="00DC2D20" w:rsidRPr="00C96928">
          <w:rPr>
            <w:noProof/>
            <w:webHidden/>
            <w:spacing w:val="-2"/>
          </w:rPr>
          <w:fldChar w:fldCharType="separate"/>
        </w:r>
        <w:r w:rsidR="00DC2D20" w:rsidRPr="00C96928">
          <w:rPr>
            <w:noProof/>
            <w:webHidden/>
            <w:spacing w:val="-2"/>
          </w:rPr>
          <w:t>50</w:t>
        </w:r>
        <w:r w:rsidR="00DC2D20" w:rsidRPr="00C96928">
          <w:rPr>
            <w:noProof/>
            <w:webHidden/>
            <w:spacing w:val="-2"/>
          </w:rPr>
          <w:fldChar w:fldCharType="end"/>
        </w:r>
      </w:hyperlink>
    </w:p>
    <w:p w:rsidR="003C096B" w:rsidRPr="00D4512E" w:rsidRDefault="000A3AE3" w:rsidP="00F2462C">
      <w:pPr>
        <w:tabs>
          <w:tab w:val="left" w:pos="720"/>
        </w:tabs>
        <w:spacing w:line="360" w:lineRule="auto"/>
        <w:rPr>
          <w:rFonts w:ascii="Arial" w:hAnsi="Arial" w:cs="Arial"/>
          <w:sz w:val="20"/>
          <w:szCs w:val="20"/>
        </w:rPr>
      </w:pPr>
      <w:r>
        <w:rPr>
          <w:rFonts w:ascii="Arial" w:hAnsi="Arial" w:cs="Arial"/>
          <w:caps/>
          <w:color w:val="943634" w:themeColor="accent2" w:themeShade="BF"/>
          <w:sz w:val="20"/>
          <w:szCs w:val="20"/>
        </w:rPr>
        <w:fldChar w:fldCharType="end"/>
      </w:r>
    </w:p>
    <w:p w:rsidR="00484875" w:rsidRDefault="00484875" w:rsidP="00E95A33">
      <w:pPr>
        <w:pStyle w:val="Heading1"/>
        <w:spacing w:line="360" w:lineRule="auto"/>
        <w:rPr>
          <w:i/>
          <w:iCs/>
          <w:color w:val="943634" w:themeColor="accent2" w:themeShade="BF"/>
          <w:sz w:val="22"/>
          <w:szCs w:val="22"/>
          <w:u w:val="single"/>
        </w:rPr>
        <w:sectPr w:rsidR="00484875" w:rsidSect="00735019">
          <w:headerReference w:type="first" r:id="rId14"/>
          <w:pgSz w:w="12240" w:h="15840"/>
          <w:pgMar w:top="784" w:right="1152" w:bottom="720" w:left="1440" w:header="5" w:footer="274" w:gutter="0"/>
          <w:cols w:space="720"/>
          <w:noEndnote/>
          <w:docGrid w:linePitch="326"/>
        </w:sectPr>
      </w:pPr>
    </w:p>
    <w:p w:rsidR="005A44FF" w:rsidRPr="00E95A33" w:rsidRDefault="005A44FF" w:rsidP="00E95A33">
      <w:pPr>
        <w:pStyle w:val="Heading1"/>
        <w:spacing w:line="360" w:lineRule="auto"/>
        <w:rPr>
          <w:i/>
          <w:iCs/>
          <w:color w:val="943634" w:themeColor="accent2" w:themeShade="BF"/>
          <w:sz w:val="22"/>
          <w:szCs w:val="22"/>
          <w:u w:val="single"/>
        </w:rPr>
      </w:pPr>
      <w:bookmarkStart w:id="1" w:name="_Toc18799262"/>
      <w:r>
        <w:rPr>
          <w:i/>
          <w:iCs/>
          <w:color w:val="943634" w:themeColor="accent2" w:themeShade="BF"/>
          <w:sz w:val="22"/>
          <w:szCs w:val="22"/>
          <w:u w:val="single"/>
        </w:rPr>
        <w:lastRenderedPageBreak/>
        <w:t>Azure</w:t>
      </w:r>
      <w:bookmarkEnd w:id="1"/>
    </w:p>
    <w:p w:rsidR="002E481A" w:rsidRPr="00486BDB" w:rsidRDefault="002B3B37"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2" w:name="_Toc9203523"/>
      <w:bookmarkStart w:id="3" w:name="_Toc18799263"/>
      <w:r w:rsidRPr="00C04F7A">
        <w:rPr>
          <w:rFonts w:asciiTheme="minorHAnsi" w:hAnsiTheme="minorHAnsi" w:cs="Arial"/>
          <w:noProof/>
          <w:color w:val="292526"/>
          <w:sz w:val="22"/>
          <w:szCs w:val="22"/>
        </w:rPr>
        <mc:AlternateContent>
          <mc:Choice Requires="wps">
            <w:drawing>
              <wp:anchor distT="45720" distB="45720" distL="114300" distR="114300" simplePos="0" relativeHeight="251660288" behindDoc="0" locked="0" layoutInCell="1" allowOverlap="1" wp14:anchorId="404BA202" wp14:editId="3092EAD6">
                <wp:simplePos x="0" y="0"/>
                <wp:positionH relativeFrom="column">
                  <wp:posOffset>4150360</wp:posOffset>
                </wp:positionH>
                <wp:positionV relativeFrom="paragraph">
                  <wp:posOffset>129540</wp:posOffset>
                </wp:positionV>
                <wp:extent cx="1979295" cy="1404620"/>
                <wp:effectExtent l="0" t="0" r="20955" b="1397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404620"/>
                        </a:xfrm>
                        <a:prstGeom prst="rect">
                          <a:avLst/>
                        </a:prstGeom>
                        <a:solidFill>
                          <a:srgbClr val="FFFFFF"/>
                        </a:solidFill>
                        <a:ln w="9525">
                          <a:solidFill>
                            <a:srgbClr val="000000"/>
                          </a:solidFill>
                          <a:miter lim="800000"/>
                          <a:headEnd/>
                          <a:tailEnd/>
                        </a:ln>
                      </wps:spPr>
                      <wps:txbx>
                        <w:txbxContent>
                          <w:p w:rsidR="00F012D0" w:rsidRDefault="00F012D0" w:rsidP="002E481A">
                            <w:r>
                              <w:rPr>
                                <w:noProof/>
                              </w:rPr>
                              <w:drawing>
                                <wp:inline distT="0" distB="0" distL="0" distR="0" wp14:anchorId="1E667101" wp14:editId="5B09E4F7">
                                  <wp:extent cx="1804946" cy="1804946"/>
                                  <wp:effectExtent l="0" t="0" r="5080" b="5080"/>
                                  <wp:docPr id="61" name="Picture 61" descr="https://d1fto35gcfffzn.cloudfront.net/images/topics/cloudnative/diagram-cloud-n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fto35gcfffzn.cloudfront.net/images/topics/cloudnative/diagram-cloud-nati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0508" cy="1810508"/>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4BA202" id="_x0000_t202" coordsize="21600,21600" o:spt="202" path="m,l,21600r21600,l21600,xe">
                <v:stroke joinstyle="miter"/>
                <v:path gradientshapeok="t" o:connecttype="rect"/>
              </v:shapetype>
              <v:shape id="Text Box 2" o:spid="_x0000_s1026" type="#_x0000_t202" style="position:absolute;left:0;text-align:left;margin-left:326.8pt;margin-top:10.2pt;width:155.8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">
                <v:textbox style="mso-fit-shape-to-text:t">
                  <w:txbxContent>
                    <w:p w:rsidR="00F012D0" w:rsidRDefault="00F012D0" w:rsidP="002E481A">
                      <w:r>
                        <w:rPr>
                          <w:noProof/>
                        </w:rPr>
                        <w:drawing>
                          <wp:inline distT="0" distB="0" distL="0" distR="0" wp14:anchorId="1E667101" wp14:editId="5B09E4F7">
                            <wp:extent cx="1804946" cy="1804946"/>
                            <wp:effectExtent l="0" t="0" r="5080" b="5080"/>
                            <wp:docPr id="61" name="Picture 61" descr="https://d1fto35gcfffzn.cloudfront.net/images/topics/cloudnative/diagram-cloud-n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fto35gcfffzn.cloudfront.net/images/topics/cloudnative/diagram-cloud-nati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0508" cy="1810508"/>
                                    </a:xfrm>
                                    <a:prstGeom prst="rect">
                                      <a:avLst/>
                                    </a:prstGeom>
                                    <a:noFill/>
                                    <a:ln>
                                      <a:noFill/>
                                    </a:ln>
                                  </pic:spPr>
                                </pic:pic>
                              </a:graphicData>
                            </a:graphic>
                          </wp:inline>
                        </w:drawing>
                      </w:r>
                    </w:p>
                  </w:txbxContent>
                </v:textbox>
                <w10:wrap type="square"/>
              </v:shape>
            </w:pict>
          </mc:Fallback>
        </mc:AlternateContent>
      </w:r>
      <w:r w:rsidR="002E481A" w:rsidRPr="00486BDB">
        <w:rPr>
          <w:rFonts w:ascii="Arial" w:hAnsi="Arial" w:cs="Arial"/>
          <w:b/>
          <w:bCs/>
          <w:color w:val="FF0000"/>
          <w:spacing w:val="30"/>
        </w:rPr>
        <w:t>What are cloud native applications?</w:t>
      </w:r>
      <w:bookmarkEnd w:id="2"/>
      <w:bookmarkEnd w:id="3"/>
    </w:p>
    <w:p w:rsidR="002E481A" w:rsidRPr="00C04F7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04F7A">
        <w:rPr>
          <w:rFonts w:asciiTheme="minorHAnsi" w:hAnsiTheme="minorHAnsi" w:cs="Arial"/>
          <w:color w:val="292526"/>
          <w:sz w:val="22"/>
          <w:szCs w:val="22"/>
        </w:rPr>
        <w:t xml:space="preserve">Cloud-native is </w:t>
      </w:r>
      <w:r w:rsidRPr="00C04F7A">
        <w:rPr>
          <w:rFonts w:asciiTheme="minorHAnsi" w:hAnsiTheme="minorHAnsi" w:cs="Arial"/>
          <w:color w:val="292526"/>
          <w:sz w:val="22"/>
          <w:szCs w:val="22"/>
          <w:highlight w:val="yellow"/>
        </w:rPr>
        <w:t>an approach to building and running applications that exploits the advantages of the cloud computing model</w:t>
      </w:r>
      <w:r w:rsidRPr="00C04F7A">
        <w:rPr>
          <w:rFonts w:asciiTheme="minorHAnsi" w:hAnsiTheme="minorHAnsi" w:cs="Arial"/>
          <w:color w:val="292526"/>
          <w:sz w:val="22"/>
          <w:szCs w:val="22"/>
        </w:rPr>
        <w:t xml:space="preserve">. </w:t>
      </w:r>
    </w:p>
    <w:p w:rsidR="002E481A" w:rsidRPr="00C04F7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04F7A">
        <w:rPr>
          <w:rFonts w:asciiTheme="minorHAnsi" w:hAnsiTheme="minorHAnsi" w:cs="Arial"/>
          <w:color w:val="292526"/>
          <w:sz w:val="22"/>
          <w:szCs w:val="22"/>
        </w:rPr>
        <w:t>Cloud Native promotes five architectural principles:</w:t>
      </w:r>
    </w:p>
    <w:p w:rsidR="002E481A" w:rsidRPr="00C04F7A" w:rsidRDefault="002E481A" w:rsidP="00C04F7A">
      <w:pPr>
        <w:pStyle w:val="NormalWeb"/>
        <w:numPr>
          <w:ilvl w:val="0"/>
          <w:numId w:val="2"/>
        </w:numPr>
        <w:spacing w:before="120" w:beforeAutospacing="0" w:after="0" w:afterAutospacing="0"/>
        <w:jc w:val="both"/>
        <w:rPr>
          <w:rFonts w:asciiTheme="minorHAnsi" w:hAnsiTheme="minorHAnsi" w:cs="Arial"/>
          <w:bCs/>
          <w:color w:val="292526"/>
          <w:sz w:val="22"/>
          <w:szCs w:val="22"/>
        </w:rPr>
      </w:pPr>
      <w:r w:rsidRPr="00C04F7A">
        <w:rPr>
          <w:rFonts w:asciiTheme="minorHAnsi" w:hAnsiTheme="minorHAnsi" w:cs="Arial"/>
          <w:bCs/>
          <w:color w:val="292526"/>
          <w:sz w:val="22"/>
          <w:szCs w:val="22"/>
          <w:u w:val="single"/>
        </w:rPr>
        <w:t>Use infrastructure-as-a-service</w:t>
      </w:r>
      <w:r w:rsidRPr="00C04F7A">
        <w:rPr>
          <w:rFonts w:asciiTheme="minorHAnsi" w:hAnsiTheme="minorHAnsi" w:cs="Arial"/>
          <w:bCs/>
          <w:color w:val="292526"/>
          <w:sz w:val="22"/>
          <w:szCs w:val="22"/>
        </w:rPr>
        <w:t>: run on servers that can be flexibly provisioned on demand.</w:t>
      </w:r>
    </w:p>
    <w:p w:rsidR="002E481A" w:rsidRPr="00C04F7A" w:rsidRDefault="002E481A" w:rsidP="00C04F7A">
      <w:pPr>
        <w:pStyle w:val="NormalWeb"/>
        <w:numPr>
          <w:ilvl w:val="0"/>
          <w:numId w:val="2"/>
        </w:numPr>
        <w:spacing w:before="120" w:beforeAutospacing="0" w:after="0" w:afterAutospacing="0"/>
        <w:jc w:val="both"/>
        <w:rPr>
          <w:rFonts w:asciiTheme="minorHAnsi" w:hAnsiTheme="minorHAnsi" w:cs="Arial"/>
          <w:bCs/>
          <w:color w:val="292526"/>
          <w:sz w:val="22"/>
          <w:szCs w:val="22"/>
        </w:rPr>
      </w:pPr>
      <w:r w:rsidRPr="00C04F7A">
        <w:rPr>
          <w:rFonts w:asciiTheme="minorHAnsi" w:hAnsiTheme="minorHAnsi" w:cs="Arial"/>
          <w:bCs/>
          <w:color w:val="292526"/>
          <w:sz w:val="22"/>
          <w:szCs w:val="22"/>
          <w:u w:val="single"/>
        </w:rPr>
        <w:t>Design systems using, or evolve them towards, a Micro</w:t>
      </w:r>
      <w:r w:rsidR="00C04F7A">
        <w:rPr>
          <w:rFonts w:asciiTheme="minorHAnsi" w:hAnsiTheme="minorHAnsi" w:cs="Arial"/>
          <w:bCs/>
          <w:color w:val="292526"/>
          <w:sz w:val="22"/>
          <w:szCs w:val="22"/>
          <w:u w:val="single"/>
        </w:rPr>
        <w:t>-</w:t>
      </w:r>
      <w:r w:rsidRPr="00C04F7A">
        <w:rPr>
          <w:rFonts w:asciiTheme="minorHAnsi" w:hAnsiTheme="minorHAnsi" w:cs="Arial"/>
          <w:bCs/>
          <w:color w:val="292526"/>
          <w:sz w:val="22"/>
          <w:szCs w:val="22"/>
          <w:u w:val="single"/>
        </w:rPr>
        <w:t>services architecture</w:t>
      </w:r>
      <w:r w:rsidRPr="00C04F7A">
        <w:rPr>
          <w:rFonts w:asciiTheme="minorHAnsi" w:hAnsiTheme="minorHAnsi" w:cs="Arial"/>
          <w:bCs/>
          <w:color w:val="292526"/>
          <w:sz w:val="22"/>
          <w:szCs w:val="22"/>
        </w:rPr>
        <w:t>: individual components are small and decoupled.</w:t>
      </w:r>
    </w:p>
    <w:p w:rsidR="002E481A" w:rsidRPr="00C04F7A" w:rsidRDefault="002E481A" w:rsidP="00C04F7A">
      <w:pPr>
        <w:pStyle w:val="NormalWeb"/>
        <w:numPr>
          <w:ilvl w:val="0"/>
          <w:numId w:val="2"/>
        </w:numPr>
        <w:spacing w:before="120" w:beforeAutospacing="0" w:after="0" w:afterAutospacing="0"/>
        <w:jc w:val="both"/>
        <w:rPr>
          <w:rFonts w:asciiTheme="minorHAnsi" w:hAnsiTheme="minorHAnsi" w:cs="Arial"/>
          <w:bCs/>
          <w:color w:val="292526"/>
          <w:sz w:val="22"/>
          <w:szCs w:val="22"/>
        </w:rPr>
      </w:pPr>
      <w:r w:rsidRPr="00C04F7A">
        <w:rPr>
          <w:rFonts w:asciiTheme="minorHAnsi" w:hAnsiTheme="minorHAnsi" w:cs="Arial"/>
          <w:bCs/>
          <w:color w:val="292526"/>
          <w:sz w:val="22"/>
          <w:szCs w:val="22"/>
          <w:u w:val="single"/>
        </w:rPr>
        <w:t>Automate and encode</w:t>
      </w:r>
      <w:r w:rsidRPr="00C04F7A">
        <w:rPr>
          <w:rFonts w:asciiTheme="minorHAnsi" w:hAnsiTheme="minorHAnsi" w:cs="Arial"/>
          <w:bCs/>
          <w:color w:val="292526"/>
          <w:sz w:val="22"/>
          <w:szCs w:val="22"/>
        </w:rPr>
        <w:t>: replace manual tasks with scripts or code.</w:t>
      </w:r>
    </w:p>
    <w:p w:rsidR="002E481A" w:rsidRPr="00C04F7A" w:rsidRDefault="002E481A" w:rsidP="00C04F7A">
      <w:pPr>
        <w:pStyle w:val="NormalWeb"/>
        <w:numPr>
          <w:ilvl w:val="0"/>
          <w:numId w:val="2"/>
        </w:numPr>
        <w:spacing w:before="120" w:beforeAutospacing="0" w:after="0" w:afterAutospacing="0"/>
        <w:jc w:val="both"/>
        <w:rPr>
          <w:rFonts w:asciiTheme="minorHAnsi" w:hAnsiTheme="minorHAnsi" w:cs="Arial"/>
          <w:bCs/>
          <w:color w:val="292526"/>
          <w:sz w:val="22"/>
          <w:szCs w:val="22"/>
        </w:rPr>
      </w:pPr>
      <w:r w:rsidRPr="00C04F7A">
        <w:rPr>
          <w:rFonts w:asciiTheme="minorHAnsi" w:hAnsiTheme="minorHAnsi" w:cs="Arial"/>
          <w:bCs/>
          <w:color w:val="292526"/>
          <w:sz w:val="22"/>
          <w:szCs w:val="22"/>
          <w:u w:val="single"/>
        </w:rPr>
        <w:t>Containerize</w:t>
      </w:r>
      <w:r w:rsidRPr="00C04F7A">
        <w:rPr>
          <w:rFonts w:asciiTheme="minorHAnsi" w:hAnsiTheme="minorHAnsi" w:cs="Arial"/>
          <w:bCs/>
          <w:color w:val="292526"/>
          <w:sz w:val="22"/>
          <w:szCs w:val="22"/>
        </w:rPr>
        <w:t>: package processes with their dependencies making them easy to test, move and deploy.</w:t>
      </w:r>
    </w:p>
    <w:p w:rsidR="002E481A" w:rsidRPr="00C04F7A" w:rsidRDefault="002E481A" w:rsidP="00C04F7A">
      <w:pPr>
        <w:pStyle w:val="NormalWeb"/>
        <w:numPr>
          <w:ilvl w:val="0"/>
          <w:numId w:val="2"/>
        </w:numPr>
        <w:spacing w:before="120" w:beforeAutospacing="0" w:after="0" w:afterAutospacing="0"/>
        <w:jc w:val="both"/>
        <w:rPr>
          <w:rFonts w:asciiTheme="minorHAnsi" w:hAnsiTheme="minorHAnsi" w:cs="Arial"/>
          <w:bCs/>
          <w:color w:val="292526"/>
          <w:sz w:val="22"/>
          <w:szCs w:val="22"/>
        </w:rPr>
      </w:pPr>
      <w:r w:rsidRPr="00C04F7A">
        <w:rPr>
          <w:rFonts w:asciiTheme="minorHAnsi" w:hAnsiTheme="minorHAnsi" w:cs="Arial"/>
          <w:bCs/>
          <w:color w:val="292526"/>
          <w:sz w:val="22"/>
          <w:szCs w:val="22"/>
          <w:u w:val="single"/>
        </w:rPr>
        <w:t>Orchestrate</w:t>
      </w:r>
      <w:r w:rsidRPr="00C04F7A">
        <w:rPr>
          <w:rFonts w:asciiTheme="minorHAnsi" w:hAnsiTheme="minorHAnsi" w:cs="Arial"/>
          <w:bCs/>
          <w:color w:val="292526"/>
          <w:sz w:val="22"/>
          <w:szCs w:val="22"/>
        </w:rPr>
        <w:t>: abstract away individual servers in production using off-the-shelf management and orchestration tools.</w:t>
      </w:r>
    </w:p>
    <w:p w:rsidR="002E481A" w:rsidRPr="002F6920"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4" w:name="_Toc9203524"/>
      <w:bookmarkStart w:id="5" w:name="_Toc18799264"/>
      <w:r w:rsidRPr="002F6920">
        <w:rPr>
          <w:rFonts w:ascii="Arial" w:hAnsi="Arial" w:cs="Arial"/>
          <w:b/>
          <w:bCs/>
          <w:color w:val="FF0000"/>
          <w:spacing w:val="30"/>
        </w:rPr>
        <w:t>What are the factors of cloud native applications</w:t>
      </w:r>
      <w:r w:rsidR="007C2163" w:rsidRPr="002F6920">
        <w:rPr>
          <w:rFonts w:ascii="Arial" w:hAnsi="Arial" w:cs="Arial"/>
          <w:b/>
          <w:bCs/>
          <w:color w:val="FF0000"/>
          <w:spacing w:val="30"/>
        </w:rPr>
        <w:t xml:space="preserve"> (Micro</w:t>
      </w:r>
      <w:r w:rsidR="007F3B2A">
        <w:rPr>
          <w:rFonts w:ascii="Arial" w:hAnsi="Arial" w:cs="Arial"/>
          <w:b/>
          <w:bCs/>
          <w:color w:val="FF0000"/>
          <w:spacing w:val="30"/>
        </w:rPr>
        <w:t>-</w:t>
      </w:r>
      <w:r w:rsidR="007C2163" w:rsidRPr="002F6920">
        <w:rPr>
          <w:rFonts w:ascii="Arial" w:hAnsi="Arial" w:cs="Arial"/>
          <w:b/>
          <w:bCs/>
          <w:color w:val="FF0000"/>
          <w:spacing w:val="30"/>
        </w:rPr>
        <w:t>services)</w:t>
      </w:r>
      <w:r w:rsidRPr="002F6920">
        <w:rPr>
          <w:rFonts w:ascii="Arial" w:hAnsi="Arial" w:cs="Arial"/>
          <w:b/>
          <w:bCs/>
          <w:color w:val="FF0000"/>
          <w:spacing w:val="30"/>
        </w:rPr>
        <w:t>?</w:t>
      </w:r>
      <w:bookmarkEnd w:id="4"/>
      <w:bookmarkEnd w:id="5"/>
    </w:p>
    <w:p w:rsidR="002E481A" w:rsidRPr="00C04F7A" w:rsidRDefault="00B314FC"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B314FC">
        <w:rPr>
          <w:rFonts w:asciiTheme="minorHAnsi" w:hAnsiTheme="minorHAnsi" w:cs="Arial"/>
          <w:bCs/>
          <w:noProof/>
          <w:color w:val="292526"/>
          <w:sz w:val="22"/>
          <w:szCs w:val="22"/>
        </w:rPr>
        <mc:AlternateContent>
          <mc:Choice Requires="wps">
            <w:drawing>
              <wp:anchor distT="0" distB="0" distL="114300" distR="114300" simplePos="0" relativeHeight="251677696" behindDoc="0" locked="0" layoutInCell="1" allowOverlap="1" wp14:anchorId="0F47F1DB" wp14:editId="5616176E">
                <wp:simplePos x="0" y="0"/>
                <wp:positionH relativeFrom="column">
                  <wp:posOffset>4866005</wp:posOffset>
                </wp:positionH>
                <wp:positionV relativeFrom="paragraph">
                  <wp:posOffset>7620</wp:posOffset>
                </wp:positionV>
                <wp:extent cx="1263650" cy="1403985"/>
                <wp:effectExtent l="0" t="0" r="12700" b="114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403985"/>
                        </a:xfrm>
                        <a:prstGeom prst="rect">
                          <a:avLst/>
                        </a:prstGeom>
                        <a:solidFill>
                          <a:srgbClr val="FFFFFF"/>
                        </a:solidFill>
                        <a:ln w="9525">
                          <a:solidFill>
                            <a:srgbClr val="000000"/>
                          </a:solidFill>
                          <a:miter lim="800000"/>
                          <a:headEnd/>
                          <a:tailEnd/>
                        </a:ln>
                      </wps:spPr>
                      <wps:txbx>
                        <w:txbxContent>
                          <w:p w:rsidR="00F012D0" w:rsidRPr="00B314FC" w:rsidRDefault="00F012D0">
                            <w:pPr>
                              <w:rPr>
                                <w:i/>
                              </w:rPr>
                            </w:pPr>
                            <w:r w:rsidRPr="00B314FC">
                              <w:rPr>
                                <w:rFonts w:ascii="Arial" w:hAnsi="Arial" w:cs="Arial"/>
                                <w:bCs/>
                                <w:i/>
                                <w:color w:val="292526"/>
                                <w:sz w:val="16"/>
                                <w:szCs w:val="16"/>
                              </w:rPr>
                              <w:t>Ref: https://12factor.net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47F1DB" id="_x0000_s1027" type="#_x0000_t202" style="position:absolute;left:0;text-align:left;margin-left:383.15pt;margin-top:.6pt;width:99.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6DgJgIAAE0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">
                <v:textbox style="mso-fit-shape-to-text:t">
                  <w:txbxContent>
                    <w:p w:rsidR="00F012D0" w:rsidRPr="00B314FC" w:rsidRDefault="00F012D0">
                      <w:pPr>
                        <w:rPr>
                          <w:i/>
                        </w:rPr>
                      </w:pPr>
                      <w:r w:rsidRPr="00B314FC">
                        <w:rPr>
                          <w:rFonts w:ascii="Arial" w:hAnsi="Arial" w:cs="Arial"/>
                          <w:bCs/>
                          <w:i/>
                          <w:color w:val="292526"/>
                          <w:sz w:val="16"/>
                          <w:szCs w:val="16"/>
                        </w:rPr>
                        <w:t>Ref: https://12factor.net</w:t>
                      </w:r>
                    </w:p>
                  </w:txbxContent>
                </v:textbox>
              </v:shape>
            </w:pict>
          </mc:Fallback>
        </mc:AlternateContent>
      </w:r>
      <w:r w:rsidR="002E481A" w:rsidRPr="00C04F7A">
        <w:rPr>
          <w:rFonts w:asciiTheme="minorHAnsi" w:hAnsiTheme="minorHAnsi" w:cs="Arial"/>
          <w:bCs/>
          <w:color w:val="292526"/>
          <w:sz w:val="22"/>
          <w:szCs w:val="22"/>
        </w:rPr>
        <w:t>Cloud native applications adheres to 12 factors. These factors are:</w:t>
      </w:r>
      <w:r>
        <w:rPr>
          <w:rFonts w:asciiTheme="minorHAnsi" w:hAnsiTheme="minorHAnsi" w:cs="Arial"/>
          <w:bCs/>
          <w:color w:val="292526"/>
          <w:sz w:val="22"/>
          <w:szCs w:val="22"/>
        </w:rPr>
        <w:t xml:space="preserve"> </w:t>
      </w:r>
    </w:p>
    <w:p w:rsidR="002E481A" w:rsidRPr="00C04F7A" w:rsidRDefault="002E481A" w:rsidP="002B3B37">
      <w:pPr>
        <w:pStyle w:val="NormalWeb"/>
        <w:numPr>
          <w:ilvl w:val="0"/>
          <w:numId w:val="3"/>
        </w:numPr>
        <w:spacing w:before="120" w:beforeAutospacing="0" w:after="0" w:afterAutospacing="0" w:line="276" w:lineRule="auto"/>
        <w:jc w:val="both"/>
        <w:rPr>
          <w:rFonts w:asciiTheme="minorHAnsi" w:hAnsiTheme="minorHAnsi" w:cs="Arial"/>
          <w:bCs/>
          <w:color w:val="292526"/>
          <w:sz w:val="22"/>
          <w:szCs w:val="22"/>
        </w:rPr>
      </w:pPr>
      <w:r w:rsidRPr="00C04F7A">
        <w:rPr>
          <w:rFonts w:asciiTheme="minorHAnsi" w:hAnsiTheme="minorHAnsi" w:cs="Arial"/>
          <w:bCs/>
          <w:color w:val="292526"/>
          <w:sz w:val="22"/>
          <w:szCs w:val="22"/>
        </w:rPr>
        <w:t>Codebase: One codebase tracked in revision control, many deploys</w:t>
      </w:r>
    </w:p>
    <w:p w:rsidR="002E481A" w:rsidRPr="00C04F7A" w:rsidRDefault="002E481A" w:rsidP="002B3B37">
      <w:pPr>
        <w:pStyle w:val="NormalWeb"/>
        <w:numPr>
          <w:ilvl w:val="0"/>
          <w:numId w:val="3"/>
        </w:numPr>
        <w:spacing w:before="120" w:beforeAutospacing="0" w:after="0" w:afterAutospacing="0" w:line="276" w:lineRule="auto"/>
        <w:jc w:val="both"/>
        <w:rPr>
          <w:rFonts w:asciiTheme="minorHAnsi" w:hAnsiTheme="minorHAnsi" w:cs="Arial"/>
          <w:bCs/>
          <w:color w:val="292526"/>
          <w:sz w:val="22"/>
          <w:szCs w:val="22"/>
        </w:rPr>
      </w:pPr>
      <w:r w:rsidRPr="00C04F7A">
        <w:rPr>
          <w:rFonts w:asciiTheme="minorHAnsi" w:hAnsiTheme="minorHAnsi" w:cs="Arial"/>
          <w:bCs/>
          <w:color w:val="292526"/>
          <w:sz w:val="22"/>
          <w:szCs w:val="22"/>
        </w:rPr>
        <w:t>Dependencies: Explicitly declare and isolate dependencies</w:t>
      </w:r>
    </w:p>
    <w:p w:rsidR="002E481A" w:rsidRPr="00C04F7A" w:rsidRDefault="002E481A" w:rsidP="002B3B37">
      <w:pPr>
        <w:pStyle w:val="NormalWeb"/>
        <w:numPr>
          <w:ilvl w:val="0"/>
          <w:numId w:val="3"/>
        </w:numPr>
        <w:spacing w:before="120" w:beforeAutospacing="0" w:after="0" w:afterAutospacing="0" w:line="276" w:lineRule="auto"/>
        <w:jc w:val="both"/>
        <w:rPr>
          <w:rFonts w:asciiTheme="minorHAnsi" w:hAnsiTheme="minorHAnsi" w:cs="Arial"/>
          <w:bCs/>
          <w:color w:val="292526"/>
          <w:sz w:val="22"/>
          <w:szCs w:val="22"/>
        </w:rPr>
      </w:pPr>
      <w:r w:rsidRPr="00C04F7A">
        <w:rPr>
          <w:rFonts w:asciiTheme="minorHAnsi" w:hAnsiTheme="minorHAnsi" w:cs="Arial"/>
          <w:bCs/>
          <w:color w:val="292526"/>
          <w:sz w:val="22"/>
          <w:szCs w:val="22"/>
        </w:rPr>
        <w:t>Configuration: Store configuration in the environment</w:t>
      </w:r>
    </w:p>
    <w:p w:rsidR="002E481A" w:rsidRPr="00C04F7A" w:rsidRDefault="002E481A" w:rsidP="002B3B37">
      <w:pPr>
        <w:pStyle w:val="NormalWeb"/>
        <w:numPr>
          <w:ilvl w:val="0"/>
          <w:numId w:val="3"/>
        </w:numPr>
        <w:spacing w:before="120" w:beforeAutospacing="0" w:after="0" w:afterAutospacing="0" w:line="276" w:lineRule="auto"/>
        <w:jc w:val="both"/>
        <w:rPr>
          <w:rFonts w:asciiTheme="minorHAnsi" w:hAnsiTheme="minorHAnsi" w:cs="Arial"/>
          <w:bCs/>
          <w:color w:val="292526"/>
          <w:sz w:val="22"/>
          <w:szCs w:val="22"/>
        </w:rPr>
      </w:pPr>
      <w:r w:rsidRPr="00C04F7A">
        <w:rPr>
          <w:rFonts w:asciiTheme="minorHAnsi" w:hAnsiTheme="minorHAnsi" w:cs="Arial"/>
          <w:bCs/>
          <w:color w:val="292526"/>
          <w:sz w:val="22"/>
          <w:szCs w:val="22"/>
        </w:rPr>
        <w:t>Backing Services: Treat backing services as attached resources</w:t>
      </w:r>
    </w:p>
    <w:p w:rsidR="002E481A" w:rsidRPr="00C04F7A" w:rsidRDefault="002E481A" w:rsidP="002B3B37">
      <w:pPr>
        <w:pStyle w:val="NormalWeb"/>
        <w:numPr>
          <w:ilvl w:val="0"/>
          <w:numId w:val="3"/>
        </w:numPr>
        <w:spacing w:before="120" w:beforeAutospacing="0" w:after="0" w:afterAutospacing="0" w:line="276" w:lineRule="auto"/>
        <w:jc w:val="both"/>
        <w:rPr>
          <w:rFonts w:asciiTheme="minorHAnsi" w:hAnsiTheme="minorHAnsi" w:cs="Arial"/>
          <w:bCs/>
          <w:color w:val="292526"/>
          <w:sz w:val="22"/>
          <w:szCs w:val="22"/>
        </w:rPr>
      </w:pPr>
      <w:r w:rsidRPr="00C04F7A">
        <w:rPr>
          <w:rFonts w:asciiTheme="minorHAnsi" w:hAnsiTheme="minorHAnsi" w:cs="Arial"/>
          <w:bCs/>
          <w:color w:val="292526"/>
          <w:sz w:val="22"/>
          <w:szCs w:val="22"/>
        </w:rPr>
        <w:t>Build, release, run: Strictly separate build and run stages</w:t>
      </w:r>
    </w:p>
    <w:p w:rsidR="002E481A" w:rsidRPr="00C04F7A" w:rsidRDefault="002E481A" w:rsidP="002B3B37">
      <w:pPr>
        <w:pStyle w:val="NormalWeb"/>
        <w:numPr>
          <w:ilvl w:val="0"/>
          <w:numId w:val="3"/>
        </w:numPr>
        <w:spacing w:before="120" w:beforeAutospacing="0" w:after="0" w:afterAutospacing="0" w:line="276" w:lineRule="auto"/>
        <w:jc w:val="both"/>
        <w:rPr>
          <w:rFonts w:asciiTheme="minorHAnsi" w:hAnsiTheme="minorHAnsi" w:cs="Arial"/>
          <w:bCs/>
          <w:color w:val="292526"/>
          <w:sz w:val="22"/>
          <w:szCs w:val="22"/>
        </w:rPr>
      </w:pPr>
      <w:r w:rsidRPr="00C04F7A">
        <w:rPr>
          <w:rFonts w:asciiTheme="minorHAnsi" w:hAnsiTheme="minorHAnsi" w:cs="Arial"/>
          <w:bCs/>
          <w:color w:val="292526"/>
          <w:sz w:val="22"/>
          <w:szCs w:val="22"/>
        </w:rPr>
        <w:t>Processes: Execute the app as one or more stateless processes</w:t>
      </w:r>
    </w:p>
    <w:p w:rsidR="002E481A" w:rsidRPr="00C04F7A" w:rsidRDefault="002E481A" w:rsidP="002B3B37">
      <w:pPr>
        <w:pStyle w:val="NormalWeb"/>
        <w:numPr>
          <w:ilvl w:val="0"/>
          <w:numId w:val="3"/>
        </w:numPr>
        <w:spacing w:before="120" w:beforeAutospacing="0" w:after="0" w:afterAutospacing="0" w:line="276" w:lineRule="auto"/>
        <w:jc w:val="both"/>
        <w:rPr>
          <w:rFonts w:asciiTheme="minorHAnsi" w:hAnsiTheme="minorHAnsi" w:cs="Arial"/>
          <w:bCs/>
          <w:color w:val="292526"/>
          <w:sz w:val="22"/>
          <w:szCs w:val="22"/>
        </w:rPr>
      </w:pPr>
      <w:r w:rsidRPr="00C04F7A">
        <w:rPr>
          <w:rFonts w:asciiTheme="minorHAnsi" w:hAnsiTheme="minorHAnsi" w:cs="Arial"/>
          <w:bCs/>
          <w:color w:val="292526"/>
          <w:sz w:val="22"/>
          <w:szCs w:val="22"/>
        </w:rPr>
        <w:t>Port binding: Export services via port binding</w:t>
      </w:r>
    </w:p>
    <w:p w:rsidR="002E481A" w:rsidRPr="00C04F7A" w:rsidRDefault="002E481A" w:rsidP="002B3B37">
      <w:pPr>
        <w:pStyle w:val="NormalWeb"/>
        <w:numPr>
          <w:ilvl w:val="0"/>
          <w:numId w:val="3"/>
        </w:numPr>
        <w:spacing w:before="120" w:beforeAutospacing="0" w:after="0" w:afterAutospacing="0" w:line="276" w:lineRule="auto"/>
        <w:jc w:val="both"/>
        <w:rPr>
          <w:rFonts w:asciiTheme="minorHAnsi" w:hAnsiTheme="minorHAnsi" w:cs="Arial"/>
          <w:bCs/>
          <w:color w:val="292526"/>
          <w:sz w:val="22"/>
          <w:szCs w:val="22"/>
        </w:rPr>
      </w:pPr>
      <w:r w:rsidRPr="00C04F7A">
        <w:rPr>
          <w:rFonts w:asciiTheme="minorHAnsi" w:hAnsiTheme="minorHAnsi" w:cs="Arial"/>
          <w:bCs/>
          <w:color w:val="292526"/>
          <w:sz w:val="22"/>
          <w:szCs w:val="22"/>
        </w:rPr>
        <w:t>Concurrency: Scale out via the process model</w:t>
      </w:r>
    </w:p>
    <w:p w:rsidR="002E481A" w:rsidRPr="00C04F7A" w:rsidRDefault="002E481A" w:rsidP="002B3B37">
      <w:pPr>
        <w:pStyle w:val="NormalWeb"/>
        <w:numPr>
          <w:ilvl w:val="0"/>
          <w:numId w:val="3"/>
        </w:numPr>
        <w:spacing w:before="120" w:beforeAutospacing="0" w:after="0" w:afterAutospacing="0" w:line="276" w:lineRule="auto"/>
        <w:jc w:val="both"/>
        <w:rPr>
          <w:rFonts w:asciiTheme="minorHAnsi" w:hAnsiTheme="minorHAnsi" w:cs="Arial"/>
          <w:bCs/>
          <w:color w:val="292526"/>
          <w:sz w:val="22"/>
          <w:szCs w:val="22"/>
        </w:rPr>
      </w:pPr>
      <w:r w:rsidRPr="00C04F7A">
        <w:rPr>
          <w:rFonts w:asciiTheme="minorHAnsi" w:hAnsiTheme="minorHAnsi" w:cs="Arial"/>
          <w:bCs/>
          <w:color w:val="292526"/>
          <w:sz w:val="22"/>
          <w:szCs w:val="22"/>
        </w:rPr>
        <w:t>Disposability: Maximize robustness with fast startup and graceful shutdown</w:t>
      </w:r>
    </w:p>
    <w:p w:rsidR="002E481A" w:rsidRPr="00C04F7A" w:rsidRDefault="002E481A" w:rsidP="002B3B37">
      <w:pPr>
        <w:pStyle w:val="NormalWeb"/>
        <w:numPr>
          <w:ilvl w:val="0"/>
          <w:numId w:val="3"/>
        </w:numPr>
        <w:spacing w:before="120" w:beforeAutospacing="0" w:after="0" w:afterAutospacing="0" w:line="276" w:lineRule="auto"/>
        <w:jc w:val="both"/>
        <w:rPr>
          <w:rFonts w:asciiTheme="minorHAnsi" w:hAnsiTheme="minorHAnsi" w:cs="Arial"/>
          <w:bCs/>
          <w:color w:val="292526"/>
          <w:sz w:val="22"/>
          <w:szCs w:val="22"/>
        </w:rPr>
      </w:pPr>
      <w:r w:rsidRPr="00C04F7A">
        <w:rPr>
          <w:rFonts w:asciiTheme="minorHAnsi" w:hAnsiTheme="minorHAnsi" w:cs="Arial"/>
          <w:bCs/>
          <w:color w:val="292526"/>
          <w:sz w:val="22"/>
          <w:szCs w:val="22"/>
        </w:rPr>
        <w:t>Dev/prod parity: Keep development, staging, and production as similar as possible</w:t>
      </w:r>
    </w:p>
    <w:p w:rsidR="002E481A" w:rsidRPr="00C04F7A" w:rsidRDefault="002E481A" w:rsidP="002B3B37">
      <w:pPr>
        <w:pStyle w:val="NormalWeb"/>
        <w:numPr>
          <w:ilvl w:val="0"/>
          <w:numId w:val="3"/>
        </w:numPr>
        <w:spacing w:before="120" w:beforeAutospacing="0" w:after="0" w:afterAutospacing="0" w:line="276" w:lineRule="auto"/>
        <w:jc w:val="both"/>
        <w:rPr>
          <w:rFonts w:asciiTheme="minorHAnsi" w:hAnsiTheme="minorHAnsi" w:cs="Arial"/>
          <w:bCs/>
          <w:color w:val="292526"/>
          <w:sz w:val="22"/>
          <w:szCs w:val="22"/>
        </w:rPr>
      </w:pPr>
      <w:r w:rsidRPr="00C04F7A">
        <w:rPr>
          <w:rFonts w:asciiTheme="minorHAnsi" w:hAnsiTheme="minorHAnsi" w:cs="Arial"/>
          <w:bCs/>
          <w:color w:val="292526"/>
          <w:sz w:val="22"/>
          <w:szCs w:val="22"/>
        </w:rPr>
        <w:t>Logs: Treat logs as event streams</w:t>
      </w:r>
    </w:p>
    <w:p w:rsidR="00CF23A5" w:rsidRPr="00CF23A5" w:rsidRDefault="002E481A" w:rsidP="002B3B37">
      <w:pPr>
        <w:pStyle w:val="NormalWeb"/>
        <w:numPr>
          <w:ilvl w:val="0"/>
          <w:numId w:val="3"/>
        </w:numPr>
        <w:spacing w:before="120" w:beforeAutospacing="0" w:after="0" w:afterAutospacing="0" w:line="276" w:lineRule="auto"/>
        <w:jc w:val="both"/>
        <w:rPr>
          <w:rFonts w:asciiTheme="minorHAnsi" w:hAnsiTheme="minorHAnsi" w:cs="Arial"/>
          <w:bCs/>
          <w:color w:val="292526"/>
          <w:sz w:val="22"/>
          <w:szCs w:val="22"/>
        </w:rPr>
      </w:pPr>
      <w:r w:rsidRPr="00CF23A5">
        <w:rPr>
          <w:rFonts w:asciiTheme="minorHAnsi" w:hAnsiTheme="minorHAnsi" w:cs="Arial"/>
          <w:bCs/>
          <w:color w:val="292526"/>
          <w:sz w:val="22"/>
          <w:szCs w:val="22"/>
        </w:rPr>
        <w:t>Admin processes: Run admin/management tasks as one-off processes</w:t>
      </w:r>
      <w:bookmarkStart w:id="6" w:name="_Toc9203525"/>
    </w:p>
    <w:p w:rsidR="002E481A" w:rsidRPr="00CF23A5" w:rsidRDefault="002E481A" w:rsidP="002E481A">
      <w:pPr>
        <w:pStyle w:val="NormalWeb"/>
        <w:numPr>
          <w:ilvl w:val="0"/>
          <w:numId w:val="1"/>
        </w:numPr>
        <w:autoSpaceDE w:val="0"/>
        <w:autoSpaceDN w:val="0"/>
        <w:adjustRightInd w:val="0"/>
        <w:spacing w:before="240" w:beforeAutospacing="0" w:after="240" w:afterAutospacing="0" w:line="360" w:lineRule="auto"/>
        <w:jc w:val="both"/>
        <w:outlineLvl w:val="1"/>
        <w:rPr>
          <w:rFonts w:ascii="Arial" w:hAnsi="Arial" w:cs="Arial"/>
          <w:b/>
          <w:bCs/>
          <w:color w:val="FF0000"/>
          <w:spacing w:val="30"/>
        </w:rPr>
      </w:pPr>
      <w:bookmarkStart w:id="7" w:name="_Toc18799265"/>
      <w:r w:rsidRPr="00CF23A5">
        <w:rPr>
          <w:rFonts w:ascii="Arial" w:hAnsi="Arial" w:cs="Arial"/>
          <w:b/>
          <w:bCs/>
          <w:color w:val="FF0000"/>
          <w:spacing w:val="30"/>
        </w:rPr>
        <w:t>What are the key attributes of cloud native applications?</w:t>
      </w:r>
      <w:bookmarkEnd w:id="6"/>
      <w:bookmarkEnd w:id="7"/>
    </w:p>
    <w:p w:rsidR="002E481A" w:rsidRPr="00F07735" w:rsidRDefault="002E481A" w:rsidP="00F07735">
      <w:pPr>
        <w:pStyle w:val="NormalWeb"/>
        <w:spacing w:before="120" w:beforeAutospacing="0" w:after="0" w:afterAutospacing="0"/>
        <w:jc w:val="both"/>
        <w:rPr>
          <w:rFonts w:asciiTheme="minorHAnsi" w:hAnsiTheme="minorHAnsi" w:cs="Arial"/>
          <w:bCs/>
          <w:color w:val="292526"/>
          <w:sz w:val="22"/>
          <w:szCs w:val="22"/>
        </w:rPr>
      </w:pPr>
      <w:r w:rsidRPr="00F07735">
        <w:rPr>
          <w:rFonts w:asciiTheme="minorHAnsi" w:hAnsiTheme="minorHAnsi" w:cs="Arial"/>
          <w:bCs/>
          <w:color w:val="292526"/>
          <w:sz w:val="22"/>
          <w:szCs w:val="22"/>
        </w:rPr>
        <w:t>The 10 key attributes of cloud native applications are:</w:t>
      </w:r>
    </w:p>
    <w:p w:rsidR="002E481A" w:rsidRPr="00F07735" w:rsidRDefault="002E481A" w:rsidP="00F07735">
      <w:pPr>
        <w:pStyle w:val="NormalWeb"/>
        <w:numPr>
          <w:ilvl w:val="0"/>
          <w:numId w:val="12"/>
        </w:numPr>
        <w:spacing w:before="120" w:beforeAutospacing="0" w:after="0" w:afterAutospacing="0"/>
        <w:jc w:val="both"/>
        <w:rPr>
          <w:rFonts w:asciiTheme="minorHAnsi" w:hAnsiTheme="minorHAnsi" w:cs="Arial"/>
          <w:bCs/>
          <w:color w:val="292526"/>
          <w:sz w:val="22"/>
          <w:szCs w:val="22"/>
        </w:rPr>
      </w:pPr>
      <w:r w:rsidRPr="00F07735">
        <w:rPr>
          <w:rFonts w:asciiTheme="minorHAnsi" w:hAnsiTheme="minorHAnsi" w:cs="Arial"/>
          <w:bCs/>
          <w:color w:val="292526"/>
          <w:sz w:val="22"/>
          <w:szCs w:val="22"/>
        </w:rPr>
        <w:t>Packaged as lightweight containers</w:t>
      </w:r>
    </w:p>
    <w:p w:rsidR="002E481A" w:rsidRPr="00F07735" w:rsidRDefault="002E481A" w:rsidP="00F07735">
      <w:pPr>
        <w:pStyle w:val="NormalWeb"/>
        <w:numPr>
          <w:ilvl w:val="0"/>
          <w:numId w:val="12"/>
        </w:numPr>
        <w:spacing w:before="120" w:beforeAutospacing="0" w:after="0" w:afterAutospacing="0"/>
        <w:jc w:val="both"/>
        <w:rPr>
          <w:rFonts w:asciiTheme="minorHAnsi" w:hAnsiTheme="minorHAnsi" w:cs="Arial"/>
          <w:bCs/>
          <w:color w:val="292526"/>
          <w:sz w:val="22"/>
          <w:szCs w:val="22"/>
        </w:rPr>
      </w:pPr>
      <w:r w:rsidRPr="00F07735">
        <w:rPr>
          <w:rFonts w:asciiTheme="minorHAnsi" w:hAnsiTheme="minorHAnsi" w:cs="Arial"/>
          <w:bCs/>
          <w:color w:val="292526"/>
          <w:sz w:val="22"/>
          <w:szCs w:val="22"/>
        </w:rPr>
        <w:lastRenderedPageBreak/>
        <w:t>Developed with best-of-breed languages</w:t>
      </w:r>
    </w:p>
    <w:p w:rsidR="002E481A" w:rsidRPr="00F07735" w:rsidRDefault="002E481A" w:rsidP="00F07735">
      <w:pPr>
        <w:pStyle w:val="NormalWeb"/>
        <w:numPr>
          <w:ilvl w:val="0"/>
          <w:numId w:val="12"/>
        </w:numPr>
        <w:spacing w:before="120" w:beforeAutospacing="0" w:after="0" w:afterAutospacing="0"/>
        <w:jc w:val="both"/>
        <w:rPr>
          <w:rFonts w:asciiTheme="minorHAnsi" w:hAnsiTheme="minorHAnsi" w:cs="Arial"/>
          <w:bCs/>
          <w:color w:val="292526"/>
          <w:sz w:val="22"/>
          <w:szCs w:val="22"/>
        </w:rPr>
      </w:pPr>
      <w:r w:rsidRPr="00F07735">
        <w:rPr>
          <w:rFonts w:asciiTheme="minorHAnsi" w:hAnsiTheme="minorHAnsi" w:cs="Arial"/>
          <w:bCs/>
          <w:color w:val="292526"/>
          <w:sz w:val="22"/>
          <w:szCs w:val="22"/>
        </w:rPr>
        <w:t>Designed as loosely coupled micro-services</w:t>
      </w:r>
    </w:p>
    <w:p w:rsidR="002E481A" w:rsidRPr="00F07735" w:rsidRDefault="002E481A" w:rsidP="00F07735">
      <w:pPr>
        <w:pStyle w:val="NormalWeb"/>
        <w:numPr>
          <w:ilvl w:val="0"/>
          <w:numId w:val="12"/>
        </w:numPr>
        <w:spacing w:before="120" w:beforeAutospacing="0" w:after="0" w:afterAutospacing="0"/>
        <w:jc w:val="both"/>
        <w:rPr>
          <w:rFonts w:asciiTheme="minorHAnsi" w:hAnsiTheme="minorHAnsi" w:cs="Arial"/>
          <w:bCs/>
          <w:color w:val="292526"/>
          <w:sz w:val="22"/>
          <w:szCs w:val="22"/>
        </w:rPr>
      </w:pPr>
      <w:r w:rsidRPr="00F07735">
        <w:rPr>
          <w:rFonts w:asciiTheme="minorHAnsi" w:hAnsiTheme="minorHAnsi" w:cs="Arial"/>
          <w:bCs/>
          <w:color w:val="292526"/>
          <w:sz w:val="22"/>
          <w:szCs w:val="22"/>
        </w:rPr>
        <w:t>Centered around APIs for interaction and collaboration</w:t>
      </w:r>
    </w:p>
    <w:p w:rsidR="002E481A" w:rsidRPr="00F07735" w:rsidRDefault="002E481A" w:rsidP="00F07735">
      <w:pPr>
        <w:pStyle w:val="NormalWeb"/>
        <w:numPr>
          <w:ilvl w:val="0"/>
          <w:numId w:val="12"/>
        </w:numPr>
        <w:spacing w:before="120" w:beforeAutospacing="0" w:after="0" w:afterAutospacing="0"/>
        <w:jc w:val="both"/>
        <w:rPr>
          <w:rFonts w:asciiTheme="minorHAnsi" w:hAnsiTheme="minorHAnsi" w:cs="Arial"/>
          <w:bCs/>
          <w:color w:val="292526"/>
          <w:sz w:val="22"/>
          <w:szCs w:val="22"/>
        </w:rPr>
      </w:pPr>
      <w:r w:rsidRPr="00F07735">
        <w:rPr>
          <w:rFonts w:asciiTheme="minorHAnsi" w:hAnsiTheme="minorHAnsi" w:cs="Arial"/>
          <w:bCs/>
          <w:color w:val="292526"/>
          <w:sz w:val="22"/>
          <w:szCs w:val="22"/>
        </w:rPr>
        <w:t>Architected with a clean separation of stateless and stateful services</w:t>
      </w:r>
    </w:p>
    <w:p w:rsidR="002E481A" w:rsidRPr="00F07735" w:rsidRDefault="002E481A" w:rsidP="00F07735">
      <w:pPr>
        <w:pStyle w:val="NormalWeb"/>
        <w:numPr>
          <w:ilvl w:val="0"/>
          <w:numId w:val="12"/>
        </w:numPr>
        <w:spacing w:before="120" w:beforeAutospacing="0" w:after="0" w:afterAutospacing="0"/>
        <w:jc w:val="both"/>
        <w:rPr>
          <w:rFonts w:asciiTheme="minorHAnsi" w:hAnsiTheme="minorHAnsi" w:cs="Arial"/>
          <w:bCs/>
          <w:color w:val="292526"/>
          <w:sz w:val="22"/>
          <w:szCs w:val="22"/>
        </w:rPr>
      </w:pPr>
      <w:r w:rsidRPr="00F07735">
        <w:rPr>
          <w:rFonts w:asciiTheme="minorHAnsi" w:hAnsiTheme="minorHAnsi" w:cs="Arial"/>
          <w:bCs/>
          <w:color w:val="292526"/>
          <w:sz w:val="22"/>
          <w:szCs w:val="22"/>
        </w:rPr>
        <w:t>Isolated from server and operating system dependencies</w:t>
      </w:r>
    </w:p>
    <w:p w:rsidR="002E481A" w:rsidRPr="00F07735" w:rsidRDefault="002E481A" w:rsidP="00F07735">
      <w:pPr>
        <w:pStyle w:val="NormalWeb"/>
        <w:numPr>
          <w:ilvl w:val="0"/>
          <w:numId w:val="12"/>
        </w:numPr>
        <w:spacing w:before="120" w:beforeAutospacing="0" w:after="0" w:afterAutospacing="0"/>
        <w:jc w:val="both"/>
        <w:rPr>
          <w:rFonts w:asciiTheme="minorHAnsi" w:hAnsiTheme="minorHAnsi" w:cs="Arial"/>
          <w:bCs/>
          <w:color w:val="292526"/>
          <w:sz w:val="22"/>
          <w:szCs w:val="22"/>
        </w:rPr>
      </w:pPr>
      <w:r w:rsidRPr="00F07735">
        <w:rPr>
          <w:rFonts w:asciiTheme="minorHAnsi" w:hAnsiTheme="minorHAnsi" w:cs="Arial"/>
          <w:bCs/>
          <w:color w:val="292526"/>
          <w:sz w:val="22"/>
          <w:szCs w:val="22"/>
        </w:rPr>
        <w:t>Deployed on self-service, elastic, cloud infrastructure</w:t>
      </w:r>
    </w:p>
    <w:p w:rsidR="002E481A" w:rsidRPr="00F07735" w:rsidRDefault="002E481A" w:rsidP="00F07735">
      <w:pPr>
        <w:pStyle w:val="NormalWeb"/>
        <w:numPr>
          <w:ilvl w:val="0"/>
          <w:numId w:val="12"/>
        </w:numPr>
        <w:spacing w:before="120" w:beforeAutospacing="0" w:after="0" w:afterAutospacing="0"/>
        <w:jc w:val="both"/>
        <w:rPr>
          <w:rFonts w:asciiTheme="minorHAnsi" w:hAnsiTheme="minorHAnsi" w:cs="Arial"/>
          <w:bCs/>
          <w:color w:val="292526"/>
          <w:sz w:val="22"/>
          <w:szCs w:val="22"/>
        </w:rPr>
      </w:pPr>
      <w:r w:rsidRPr="00F07735">
        <w:rPr>
          <w:rFonts w:asciiTheme="minorHAnsi" w:hAnsiTheme="minorHAnsi" w:cs="Arial"/>
          <w:bCs/>
          <w:color w:val="292526"/>
          <w:sz w:val="22"/>
          <w:szCs w:val="22"/>
        </w:rPr>
        <w:t>Managed through agile DevOps processes</w:t>
      </w:r>
    </w:p>
    <w:p w:rsidR="002E481A" w:rsidRPr="00F07735" w:rsidRDefault="002E481A" w:rsidP="00F07735">
      <w:pPr>
        <w:pStyle w:val="NormalWeb"/>
        <w:numPr>
          <w:ilvl w:val="0"/>
          <w:numId w:val="12"/>
        </w:numPr>
        <w:spacing w:before="120" w:beforeAutospacing="0" w:after="0" w:afterAutospacing="0"/>
        <w:jc w:val="both"/>
        <w:rPr>
          <w:rFonts w:asciiTheme="minorHAnsi" w:hAnsiTheme="minorHAnsi" w:cs="Arial"/>
          <w:bCs/>
          <w:color w:val="292526"/>
          <w:sz w:val="22"/>
          <w:szCs w:val="22"/>
        </w:rPr>
      </w:pPr>
      <w:r w:rsidRPr="00F07735">
        <w:rPr>
          <w:rFonts w:asciiTheme="minorHAnsi" w:hAnsiTheme="minorHAnsi" w:cs="Arial"/>
          <w:bCs/>
          <w:color w:val="292526"/>
          <w:sz w:val="22"/>
          <w:szCs w:val="22"/>
        </w:rPr>
        <w:t>Automated capabilities</w:t>
      </w:r>
    </w:p>
    <w:p w:rsidR="002E481A" w:rsidRPr="00F07735" w:rsidRDefault="002E481A" w:rsidP="00F07735">
      <w:pPr>
        <w:pStyle w:val="NormalWeb"/>
        <w:numPr>
          <w:ilvl w:val="0"/>
          <w:numId w:val="12"/>
        </w:numPr>
        <w:spacing w:before="120" w:beforeAutospacing="0" w:after="0" w:afterAutospacing="0"/>
        <w:jc w:val="both"/>
        <w:rPr>
          <w:rFonts w:asciiTheme="minorHAnsi" w:hAnsiTheme="minorHAnsi" w:cs="Arial"/>
          <w:bCs/>
          <w:color w:val="292526"/>
          <w:sz w:val="22"/>
          <w:szCs w:val="22"/>
        </w:rPr>
      </w:pPr>
      <w:r w:rsidRPr="00F07735">
        <w:rPr>
          <w:rFonts w:asciiTheme="minorHAnsi" w:hAnsiTheme="minorHAnsi" w:cs="Arial"/>
          <w:bCs/>
          <w:color w:val="292526"/>
          <w:sz w:val="22"/>
          <w:szCs w:val="22"/>
        </w:rPr>
        <w:t>Defined, policy driven resources allocation</w:t>
      </w:r>
    </w:p>
    <w:p w:rsidR="002E481A" w:rsidRPr="006C3B07"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8" w:name="_Toc9203526"/>
      <w:bookmarkStart w:id="9" w:name="_Toc18799266"/>
      <w:r w:rsidRPr="006C3B07">
        <w:rPr>
          <w:rFonts w:ascii="Arial" w:hAnsi="Arial" w:cs="Arial"/>
          <w:b/>
          <w:bCs/>
          <w:color w:val="FF0000"/>
          <w:spacing w:val="30"/>
        </w:rPr>
        <w:t>What is cloud orchestration?</w:t>
      </w:r>
      <w:bookmarkEnd w:id="8"/>
      <w:bookmarkEnd w:id="9"/>
    </w:p>
    <w:p w:rsidR="002E481A" w:rsidRPr="00C17B11"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17B11">
        <w:rPr>
          <w:rFonts w:asciiTheme="minorHAnsi" w:hAnsiTheme="minorHAnsi" w:cs="Arial"/>
          <w:color w:val="292526"/>
          <w:sz w:val="22"/>
          <w:szCs w:val="22"/>
        </w:rPr>
        <w:t xml:space="preserve">Cloud computing handles a prodigious amount of data and processes across multiple systems. This heterogeneity makes manageability and coherence a major challenge in cloud computing. The solution to this challenge lies in implementing a tool or a product that can manage these interconnections and interactions among cloud connected units. We call this solution, </w:t>
      </w:r>
      <w:r w:rsidRPr="00C17B11">
        <w:rPr>
          <w:rFonts w:ascii="Consolas" w:hAnsi="Consolas" w:cs="Consolas"/>
          <w:b/>
          <w:color w:val="292526"/>
          <w:spacing w:val="20"/>
          <w:sz w:val="20"/>
          <w:szCs w:val="20"/>
        </w:rPr>
        <w:t>cloud orchestration</w:t>
      </w:r>
      <w:r w:rsidRPr="00C17B11">
        <w:rPr>
          <w:rFonts w:asciiTheme="minorHAnsi" w:hAnsiTheme="minorHAnsi" w:cs="Arial"/>
          <w:color w:val="292526"/>
          <w:sz w:val="22"/>
          <w:szCs w:val="22"/>
        </w:rPr>
        <w:t>. A cloud orchestration involves the end-to-end automation and coordination of multiple processes to deliver a desired service to its clients.</w:t>
      </w:r>
    </w:p>
    <w:p w:rsidR="00EF3171" w:rsidRPr="00C17B11" w:rsidRDefault="00EF3171" w:rsidP="002E481A">
      <w:pPr>
        <w:pStyle w:val="NormalWeb"/>
        <w:spacing w:before="120" w:beforeAutospacing="0" w:after="0" w:afterAutospacing="0" w:line="360" w:lineRule="auto"/>
        <w:jc w:val="both"/>
        <w:rPr>
          <w:rFonts w:asciiTheme="minorHAnsi" w:hAnsiTheme="minorHAnsi" w:cs="Arial"/>
          <w:color w:val="292526"/>
          <w:sz w:val="22"/>
          <w:szCs w:val="22"/>
        </w:rPr>
      </w:pPr>
      <w:r w:rsidRPr="00C61457">
        <w:rPr>
          <w:rFonts w:ascii="Consolas" w:hAnsi="Consolas" w:cs="Arial"/>
          <w:b/>
          <w:color w:val="292526"/>
          <w:spacing w:val="20"/>
          <w:sz w:val="20"/>
          <w:szCs w:val="20"/>
        </w:rPr>
        <w:t>Cloud orchestration</w:t>
      </w:r>
      <w:r>
        <w:rPr>
          <w:rFonts w:ascii="Arial" w:hAnsi="Arial" w:cs="Arial"/>
          <w:color w:val="292526"/>
          <w:sz w:val="20"/>
          <w:szCs w:val="20"/>
        </w:rPr>
        <w:t xml:space="preserve"> </w:t>
      </w:r>
      <w:r w:rsidRPr="00C17B11">
        <w:rPr>
          <w:rFonts w:asciiTheme="minorHAnsi" w:hAnsiTheme="minorHAnsi" w:cs="Arial"/>
          <w:color w:val="292526"/>
          <w:sz w:val="22"/>
          <w:szCs w:val="22"/>
          <w:highlight w:val="yellow"/>
        </w:rPr>
        <w:t>enforces a workflow order to automated tasks, and enhances security with identity and access management policies</w:t>
      </w:r>
      <w:r w:rsidRPr="00C17B11">
        <w:rPr>
          <w:rFonts w:asciiTheme="minorHAnsi" w:hAnsiTheme="minorHAnsi" w:cs="Arial"/>
          <w:color w:val="292526"/>
          <w:sz w:val="22"/>
          <w:szCs w:val="22"/>
        </w:rPr>
        <w:t>. It can also unite disparate cloud deployments to work together for a given workload.</w:t>
      </w:r>
    </w:p>
    <w:p w:rsidR="00F41064" w:rsidRDefault="002E481A" w:rsidP="002E481A">
      <w:pPr>
        <w:pStyle w:val="NormalWeb"/>
        <w:spacing w:before="120" w:beforeAutospacing="0" w:after="0" w:afterAutospacing="0" w:line="360" w:lineRule="auto"/>
        <w:jc w:val="both"/>
        <w:rPr>
          <w:rFonts w:ascii="Arial" w:hAnsi="Arial" w:cs="Arial"/>
          <w:color w:val="292526"/>
          <w:sz w:val="20"/>
          <w:szCs w:val="20"/>
        </w:rPr>
      </w:pPr>
      <w:r w:rsidRPr="00E43F25">
        <w:rPr>
          <w:rFonts w:ascii="Consolas" w:hAnsi="Consolas" w:cs="Arial"/>
          <w:b/>
          <w:color w:val="292526"/>
          <w:spacing w:val="20"/>
          <w:sz w:val="20"/>
          <w:szCs w:val="20"/>
        </w:rPr>
        <w:t>Cloud orchestration</w:t>
      </w:r>
      <w:r w:rsidRPr="00EC340D">
        <w:rPr>
          <w:rFonts w:ascii="Arial" w:hAnsi="Arial" w:cs="Arial"/>
          <w:color w:val="292526"/>
          <w:sz w:val="20"/>
          <w:szCs w:val="20"/>
        </w:rPr>
        <w:t xml:space="preserve"> </w:t>
      </w:r>
      <w:r w:rsidRPr="00C17B11">
        <w:rPr>
          <w:rFonts w:asciiTheme="minorHAnsi" w:hAnsiTheme="minorHAnsi" w:cs="Arial"/>
          <w:color w:val="292526"/>
          <w:sz w:val="22"/>
          <w:szCs w:val="22"/>
        </w:rPr>
        <w:t>is the use of programming technology to manage the interconnections and interactions among workloads on public and private cloud infrastructure. It connects automated tasks into a cohesive workflow to accomplish a goal, with permissions oversight and policy enforcement</w:t>
      </w:r>
      <w:r w:rsidRPr="00EC340D">
        <w:rPr>
          <w:rFonts w:ascii="Arial" w:hAnsi="Arial" w:cs="Arial"/>
          <w:color w:val="292526"/>
          <w:sz w:val="20"/>
          <w:szCs w:val="20"/>
        </w:rPr>
        <w:t>.</w:t>
      </w:r>
    </w:p>
    <w:p w:rsidR="002E481A" w:rsidRPr="006C3B07"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10" w:name="_Toc9203527"/>
      <w:bookmarkStart w:id="11" w:name="_Toc18799267"/>
      <w:r w:rsidRPr="006C3B07">
        <w:rPr>
          <w:rFonts w:ascii="Arial" w:hAnsi="Arial" w:cs="Arial"/>
          <w:b/>
          <w:bCs/>
          <w:color w:val="FF0000"/>
          <w:spacing w:val="30"/>
        </w:rPr>
        <w:t>What is the difference between Cloud orchestration and automation?</w:t>
      </w:r>
      <w:bookmarkEnd w:id="10"/>
      <w:bookmarkEnd w:id="11"/>
    </w:p>
    <w:p w:rsidR="002E481A" w:rsidRPr="00C17B11"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43F25">
        <w:rPr>
          <w:rFonts w:ascii="Consolas" w:hAnsi="Consolas" w:cs="Arial"/>
          <w:b/>
          <w:color w:val="292526"/>
          <w:spacing w:val="20"/>
          <w:sz w:val="20"/>
          <w:szCs w:val="20"/>
        </w:rPr>
        <w:t>Automation</w:t>
      </w:r>
      <w:r w:rsidRPr="007F522C">
        <w:rPr>
          <w:rFonts w:ascii="Arial" w:hAnsi="Arial" w:cs="Arial"/>
          <w:color w:val="292526"/>
          <w:sz w:val="20"/>
          <w:szCs w:val="20"/>
        </w:rPr>
        <w:t> </w:t>
      </w:r>
      <w:r w:rsidRPr="00C17B11">
        <w:rPr>
          <w:rFonts w:asciiTheme="minorHAnsi" w:hAnsiTheme="minorHAnsi" w:cs="Arial"/>
          <w:color w:val="292526"/>
          <w:sz w:val="22"/>
          <w:szCs w:val="20"/>
        </w:rPr>
        <w:t>is a subset of</w:t>
      </w:r>
      <w:r w:rsidRPr="00C17B11">
        <w:rPr>
          <w:rFonts w:ascii="Arial" w:hAnsi="Arial" w:cs="Arial"/>
          <w:color w:val="292526"/>
          <w:sz w:val="22"/>
          <w:szCs w:val="20"/>
        </w:rPr>
        <w:t xml:space="preserve"> </w:t>
      </w:r>
      <w:r w:rsidRPr="00E43F25">
        <w:rPr>
          <w:rFonts w:ascii="Consolas" w:hAnsi="Consolas" w:cs="Arial"/>
          <w:b/>
          <w:color w:val="292526"/>
          <w:spacing w:val="20"/>
          <w:sz w:val="20"/>
          <w:szCs w:val="20"/>
        </w:rPr>
        <w:t>orchestration</w:t>
      </w:r>
      <w:r w:rsidRPr="007F522C">
        <w:rPr>
          <w:rFonts w:ascii="Arial" w:hAnsi="Arial" w:cs="Arial"/>
          <w:color w:val="292526"/>
          <w:sz w:val="20"/>
          <w:szCs w:val="20"/>
        </w:rPr>
        <w:t xml:space="preserve">, </w:t>
      </w:r>
      <w:r w:rsidRPr="00C17B11">
        <w:rPr>
          <w:rFonts w:asciiTheme="minorHAnsi" w:hAnsiTheme="minorHAnsi" w:cs="Arial"/>
          <w:color w:val="292526"/>
          <w:sz w:val="22"/>
          <w:szCs w:val="22"/>
        </w:rPr>
        <w:t>which means that orchestration provides coordination among and across many automated activities. Automation focuses on making one task repeatable rapidly with minimal operator intervention; orchestration on the whole.</w:t>
      </w:r>
    </w:p>
    <w:p w:rsidR="002E481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17B11">
        <w:rPr>
          <w:rFonts w:asciiTheme="minorHAnsi" w:hAnsiTheme="minorHAnsi" w:cs="Arial"/>
          <w:color w:val="292526"/>
          <w:sz w:val="22"/>
          <w:szCs w:val="22"/>
        </w:rPr>
        <w:t>Given the many moving parts in cloud, orchestration brings high availability, scaling, failure recovery, dependency management, and numerous other tasks and attributes into a single process that can tremendously reduce staff effort. Orchestration also provides visibility into resources and processes that simple cloud automation lacks; for example, a business can regulate capacity via preset resource templates for application deployment and track who requests what resources.</w:t>
      </w:r>
    </w:p>
    <w:p w:rsidR="00802B8A" w:rsidRPr="00C17B11" w:rsidRDefault="00802B8A" w:rsidP="002E481A">
      <w:pPr>
        <w:pStyle w:val="NormalWeb"/>
        <w:spacing w:before="120" w:beforeAutospacing="0" w:after="0" w:afterAutospacing="0" w:line="360" w:lineRule="auto"/>
        <w:jc w:val="both"/>
        <w:rPr>
          <w:rFonts w:asciiTheme="minorHAnsi" w:hAnsiTheme="minorHAnsi" w:cs="Arial"/>
          <w:color w:val="292526"/>
          <w:sz w:val="22"/>
          <w:szCs w:val="22"/>
        </w:rPr>
      </w:pPr>
    </w:p>
    <w:tbl>
      <w:tblPr>
        <w:tblW w:w="9970" w:type="dxa"/>
        <w:shd w:val="clear" w:color="auto" w:fill="FFFFFF"/>
        <w:tblCellMar>
          <w:left w:w="0" w:type="dxa"/>
          <w:right w:w="0" w:type="dxa"/>
        </w:tblCellMar>
        <w:tblLook w:val="04A0" w:firstRow="1" w:lastRow="0" w:firstColumn="1" w:lastColumn="0" w:noHBand="0" w:noVBand="1"/>
      </w:tblPr>
      <w:tblGrid>
        <w:gridCol w:w="1361"/>
        <w:gridCol w:w="4050"/>
        <w:gridCol w:w="4559"/>
      </w:tblGrid>
      <w:tr w:rsidR="002E481A" w:rsidTr="00C17B11">
        <w:trPr>
          <w:trHeight w:val="240"/>
        </w:trPr>
        <w:tc>
          <w:tcPr>
            <w:tcW w:w="1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0" w:beforeAutospacing="0" w:after="0" w:afterAutospacing="0" w:line="360" w:lineRule="auto"/>
              <w:jc w:val="both"/>
              <w:rPr>
                <w:rFonts w:asciiTheme="minorHAnsi" w:hAnsiTheme="minorHAnsi" w:cs="Arial"/>
                <w:b/>
                <w:color w:val="292526"/>
                <w:sz w:val="22"/>
                <w:szCs w:val="22"/>
                <w:u w:val="single"/>
              </w:rPr>
            </w:pPr>
            <w:r w:rsidRPr="00C17B11">
              <w:rPr>
                <w:rFonts w:asciiTheme="minorHAnsi" w:hAnsiTheme="minorHAnsi" w:cs="Arial"/>
                <w:b/>
                <w:color w:val="292526"/>
                <w:sz w:val="22"/>
                <w:szCs w:val="22"/>
                <w:u w:val="single"/>
              </w:rPr>
              <w:lastRenderedPageBreak/>
              <w:t>Parameters</w:t>
            </w:r>
          </w:p>
        </w:tc>
        <w:tc>
          <w:tcPr>
            <w:tcW w:w="405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0" w:beforeAutospacing="0" w:after="0" w:afterAutospacing="0" w:line="360" w:lineRule="auto"/>
              <w:jc w:val="both"/>
              <w:rPr>
                <w:rFonts w:asciiTheme="minorHAnsi" w:hAnsiTheme="minorHAnsi" w:cs="Arial"/>
                <w:b/>
                <w:color w:val="292526"/>
                <w:sz w:val="22"/>
                <w:szCs w:val="22"/>
                <w:u w:val="single"/>
              </w:rPr>
            </w:pPr>
            <w:r w:rsidRPr="00C17B11">
              <w:rPr>
                <w:rFonts w:asciiTheme="minorHAnsi" w:hAnsiTheme="minorHAnsi" w:cs="Arial"/>
                <w:b/>
                <w:color w:val="292526"/>
                <w:sz w:val="22"/>
                <w:szCs w:val="22"/>
                <w:u w:val="single"/>
              </w:rPr>
              <w:t>Cloud automation</w:t>
            </w:r>
          </w:p>
        </w:tc>
        <w:tc>
          <w:tcPr>
            <w:tcW w:w="456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0" w:beforeAutospacing="0" w:after="0" w:afterAutospacing="0" w:line="360" w:lineRule="auto"/>
              <w:jc w:val="both"/>
              <w:rPr>
                <w:rFonts w:asciiTheme="minorHAnsi" w:hAnsiTheme="minorHAnsi" w:cs="Arial"/>
                <w:b/>
                <w:color w:val="292526"/>
                <w:sz w:val="22"/>
                <w:szCs w:val="22"/>
                <w:u w:val="single"/>
              </w:rPr>
            </w:pPr>
            <w:r w:rsidRPr="00C17B11">
              <w:rPr>
                <w:rFonts w:asciiTheme="minorHAnsi" w:hAnsiTheme="minorHAnsi" w:cs="Arial"/>
                <w:b/>
                <w:color w:val="292526"/>
                <w:sz w:val="22"/>
                <w:szCs w:val="22"/>
                <w:u w:val="single"/>
              </w:rPr>
              <w:t>Cloud orchestration</w:t>
            </w:r>
          </w:p>
        </w:tc>
      </w:tr>
      <w:tr w:rsidR="002E481A" w:rsidTr="00402F42">
        <w:tc>
          <w:tcPr>
            <w:tcW w:w="13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120" w:beforeAutospacing="0" w:after="0" w:afterAutospacing="0"/>
              <w:jc w:val="both"/>
              <w:rPr>
                <w:rFonts w:asciiTheme="minorHAnsi" w:hAnsiTheme="minorHAnsi" w:cs="Arial"/>
                <w:color w:val="292526"/>
                <w:sz w:val="22"/>
                <w:szCs w:val="22"/>
              </w:rPr>
            </w:pPr>
            <w:r w:rsidRPr="00C17B11">
              <w:rPr>
                <w:rFonts w:asciiTheme="minorHAnsi" w:hAnsiTheme="minorHAnsi" w:cs="Arial"/>
                <w:color w:val="292526"/>
                <w:sz w:val="22"/>
                <w:szCs w:val="22"/>
              </w:rPr>
              <w:t>No. of tasks involved</w:t>
            </w:r>
          </w:p>
        </w:tc>
        <w:tc>
          <w:tcPr>
            <w:tcW w:w="40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120" w:beforeAutospacing="0" w:after="0" w:afterAutospacing="0"/>
              <w:jc w:val="both"/>
              <w:rPr>
                <w:rFonts w:asciiTheme="minorHAnsi" w:hAnsiTheme="minorHAnsi" w:cs="Arial"/>
                <w:color w:val="292526"/>
                <w:sz w:val="22"/>
                <w:szCs w:val="22"/>
              </w:rPr>
            </w:pPr>
            <w:r w:rsidRPr="00C17B11">
              <w:rPr>
                <w:rFonts w:asciiTheme="minorHAnsi" w:hAnsiTheme="minorHAnsi" w:cs="Arial"/>
                <w:color w:val="292526"/>
                <w:sz w:val="22"/>
                <w:szCs w:val="22"/>
              </w:rPr>
              <w:t>It involves a single task</w:t>
            </w:r>
          </w:p>
        </w:tc>
        <w:tc>
          <w:tcPr>
            <w:tcW w:w="4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120" w:beforeAutospacing="0" w:after="0" w:afterAutospacing="0"/>
              <w:jc w:val="both"/>
              <w:rPr>
                <w:rFonts w:asciiTheme="minorHAnsi" w:hAnsiTheme="minorHAnsi" w:cs="Arial"/>
                <w:color w:val="292526"/>
                <w:sz w:val="22"/>
                <w:szCs w:val="22"/>
              </w:rPr>
            </w:pPr>
            <w:r w:rsidRPr="00C17B11">
              <w:rPr>
                <w:rFonts w:asciiTheme="minorHAnsi" w:hAnsiTheme="minorHAnsi" w:cs="Arial"/>
                <w:color w:val="292526"/>
                <w:sz w:val="22"/>
                <w:szCs w:val="22"/>
              </w:rPr>
              <w:t>It is concerned with combining multiple such tasks into workflows</w:t>
            </w:r>
          </w:p>
        </w:tc>
      </w:tr>
      <w:tr w:rsidR="002E481A" w:rsidTr="00402F42">
        <w:tc>
          <w:tcPr>
            <w:tcW w:w="13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120" w:beforeAutospacing="0" w:after="0" w:afterAutospacing="0"/>
              <w:jc w:val="both"/>
              <w:rPr>
                <w:rFonts w:asciiTheme="minorHAnsi" w:hAnsiTheme="minorHAnsi" w:cs="Arial"/>
                <w:color w:val="292526"/>
                <w:sz w:val="22"/>
                <w:szCs w:val="22"/>
              </w:rPr>
            </w:pPr>
            <w:r w:rsidRPr="00C17B11">
              <w:rPr>
                <w:rFonts w:asciiTheme="minorHAnsi" w:hAnsiTheme="minorHAnsi" w:cs="Arial"/>
                <w:color w:val="292526"/>
                <w:sz w:val="22"/>
                <w:szCs w:val="22"/>
              </w:rPr>
              <w:t>Pre-requisites for performance</w:t>
            </w:r>
          </w:p>
        </w:tc>
        <w:tc>
          <w:tcPr>
            <w:tcW w:w="40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120" w:beforeAutospacing="0" w:after="0" w:afterAutospacing="0"/>
              <w:jc w:val="both"/>
              <w:rPr>
                <w:rFonts w:asciiTheme="minorHAnsi" w:hAnsiTheme="minorHAnsi" w:cs="Arial"/>
                <w:color w:val="292526"/>
                <w:sz w:val="22"/>
                <w:szCs w:val="22"/>
              </w:rPr>
            </w:pPr>
            <w:r w:rsidRPr="00C17B11">
              <w:rPr>
                <w:rFonts w:asciiTheme="minorHAnsi" w:hAnsiTheme="minorHAnsi" w:cs="Arial"/>
                <w:color w:val="292526"/>
                <w:sz w:val="22"/>
                <w:szCs w:val="22"/>
              </w:rPr>
              <w:t>Automated tasks must be performed in a definite sequence, under strict security guidelines, be granted permissions etc.</w:t>
            </w:r>
          </w:p>
        </w:tc>
        <w:tc>
          <w:tcPr>
            <w:tcW w:w="4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120" w:beforeAutospacing="0" w:after="0" w:afterAutospacing="0"/>
              <w:jc w:val="both"/>
              <w:rPr>
                <w:rFonts w:asciiTheme="minorHAnsi" w:hAnsiTheme="minorHAnsi" w:cs="Arial"/>
                <w:color w:val="292526"/>
                <w:sz w:val="22"/>
                <w:szCs w:val="22"/>
              </w:rPr>
            </w:pPr>
            <w:r w:rsidRPr="00C17B11">
              <w:rPr>
                <w:rFonts w:asciiTheme="minorHAnsi" w:hAnsiTheme="minorHAnsi" w:cs="Arial"/>
                <w:color w:val="292526"/>
                <w:sz w:val="22"/>
                <w:szCs w:val="22"/>
              </w:rPr>
              <w:t>Orchestration ensures the performance of each of the automated tasks in a definite order w.r.t one another, within a workflow</w:t>
            </w:r>
          </w:p>
        </w:tc>
      </w:tr>
      <w:tr w:rsidR="002E481A" w:rsidTr="00402F42">
        <w:tc>
          <w:tcPr>
            <w:tcW w:w="13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120" w:beforeAutospacing="0" w:after="0" w:afterAutospacing="0"/>
              <w:jc w:val="both"/>
              <w:rPr>
                <w:rFonts w:asciiTheme="minorHAnsi" w:hAnsiTheme="minorHAnsi" w:cs="Arial"/>
                <w:color w:val="292526"/>
                <w:sz w:val="22"/>
                <w:szCs w:val="22"/>
              </w:rPr>
            </w:pPr>
            <w:r w:rsidRPr="00C17B11">
              <w:rPr>
                <w:rFonts w:asciiTheme="minorHAnsi" w:hAnsiTheme="minorHAnsi" w:cs="Arial"/>
                <w:color w:val="292526"/>
                <w:sz w:val="22"/>
                <w:szCs w:val="22"/>
              </w:rPr>
              <w:t>Error-proneness</w:t>
            </w:r>
          </w:p>
        </w:tc>
        <w:tc>
          <w:tcPr>
            <w:tcW w:w="40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120" w:beforeAutospacing="0" w:after="0" w:afterAutospacing="0"/>
              <w:jc w:val="both"/>
              <w:rPr>
                <w:rFonts w:asciiTheme="minorHAnsi" w:hAnsiTheme="minorHAnsi" w:cs="Arial"/>
                <w:color w:val="292526"/>
                <w:sz w:val="22"/>
                <w:szCs w:val="22"/>
              </w:rPr>
            </w:pPr>
            <w:r w:rsidRPr="00C17B11">
              <w:rPr>
                <w:rFonts w:asciiTheme="minorHAnsi" w:hAnsiTheme="minorHAnsi" w:cs="Arial"/>
                <w:color w:val="292526"/>
                <w:sz w:val="22"/>
                <w:szCs w:val="22"/>
              </w:rPr>
              <w:t>Cloud automation involves huge amount of manual coding by an engineer, which implies fat fingering the commands. The problem arising in such situations is that the fear of error looms large</w:t>
            </w:r>
          </w:p>
        </w:tc>
        <w:tc>
          <w:tcPr>
            <w:tcW w:w="4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120" w:beforeAutospacing="0" w:after="0" w:afterAutospacing="0"/>
              <w:jc w:val="both"/>
              <w:rPr>
                <w:rFonts w:asciiTheme="minorHAnsi" w:hAnsiTheme="minorHAnsi" w:cs="Arial"/>
                <w:color w:val="292526"/>
                <w:sz w:val="22"/>
                <w:szCs w:val="22"/>
              </w:rPr>
            </w:pPr>
            <w:r w:rsidRPr="00C17B11">
              <w:rPr>
                <w:rFonts w:asciiTheme="minorHAnsi" w:hAnsiTheme="minorHAnsi" w:cs="Arial"/>
                <w:color w:val="292526"/>
                <w:sz w:val="22"/>
                <w:szCs w:val="22"/>
              </w:rPr>
              <w:t>Cloud orchestration helps evade error-proneness by using optimizing the amount of coding required. This it does by using the automated tasks as building blocks, that can be reused, instead of redundant coding.</w:t>
            </w:r>
          </w:p>
        </w:tc>
      </w:tr>
      <w:tr w:rsidR="002E481A" w:rsidTr="00402F42">
        <w:tc>
          <w:tcPr>
            <w:tcW w:w="13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120" w:beforeAutospacing="0" w:after="0" w:afterAutospacing="0"/>
              <w:jc w:val="both"/>
              <w:rPr>
                <w:rFonts w:asciiTheme="minorHAnsi" w:hAnsiTheme="minorHAnsi" w:cs="Arial"/>
                <w:color w:val="292526"/>
                <w:sz w:val="22"/>
                <w:szCs w:val="22"/>
              </w:rPr>
            </w:pPr>
            <w:r w:rsidRPr="00C17B11">
              <w:rPr>
                <w:rFonts w:asciiTheme="minorHAnsi" w:hAnsiTheme="minorHAnsi" w:cs="Arial"/>
                <w:color w:val="292526"/>
                <w:sz w:val="22"/>
                <w:szCs w:val="22"/>
              </w:rPr>
              <w:t>Resource utilization</w:t>
            </w:r>
          </w:p>
        </w:tc>
        <w:tc>
          <w:tcPr>
            <w:tcW w:w="40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120" w:beforeAutospacing="0" w:after="0" w:afterAutospacing="0"/>
              <w:jc w:val="both"/>
              <w:rPr>
                <w:rFonts w:asciiTheme="minorHAnsi" w:hAnsiTheme="minorHAnsi" w:cs="Arial"/>
                <w:color w:val="292526"/>
                <w:sz w:val="22"/>
                <w:szCs w:val="22"/>
              </w:rPr>
            </w:pPr>
            <w:r w:rsidRPr="00C17B11">
              <w:rPr>
                <w:rFonts w:asciiTheme="minorHAnsi" w:hAnsiTheme="minorHAnsi" w:cs="Arial"/>
                <w:color w:val="292526"/>
                <w:sz w:val="22"/>
                <w:szCs w:val="22"/>
              </w:rPr>
              <w:t>Automated tasks exist as standalone entities, thus employing resources independently. This leads to resource wastefulness.</w:t>
            </w:r>
          </w:p>
        </w:tc>
        <w:tc>
          <w:tcPr>
            <w:tcW w:w="4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120" w:beforeAutospacing="0" w:after="0" w:afterAutospacing="0"/>
              <w:jc w:val="both"/>
              <w:rPr>
                <w:rFonts w:asciiTheme="minorHAnsi" w:hAnsiTheme="minorHAnsi" w:cs="Arial"/>
                <w:color w:val="292526"/>
                <w:sz w:val="22"/>
                <w:szCs w:val="22"/>
              </w:rPr>
            </w:pPr>
            <w:r w:rsidRPr="00C17B11">
              <w:rPr>
                <w:rFonts w:asciiTheme="minorHAnsi" w:hAnsiTheme="minorHAnsi" w:cs="Arial"/>
                <w:color w:val="292526"/>
                <w:sz w:val="22"/>
                <w:szCs w:val="22"/>
              </w:rPr>
              <w:t>Cloud orchestration enumerates the resources, IAM roles, instance types, etc. to help save time and deliver more accurate results</w:t>
            </w:r>
          </w:p>
        </w:tc>
      </w:tr>
      <w:tr w:rsidR="002E481A" w:rsidTr="00402F42">
        <w:tc>
          <w:tcPr>
            <w:tcW w:w="13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120" w:beforeAutospacing="0" w:after="0" w:afterAutospacing="0"/>
              <w:jc w:val="both"/>
              <w:rPr>
                <w:rFonts w:asciiTheme="minorHAnsi" w:hAnsiTheme="minorHAnsi" w:cs="Arial"/>
                <w:color w:val="292526"/>
                <w:sz w:val="22"/>
                <w:szCs w:val="22"/>
              </w:rPr>
            </w:pPr>
            <w:r w:rsidRPr="00C17B11">
              <w:rPr>
                <w:rFonts w:asciiTheme="minorHAnsi" w:hAnsiTheme="minorHAnsi" w:cs="Arial"/>
                <w:color w:val="292526"/>
                <w:sz w:val="22"/>
                <w:szCs w:val="22"/>
              </w:rPr>
              <w:t>Example</w:t>
            </w:r>
          </w:p>
        </w:tc>
        <w:tc>
          <w:tcPr>
            <w:tcW w:w="40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120" w:beforeAutospacing="0" w:after="0" w:afterAutospacing="0"/>
              <w:jc w:val="both"/>
              <w:rPr>
                <w:rFonts w:asciiTheme="minorHAnsi" w:hAnsiTheme="minorHAnsi" w:cs="Arial"/>
                <w:color w:val="292526"/>
                <w:sz w:val="22"/>
                <w:szCs w:val="22"/>
              </w:rPr>
            </w:pPr>
            <w:r w:rsidRPr="00C17B11">
              <w:rPr>
                <w:rFonts w:asciiTheme="minorHAnsi" w:hAnsiTheme="minorHAnsi" w:cs="Arial"/>
                <w:color w:val="292526"/>
                <w:sz w:val="22"/>
                <w:szCs w:val="22"/>
              </w:rPr>
              <w:t>Launching a web server, configuring a web server</w:t>
            </w:r>
          </w:p>
        </w:tc>
        <w:tc>
          <w:tcPr>
            <w:tcW w:w="4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2E481A" w:rsidRPr="00C17B11" w:rsidRDefault="002E481A" w:rsidP="00C17B11">
            <w:pPr>
              <w:pStyle w:val="NormalWeb"/>
              <w:spacing w:before="120" w:beforeAutospacing="0" w:after="0" w:afterAutospacing="0"/>
              <w:jc w:val="both"/>
              <w:rPr>
                <w:rFonts w:asciiTheme="minorHAnsi" w:hAnsiTheme="minorHAnsi" w:cs="Arial"/>
                <w:color w:val="292526"/>
                <w:sz w:val="22"/>
                <w:szCs w:val="22"/>
              </w:rPr>
            </w:pPr>
            <w:r w:rsidRPr="00C17B11">
              <w:rPr>
                <w:rFonts w:asciiTheme="minorHAnsi" w:hAnsiTheme="minorHAnsi" w:cs="Arial"/>
                <w:color w:val="292526"/>
                <w:sz w:val="22"/>
                <w:szCs w:val="22"/>
              </w:rPr>
              <w:t>Combining such automated tasks into a single workflow to meet client requests</w:t>
            </w:r>
          </w:p>
        </w:tc>
      </w:tr>
    </w:tbl>
    <w:p w:rsidR="002E481A" w:rsidRDefault="002E481A" w:rsidP="002E481A">
      <w:pPr>
        <w:pStyle w:val="NormalWeb"/>
        <w:spacing w:before="120" w:beforeAutospacing="0" w:after="0" w:afterAutospacing="0" w:line="360" w:lineRule="auto"/>
        <w:jc w:val="both"/>
        <w:rPr>
          <w:rFonts w:ascii="Arial" w:hAnsi="Arial" w:cs="Arial"/>
          <w:color w:val="292526"/>
          <w:sz w:val="20"/>
          <w:szCs w:val="20"/>
        </w:rPr>
      </w:pPr>
    </w:p>
    <w:p w:rsidR="002E481A" w:rsidRPr="00C17B11"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17B11">
        <w:rPr>
          <w:rFonts w:asciiTheme="minorHAnsi" w:hAnsiTheme="minorHAnsi" w:cs="Arial"/>
          <w:color w:val="292526"/>
          <w:sz w:val="22"/>
          <w:szCs w:val="22"/>
        </w:rPr>
        <w:t>Cloud orchestration focuses on process optimization. One of the simplest ways to do so is to remove the repetitive steps to eliminate redundancy. It identifies the automated tasks that make up a process, and ensures their reusability across operations. Orchestration, therefore, takes advantage of the building blocks (read as automated tasks) by reusing them.</w:t>
      </w:r>
    </w:p>
    <w:p w:rsidR="002E481A" w:rsidRPr="00E32826"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12" w:name="_Toc9203528"/>
      <w:bookmarkStart w:id="13" w:name="_Toc18799268"/>
      <w:r w:rsidRPr="00E32826">
        <w:rPr>
          <w:rFonts w:ascii="Arial" w:hAnsi="Arial" w:cs="Arial"/>
          <w:b/>
          <w:bCs/>
          <w:color w:val="FF0000"/>
          <w:spacing w:val="30"/>
        </w:rPr>
        <w:t>What is Auto-scaling?</w:t>
      </w:r>
      <w:bookmarkEnd w:id="12"/>
      <w:bookmarkEnd w:id="13"/>
    </w:p>
    <w:p w:rsidR="002E481A" w:rsidRPr="00C107B9" w:rsidRDefault="002E481A" w:rsidP="002E481A">
      <w:pPr>
        <w:pStyle w:val="NormalWeb"/>
        <w:spacing w:before="120" w:beforeAutospacing="0" w:after="0" w:afterAutospacing="0" w:line="360" w:lineRule="auto"/>
        <w:jc w:val="both"/>
        <w:rPr>
          <w:rFonts w:ascii="Arial" w:hAnsi="Arial" w:cs="Arial"/>
          <w:color w:val="292526"/>
          <w:sz w:val="20"/>
          <w:szCs w:val="20"/>
        </w:rPr>
      </w:pPr>
      <w:r w:rsidRPr="005F7434">
        <w:rPr>
          <w:rFonts w:asciiTheme="minorHAnsi" w:hAnsiTheme="minorHAnsi" w:cs="Arial"/>
          <w:color w:val="292526"/>
          <w:sz w:val="22"/>
          <w:szCs w:val="22"/>
          <w:highlight w:val="yellow"/>
        </w:rPr>
        <w:t>Autoscaling is the process of dynamically allocating resources to match performance requirements. As the volume of work grows, an application may need additional resources to maintain the desired performance levels and satisfy service-level agreements (SLAs). As demand slackens and the additional resources are no longer needed, they can be de-allocated to minimize costs</w:t>
      </w:r>
      <w:r w:rsidRPr="00C107B9">
        <w:rPr>
          <w:rFonts w:ascii="Arial" w:hAnsi="Arial" w:cs="Arial"/>
          <w:color w:val="292526"/>
          <w:sz w:val="20"/>
          <w:szCs w:val="20"/>
        </w:rPr>
        <w:t>.</w:t>
      </w:r>
    </w:p>
    <w:p w:rsidR="002E481A" w:rsidRPr="005F743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5F7434">
        <w:rPr>
          <w:rFonts w:asciiTheme="minorHAnsi" w:hAnsiTheme="minorHAnsi" w:cs="Arial"/>
          <w:color w:val="292526"/>
          <w:sz w:val="22"/>
          <w:szCs w:val="22"/>
        </w:rPr>
        <w:t>Autoscaling takes advantage of the elasticity of cloud-hosted environments while easing management overhead. It reduces the need for an operator to continually monitor the performance of a system and make decisions about adding or removing resources.</w:t>
      </w:r>
    </w:p>
    <w:p w:rsidR="002E481A" w:rsidRPr="005F743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5F7434">
        <w:rPr>
          <w:rFonts w:asciiTheme="minorHAnsi" w:hAnsiTheme="minorHAnsi" w:cs="Arial"/>
          <w:color w:val="292526"/>
          <w:sz w:val="22"/>
          <w:szCs w:val="22"/>
        </w:rPr>
        <w:t>There are two main ways that an application can scale:</w:t>
      </w:r>
    </w:p>
    <w:p w:rsidR="002E481A" w:rsidRPr="005F7434" w:rsidRDefault="002E481A" w:rsidP="002E481A">
      <w:pPr>
        <w:pStyle w:val="NormalWeb"/>
        <w:numPr>
          <w:ilvl w:val="0"/>
          <w:numId w:val="2"/>
        </w:numPr>
        <w:spacing w:before="120" w:beforeAutospacing="0" w:after="0" w:afterAutospacing="0" w:line="360" w:lineRule="auto"/>
        <w:jc w:val="both"/>
        <w:rPr>
          <w:rFonts w:asciiTheme="minorHAnsi" w:hAnsiTheme="minorHAnsi" w:cs="Arial"/>
          <w:color w:val="292526"/>
          <w:sz w:val="22"/>
          <w:szCs w:val="22"/>
        </w:rPr>
      </w:pPr>
      <w:r w:rsidRPr="005F7434">
        <w:rPr>
          <w:rFonts w:asciiTheme="minorHAnsi" w:hAnsiTheme="minorHAnsi" w:cs="Arial"/>
          <w:b/>
          <w:bCs/>
          <w:color w:val="292526"/>
          <w:sz w:val="22"/>
          <w:szCs w:val="22"/>
        </w:rPr>
        <w:t>Vertical scaling</w:t>
      </w:r>
      <w:r w:rsidRPr="005F7434">
        <w:rPr>
          <w:rFonts w:asciiTheme="minorHAnsi" w:hAnsiTheme="minorHAnsi" w:cs="Arial"/>
          <w:color w:val="292526"/>
          <w:sz w:val="22"/>
          <w:szCs w:val="22"/>
        </w:rPr>
        <w:t xml:space="preserve">, also called </w:t>
      </w:r>
      <w:r w:rsidRPr="005F7434">
        <w:rPr>
          <w:rFonts w:asciiTheme="minorHAnsi" w:hAnsiTheme="minorHAnsi" w:cs="Arial"/>
          <w:color w:val="292526"/>
          <w:sz w:val="22"/>
          <w:szCs w:val="22"/>
          <w:highlight w:val="yellow"/>
        </w:rPr>
        <w:t>scaling up and down</w:t>
      </w:r>
      <w:r w:rsidRPr="005F7434">
        <w:rPr>
          <w:rFonts w:asciiTheme="minorHAnsi" w:hAnsiTheme="minorHAnsi" w:cs="Arial"/>
          <w:color w:val="292526"/>
          <w:sz w:val="22"/>
          <w:szCs w:val="22"/>
        </w:rPr>
        <w:t xml:space="preserve">, means changing the capacity of a resource. For example, you could move an application to a larger VM size. Vertical scaling often requires making </w:t>
      </w:r>
      <w:r w:rsidRPr="005F7434">
        <w:rPr>
          <w:rFonts w:asciiTheme="minorHAnsi" w:hAnsiTheme="minorHAnsi" w:cs="Arial"/>
          <w:color w:val="292526"/>
          <w:sz w:val="22"/>
          <w:szCs w:val="22"/>
        </w:rPr>
        <w:lastRenderedPageBreak/>
        <w:t>the system temporarily unavailable while it is being redeployed. Therefore, it's less common to automate vertical scaling.</w:t>
      </w:r>
    </w:p>
    <w:p w:rsidR="002E481A" w:rsidRPr="00C107B9" w:rsidRDefault="002E481A" w:rsidP="002E481A">
      <w:pPr>
        <w:pStyle w:val="NormalWeb"/>
        <w:numPr>
          <w:ilvl w:val="0"/>
          <w:numId w:val="2"/>
        </w:numPr>
        <w:spacing w:before="120" w:beforeAutospacing="0" w:after="0" w:afterAutospacing="0" w:line="360" w:lineRule="auto"/>
        <w:jc w:val="both"/>
        <w:rPr>
          <w:rFonts w:ascii="Arial" w:hAnsi="Arial" w:cs="Arial"/>
          <w:color w:val="292526"/>
          <w:sz w:val="20"/>
          <w:szCs w:val="20"/>
        </w:rPr>
      </w:pPr>
      <w:r w:rsidRPr="005F7434">
        <w:rPr>
          <w:rFonts w:asciiTheme="minorHAnsi" w:hAnsiTheme="minorHAnsi" w:cs="Arial"/>
          <w:b/>
          <w:bCs/>
          <w:color w:val="292526"/>
          <w:sz w:val="22"/>
          <w:szCs w:val="22"/>
        </w:rPr>
        <w:t>Horizontal scaling</w:t>
      </w:r>
      <w:r w:rsidRPr="005F7434">
        <w:rPr>
          <w:rFonts w:asciiTheme="minorHAnsi" w:hAnsiTheme="minorHAnsi" w:cs="Arial"/>
          <w:color w:val="292526"/>
          <w:sz w:val="22"/>
          <w:szCs w:val="22"/>
        </w:rPr>
        <w:t xml:space="preserve">, also called </w:t>
      </w:r>
      <w:r w:rsidRPr="005F7434">
        <w:rPr>
          <w:rFonts w:asciiTheme="minorHAnsi" w:hAnsiTheme="minorHAnsi" w:cs="Arial"/>
          <w:color w:val="292526"/>
          <w:sz w:val="22"/>
          <w:szCs w:val="22"/>
          <w:highlight w:val="yellow"/>
        </w:rPr>
        <w:t>scaling out and in</w:t>
      </w:r>
      <w:r w:rsidRPr="005F7434">
        <w:rPr>
          <w:rFonts w:asciiTheme="minorHAnsi" w:hAnsiTheme="minorHAnsi" w:cs="Arial"/>
          <w:color w:val="292526"/>
          <w:sz w:val="22"/>
          <w:szCs w:val="22"/>
        </w:rPr>
        <w:t>, means adding or removing instances of a resource. The application continues running without interruption as new resources are provisioned. When the provisioning process is complete, the solution is deployed on these additional resources. If demand drops, the additional resources can be shut down cleanly and deallocated.</w:t>
      </w:r>
    </w:p>
    <w:p w:rsidR="002E481A" w:rsidRPr="00C107B9" w:rsidRDefault="00526DD0" w:rsidP="002E481A">
      <w:pPr>
        <w:pStyle w:val="NormalWeb"/>
        <w:spacing w:before="120" w:beforeAutospacing="0" w:after="0" w:afterAutospacing="0" w:line="360" w:lineRule="auto"/>
        <w:jc w:val="both"/>
        <w:rPr>
          <w:rFonts w:ascii="Arial" w:hAnsi="Arial" w:cs="Arial"/>
          <w:color w:val="292526"/>
          <w:sz w:val="16"/>
          <w:szCs w:val="16"/>
        </w:rPr>
      </w:pPr>
      <w:hyperlink r:id="rId16" w:history="1">
        <w:r w:rsidR="002E481A" w:rsidRPr="00C107B9">
          <w:rPr>
            <w:rStyle w:val="Hyperlink"/>
            <w:rFonts w:ascii="Arial" w:hAnsi="Arial" w:cs="Arial"/>
            <w:sz w:val="16"/>
            <w:szCs w:val="16"/>
          </w:rPr>
          <w:t>https://docs.microsoft.com/en-us/azure/architecture/best-practices/auto-scaling</w:t>
        </w:r>
      </w:hyperlink>
    </w:p>
    <w:p w:rsidR="002E481A" w:rsidRPr="004C788E"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14" w:name="_Toc9203529"/>
      <w:bookmarkStart w:id="15" w:name="_Toc18799269"/>
      <w:r w:rsidRPr="004C788E">
        <w:rPr>
          <w:rFonts w:ascii="Arial" w:hAnsi="Arial" w:cs="Arial"/>
          <w:b/>
          <w:bCs/>
          <w:color w:val="FF0000"/>
          <w:spacing w:val="30"/>
        </w:rPr>
        <w:t>What are the strategies for Auto-scaling?</w:t>
      </w:r>
      <w:bookmarkEnd w:id="14"/>
      <w:bookmarkEnd w:id="15"/>
    </w:p>
    <w:p w:rsidR="002E481A" w:rsidRPr="005F743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5F7434">
        <w:rPr>
          <w:rFonts w:asciiTheme="minorHAnsi" w:hAnsiTheme="minorHAnsi" w:cs="Arial"/>
          <w:color w:val="292526"/>
          <w:sz w:val="22"/>
          <w:szCs w:val="22"/>
        </w:rPr>
        <w:t xml:space="preserve">An </w:t>
      </w:r>
      <w:r w:rsidRPr="005F7434">
        <w:rPr>
          <w:rFonts w:asciiTheme="minorHAnsi" w:hAnsiTheme="minorHAnsi" w:cs="Arial"/>
          <w:i/>
          <w:color w:val="292526"/>
          <w:sz w:val="22"/>
          <w:szCs w:val="22"/>
        </w:rPr>
        <w:t>Auto</w:t>
      </w:r>
      <w:r w:rsidR="00373372" w:rsidRPr="005F7434">
        <w:rPr>
          <w:rFonts w:asciiTheme="minorHAnsi" w:hAnsiTheme="minorHAnsi" w:cs="Arial"/>
          <w:i/>
          <w:color w:val="292526"/>
          <w:sz w:val="22"/>
          <w:szCs w:val="22"/>
        </w:rPr>
        <w:t>-</w:t>
      </w:r>
      <w:r w:rsidRPr="005F7434">
        <w:rPr>
          <w:rFonts w:asciiTheme="minorHAnsi" w:hAnsiTheme="minorHAnsi" w:cs="Arial"/>
          <w:i/>
          <w:color w:val="292526"/>
          <w:sz w:val="22"/>
          <w:szCs w:val="22"/>
        </w:rPr>
        <w:t>scaling</w:t>
      </w:r>
      <w:r w:rsidRPr="005F7434">
        <w:rPr>
          <w:rFonts w:asciiTheme="minorHAnsi" w:hAnsiTheme="minorHAnsi" w:cs="Arial"/>
          <w:color w:val="292526"/>
          <w:sz w:val="22"/>
          <w:szCs w:val="22"/>
        </w:rPr>
        <w:t xml:space="preserve"> strategy typically involves the following pieces:</w:t>
      </w:r>
    </w:p>
    <w:p w:rsidR="002E481A" w:rsidRPr="005F7434" w:rsidRDefault="002E481A" w:rsidP="005F7434">
      <w:pPr>
        <w:pStyle w:val="NormalWeb"/>
        <w:numPr>
          <w:ilvl w:val="0"/>
          <w:numId w:val="2"/>
        </w:numPr>
        <w:spacing w:before="120" w:beforeAutospacing="0" w:after="0" w:afterAutospacing="0" w:line="276" w:lineRule="auto"/>
        <w:jc w:val="both"/>
        <w:rPr>
          <w:rFonts w:asciiTheme="minorHAnsi" w:hAnsiTheme="minorHAnsi" w:cs="Arial"/>
          <w:bCs/>
          <w:color w:val="292526"/>
          <w:sz w:val="22"/>
          <w:szCs w:val="22"/>
        </w:rPr>
      </w:pPr>
      <w:r w:rsidRPr="005F7434">
        <w:rPr>
          <w:rFonts w:asciiTheme="minorHAnsi" w:hAnsiTheme="minorHAnsi" w:cs="Arial"/>
          <w:bCs/>
          <w:color w:val="292526"/>
          <w:sz w:val="22"/>
          <w:szCs w:val="22"/>
        </w:rPr>
        <w:t>Instrumentation and monitoring systems at the application, service, and infrastructure levels. These systems capture key metrics, such as response times, queue lengths, CPU utilization, and memory usage.</w:t>
      </w:r>
    </w:p>
    <w:p w:rsidR="002E481A" w:rsidRPr="005F7434" w:rsidRDefault="002E481A" w:rsidP="005F7434">
      <w:pPr>
        <w:pStyle w:val="NormalWeb"/>
        <w:numPr>
          <w:ilvl w:val="0"/>
          <w:numId w:val="2"/>
        </w:numPr>
        <w:spacing w:before="120" w:beforeAutospacing="0" w:after="0" w:afterAutospacing="0" w:line="276" w:lineRule="auto"/>
        <w:jc w:val="both"/>
        <w:rPr>
          <w:rFonts w:asciiTheme="minorHAnsi" w:hAnsiTheme="minorHAnsi" w:cs="Arial"/>
          <w:bCs/>
          <w:color w:val="292526"/>
          <w:sz w:val="22"/>
          <w:szCs w:val="22"/>
        </w:rPr>
      </w:pPr>
      <w:r w:rsidRPr="005F7434">
        <w:rPr>
          <w:rFonts w:asciiTheme="minorHAnsi" w:hAnsiTheme="minorHAnsi" w:cs="Arial"/>
          <w:bCs/>
          <w:color w:val="292526"/>
          <w:sz w:val="22"/>
          <w:szCs w:val="22"/>
        </w:rPr>
        <w:t>Decision-making logic that evaluates these metrics against predefined thresholds or schedules, and decides whether to scale.</w:t>
      </w:r>
    </w:p>
    <w:p w:rsidR="002E481A" w:rsidRPr="005F7434" w:rsidRDefault="002E481A" w:rsidP="005F7434">
      <w:pPr>
        <w:pStyle w:val="NormalWeb"/>
        <w:numPr>
          <w:ilvl w:val="0"/>
          <w:numId w:val="2"/>
        </w:numPr>
        <w:spacing w:before="120" w:beforeAutospacing="0" w:after="0" w:afterAutospacing="0" w:line="276" w:lineRule="auto"/>
        <w:jc w:val="both"/>
        <w:rPr>
          <w:rFonts w:asciiTheme="minorHAnsi" w:hAnsiTheme="minorHAnsi" w:cs="Arial"/>
          <w:bCs/>
          <w:color w:val="292526"/>
          <w:sz w:val="22"/>
          <w:szCs w:val="22"/>
        </w:rPr>
      </w:pPr>
      <w:r w:rsidRPr="005F7434">
        <w:rPr>
          <w:rFonts w:asciiTheme="minorHAnsi" w:hAnsiTheme="minorHAnsi" w:cs="Arial"/>
          <w:bCs/>
          <w:color w:val="292526"/>
          <w:sz w:val="22"/>
          <w:szCs w:val="22"/>
        </w:rPr>
        <w:t>Components that scale the system.</w:t>
      </w:r>
    </w:p>
    <w:p w:rsidR="002E481A" w:rsidRPr="005F7434" w:rsidRDefault="002E481A" w:rsidP="005F7434">
      <w:pPr>
        <w:pStyle w:val="NormalWeb"/>
        <w:numPr>
          <w:ilvl w:val="0"/>
          <w:numId w:val="2"/>
        </w:numPr>
        <w:spacing w:before="120" w:beforeAutospacing="0" w:after="0" w:afterAutospacing="0" w:line="276" w:lineRule="auto"/>
        <w:jc w:val="both"/>
        <w:rPr>
          <w:rFonts w:asciiTheme="minorHAnsi" w:hAnsiTheme="minorHAnsi" w:cs="Arial"/>
          <w:bCs/>
          <w:color w:val="292526"/>
          <w:sz w:val="22"/>
          <w:szCs w:val="22"/>
        </w:rPr>
      </w:pPr>
      <w:r w:rsidRPr="005F7434">
        <w:rPr>
          <w:rFonts w:asciiTheme="minorHAnsi" w:hAnsiTheme="minorHAnsi" w:cs="Arial"/>
          <w:bCs/>
          <w:color w:val="292526"/>
          <w:sz w:val="22"/>
          <w:szCs w:val="22"/>
        </w:rPr>
        <w:t xml:space="preserve">Testing, monitoring, and tuning of the </w:t>
      </w:r>
      <w:r w:rsidRPr="005F7434">
        <w:rPr>
          <w:rFonts w:asciiTheme="minorHAnsi" w:hAnsiTheme="minorHAnsi" w:cs="Arial"/>
          <w:bCs/>
          <w:i/>
          <w:color w:val="292526"/>
          <w:sz w:val="22"/>
          <w:szCs w:val="22"/>
        </w:rPr>
        <w:t>Autoscaling</w:t>
      </w:r>
      <w:r w:rsidRPr="005F7434">
        <w:rPr>
          <w:rFonts w:asciiTheme="minorHAnsi" w:hAnsiTheme="minorHAnsi" w:cs="Arial"/>
          <w:bCs/>
          <w:color w:val="292526"/>
          <w:sz w:val="22"/>
          <w:szCs w:val="22"/>
        </w:rPr>
        <w:t xml:space="preserve"> strategy to ensure that it functions as expected.</w:t>
      </w:r>
    </w:p>
    <w:p w:rsidR="002E481A" w:rsidRPr="005F743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5F7434">
        <w:rPr>
          <w:rFonts w:asciiTheme="minorHAnsi" w:hAnsiTheme="minorHAnsi" w:cs="Arial"/>
          <w:color w:val="292526"/>
          <w:sz w:val="22"/>
          <w:szCs w:val="22"/>
        </w:rPr>
        <w:t xml:space="preserve">Azure provides built-in </w:t>
      </w:r>
      <w:r w:rsidRPr="005F7434">
        <w:rPr>
          <w:rFonts w:asciiTheme="minorHAnsi" w:hAnsiTheme="minorHAnsi" w:cs="Arial"/>
          <w:i/>
          <w:color w:val="292526"/>
          <w:sz w:val="22"/>
          <w:szCs w:val="22"/>
        </w:rPr>
        <w:t>Autoscaling</w:t>
      </w:r>
      <w:r w:rsidRPr="005F7434">
        <w:rPr>
          <w:rFonts w:asciiTheme="minorHAnsi" w:hAnsiTheme="minorHAnsi" w:cs="Arial"/>
          <w:color w:val="292526"/>
          <w:sz w:val="22"/>
          <w:szCs w:val="22"/>
        </w:rPr>
        <w:t xml:space="preserve"> mechanisms that address common scenarios. If a particular service or technology does not have built-in </w:t>
      </w:r>
      <w:r w:rsidRPr="005F7434">
        <w:rPr>
          <w:rFonts w:asciiTheme="minorHAnsi" w:hAnsiTheme="minorHAnsi" w:cs="Arial"/>
          <w:i/>
          <w:color w:val="292526"/>
          <w:sz w:val="22"/>
          <w:szCs w:val="22"/>
        </w:rPr>
        <w:t>Autoscaling</w:t>
      </w:r>
      <w:r w:rsidRPr="005F7434">
        <w:rPr>
          <w:rFonts w:asciiTheme="minorHAnsi" w:hAnsiTheme="minorHAnsi" w:cs="Arial"/>
          <w:color w:val="292526"/>
          <w:sz w:val="22"/>
          <w:szCs w:val="22"/>
        </w:rPr>
        <w:t xml:space="preserve"> functionality, or if you have specific </w:t>
      </w:r>
      <w:r w:rsidRPr="005F7434">
        <w:rPr>
          <w:rFonts w:asciiTheme="minorHAnsi" w:hAnsiTheme="minorHAnsi" w:cs="Arial"/>
          <w:i/>
          <w:color w:val="292526"/>
          <w:sz w:val="22"/>
          <w:szCs w:val="22"/>
        </w:rPr>
        <w:t>Autoscaling</w:t>
      </w:r>
      <w:r w:rsidRPr="005F7434">
        <w:rPr>
          <w:rFonts w:asciiTheme="minorHAnsi" w:hAnsiTheme="minorHAnsi" w:cs="Arial"/>
          <w:color w:val="292526"/>
          <w:sz w:val="22"/>
          <w:szCs w:val="22"/>
        </w:rPr>
        <w:t xml:space="preserve"> requirements beyond its capabilities, you might consider a custom implementation. A custom implementation would collect operational and system metrics, analyze the metrics, and then scale resources accordingly.</w:t>
      </w:r>
    </w:p>
    <w:p w:rsidR="002E481A" w:rsidRPr="00373372"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16" w:name="_Toc9203530"/>
      <w:bookmarkStart w:id="17" w:name="_Toc18799270"/>
      <w:r w:rsidRPr="00373372">
        <w:rPr>
          <w:rFonts w:ascii="Arial" w:hAnsi="Arial" w:cs="Arial"/>
          <w:b/>
          <w:bCs/>
          <w:color w:val="FF0000"/>
          <w:spacing w:val="30"/>
        </w:rPr>
        <w:t xml:space="preserve">What are the points to consider when using Azure </w:t>
      </w:r>
      <w:r w:rsidRPr="005E2928">
        <w:rPr>
          <w:rFonts w:ascii="Arial" w:hAnsi="Arial" w:cs="Arial"/>
          <w:b/>
          <w:bCs/>
          <w:i/>
          <w:color w:val="FF0000"/>
          <w:spacing w:val="30"/>
        </w:rPr>
        <w:t>Auto</w:t>
      </w:r>
      <w:r w:rsidR="005E2928">
        <w:rPr>
          <w:rFonts w:ascii="Arial" w:hAnsi="Arial" w:cs="Arial"/>
          <w:b/>
          <w:bCs/>
          <w:i/>
          <w:color w:val="FF0000"/>
          <w:spacing w:val="30"/>
        </w:rPr>
        <w:t>-</w:t>
      </w:r>
      <w:r w:rsidRPr="005E2928">
        <w:rPr>
          <w:rFonts w:ascii="Arial" w:hAnsi="Arial" w:cs="Arial"/>
          <w:b/>
          <w:bCs/>
          <w:i/>
          <w:color w:val="FF0000"/>
          <w:spacing w:val="30"/>
        </w:rPr>
        <w:t>scale</w:t>
      </w:r>
      <w:r w:rsidRPr="00373372">
        <w:rPr>
          <w:rFonts w:ascii="Arial" w:hAnsi="Arial" w:cs="Arial"/>
          <w:b/>
          <w:bCs/>
          <w:color w:val="FF0000"/>
          <w:spacing w:val="30"/>
        </w:rPr>
        <w:t>?</w:t>
      </w:r>
      <w:bookmarkEnd w:id="16"/>
      <w:bookmarkEnd w:id="17"/>
    </w:p>
    <w:p w:rsidR="002E481A" w:rsidRPr="005F743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5F7434">
        <w:rPr>
          <w:rFonts w:asciiTheme="minorHAnsi" w:hAnsiTheme="minorHAnsi" w:cs="Arial"/>
          <w:color w:val="292526"/>
          <w:sz w:val="22"/>
          <w:szCs w:val="22"/>
        </w:rPr>
        <w:t xml:space="preserve">Consider the following points when using Azure </w:t>
      </w:r>
      <w:r w:rsidRPr="005F7434">
        <w:rPr>
          <w:rFonts w:asciiTheme="minorHAnsi" w:hAnsiTheme="minorHAnsi" w:cs="Arial"/>
          <w:i/>
          <w:color w:val="292526"/>
          <w:sz w:val="22"/>
          <w:szCs w:val="22"/>
        </w:rPr>
        <w:t>Auto</w:t>
      </w:r>
      <w:r w:rsidR="005E2928" w:rsidRPr="005F7434">
        <w:rPr>
          <w:rFonts w:asciiTheme="minorHAnsi" w:hAnsiTheme="minorHAnsi" w:cs="Arial"/>
          <w:i/>
          <w:color w:val="292526"/>
          <w:sz w:val="22"/>
          <w:szCs w:val="22"/>
        </w:rPr>
        <w:t>-</w:t>
      </w:r>
      <w:r w:rsidRPr="005F7434">
        <w:rPr>
          <w:rFonts w:asciiTheme="minorHAnsi" w:hAnsiTheme="minorHAnsi" w:cs="Arial"/>
          <w:i/>
          <w:color w:val="292526"/>
          <w:sz w:val="22"/>
          <w:szCs w:val="22"/>
        </w:rPr>
        <w:t>scale</w:t>
      </w:r>
      <w:r w:rsidRPr="005F7434">
        <w:rPr>
          <w:rFonts w:asciiTheme="minorHAnsi" w:hAnsiTheme="minorHAnsi" w:cs="Arial"/>
          <w:color w:val="292526"/>
          <w:sz w:val="22"/>
          <w:szCs w:val="22"/>
        </w:rPr>
        <w:t>:</w:t>
      </w:r>
    </w:p>
    <w:p w:rsidR="002E481A" w:rsidRPr="005F7434"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5F7434">
        <w:rPr>
          <w:rFonts w:asciiTheme="minorHAnsi" w:hAnsiTheme="minorHAnsi" w:cs="Arial"/>
          <w:bCs/>
          <w:color w:val="292526"/>
          <w:sz w:val="22"/>
          <w:szCs w:val="22"/>
        </w:rPr>
        <w:t>Consider whether you can predict the load on the application well enough to use scheduled Auto</w:t>
      </w:r>
      <w:r w:rsidR="005E2928" w:rsidRPr="005F7434">
        <w:rPr>
          <w:rFonts w:asciiTheme="minorHAnsi" w:hAnsiTheme="minorHAnsi" w:cs="Arial"/>
          <w:bCs/>
          <w:color w:val="292526"/>
          <w:sz w:val="22"/>
          <w:szCs w:val="22"/>
        </w:rPr>
        <w:t>-</w:t>
      </w:r>
      <w:r w:rsidRPr="005F7434">
        <w:rPr>
          <w:rFonts w:asciiTheme="minorHAnsi" w:hAnsiTheme="minorHAnsi" w:cs="Arial"/>
          <w:bCs/>
          <w:color w:val="292526"/>
          <w:sz w:val="22"/>
          <w:szCs w:val="22"/>
        </w:rPr>
        <w:t xml:space="preserve">scaling, adding and removing instances to meet anticipated peaks in demand. If this isn't possible, use reactive </w:t>
      </w:r>
      <w:r w:rsidRPr="005F7434">
        <w:rPr>
          <w:rFonts w:asciiTheme="minorHAnsi" w:hAnsiTheme="minorHAnsi" w:cs="Arial"/>
          <w:bCs/>
          <w:i/>
          <w:color w:val="292526"/>
          <w:sz w:val="22"/>
          <w:szCs w:val="22"/>
        </w:rPr>
        <w:t>Auto</w:t>
      </w:r>
      <w:r w:rsidR="005E2928" w:rsidRPr="005F7434">
        <w:rPr>
          <w:rFonts w:asciiTheme="minorHAnsi" w:hAnsiTheme="minorHAnsi" w:cs="Arial"/>
          <w:bCs/>
          <w:i/>
          <w:color w:val="292526"/>
          <w:sz w:val="22"/>
          <w:szCs w:val="22"/>
        </w:rPr>
        <w:t>-</w:t>
      </w:r>
      <w:r w:rsidRPr="005F7434">
        <w:rPr>
          <w:rFonts w:asciiTheme="minorHAnsi" w:hAnsiTheme="minorHAnsi" w:cs="Arial"/>
          <w:bCs/>
          <w:i/>
          <w:color w:val="292526"/>
          <w:sz w:val="22"/>
          <w:szCs w:val="22"/>
        </w:rPr>
        <w:t>scaling</w:t>
      </w:r>
      <w:r w:rsidRPr="005F7434">
        <w:rPr>
          <w:rFonts w:asciiTheme="minorHAnsi" w:hAnsiTheme="minorHAnsi" w:cs="Arial"/>
          <w:bCs/>
          <w:color w:val="292526"/>
          <w:sz w:val="22"/>
          <w:szCs w:val="22"/>
        </w:rPr>
        <w:t xml:space="preserve"> based on runtime metrics, in order to handle unpredictable changes in demand. Typically, you can combine these approaches. For example, create a strategy that adds resources based on a schedule of the times when you know the application is most busy. This helps to ensure that capacity is available when required, without any delay from starting new instances. For each scheduled rule, define metrics that allow reactive </w:t>
      </w:r>
      <w:r w:rsidRPr="005F7434">
        <w:rPr>
          <w:rFonts w:asciiTheme="minorHAnsi" w:hAnsiTheme="minorHAnsi" w:cs="Arial"/>
          <w:bCs/>
          <w:i/>
          <w:color w:val="292526"/>
          <w:sz w:val="22"/>
          <w:szCs w:val="22"/>
        </w:rPr>
        <w:t>Auto</w:t>
      </w:r>
      <w:r w:rsidR="005E2928" w:rsidRPr="005F7434">
        <w:rPr>
          <w:rFonts w:asciiTheme="minorHAnsi" w:hAnsiTheme="minorHAnsi" w:cs="Arial"/>
          <w:bCs/>
          <w:i/>
          <w:color w:val="292526"/>
          <w:sz w:val="22"/>
          <w:szCs w:val="22"/>
        </w:rPr>
        <w:t>-</w:t>
      </w:r>
      <w:r w:rsidRPr="005F7434">
        <w:rPr>
          <w:rFonts w:asciiTheme="minorHAnsi" w:hAnsiTheme="minorHAnsi" w:cs="Arial"/>
          <w:bCs/>
          <w:i/>
          <w:color w:val="292526"/>
          <w:sz w:val="22"/>
          <w:szCs w:val="22"/>
        </w:rPr>
        <w:t>scaling</w:t>
      </w:r>
      <w:r w:rsidRPr="005F7434">
        <w:rPr>
          <w:rFonts w:asciiTheme="minorHAnsi" w:hAnsiTheme="minorHAnsi" w:cs="Arial"/>
          <w:bCs/>
          <w:color w:val="292526"/>
          <w:sz w:val="22"/>
          <w:szCs w:val="22"/>
        </w:rPr>
        <w:t xml:space="preserve"> during that period to ensure that the application can handle sustained but unpredictable peaks in demand.</w:t>
      </w:r>
    </w:p>
    <w:p w:rsidR="002E481A" w:rsidRPr="005F7434"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5F7434">
        <w:rPr>
          <w:rFonts w:asciiTheme="minorHAnsi" w:hAnsiTheme="minorHAnsi" w:cs="Arial"/>
          <w:bCs/>
          <w:color w:val="292526"/>
          <w:sz w:val="22"/>
          <w:szCs w:val="22"/>
        </w:rPr>
        <w:lastRenderedPageBreak/>
        <w:t xml:space="preserve">It's often difficult to understand the relationship between metrics and capacity requirements, especially when an application is initially deployed. Provision a little extra capacity at the beginning, and then monitor and tune the </w:t>
      </w:r>
      <w:r w:rsidR="005E2928" w:rsidRPr="005F7434">
        <w:rPr>
          <w:rFonts w:asciiTheme="minorHAnsi" w:hAnsiTheme="minorHAnsi" w:cs="Arial"/>
          <w:bCs/>
          <w:i/>
          <w:color w:val="292526"/>
          <w:sz w:val="22"/>
          <w:szCs w:val="22"/>
        </w:rPr>
        <w:t>Auto-scaling</w:t>
      </w:r>
      <w:r w:rsidR="005E2928" w:rsidRPr="005F7434">
        <w:rPr>
          <w:rFonts w:asciiTheme="minorHAnsi" w:hAnsiTheme="minorHAnsi" w:cs="Arial"/>
          <w:bCs/>
          <w:color w:val="292526"/>
          <w:sz w:val="22"/>
          <w:szCs w:val="22"/>
        </w:rPr>
        <w:t xml:space="preserve"> </w:t>
      </w:r>
      <w:r w:rsidRPr="005F7434">
        <w:rPr>
          <w:rFonts w:asciiTheme="minorHAnsi" w:hAnsiTheme="minorHAnsi" w:cs="Arial"/>
          <w:bCs/>
          <w:color w:val="292526"/>
          <w:sz w:val="22"/>
          <w:szCs w:val="22"/>
        </w:rPr>
        <w:t>rules to bring the capacity closer to the actual load.</w:t>
      </w:r>
    </w:p>
    <w:p w:rsidR="002E481A" w:rsidRPr="005F7434"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5F7434">
        <w:rPr>
          <w:rFonts w:asciiTheme="minorHAnsi" w:hAnsiTheme="minorHAnsi" w:cs="Arial"/>
          <w:bCs/>
          <w:color w:val="292526"/>
          <w:sz w:val="22"/>
          <w:szCs w:val="22"/>
        </w:rPr>
        <w:t xml:space="preserve">Configure the </w:t>
      </w:r>
      <w:r w:rsidR="005E2928" w:rsidRPr="005F7434">
        <w:rPr>
          <w:rFonts w:asciiTheme="minorHAnsi" w:hAnsiTheme="minorHAnsi" w:cs="Arial"/>
          <w:bCs/>
          <w:i/>
          <w:color w:val="292526"/>
          <w:sz w:val="22"/>
          <w:szCs w:val="22"/>
        </w:rPr>
        <w:t>Auto-scaling</w:t>
      </w:r>
      <w:r w:rsidR="005E2928" w:rsidRPr="005F7434">
        <w:rPr>
          <w:rFonts w:asciiTheme="minorHAnsi" w:hAnsiTheme="minorHAnsi" w:cs="Arial"/>
          <w:bCs/>
          <w:color w:val="292526"/>
          <w:sz w:val="22"/>
          <w:szCs w:val="22"/>
        </w:rPr>
        <w:t xml:space="preserve"> </w:t>
      </w:r>
      <w:r w:rsidRPr="005F7434">
        <w:rPr>
          <w:rFonts w:asciiTheme="minorHAnsi" w:hAnsiTheme="minorHAnsi" w:cs="Arial"/>
          <w:bCs/>
          <w:color w:val="292526"/>
          <w:sz w:val="22"/>
          <w:szCs w:val="22"/>
        </w:rPr>
        <w:t xml:space="preserve">rules, and then monitor the performance of your application over time. Use the results of this monitoring to adjust the way in which the system scales if necessary. However, keep in mind that </w:t>
      </w:r>
      <w:r w:rsidR="005E2928" w:rsidRPr="005F7434">
        <w:rPr>
          <w:rFonts w:asciiTheme="minorHAnsi" w:hAnsiTheme="minorHAnsi" w:cs="Arial"/>
          <w:bCs/>
          <w:i/>
          <w:color w:val="292526"/>
          <w:sz w:val="22"/>
          <w:szCs w:val="22"/>
        </w:rPr>
        <w:t>Auto-scaling</w:t>
      </w:r>
      <w:r w:rsidR="005E2928" w:rsidRPr="005F7434">
        <w:rPr>
          <w:rFonts w:asciiTheme="minorHAnsi" w:hAnsiTheme="minorHAnsi" w:cs="Arial"/>
          <w:bCs/>
          <w:color w:val="292526"/>
          <w:sz w:val="22"/>
          <w:szCs w:val="22"/>
        </w:rPr>
        <w:t xml:space="preserve"> </w:t>
      </w:r>
      <w:r w:rsidRPr="005F7434">
        <w:rPr>
          <w:rFonts w:asciiTheme="minorHAnsi" w:hAnsiTheme="minorHAnsi" w:cs="Arial"/>
          <w:bCs/>
          <w:color w:val="292526"/>
          <w:sz w:val="22"/>
          <w:szCs w:val="22"/>
        </w:rPr>
        <w:t>is not an instantaneous process. It takes time to react to a metric such as average CPU utilization exceeding (or falling below) a specified threshold.</w:t>
      </w:r>
    </w:p>
    <w:p w:rsidR="002E481A" w:rsidRPr="005F7434" w:rsidRDefault="005E2928"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5F7434">
        <w:rPr>
          <w:rFonts w:asciiTheme="minorHAnsi" w:hAnsiTheme="minorHAnsi" w:cs="Arial"/>
          <w:bCs/>
          <w:i/>
          <w:color w:val="292526"/>
          <w:sz w:val="22"/>
          <w:szCs w:val="22"/>
        </w:rPr>
        <w:t>Auto-scaling</w:t>
      </w:r>
      <w:r w:rsidRPr="005F7434">
        <w:rPr>
          <w:rFonts w:asciiTheme="minorHAnsi" w:hAnsiTheme="minorHAnsi" w:cs="Arial"/>
          <w:bCs/>
          <w:color w:val="292526"/>
          <w:sz w:val="22"/>
          <w:szCs w:val="22"/>
        </w:rPr>
        <w:t xml:space="preserve"> </w:t>
      </w:r>
      <w:r w:rsidR="002E481A" w:rsidRPr="005F7434">
        <w:rPr>
          <w:rFonts w:asciiTheme="minorHAnsi" w:hAnsiTheme="minorHAnsi" w:cs="Arial"/>
          <w:bCs/>
          <w:color w:val="292526"/>
          <w:sz w:val="22"/>
          <w:szCs w:val="22"/>
        </w:rPr>
        <w:t xml:space="preserve">rules that use a detection mechanism based on a measured trigger attribute (such as CPU usage or queue length) use an aggregated value over time, rather than instantaneous values, to trigger an </w:t>
      </w:r>
      <w:r w:rsidRPr="005F7434">
        <w:rPr>
          <w:rFonts w:asciiTheme="minorHAnsi" w:hAnsiTheme="minorHAnsi" w:cs="Arial"/>
          <w:bCs/>
          <w:i/>
          <w:color w:val="292526"/>
          <w:sz w:val="22"/>
          <w:szCs w:val="22"/>
        </w:rPr>
        <w:t>Auto-scaling</w:t>
      </w:r>
      <w:r w:rsidRPr="005F7434">
        <w:rPr>
          <w:rFonts w:asciiTheme="minorHAnsi" w:hAnsiTheme="minorHAnsi" w:cs="Arial"/>
          <w:bCs/>
          <w:color w:val="292526"/>
          <w:sz w:val="22"/>
          <w:szCs w:val="22"/>
        </w:rPr>
        <w:t xml:space="preserve"> </w:t>
      </w:r>
      <w:r w:rsidR="002E481A" w:rsidRPr="005F7434">
        <w:rPr>
          <w:rFonts w:asciiTheme="minorHAnsi" w:hAnsiTheme="minorHAnsi" w:cs="Arial"/>
          <w:bCs/>
          <w:color w:val="292526"/>
          <w:sz w:val="22"/>
          <w:szCs w:val="22"/>
        </w:rPr>
        <w:t xml:space="preserve">action. By default, the aggregate is an average of the values. This prevents the system from reacting too quickly, or causing rapid oscillation. It also allows time for new instances that are auto-started to settle into running mode, preventing additional </w:t>
      </w:r>
      <w:r w:rsidR="002E481A" w:rsidRPr="005F7434">
        <w:rPr>
          <w:rFonts w:asciiTheme="minorHAnsi" w:hAnsiTheme="minorHAnsi" w:cs="Arial"/>
          <w:bCs/>
          <w:i/>
          <w:color w:val="292526"/>
          <w:sz w:val="22"/>
          <w:szCs w:val="22"/>
        </w:rPr>
        <w:t>Autoscaling</w:t>
      </w:r>
      <w:r w:rsidR="002E481A" w:rsidRPr="005F7434">
        <w:rPr>
          <w:rFonts w:asciiTheme="minorHAnsi" w:hAnsiTheme="minorHAnsi" w:cs="Arial"/>
          <w:bCs/>
          <w:color w:val="292526"/>
          <w:sz w:val="22"/>
          <w:szCs w:val="22"/>
        </w:rPr>
        <w:t xml:space="preserve"> actions from occurring while the new instances are starting up. For Azure Cloud Services and Azure Virtual Machines, the default period for the aggregation is 45 minutes, so it can take up to this period of time for the metric to trigger </w:t>
      </w:r>
      <w:r w:rsidRPr="005F7434">
        <w:rPr>
          <w:rFonts w:asciiTheme="minorHAnsi" w:hAnsiTheme="minorHAnsi" w:cs="Arial"/>
          <w:bCs/>
          <w:i/>
          <w:color w:val="292526"/>
          <w:sz w:val="22"/>
          <w:szCs w:val="22"/>
        </w:rPr>
        <w:t>Auto-scaling</w:t>
      </w:r>
      <w:r w:rsidRPr="005F7434">
        <w:rPr>
          <w:rFonts w:asciiTheme="minorHAnsi" w:hAnsiTheme="minorHAnsi" w:cs="Arial"/>
          <w:bCs/>
          <w:color w:val="292526"/>
          <w:sz w:val="22"/>
          <w:szCs w:val="22"/>
        </w:rPr>
        <w:t xml:space="preserve"> </w:t>
      </w:r>
      <w:r w:rsidR="002E481A" w:rsidRPr="005F7434">
        <w:rPr>
          <w:rFonts w:asciiTheme="minorHAnsi" w:hAnsiTheme="minorHAnsi" w:cs="Arial"/>
          <w:bCs/>
          <w:color w:val="292526"/>
          <w:sz w:val="22"/>
          <w:szCs w:val="22"/>
        </w:rPr>
        <w:t>in response to spikes in demand. You can change the aggregation period by using the SDK, but be aware that periods of fewer than 25 minutes may cause unpredictable results. For Web Apps, the averaging period is much shorter, allowing new instances to be available in about five minutes after a change to the average trigger measure.</w:t>
      </w:r>
    </w:p>
    <w:p w:rsidR="002E481A" w:rsidRPr="005F7434"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5F7434">
        <w:rPr>
          <w:rFonts w:asciiTheme="minorHAnsi" w:hAnsiTheme="minorHAnsi" w:cs="Arial"/>
          <w:bCs/>
          <w:color w:val="292526"/>
          <w:sz w:val="22"/>
          <w:szCs w:val="22"/>
        </w:rPr>
        <w:t xml:space="preserve">If you configure </w:t>
      </w:r>
      <w:r w:rsidRPr="005F7434">
        <w:rPr>
          <w:rFonts w:asciiTheme="minorHAnsi" w:hAnsiTheme="minorHAnsi" w:cs="Arial"/>
          <w:bCs/>
          <w:i/>
          <w:color w:val="292526"/>
          <w:sz w:val="22"/>
          <w:szCs w:val="22"/>
        </w:rPr>
        <w:t>Auto</w:t>
      </w:r>
      <w:r w:rsidR="005E2928" w:rsidRPr="005F7434">
        <w:rPr>
          <w:rFonts w:asciiTheme="minorHAnsi" w:hAnsiTheme="minorHAnsi" w:cs="Arial"/>
          <w:bCs/>
          <w:i/>
          <w:color w:val="292526"/>
          <w:sz w:val="22"/>
          <w:szCs w:val="22"/>
        </w:rPr>
        <w:t>-</w:t>
      </w:r>
      <w:r w:rsidRPr="005F7434">
        <w:rPr>
          <w:rFonts w:asciiTheme="minorHAnsi" w:hAnsiTheme="minorHAnsi" w:cs="Arial"/>
          <w:bCs/>
          <w:i/>
          <w:color w:val="292526"/>
          <w:sz w:val="22"/>
          <w:szCs w:val="22"/>
        </w:rPr>
        <w:t>scaling</w:t>
      </w:r>
      <w:r w:rsidRPr="005F7434">
        <w:rPr>
          <w:rFonts w:asciiTheme="minorHAnsi" w:hAnsiTheme="minorHAnsi" w:cs="Arial"/>
          <w:bCs/>
          <w:color w:val="292526"/>
          <w:sz w:val="22"/>
          <w:szCs w:val="22"/>
        </w:rPr>
        <w:t xml:space="preserve"> using the SDK rather than the portal, you can specify a more detailed schedule during which the rules are active. You can also create your own metrics and use them with or without any of the existing ones in your </w:t>
      </w:r>
      <w:r w:rsidRPr="005F7434">
        <w:rPr>
          <w:rFonts w:asciiTheme="minorHAnsi" w:hAnsiTheme="minorHAnsi" w:cs="Arial"/>
          <w:bCs/>
          <w:i/>
          <w:color w:val="292526"/>
          <w:sz w:val="22"/>
          <w:szCs w:val="22"/>
        </w:rPr>
        <w:t>Auto</w:t>
      </w:r>
      <w:r w:rsidR="005E2928" w:rsidRPr="005F7434">
        <w:rPr>
          <w:rFonts w:asciiTheme="minorHAnsi" w:hAnsiTheme="minorHAnsi" w:cs="Arial"/>
          <w:bCs/>
          <w:i/>
          <w:color w:val="292526"/>
          <w:sz w:val="22"/>
          <w:szCs w:val="22"/>
        </w:rPr>
        <w:t>-</w:t>
      </w:r>
      <w:r w:rsidRPr="005F7434">
        <w:rPr>
          <w:rFonts w:asciiTheme="minorHAnsi" w:hAnsiTheme="minorHAnsi" w:cs="Arial"/>
          <w:bCs/>
          <w:i/>
          <w:color w:val="292526"/>
          <w:sz w:val="22"/>
          <w:szCs w:val="22"/>
        </w:rPr>
        <w:t>scaling</w:t>
      </w:r>
      <w:r w:rsidRPr="005F7434">
        <w:rPr>
          <w:rFonts w:asciiTheme="minorHAnsi" w:hAnsiTheme="minorHAnsi" w:cs="Arial"/>
          <w:bCs/>
          <w:color w:val="292526"/>
          <w:sz w:val="22"/>
          <w:szCs w:val="22"/>
        </w:rPr>
        <w:t xml:space="preserve"> rules. For example, you may wish to use alternative counters, such as the number of requests per second or the average memory availability, or use custom counters that measure specific business processes.</w:t>
      </w:r>
    </w:p>
    <w:p w:rsidR="002E481A" w:rsidRPr="005F7434"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5F7434">
        <w:rPr>
          <w:rFonts w:asciiTheme="minorHAnsi" w:hAnsiTheme="minorHAnsi" w:cs="Arial"/>
          <w:bCs/>
          <w:color w:val="292526"/>
          <w:sz w:val="22"/>
          <w:szCs w:val="22"/>
        </w:rPr>
        <w:t xml:space="preserve">When </w:t>
      </w:r>
      <w:r w:rsidRPr="005F7434">
        <w:rPr>
          <w:rFonts w:asciiTheme="minorHAnsi" w:hAnsiTheme="minorHAnsi" w:cs="Arial"/>
          <w:bCs/>
          <w:i/>
          <w:color w:val="292526"/>
          <w:sz w:val="22"/>
          <w:szCs w:val="22"/>
        </w:rPr>
        <w:t>Auto</w:t>
      </w:r>
      <w:r w:rsidR="005E2928" w:rsidRPr="005F7434">
        <w:rPr>
          <w:rFonts w:asciiTheme="minorHAnsi" w:hAnsiTheme="minorHAnsi" w:cs="Arial"/>
          <w:bCs/>
          <w:i/>
          <w:color w:val="292526"/>
          <w:sz w:val="22"/>
          <w:szCs w:val="22"/>
        </w:rPr>
        <w:t>-</w:t>
      </w:r>
      <w:r w:rsidRPr="005F7434">
        <w:rPr>
          <w:rFonts w:asciiTheme="minorHAnsi" w:hAnsiTheme="minorHAnsi" w:cs="Arial"/>
          <w:bCs/>
          <w:i/>
          <w:color w:val="292526"/>
          <w:sz w:val="22"/>
          <w:szCs w:val="22"/>
        </w:rPr>
        <w:t>scaling</w:t>
      </w:r>
      <w:r w:rsidRPr="005F7434">
        <w:rPr>
          <w:rFonts w:asciiTheme="minorHAnsi" w:hAnsiTheme="minorHAnsi" w:cs="Arial"/>
          <w:bCs/>
          <w:color w:val="292526"/>
          <w:sz w:val="22"/>
          <w:szCs w:val="22"/>
        </w:rPr>
        <w:t xml:space="preserve"> Service Fabric, the node types in your cluster are made of VM scale sets at the backend, so you need to set up auto-scale rules for each node type. Take into account the number of nodes that you must have before you set up auto-scaling. The minimum number of nodes that you must have for the primary node type is driven by the reliability level you have chosen. For more info, see scale a Service Fabric cluster in or out using auto-scale rules.</w:t>
      </w:r>
    </w:p>
    <w:p w:rsidR="002E481A" w:rsidRPr="00052A1A"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18" w:name="_Toc9203531"/>
      <w:bookmarkStart w:id="19" w:name="_Toc18799271"/>
      <w:r w:rsidRPr="00052A1A">
        <w:rPr>
          <w:rFonts w:ascii="Arial" w:hAnsi="Arial" w:cs="Arial"/>
          <w:b/>
          <w:bCs/>
          <w:color w:val="FF0000"/>
          <w:spacing w:val="30"/>
        </w:rPr>
        <w:t>What are Azure Storage?</w:t>
      </w:r>
      <w:bookmarkEnd w:id="18"/>
      <w:bookmarkEnd w:id="19"/>
    </w:p>
    <w:p w:rsidR="002E481A" w:rsidRPr="007D2129"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7D2129">
        <w:rPr>
          <w:rFonts w:asciiTheme="minorHAnsi" w:hAnsiTheme="minorHAnsi" w:cs="Arial"/>
          <w:bCs/>
          <w:color w:val="292526"/>
          <w:sz w:val="22"/>
          <w:szCs w:val="22"/>
        </w:rPr>
        <w:t xml:space="preserve">Microsoft </w:t>
      </w:r>
      <w:r w:rsidRPr="00040C59">
        <w:rPr>
          <w:rFonts w:ascii="Consolas" w:hAnsi="Consolas" w:cs="Arial"/>
          <w:b/>
          <w:color w:val="292526"/>
          <w:spacing w:val="20"/>
          <w:sz w:val="20"/>
          <w:szCs w:val="20"/>
        </w:rPr>
        <w:t>Azure Storage</w:t>
      </w:r>
      <w:r w:rsidRPr="007D2129">
        <w:rPr>
          <w:rFonts w:asciiTheme="minorHAnsi" w:hAnsiTheme="minorHAnsi" w:cs="Arial"/>
          <w:bCs/>
          <w:color w:val="292526"/>
          <w:sz w:val="22"/>
          <w:szCs w:val="22"/>
        </w:rPr>
        <w:t xml:space="preserve"> is a Microsoft-managed service that provides durable, scalable, and redundant storage. Microsoft takes care of maintenance and handles critical problems for you. An Azure subscription can host up to 100 storage accounts, each of which can hold 500 TB. </w:t>
      </w:r>
    </w:p>
    <w:p w:rsidR="002E481A" w:rsidRPr="007D2129"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7D2129">
        <w:rPr>
          <w:rFonts w:asciiTheme="minorHAnsi" w:hAnsiTheme="minorHAnsi" w:cs="Arial"/>
          <w:bCs/>
          <w:color w:val="292526"/>
          <w:sz w:val="22"/>
          <w:szCs w:val="22"/>
        </w:rPr>
        <w:lastRenderedPageBreak/>
        <w:t>There are two types of Azure storage account:</w:t>
      </w:r>
    </w:p>
    <w:p w:rsidR="002E481A" w:rsidRPr="007D2129" w:rsidRDefault="002E481A" w:rsidP="002E481A">
      <w:pPr>
        <w:pStyle w:val="NormalWeb"/>
        <w:numPr>
          <w:ilvl w:val="0"/>
          <w:numId w:val="21"/>
        </w:numPr>
        <w:spacing w:before="120" w:beforeAutospacing="0" w:after="0" w:afterAutospacing="0" w:line="360" w:lineRule="auto"/>
        <w:jc w:val="both"/>
        <w:rPr>
          <w:rFonts w:asciiTheme="minorHAnsi" w:hAnsiTheme="minorHAnsi"/>
          <w:sz w:val="22"/>
          <w:szCs w:val="22"/>
        </w:rPr>
      </w:pPr>
      <w:r w:rsidRPr="007D2129">
        <w:rPr>
          <w:rFonts w:asciiTheme="minorHAnsi" w:hAnsiTheme="minorHAnsi" w:cs="Arial"/>
          <w:b/>
          <w:color w:val="292526"/>
          <w:spacing w:val="20"/>
          <w:sz w:val="22"/>
          <w:szCs w:val="22"/>
          <w:u w:val="single"/>
        </w:rPr>
        <w:t>General purpose storage</w:t>
      </w:r>
      <w:r w:rsidRPr="007D2129">
        <w:rPr>
          <w:rFonts w:asciiTheme="minorHAnsi" w:hAnsiTheme="minorHAnsi" w:cs="Arial"/>
          <w:bCs/>
          <w:color w:val="292526"/>
          <w:sz w:val="22"/>
          <w:szCs w:val="22"/>
        </w:rPr>
        <w:t xml:space="preserve"> account consists of four data services: </w:t>
      </w:r>
      <w:r w:rsidRPr="007D2129">
        <w:rPr>
          <w:rFonts w:asciiTheme="minorHAnsi" w:hAnsiTheme="minorHAnsi" w:cs="Arial"/>
          <w:b/>
          <w:color w:val="292526"/>
          <w:spacing w:val="20"/>
          <w:sz w:val="22"/>
          <w:szCs w:val="22"/>
        </w:rPr>
        <w:t>Blob storage</w:t>
      </w:r>
      <w:r w:rsidRPr="007D2129">
        <w:rPr>
          <w:rFonts w:asciiTheme="minorHAnsi" w:hAnsiTheme="minorHAnsi" w:cs="Arial"/>
          <w:bCs/>
          <w:color w:val="292526"/>
          <w:sz w:val="22"/>
          <w:szCs w:val="22"/>
        </w:rPr>
        <w:t xml:space="preserve">, </w:t>
      </w:r>
      <w:r w:rsidRPr="007D2129">
        <w:rPr>
          <w:rFonts w:asciiTheme="minorHAnsi" w:hAnsiTheme="minorHAnsi" w:cs="Arial"/>
          <w:b/>
          <w:color w:val="292526"/>
          <w:spacing w:val="20"/>
          <w:sz w:val="22"/>
          <w:szCs w:val="22"/>
        </w:rPr>
        <w:t>File storage</w:t>
      </w:r>
      <w:r w:rsidRPr="007D2129">
        <w:rPr>
          <w:rFonts w:asciiTheme="minorHAnsi" w:hAnsiTheme="minorHAnsi" w:cs="Arial"/>
          <w:color w:val="292526"/>
          <w:spacing w:val="20"/>
          <w:sz w:val="22"/>
          <w:szCs w:val="22"/>
        </w:rPr>
        <w:t>,</w:t>
      </w:r>
      <w:r w:rsidRPr="007D2129">
        <w:rPr>
          <w:rFonts w:asciiTheme="minorHAnsi" w:hAnsiTheme="minorHAnsi" w:cs="Arial"/>
          <w:b/>
          <w:color w:val="292526"/>
          <w:spacing w:val="20"/>
          <w:sz w:val="22"/>
          <w:szCs w:val="22"/>
        </w:rPr>
        <w:t xml:space="preserve"> Table storage</w:t>
      </w:r>
      <w:r w:rsidRPr="007D2129">
        <w:rPr>
          <w:rFonts w:asciiTheme="minorHAnsi" w:hAnsiTheme="minorHAnsi" w:cs="Arial"/>
          <w:color w:val="292526"/>
          <w:spacing w:val="20"/>
          <w:sz w:val="22"/>
          <w:szCs w:val="22"/>
        </w:rPr>
        <w:t>, and</w:t>
      </w:r>
      <w:r w:rsidRPr="007D2129">
        <w:rPr>
          <w:rFonts w:asciiTheme="minorHAnsi" w:hAnsiTheme="minorHAnsi" w:cs="Arial"/>
          <w:b/>
          <w:color w:val="292526"/>
          <w:spacing w:val="20"/>
          <w:sz w:val="22"/>
          <w:szCs w:val="22"/>
        </w:rPr>
        <w:t xml:space="preserve"> Queue storage</w:t>
      </w:r>
      <w:r w:rsidRPr="007D2129">
        <w:rPr>
          <w:rFonts w:asciiTheme="minorHAnsi" w:hAnsiTheme="minorHAnsi" w:cs="Arial"/>
          <w:bCs/>
          <w:color w:val="292526"/>
          <w:sz w:val="22"/>
          <w:szCs w:val="22"/>
        </w:rPr>
        <w:t>.</w:t>
      </w:r>
    </w:p>
    <w:p w:rsidR="002E481A" w:rsidRDefault="002E481A" w:rsidP="002E481A">
      <w:pPr>
        <w:pStyle w:val="NormalWeb"/>
        <w:numPr>
          <w:ilvl w:val="0"/>
          <w:numId w:val="21"/>
        </w:numPr>
        <w:spacing w:before="120" w:beforeAutospacing="0" w:after="0" w:afterAutospacing="0" w:line="360" w:lineRule="auto"/>
        <w:jc w:val="both"/>
        <w:rPr>
          <w:rFonts w:asciiTheme="minorHAnsi" w:hAnsiTheme="minorHAnsi" w:cs="Arial"/>
          <w:bCs/>
          <w:color w:val="292526"/>
          <w:sz w:val="22"/>
          <w:szCs w:val="22"/>
        </w:rPr>
      </w:pPr>
      <w:r w:rsidRPr="007D2129">
        <w:rPr>
          <w:rFonts w:asciiTheme="minorHAnsi" w:hAnsiTheme="minorHAnsi" w:cs="Arial"/>
          <w:b/>
          <w:color w:val="292526"/>
          <w:spacing w:val="20"/>
          <w:sz w:val="22"/>
          <w:szCs w:val="22"/>
          <w:u w:val="single"/>
        </w:rPr>
        <w:t>Blob storage account</w:t>
      </w:r>
      <w:r w:rsidRPr="007D2129">
        <w:rPr>
          <w:rFonts w:asciiTheme="minorHAnsi" w:hAnsiTheme="minorHAnsi" w:cs="Arial"/>
          <w:bCs/>
          <w:color w:val="292526"/>
          <w:sz w:val="22"/>
          <w:szCs w:val="22"/>
        </w:rPr>
        <w:t xml:space="preserve">: The Blob storage account is a specialized storage account used to store block blobs and append blobs. You can’t store page blobs in these account, therefore, you can’t store VHD files. These accounts allow you to set an access tier to Hot or Cool; the tier can be changed at any time. The </w:t>
      </w:r>
      <w:r w:rsidRPr="00040C59">
        <w:rPr>
          <w:rFonts w:ascii="Consolas" w:hAnsi="Consolas" w:cs="Arial"/>
          <w:b/>
          <w:color w:val="292526"/>
          <w:spacing w:val="20"/>
          <w:sz w:val="20"/>
          <w:szCs w:val="20"/>
        </w:rPr>
        <w:t>hot access tier</w:t>
      </w:r>
      <w:r w:rsidRPr="007D2129">
        <w:rPr>
          <w:rFonts w:asciiTheme="minorHAnsi" w:hAnsiTheme="minorHAnsi" w:cs="Arial"/>
          <w:bCs/>
          <w:color w:val="292526"/>
          <w:sz w:val="22"/>
          <w:szCs w:val="22"/>
        </w:rPr>
        <w:t xml:space="preserve"> is used for files that are accessed frequently. For blobs stored in the hot access tier, you pay a higher cost for storing the blobs, but the cost for accessing the blobs is much lower. The </w:t>
      </w:r>
      <w:r w:rsidRPr="00040C59">
        <w:rPr>
          <w:rFonts w:ascii="Consolas" w:hAnsi="Consolas" w:cs="Arial"/>
          <w:b/>
          <w:color w:val="292526"/>
          <w:spacing w:val="20"/>
          <w:sz w:val="20"/>
          <w:szCs w:val="20"/>
        </w:rPr>
        <w:t>cool access tier</w:t>
      </w:r>
      <w:r w:rsidRPr="007D2129">
        <w:rPr>
          <w:rFonts w:asciiTheme="minorHAnsi" w:hAnsiTheme="minorHAnsi" w:cs="Arial"/>
          <w:bCs/>
          <w:color w:val="292526"/>
          <w:sz w:val="22"/>
          <w:szCs w:val="22"/>
        </w:rPr>
        <w:t xml:space="preserve"> is used for files that are accessed infrequently. For blobs stored in the cool access tier, you pay a higher cost for accessing the blobs, but the cost of storage is much lower. </w:t>
      </w:r>
    </w:p>
    <w:p w:rsidR="00157A93" w:rsidRDefault="00157A93" w:rsidP="00157A93">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20" w:name="_Toc18799272"/>
      <w:r w:rsidRPr="00157A93">
        <w:rPr>
          <w:rFonts w:ascii="Arial" w:hAnsi="Arial" w:cs="Arial"/>
          <w:b/>
          <w:bCs/>
          <w:color w:val="FF0000"/>
          <w:spacing w:val="30"/>
        </w:rPr>
        <w:t>What are the benefits of Message Queue</w:t>
      </w:r>
      <w:r>
        <w:rPr>
          <w:rFonts w:ascii="Arial" w:hAnsi="Arial" w:cs="Arial"/>
          <w:b/>
          <w:bCs/>
          <w:color w:val="FF0000"/>
          <w:spacing w:val="30"/>
        </w:rPr>
        <w:t>?</w:t>
      </w:r>
      <w:bookmarkEnd w:id="20"/>
    </w:p>
    <w:p w:rsidR="00EC21B7" w:rsidRPr="00EC21B7" w:rsidRDefault="00EC21B7" w:rsidP="00EC21B7">
      <w:pPr>
        <w:pStyle w:val="NormalWeb"/>
        <w:spacing w:before="120" w:beforeAutospacing="0" w:after="0" w:afterAutospacing="0" w:line="360" w:lineRule="auto"/>
        <w:jc w:val="both"/>
        <w:rPr>
          <w:rFonts w:asciiTheme="minorHAnsi" w:hAnsiTheme="minorHAnsi" w:cs="Arial"/>
          <w:bCs/>
          <w:color w:val="292526"/>
          <w:sz w:val="22"/>
          <w:szCs w:val="22"/>
        </w:rPr>
      </w:pPr>
      <w:r w:rsidRPr="00EC21B7">
        <w:rPr>
          <w:rFonts w:asciiTheme="minorHAnsi" w:hAnsiTheme="minorHAnsi" w:cs="Arial"/>
          <w:bCs/>
          <w:color w:val="292526"/>
          <w:sz w:val="22"/>
          <w:szCs w:val="22"/>
        </w:rPr>
        <w:t>In modern cloud architecture, applications are decoupled into smaller, independent building blocks that are easier to develop, deploy and maintain.</w:t>
      </w:r>
      <w:r>
        <w:rPr>
          <w:rFonts w:asciiTheme="minorHAnsi" w:hAnsiTheme="minorHAnsi" w:cs="Arial"/>
          <w:bCs/>
          <w:color w:val="292526"/>
          <w:sz w:val="22"/>
          <w:szCs w:val="22"/>
        </w:rPr>
        <w:t xml:space="preserve"> Message Queues. </w:t>
      </w:r>
      <w:r w:rsidRPr="00EC21B7">
        <w:rPr>
          <w:rFonts w:asciiTheme="minorHAnsi" w:hAnsiTheme="minorHAnsi" w:cs="Arial"/>
          <w:bCs/>
          <w:color w:val="292526"/>
          <w:sz w:val="22"/>
          <w:szCs w:val="22"/>
        </w:rPr>
        <w:t>provide communication and coordination for these distributed applications.</w:t>
      </w:r>
    </w:p>
    <w:p w:rsidR="00EC21B7" w:rsidRDefault="00EC21B7" w:rsidP="00EC21B7">
      <w:pPr>
        <w:pStyle w:val="NormalWeb"/>
        <w:spacing w:before="120" w:beforeAutospacing="0" w:after="0" w:afterAutospacing="0" w:line="360" w:lineRule="auto"/>
        <w:jc w:val="both"/>
        <w:rPr>
          <w:rFonts w:asciiTheme="minorHAnsi" w:hAnsiTheme="minorHAnsi" w:cs="Arial"/>
          <w:bCs/>
          <w:color w:val="292526"/>
          <w:sz w:val="22"/>
          <w:szCs w:val="22"/>
        </w:rPr>
      </w:pPr>
      <w:r w:rsidRPr="00EC21B7">
        <w:rPr>
          <w:rFonts w:asciiTheme="minorHAnsi" w:hAnsiTheme="minorHAnsi" w:cs="Arial"/>
          <w:bCs/>
          <w:color w:val="292526"/>
          <w:sz w:val="22"/>
          <w:szCs w:val="22"/>
        </w:rPr>
        <w:t>Message queues can significantly simplify coding of decoupled applications, while improving performance, reliability and scalability.</w:t>
      </w:r>
    </w:p>
    <w:p w:rsidR="00EC21B7" w:rsidRDefault="00EC21B7" w:rsidP="00EC21B7">
      <w:pPr>
        <w:pStyle w:val="NormalWeb"/>
        <w:spacing w:before="120" w:beforeAutospacing="0" w:after="0" w:afterAutospacing="0" w:line="360" w:lineRule="auto"/>
        <w:jc w:val="both"/>
        <w:rPr>
          <w:rFonts w:asciiTheme="minorHAnsi" w:hAnsiTheme="minorHAnsi" w:cs="Arial"/>
          <w:bCs/>
          <w:color w:val="292526"/>
          <w:sz w:val="22"/>
          <w:szCs w:val="22"/>
        </w:rPr>
      </w:pPr>
      <w:r>
        <w:rPr>
          <w:rFonts w:asciiTheme="minorHAnsi" w:hAnsiTheme="minorHAnsi" w:cs="Arial"/>
          <w:bCs/>
          <w:color w:val="292526"/>
          <w:sz w:val="22"/>
          <w:szCs w:val="22"/>
        </w:rPr>
        <w:t>The benefits are:</w:t>
      </w:r>
    </w:p>
    <w:p w:rsidR="00EC21B7" w:rsidRDefault="00EC21B7" w:rsidP="00822F57">
      <w:pPr>
        <w:pStyle w:val="NormalWeb"/>
        <w:numPr>
          <w:ilvl w:val="0"/>
          <w:numId w:val="38"/>
        </w:numPr>
        <w:spacing w:before="120" w:beforeAutospacing="0" w:after="0" w:afterAutospacing="0" w:line="360" w:lineRule="auto"/>
        <w:jc w:val="both"/>
        <w:rPr>
          <w:rFonts w:asciiTheme="minorHAnsi" w:hAnsiTheme="minorHAnsi" w:cs="Arial"/>
          <w:bCs/>
          <w:color w:val="292526"/>
          <w:sz w:val="22"/>
          <w:szCs w:val="22"/>
        </w:rPr>
      </w:pPr>
      <w:r w:rsidRPr="00822F57">
        <w:rPr>
          <w:rFonts w:asciiTheme="minorHAnsi" w:hAnsiTheme="minorHAnsi" w:cs="Arial"/>
          <w:b/>
          <w:bCs/>
          <w:color w:val="292526"/>
          <w:sz w:val="22"/>
          <w:szCs w:val="22"/>
        </w:rPr>
        <w:t>Better performance</w:t>
      </w:r>
      <w:r w:rsidR="00822F57">
        <w:rPr>
          <w:rFonts w:asciiTheme="minorHAnsi" w:hAnsiTheme="minorHAnsi" w:cs="Arial"/>
          <w:bCs/>
          <w:color w:val="292526"/>
          <w:sz w:val="22"/>
          <w:szCs w:val="22"/>
        </w:rPr>
        <w:t xml:space="preserve">- Message Queues enables asynchronous communication, </w:t>
      </w:r>
      <w:r w:rsidR="00822F57" w:rsidRPr="00822F57">
        <w:rPr>
          <w:rFonts w:asciiTheme="minorHAnsi" w:hAnsiTheme="minorHAnsi" w:cs="Arial"/>
          <w:bCs/>
          <w:color w:val="292526"/>
          <w:sz w:val="22"/>
          <w:szCs w:val="22"/>
        </w:rPr>
        <w:t>which means that the endpoints that are producing and consuming messages interact with the queue, not each other. Producers can add requests to the queue without waiting for them to be processed. Consumers process messages only when they are available. No component in the system is ever stalled waiting for another, optimizing data flow.</w:t>
      </w:r>
    </w:p>
    <w:p w:rsidR="00822F57" w:rsidRDefault="00822F57" w:rsidP="00822F57">
      <w:pPr>
        <w:pStyle w:val="NormalWeb"/>
        <w:numPr>
          <w:ilvl w:val="0"/>
          <w:numId w:val="38"/>
        </w:numPr>
        <w:spacing w:before="120" w:beforeAutospacing="0" w:after="0" w:afterAutospacing="0" w:line="360" w:lineRule="auto"/>
        <w:jc w:val="both"/>
        <w:rPr>
          <w:rFonts w:asciiTheme="minorHAnsi" w:hAnsiTheme="minorHAnsi" w:cs="Arial"/>
          <w:bCs/>
          <w:color w:val="292526"/>
          <w:sz w:val="22"/>
          <w:szCs w:val="22"/>
        </w:rPr>
      </w:pPr>
      <w:r w:rsidRPr="00822F57">
        <w:rPr>
          <w:rFonts w:asciiTheme="minorHAnsi" w:hAnsiTheme="minorHAnsi" w:cs="Arial"/>
          <w:b/>
          <w:bCs/>
          <w:color w:val="292526"/>
          <w:sz w:val="22"/>
          <w:szCs w:val="22"/>
        </w:rPr>
        <w:t>Increased reliability</w:t>
      </w:r>
      <w:r>
        <w:rPr>
          <w:rFonts w:asciiTheme="minorHAnsi" w:hAnsiTheme="minorHAnsi" w:cs="Arial"/>
          <w:bCs/>
          <w:color w:val="292526"/>
          <w:sz w:val="22"/>
          <w:szCs w:val="22"/>
        </w:rPr>
        <w:t>-</w:t>
      </w:r>
      <w:r w:rsidRPr="00822F57">
        <w:rPr>
          <w:rFonts w:asciiTheme="minorHAnsi" w:hAnsiTheme="minorHAnsi" w:cs="Arial"/>
          <w:bCs/>
          <w:color w:val="292526"/>
          <w:sz w:val="22"/>
          <w:szCs w:val="22"/>
        </w:rPr>
        <w:t xml:space="preserve"> Queues make your data persistent, and reduce the errors that happen when different parts of your system go offline. By separating different components with </w:t>
      </w:r>
      <w:r>
        <w:rPr>
          <w:rFonts w:asciiTheme="minorHAnsi" w:hAnsiTheme="minorHAnsi" w:cs="Arial"/>
          <w:bCs/>
          <w:color w:val="292526"/>
          <w:sz w:val="22"/>
          <w:szCs w:val="22"/>
        </w:rPr>
        <w:t>Message Queues</w:t>
      </w:r>
      <w:r w:rsidRPr="00822F57">
        <w:rPr>
          <w:rFonts w:asciiTheme="minorHAnsi" w:hAnsiTheme="minorHAnsi" w:cs="Arial"/>
          <w:bCs/>
          <w:color w:val="292526"/>
          <w:sz w:val="22"/>
          <w:szCs w:val="22"/>
        </w:rPr>
        <w:t xml:space="preserve"> , you create more fault tolerance. If one part of the system is ever unreachable, the other can still continue to interact with the queue. The queue itself can also be mirrored for even more availability.</w:t>
      </w:r>
    </w:p>
    <w:p w:rsidR="00822F57" w:rsidRDefault="00822F57" w:rsidP="00822F57">
      <w:pPr>
        <w:pStyle w:val="NormalWeb"/>
        <w:numPr>
          <w:ilvl w:val="0"/>
          <w:numId w:val="38"/>
        </w:numPr>
        <w:spacing w:before="120" w:beforeAutospacing="0" w:after="0" w:afterAutospacing="0" w:line="360" w:lineRule="auto"/>
        <w:jc w:val="both"/>
        <w:rPr>
          <w:rFonts w:asciiTheme="minorHAnsi" w:hAnsiTheme="minorHAnsi" w:cs="Arial"/>
          <w:bCs/>
          <w:color w:val="292526"/>
          <w:sz w:val="22"/>
          <w:szCs w:val="22"/>
        </w:rPr>
      </w:pPr>
      <w:r w:rsidRPr="00822F57">
        <w:rPr>
          <w:rFonts w:asciiTheme="minorHAnsi" w:hAnsiTheme="minorHAnsi" w:cs="Arial"/>
          <w:b/>
          <w:bCs/>
          <w:color w:val="292526"/>
          <w:sz w:val="22"/>
          <w:szCs w:val="22"/>
        </w:rPr>
        <w:t>Granular scalability</w:t>
      </w:r>
      <w:r>
        <w:rPr>
          <w:rFonts w:asciiTheme="minorHAnsi" w:hAnsiTheme="minorHAnsi" w:cs="Arial"/>
          <w:bCs/>
          <w:color w:val="292526"/>
          <w:sz w:val="22"/>
          <w:szCs w:val="22"/>
        </w:rPr>
        <w:t>-</w:t>
      </w:r>
      <w:r w:rsidRPr="00822F57">
        <w:rPr>
          <w:rFonts w:asciiTheme="minorHAnsi" w:hAnsiTheme="minorHAnsi" w:cs="Arial"/>
          <w:bCs/>
          <w:color w:val="292526"/>
          <w:sz w:val="22"/>
          <w:szCs w:val="22"/>
        </w:rPr>
        <w:t xml:space="preserve"> Message queues make it possible to scale precisely where you need to. When workloads peak, multiple instances of your application can all add requests to the queue without risk of collision. As your queues get longer with these incoming requests, you can distribute the </w:t>
      </w:r>
      <w:r w:rsidRPr="00822F57">
        <w:rPr>
          <w:rFonts w:asciiTheme="minorHAnsi" w:hAnsiTheme="minorHAnsi" w:cs="Arial"/>
          <w:bCs/>
          <w:color w:val="292526"/>
          <w:sz w:val="22"/>
          <w:szCs w:val="22"/>
        </w:rPr>
        <w:lastRenderedPageBreak/>
        <w:t>workload across a fleet of consumers. Producers, consumers and the queue itself can all grow and shrink on demand.</w:t>
      </w:r>
    </w:p>
    <w:p w:rsidR="00822F57" w:rsidRPr="00822F57" w:rsidRDefault="00822F57" w:rsidP="00EC21B7">
      <w:pPr>
        <w:pStyle w:val="NormalWeb"/>
        <w:numPr>
          <w:ilvl w:val="0"/>
          <w:numId w:val="38"/>
        </w:numPr>
        <w:spacing w:before="120" w:beforeAutospacing="0" w:after="0" w:afterAutospacing="0" w:line="360" w:lineRule="auto"/>
        <w:jc w:val="both"/>
        <w:rPr>
          <w:rFonts w:asciiTheme="minorHAnsi" w:hAnsiTheme="minorHAnsi" w:cs="Arial"/>
          <w:bCs/>
          <w:color w:val="292526"/>
          <w:sz w:val="22"/>
          <w:szCs w:val="22"/>
        </w:rPr>
      </w:pPr>
      <w:r w:rsidRPr="00822F57">
        <w:rPr>
          <w:rFonts w:asciiTheme="minorHAnsi" w:hAnsiTheme="minorHAnsi" w:cs="Arial"/>
          <w:b/>
          <w:bCs/>
          <w:color w:val="292526"/>
          <w:sz w:val="22"/>
          <w:szCs w:val="22"/>
        </w:rPr>
        <w:t>Simplified decoupling</w:t>
      </w:r>
      <w:r>
        <w:rPr>
          <w:rFonts w:asciiTheme="minorHAnsi" w:hAnsiTheme="minorHAnsi" w:cs="Arial"/>
          <w:bCs/>
          <w:color w:val="292526"/>
          <w:sz w:val="22"/>
          <w:szCs w:val="22"/>
        </w:rPr>
        <w:t>-</w:t>
      </w:r>
      <w:r w:rsidRPr="00822F57">
        <w:rPr>
          <w:rFonts w:asciiTheme="minorHAnsi" w:hAnsiTheme="minorHAnsi" w:cs="Arial"/>
          <w:bCs/>
          <w:color w:val="292526"/>
          <w:sz w:val="22"/>
          <w:szCs w:val="22"/>
        </w:rPr>
        <w:t xml:space="preserve"> Message queues remove dependencies between components and significantly simplify the coding of decoupled applications. Software components aren’t weighed down with communications code and can instead be designed to perform a discrete business function.</w:t>
      </w:r>
      <w:r>
        <w:rPr>
          <w:rFonts w:asciiTheme="minorHAnsi" w:hAnsiTheme="minorHAnsi" w:cs="Arial"/>
          <w:bCs/>
          <w:color w:val="292526"/>
          <w:sz w:val="22"/>
          <w:szCs w:val="22"/>
        </w:rPr>
        <w:br/>
      </w:r>
      <w:r w:rsidRPr="00822F57">
        <w:rPr>
          <w:rFonts w:asciiTheme="minorHAnsi" w:hAnsiTheme="minorHAnsi" w:cs="Arial"/>
          <w:bCs/>
          <w:color w:val="292526"/>
          <w:sz w:val="22"/>
          <w:szCs w:val="22"/>
        </w:rPr>
        <w:t>Message queues are an elegantly simple way to decouple distributed systems, whether you're using monolithic applications, micro-services or serverless architectures.</w:t>
      </w:r>
    </w:p>
    <w:p w:rsidR="002E481A" w:rsidRPr="00052A1A" w:rsidRDefault="002E481A" w:rsidP="00802B8A">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21" w:name="_Toc9203532"/>
      <w:bookmarkStart w:id="22" w:name="_Toc18799273"/>
      <w:r w:rsidRPr="00052A1A">
        <w:rPr>
          <w:rFonts w:ascii="Arial" w:hAnsi="Arial" w:cs="Arial"/>
          <w:b/>
          <w:bCs/>
          <w:color w:val="FF0000"/>
          <w:spacing w:val="30"/>
        </w:rPr>
        <w:t>What are the differences between Queue storage and Azure Service Bus?</w:t>
      </w:r>
      <w:bookmarkEnd w:id="21"/>
      <w:bookmarkEnd w:id="22"/>
    </w:p>
    <w:p w:rsidR="002E481A" w:rsidRPr="00052A1A"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052A1A">
        <w:rPr>
          <w:rFonts w:asciiTheme="minorHAnsi" w:hAnsiTheme="minorHAnsi" w:cs="Arial"/>
          <w:bCs/>
          <w:color w:val="292526"/>
          <w:sz w:val="22"/>
          <w:szCs w:val="22"/>
        </w:rPr>
        <w:t>Azure storage Queues are a part of Azure storage infrastructure feature, a simple REST based Get/Put/Peek interface, offering persistent messaging within and between services.</w:t>
      </w:r>
    </w:p>
    <w:p w:rsidR="002E481A" w:rsidRPr="00052A1A"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052A1A">
        <w:rPr>
          <w:rFonts w:asciiTheme="minorHAnsi" w:hAnsiTheme="minorHAnsi" w:cs="Arial"/>
          <w:bCs/>
          <w:color w:val="292526"/>
          <w:sz w:val="22"/>
          <w:szCs w:val="22"/>
        </w:rPr>
        <w:t>Azure Service Bus queues are part of Azure messaging infrastructure that supports queuing as well as to publish subscribe web service remoting and integration patterns.</w:t>
      </w:r>
    </w:p>
    <w:p w:rsidR="002E481A" w:rsidRPr="004615CA"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4615CA">
        <w:rPr>
          <w:rFonts w:asciiTheme="minorHAnsi" w:hAnsiTheme="minorHAnsi" w:cs="Arial"/>
          <w:bCs/>
          <w:color w:val="292526"/>
          <w:sz w:val="22"/>
          <w:szCs w:val="22"/>
        </w:rPr>
        <w:t>Queue storage is used when we require logs of all of the transactions executed against the queues.</w:t>
      </w:r>
    </w:p>
    <w:p w:rsidR="002E481A" w:rsidRPr="004615CA"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4615CA">
        <w:rPr>
          <w:rFonts w:asciiTheme="minorHAnsi" w:hAnsiTheme="minorHAnsi" w:cs="Arial"/>
          <w:bCs/>
          <w:color w:val="292526"/>
          <w:sz w:val="22"/>
          <w:szCs w:val="22"/>
        </w:rPr>
        <w:t>Queue storage can store messages over 80 GB in a queue, whereas Service Bus is used where the messages are less than 80 GB.</w:t>
      </w:r>
    </w:p>
    <w:p w:rsidR="002E481A" w:rsidRPr="004615CA"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4615CA">
        <w:rPr>
          <w:rFonts w:asciiTheme="minorHAnsi" w:hAnsiTheme="minorHAnsi" w:cs="Arial"/>
          <w:bCs/>
          <w:color w:val="292526"/>
          <w:sz w:val="22"/>
          <w:szCs w:val="22"/>
        </w:rPr>
        <w:t>Azure service bus queue supports brokered messaging, where senders and receivers do not need to be online at the same time.</w:t>
      </w:r>
    </w:p>
    <w:p w:rsidR="002E481A" w:rsidRPr="004615CA"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4615CA">
        <w:rPr>
          <w:rFonts w:asciiTheme="minorHAnsi" w:hAnsiTheme="minorHAnsi" w:cs="Arial"/>
          <w:bCs/>
          <w:color w:val="292526"/>
          <w:sz w:val="22"/>
          <w:szCs w:val="22"/>
        </w:rPr>
        <w:t>Azure service bus guarantees FIFO pattern. Messages are delivered in the order they come. Storage Queues can be, sometimes, out of order.</w:t>
      </w:r>
    </w:p>
    <w:p w:rsidR="002E481A" w:rsidRPr="004615CA"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4615CA">
        <w:rPr>
          <w:rFonts w:asciiTheme="minorHAnsi" w:hAnsiTheme="minorHAnsi" w:cs="Arial"/>
          <w:bCs/>
          <w:color w:val="292526"/>
          <w:sz w:val="22"/>
          <w:szCs w:val="22"/>
        </w:rPr>
        <w:t>Cost wise Azure queue is cheaper than a service bus queue.</w:t>
      </w:r>
    </w:p>
    <w:p w:rsidR="002E481A" w:rsidRPr="004615CA"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4615CA">
        <w:rPr>
          <w:rFonts w:asciiTheme="minorHAnsi" w:hAnsiTheme="minorHAnsi" w:cs="Arial"/>
          <w:bCs/>
          <w:color w:val="292526"/>
          <w:sz w:val="22"/>
          <w:szCs w:val="22"/>
        </w:rPr>
        <w:t>Azure storage queues have 10 ms average latency whereas service bus queues have 20-25 ms latency.</w:t>
      </w:r>
    </w:p>
    <w:p w:rsidR="002E481A" w:rsidRPr="004615CA"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4615CA">
        <w:rPr>
          <w:rFonts w:asciiTheme="minorHAnsi" w:hAnsiTheme="minorHAnsi" w:cs="Arial"/>
          <w:bCs/>
          <w:color w:val="292526"/>
          <w:sz w:val="22"/>
          <w:szCs w:val="22"/>
        </w:rPr>
        <w:t>Service bus queues supports role based access model to the queues, and different rights/permissions for senders and receivers.</w:t>
      </w:r>
    </w:p>
    <w:p w:rsidR="002E481A" w:rsidRPr="004615CA"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4615CA">
        <w:rPr>
          <w:rFonts w:asciiTheme="minorHAnsi" w:hAnsiTheme="minorHAnsi" w:cs="Arial"/>
          <w:bCs/>
          <w:color w:val="292526"/>
          <w:sz w:val="22"/>
          <w:szCs w:val="22"/>
        </w:rPr>
        <w:t>Service bus queues supports Pub/Sub model.</w:t>
      </w:r>
    </w:p>
    <w:p w:rsidR="002E481A" w:rsidRPr="004615CA"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4615CA">
        <w:rPr>
          <w:rFonts w:asciiTheme="minorHAnsi" w:hAnsiTheme="minorHAnsi" w:cs="Arial"/>
          <w:bCs/>
          <w:color w:val="292526"/>
          <w:sz w:val="22"/>
          <w:szCs w:val="22"/>
        </w:rPr>
        <w:t>Storage queues offer a visibility timeout that you can set upon the enqueuing or dequeuing of a message. In addition, you can update a message with different lease values at run-time, and update different values across messages in the same queue. Service Bus lock timeouts are defined in the queue metadata; however, you can renew the lock by calling the RenewLock method.</w:t>
      </w:r>
    </w:p>
    <w:p w:rsidR="002E481A" w:rsidRPr="004615CA"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4615CA">
        <w:rPr>
          <w:rFonts w:asciiTheme="minorHAnsi" w:hAnsiTheme="minorHAnsi" w:cs="Arial"/>
          <w:bCs/>
          <w:color w:val="292526"/>
          <w:sz w:val="22"/>
          <w:szCs w:val="22"/>
        </w:rPr>
        <w:lastRenderedPageBreak/>
        <w:t>Storage queues does not support duplicate detection, message groups, automated dead lettering, state management.</w:t>
      </w:r>
    </w:p>
    <w:p w:rsidR="002E481A" w:rsidRPr="004615CA"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4615CA">
        <w:rPr>
          <w:rFonts w:asciiTheme="minorHAnsi" w:hAnsiTheme="minorHAnsi" w:cs="Arial"/>
          <w:bCs/>
          <w:color w:val="292526"/>
          <w:sz w:val="22"/>
          <w:szCs w:val="22"/>
        </w:rPr>
        <w:t>Service bus queue does not support purge queue function, server-side transaction log.</w:t>
      </w:r>
    </w:p>
    <w:p w:rsidR="002E481A" w:rsidRPr="00A91DA7"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23" w:name="_Toc9203533"/>
      <w:bookmarkStart w:id="24" w:name="_Toc18799274"/>
      <w:r w:rsidRPr="00A91DA7">
        <w:rPr>
          <w:rFonts w:ascii="Arial" w:hAnsi="Arial" w:cs="Arial"/>
          <w:b/>
          <w:bCs/>
          <w:color w:val="FF0000"/>
          <w:spacing w:val="30"/>
        </w:rPr>
        <w:t>What is Blob storage?</w:t>
      </w:r>
      <w:bookmarkEnd w:id="23"/>
      <w:bookmarkEnd w:id="24"/>
    </w:p>
    <w:p w:rsidR="002E481A" w:rsidRPr="00A91DA7"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A91DA7">
        <w:rPr>
          <w:rFonts w:asciiTheme="minorHAnsi" w:hAnsiTheme="minorHAnsi" w:cs="Arial"/>
          <w:bCs/>
          <w:color w:val="292526"/>
          <w:sz w:val="22"/>
          <w:szCs w:val="22"/>
        </w:rPr>
        <w:t>The word blob is an acronym for binary large object. Blobs are basically files like those that you store on your computer (or tablet, mobile device, etc.). They can be pictures, Microsoft Excel files, HTML files, virtual hard disks (VHDs)—pretty much anything.</w:t>
      </w:r>
    </w:p>
    <w:p w:rsidR="002E481A" w:rsidRPr="00A91DA7"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A91DA7">
        <w:rPr>
          <w:rFonts w:asciiTheme="minorHAnsi" w:hAnsiTheme="minorHAnsi" w:cs="Arial"/>
          <w:bCs/>
          <w:color w:val="292526"/>
          <w:sz w:val="22"/>
          <w:szCs w:val="22"/>
        </w:rPr>
        <w:t xml:space="preserve">The </w:t>
      </w:r>
      <w:r w:rsidRPr="00A91DA7">
        <w:rPr>
          <w:rFonts w:ascii="Consolas" w:hAnsi="Consolas" w:cs="Arial"/>
          <w:b/>
          <w:color w:val="292526"/>
          <w:spacing w:val="20"/>
          <w:sz w:val="20"/>
          <w:szCs w:val="20"/>
        </w:rPr>
        <w:t>Azure Blob service</w:t>
      </w:r>
      <w:r w:rsidRPr="00A91DA7">
        <w:rPr>
          <w:rFonts w:asciiTheme="minorHAnsi" w:hAnsiTheme="minorHAnsi" w:cs="Arial"/>
          <w:bCs/>
          <w:color w:val="292526"/>
          <w:sz w:val="22"/>
          <w:szCs w:val="22"/>
        </w:rPr>
        <w:t xml:space="preserve"> gives you the ability to store files and access them from anywhere in the world by using URLs, the REST interface, or one of the Azure SDK storage client libraries. Storage client libraries are available for multiple languages, including .NET, Node.js, Java, PHP, Ruby, and Python. To use the Blob service, you have to create a storage account. Once you have a storage account, you can create containers, which are similar to folders, and then put blobs in the containers. You can have an unlimited number of containers in a storage account and an unlimited number of blobs in each container, up to the maximum size of a storage account, which is 500 TB. The Blob service supports only a single-level hierarchy of containers; in other words, containers cannot contain other containers.</w:t>
      </w:r>
    </w:p>
    <w:p w:rsidR="002E481A" w:rsidRPr="00205C9B"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205C9B">
        <w:rPr>
          <w:rFonts w:asciiTheme="minorHAnsi" w:hAnsiTheme="minorHAnsi" w:cs="Arial"/>
          <w:bCs/>
          <w:color w:val="292526"/>
          <w:sz w:val="22"/>
          <w:szCs w:val="22"/>
        </w:rPr>
        <w:t xml:space="preserve">Azure Storage supports three kinds of blobs: </w:t>
      </w:r>
      <w:r w:rsidR="00205C9B">
        <w:rPr>
          <w:rFonts w:ascii="Consolas" w:hAnsi="Consolas" w:cs="Arial"/>
          <w:b/>
          <w:color w:val="292526"/>
          <w:spacing w:val="20"/>
          <w:sz w:val="20"/>
          <w:szCs w:val="20"/>
        </w:rPr>
        <w:t>B</w:t>
      </w:r>
      <w:r w:rsidRPr="00205C9B">
        <w:rPr>
          <w:rFonts w:ascii="Consolas" w:hAnsi="Consolas" w:cs="Arial"/>
          <w:b/>
          <w:color w:val="292526"/>
          <w:spacing w:val="20"/>
          <w:sz w:val="20"/>
          <w:szCs w:val="20"/>
        </w:rPr>
        <w:t>lock blobs</w:t>
      </w:r>
      <w:r w:rsidRPr="00205C9B">
        <w:rPr>
          <w:rFonts w:asciiTheme="minorHAnsi" w:hAnsiTheme="minorHAnsi" w:cs="Arial"/>
          <w:bCs/>
          <w:color w:val="292526"/>
          <w:sz w:val="22"/>
          <w:szCs w:val="22"/>
        </w:rPr>
        <w:t xml:space="preserve">, </w:t>
      </w:r>
      <w:r w:rsidR="00205C9B">
        <w:rPr>
          <w:rFonts w:ascii="Consolas" w:hAnsi="Consolas" w:cs="Arial"/>
          <w:b/>
          <w:color w:val="292526"/>
          <w:spacing w:val="20"/>
          <w:sz w:val="20"/>
          <w:szCs w:val="20"/>
        </w:rPr>
        <w:t>P</w:t>
      </w:r>
      <w:r w:rsidRPr="00205C9B">
        <w:rPr>
          <w:rFonts w:ascii="Consolas" w:hAnsi="Consolas" w:cs="Arial"/>
          <w:b/>
          <w:color w:val="292526"/>
          <w:spacing w:val="20"/>
          <w:sz w:val="20"/>
          <w:szCs w:val="20"/>
        </w:rPr>
        <w:t>age blobs</w:t>
      </w:r>
      <w:r w:rsidRPr="00205C9B">
        <w:rPr>
          <w:rFonts w:asciiTheme="minorHAnsi" w:hAnsiTheme="minorHAnsi" w:cs="Arial"/>
          <w:bCs/>
          <w:color w:val="292526"/>
          <w:sz w:val="22"/>
          <w:szCs w:val="22"/>
        </w:rPr>
        <w:t xml:space="preserve">, and </w:t>
      </w:r>
      <w:r w:rsidR="00205C9B">
        <w:rPr>
          <w:rFonts w:ascii="Consolas" w:hAnsi="Consolas" w:cs="Arial"/>
          <w:b/>
          <w:color w:val="292526"/>
          <w:spacing w:val="20"/>
          <w:sz w:val="20"/>
          <w:szCs w:val="20"/>
        </w:rPr>
        <w:t>A</w:t>
      </w:r>
      <w:r w:rsidRPr="00205C9B">
        <w:rPr>
          <w:rFonts w:ascii="Consolas" w:hAnsi="Consolas" w:cs="Arial"/>
          <w:b/>
          <w:color w:val="292526"/>
          <w:spacing w:val="20"/>
          <w:sz w:val="20"/>
          <w:szCs w:val="20"/>
        </w:rPr>
        <w:t>ppend blobs</w:t>
      </w:r>
      <w:r w:rsidRPr="00205C9B">
        <w:rPr>
          <w:rFonts w:asciiTheme="minorHAnsi" w:hAnsiTheme="minorHAnsi" w:cs="Arial"/>
          <w:bCs/>
          <w:color w:val="292526"/>
          <w:sz w:val="22"/>
          <w:szCs w:val="22"/>
        </w:rPr>
        <w:t xml:space="preserve">. </w:t>
      </w:r>
    </w:p>
    <w:p w:rsidR="002E481A" w:rsidRPr="00205C9B"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205C9B">
        <w:rPr>
          <w:rFonts w:asciiTheme="minorHAnsi" w:hAnsiTheme="minorHAnsi" w:cs="Arial"/>
          <w:bCs/>
          <w:color w:val="292526"/>
          <w:sz w:val="22"/>
          <w:szCs w:val="22"/>
        </w:rPr>
        <w:t xml:space="preserve">Block blobs are used to hold ordinary files up to 195 GB in size (4 MB × 50,000 blocks). The primary use case for block blobs is the storage of files that are read from beginning to end, such as media files or image files for websites. They are named block blobs because files larger than 64 MB must be uploaded as small blocks, which are then consolidated (or committed) into the final blob. </w:t>
      </w:r>
    </w:p>
    <w:p w:rsidR="002E481A" w:rsidRPr="00205C9B"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205C9B">
        <w:rPr>
          <w:rFonts w:asciiTheme="minorHAnsi" w:hAnsiTheme="minorHAnsi" w:cs="Arial"/>
          <w:bCs/>
          <w:color w:val="292526"/>
          <w:sz w:val="22"/>
          <w:szCs w:val="22"/>
        </w:rPr>
        <w:t xml:space="preserve">Page blobs are used to hold random-access files up to 1 TB in size. Page blobs are used primarily as the backing storage for the VHDs used to provide durable disks for Azure Virtual Machines (Azure VMs), the IaaS feature in Azure Compute. They are named page blobs because they provide random read/write access to 512-byte pages. </w:t>
      </w:r>
    </w:p>
    <w:p w:rsidR="002E481A" w:rsidRPr="00205C9B"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205C9B">
        <w:rPr>
          <w:rFonts w:asciiTheme="minorHAnsi" w:hAnsiTheme="minorHAnsi" w:cs="Arial"/>
          <w:bCs/>
          <w:color w:val="292526"/>
          <w:sz w:val="22"/>
          <w:szCs w:val="22"/>
        </w:rPr>
        <w:t xml:space="preserve">Append blobs are made up of blocks like block blobs, but they are optimized for append operations. These are frequently used for logging information from one or more sources into the same blob. For example, you might write all of your trace logging to the same append blob for an application running on multiple VMs. A single append blob can be up to 195 GB. </w:t>
      </w:r>
    </w:p>
    <w:p w:rsidR="002E481A" w:rsidRPr="00FE128F" w:rsidRDefault="002E481A" w:rsidP="002E481A">
      <w:pPr>
        <w:pStyle w:val="NormalWeb"/>
        <w:spacing w:before="120" w:beforeAutospacing="0" w:after="0" w:afterAutospacing="0" w:line="360" w:lineRule="auto"/>
        <w:jc w:val="both"/>
        <w:rPr>
          <w:rFonts w:ascii="Arial" w:hAnsi="Arial" w:cs="Arial"/>
          <w:bCs/>
          <w:color w:val="292526"/>
          <w:sz w:val="20"/>
          <w:szCs w:val="20"/>
        </w:rPr>
      </w:pPr>
      <w:r w:rsidRPr="00FE128F">
        <w:rPr>
          <w:rFonts w:ascii="Arial" w:hAnsi="Arial" w:cs="Arial"/>
          <w:bCs/>
          <w:color w:val="292526"/>
          <w:sz w:val="20"/>
          <w:szCs w:val="20"/>
        </w:rPr>
        <w:t xml:space="preserve">Blobs are addressable through a URL, which has the following format: </w:t>
      </w:r>
    </w:p>
    <w:p w:rsidR="002E481A" w:rsidRPr="00FE128F" w:rsidRDefault="002E481A" w:rsidP="002E481A">
      <w:pPr>
        <w:pStyle w:val="NormalWeb"/>
        <w:spacing w:before="120" w:beforeAutospacing="0" w:after="0" w:afterAutospacing="0" w:line="360" w:lineRule="auto"/>
        <w:jc w:val="both"/>
        <w:rPr>
          <w:rFonts w:ascii="Consolas" w:hAnsi="Consolas" w:cs="Arial"/>
          <w:bCs/>
          <w:color w:val="292526"/>
          <w:sz w:val="20"/>
          <w:szCs w:val="20"/>
        </w:rPr>
      </w:pPr>
      <w:r w:rsidRPr="00FE128F">
        <w:rPr>
          <w:rFonts w:ascii="Consolas" w:hAnsi="Consolas" w:cs="Arial"/>
          <w:bCs/>
          <w:color w:val="292526"/>
          <w:sz w:val="20"/>
          <w:szCs w:val="20"/>
        </w:rPr>
        <w:t>https://[storage account name]/blob.core.windows.net/[container]/[blob name]</w:t>
      </w:r>
    </w:p>
    <w:p w:rsidR="002E481A" w:rsidRPr="00205C9B"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25" w:name="_Toc9203534"/>
      <w:bookmarkStart w:id="26" w:name="_Toc18799275"/>
      <w:r w:rsidRPr="00205C9B">
        <w:rPr>
          <w:rFonts w:ascii="Arial" w:hAnsi="Arial" w:cs="Arial"/>
          <w:b/>
          <w:bCs/>
          <w:color w:val="FF0000"/>
          <w:spacing w:val="30"/>
        </w:rPr>
        <w:t>What is File storage?</w:t>
      </w:r>
      <w:bookmarkEnd w:id="25"/>
      <w:bookmarkEnd w:id="26"/>
    </w:p>
    <w:p w:rsidR="002E481A" w:rsidRPr="00205C9B"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205C9B">
        <w:rPr>
          <w:rFonts w:asciiTheme="minorHAnsi" w:hAnsiTheme="minorHAnsi" w:cs="Arial"/>
          <w:bCs/>
          <w:color w:val="292526"/>
          <w:sz w:val="22"/>
          <w:szCs w:val="22"/>
        </w:rPr>
        <w:lastRenderedPageBreak/>
        <w:t xml:space="preserve">The Azure Files service enables you to set up highly available network file shares that </w:t>
      </w:r>
      <w:r w:rsidRPr="00205C9B">
        <w:rPr>
          <w:rFonts w:asciiTheme="minorHAnsi" w:hAnsiTheme="minorHAnsi" w:cs="Arial"/>
          <w:bCs/>
          <w:color w:val="292526"/>
          <w:sz w:val="22"/>
          <w:szCs w:val="22"/>
          <w:highlight w:val="yellow"/>
        </w:rPr>
        <w:t xml:space="preserve">can be accessed by using the standard </w:t>
      </w:r>
      <w:r w:rsidRPr="00205C9B">
        <w:rPr>
          <w:rFonts w:ascii="Consolas" w:hAnsi="Consolas" w:cs="Consolas"/>
          <w:b/>
          <w:color w:val="292526"/>
          <w:spacing w:val="20"/>
          <w:sz w:val="20"/>
          <w:szCs w:val="20"/>
          <w:highlight w:val="yellow"/>
        </w:rPr>
        <w:t>Server Message Block</w:t>
      </w:r>
      <w:r w:rsidRPr="00205C9B">
        <w:rPr>
          <w:rFonts w:ascii="Consolas" w:hAnsi="Consolas" w:cs="Consolas"/>
          <w:bCs/>
          <w:color w:val="292526"/>
          <w:sz w:val="22"/>
          <w:szCs w:val="22"/>
          <w:highlight w:val="yellow"/>
        </w:rPr>
        <w:t xml:space="preserve"> (</w:t>
      </w:r>
      <w:r w:rsidRPr="00205C9B">
        <w:rPr>
          <w:rFonts w:ascii="Consolas" w:hAnsi="Consolas" w:cs="Consolas"/>
          <w:b/>
          <w:color w:val="292526"/>
          <w:spacing w:val="20"/>
          <w:sz w:val="20"/>
          <w:szCs w:val="20"/>
          <w:highlight w:val="yellow"/>
        </w:rPr>
        <w:t>SMB</w:t>
      </w:r>
      <w:r w:rsidRPr="00205C9B">
        <w:rPr>
          <w:rFonts w:ascii="Consolas" w:hAnsi="Consolas" w:cs="Consolas"/>
          <w:bCs/>
          <w:color w:val="292526"/>
          <w:sz w:val="22"/>
          <w:szCs w:val="22"/>
          <w:highlight w:val="yellow"/>
        </w:rPr>
        <w:t>)</w:t>
      </w:r>
      <w:r w:rsidRPr="00205C9B">
        <w:rPr>
          <w:rFonts w:asciiTheme="minorHAnsi" w:hAnsiTheme="minorHAnsi" w:cs="Arial"/>
          <w:bCs/>
          <w:color w:val="292526"/>
          <w:sz w:val="22"/>
          <w:szCs w:val="22"/>
          <w:highlight w:val="yellow"/>
        </w:rPr>
        <w:t xml:space="preserve"> protocol. </w:t>
      </w:r>
      <w:r w:rsidRPr="00205C9B">
        <w:rPr>
          <w:rFonts w:asciiTheme="minorHAnsi" w:hAnsiTheme="minorHAnsi"/>
          <w:color w:val="3C3C3B"/>
          <w:spacing w:val="2"/>
          <w:sz w:val="22"/>
          <w:szCs w:val="22"/>
          <w:highlight w:val="yellow"/>
          <w:shd w:val="clear" w:color="auto" w:fill="FFFFFF"/>
        </w:rPr>
        <w:t> </w:t>
      </w:r>
      <w:r w:rsidRPr="00205C9B">
        <w:rPr>
          <w:rFonts w:asciiTheme="minorHAnsi" w:hAnsiTheme="minorHAnsi" w:cs="Arial"/>
          <w:bCs/>
          <w:color w:val="292526"/>
          <w:sz w:val="22"/>
          <w:szCs w:val="22"/>
          <w:highlight w:val="yellow"/>
        </w:rPr>
        <w:t>This allows clients, such as Windows Explorer, to connect and browse File storage</w:t>
      </w:r>
      <w:r w:rsidRPr="00205C9B">
        <w:rPr>
          <w:rFonts w:asciiTheme="minorHAnsi" w:hAnsiTheme="minorHAnsi" w:cs="Arial"/>
          <w:bCs/>
          <w:color w:val="292526"/>
          <w:sz w:val="22"/>
          <w:szCs w:val="22"/>
        </w:rPr>
        <w:t xml:space="preserve"> (such as a typical network file share).</w:t>
      </w:r>
      <w:r w:rsidRPr="00205C9B">
        <w:rPr>
          <w:rFonts w:asciiTheme="minorHAnsi" w:hAnsiTheme="minorHAnsi"/>
          <w:color w:val="3C3C3B"/>
          <w:spacing w:val="2"/>
          <w:sz w:val="22"/>
          <w:szCs w:val="22"/>
          <w:shd w:val="clear" w:color="auto" w:fill="FFFFFF"/>
        </w:rPr>
        <w:t xml:space="preserve"> </w:t>
      </w:r>
      <w:r w:rsidRPr="00205C9B">
        <w:rPr>
          <w:rFonts w:asciiTheme="minorHAnsi" w:hAnsiTheme="minorHAnsi" w:cs="Arial"/>
          <w:bCs/>
          <w:color w:val="292526"/>
          <w:sz w:val="22"/>
          <w:szCs w:val="22"/>
        </w:rPr>
        <w:t xml:space="preserve">This means that multiple VMs can share the same files with both read and write access. The files can also be accessed using the REST interface or the storage client libraries. The Files service removes the need for you to host your own file shares in an Azure VM and go through the tricky configuration required to make it highly available. </w:t>
      </w:r>
    </w:p>
    <w:p w:rsidR="002E481A" w:rsidRPr="00205C9B"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205C9B">
        <w:rPr>
          <w:rFonts w:asciiTheme="minorHAnsi" w:hAnsiTheme="minorHAnsi" w:cs="Arial"/>
          <w:bCs/>
          <w:color w:val="292526"/>
          <w:sz w:val="22"/>
          <w:szCs w:val="22"/>
        </w:rPr>
        <w:t xml:space="preserve">One thing that’s really special about Azure file shares versus file shares on-premises is that you can access the file from anywhere by using a URL that points to the file (similar to the blob storage URL displayed above). To do this, you have to append a shared access signature (SAS). We’ll talk more about shared access signatures in the section on Security. </w:t>
      </w:r>
    </w:p>
    <w:p w:rsidR="002E481A" w:rsidRPr="00205C9B"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205C9B">
        <w:rPr>
          <w:rFonts w:asciiTheme="minorHAnsi" w:hAnsiTheme="minorHAnsi" w:cs="Arial"/>
          <w:bCs/>
          <w:color w:val="292526"/>
          <w:sz w:val="22"/>
          <w:szCs w:val="22"/>
        </w:rPr>
        <w:t xml:space="preserve">File shares can be used for many common scenarios: </w:t>
      </w:r>
    </w:p>
    <w:p w:rsidR="002E481A" w:rsidRPr="00205C9B"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205C9B">
        <w:rPr>
          <w:rFonts w:asciiTheme="minorHAnsi" w:hAnsiTheme="minorHAnsi" w:cs="Arial"/>
          <w:bCs/>
          <w:color w:val="292526"/>
          <w:sz w:val="22"/>
          <w:szCs w:val="22"/>
        </w:rPr>
        <w:t xml:space="preserve">Many on-premises applications use file shares; this makes it easier to migrate those applications that share data to Azure. If you mount the file share to the same drive letter that the on-premises application uses, the part of your application that accesses the file share should work without any changes. </w:t>
      </w:r>
    </w:p>
    <w:p w:rsidR="002E481A" w:rsidRPr="00205C9B"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205C9B">
        <w:rPr>
          <w:rFonts w:asciiTheme="minorHAnsi" w:hAnsiTheme="minorHAnsi" w:cs="Arial"/>
          <w:bCs/>
          <w:color w:val="292526"/>
          <w:sz w:val="22"/>
          <w:szCs w:val="22"/>
        </w:rPr>
        <w:t xml:space="preserve">Configuration files can be stored on a file share and accessed by multiple VMs. </w:t>
      </w:r>
    </w:p>
    <w:p w:rsidR="002E481A" w:rsidRPr="00205C9B"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205C9B">
        <w:rPr>
          <w:rFonts w:asciiTheme="minorHAnsi" w:hAnsiTheme="minorHAnsi" w:cs="Arial"/>
          <w:bCs/>
          <w:color w:val="292526"/>
          <w:sz w:val="22"/>
          <w:szCs w:val="22"/>
        </w:rPr>
        <w:t xml:space="preserve">Diagnostic logs, metrics, crash dumps, etc. can be saved to a file share to be processed and analyzed later. </w:t>
      </w:r>
    </w:p>
    <w:p w:rsidR="002E481A" w:rsidRPr="00205C9B"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205C9B">
        <w:rPr>
          <w:rFonts w:asciiTheme="minorHAnsi" w:hAnsiTheme="minorHAnsi" w:cs="Arial"/>
          <w:bCs/>
          <w:color w:val="292526"/>
          <w:sz w:val="22"/>
          <w:szCs w:val="22"/>
        </w:rPr>
        <w:t xml:space="preserve">Tools and utilities used by multiple developers in a group can be stored on a file share to ensure that everyone uses the same version and that they are available to everyone in the group. </w:t>
      </w:r>
    </w:p>
    <w:p w:rsidR="002E481A" w:rsidRPr="00205C9B"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205C9B">
        <w:rPr>
          <w:rFonts w:asciiTheme="minorHAnsi" w:hAnsiTheme="minorHAnsi" w:cs="Arial"/>
          <w:bCs/>
          <w:color w:val="292526"/>
          <w:sz w:val="22"/>
          <w:szCs w:val="22"/>
        </w:rPr>
        <w:t xml:space="preserve">To make the share visible to a VM, you just mount it as you would any other file share, and then you can access it through the network URL or the drive letter to which it was assigned. The network URL has the format \\[storage account name].file.core.windows.net\[share name]. After the share is mounted, you can access it using the standard file system APIs to add, change, delete, and read the directories and files. </w:t>
      </w:r>
    </w:p>
    <w:p w:rsidR="002E481A" w:rsidRPr="00205C9B"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205C9B">
        <w:rPr>
          <w:rFonts w:asciiTheme="minorHAnsi" w:hAnsiTheme="minorHAnsi" w:cs="Arial"/>
          <w:bCs/>
          <w:color w:val="292526"/>
          <w:sz w:val="22"/>
          <w:szCs w:val="22"/>
        </w:rPr>
        <w:t>To create or view a file share or upload or download files to it from outside Azure, you can use the Azure portal, PowerShell, the Azure Command-Line Interface (CLI), the REST APIs, one of the storage client libraries, or AzCopy, a command-line tool provided by Microsoft.</w:t>
      </w:r>
    </w:p>
    <w:p w:rsidR="002E481A" w:rsidRPr="0073559E"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27" w:name="_Toc9203535"/>
      <w:bookmarkStart w:id="28" w:name="_Toc18799276"/>
      <w:r w:rsidRPr="0073559E">
        <w:rPr>
          <w:rFonts w:ascii="Arial" w:hAnsi="Arial" w:cs="Arial"/>
          <w:b/>
          <w:bCs/>
          <w:color w:val="FF0000"/>
          <w:spacing w:val="30"/>
        </w:rPr>
        <w:t>What are the differences between File Storage and Blob storage?</w:t>
      </w:r>
      <w:bookmarkEnd w:id="27"/>
      <w:bookmarkEnd w:id="28"/>
    </w:p>
    <w:p w:rsidR="002E481A" w:rsidRPr="0073559E"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B94279">
        <w:rPr>
          <w:rFonts w:ascii="Consolas" w:hAnsi="Consolas" w:cs="Arial"/>
          <w:b/>
          <w:color w:val="292526"/>
          <w:spacing w:val="20"/>
          <w:sz w:val="20"/>
          <w:szCs w:val="20"/>
        </w:rPr>
        <w:t>Azure file</w:t>
      </w:r>
      <w:r w:rsidRPr="00B94279">
        <w:rPr>
          <w:rFonts w:ascii="Arial" w:hAnsi="Arial" w:cs="Arial"/>
          <w:bCs/>
          <w:color w:val="292526"/>
          <w:sz w:val="20"/>
          <w:szCs w:val="20"/>
        </w:rPr>
        <w:t xml:space="preserve"> </w:t>
      </w:r>
      <w:r w:rsidRPr="0073559E">
        <w:rPr>
          <w:rFonts w:asciiTheme="minorHAnsi" w:hAnsiTheme="minorHAnsi" w:cs="Arial"/>
          <w:bCs/>
          <w:color w:val="292526"/>
          <w:sz w:val="22"/>
          <w:szCs w:val="22"/>
        </w:rPr>
        <w:t>provides an SMB interface, client libraries, and a REST interface that allows access from anywhere to stored files.</w:t>
      </w:r>
    </w:p>
    <w:p w:rsidR="002E481A" w:rsidRPr="0073559E"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73559E">
        <w:rPr>
          <w:rFonts w:asciiTheme="minorHAnsi" w:hAnsiTheme="minorHAnsi" w:cs="Arial"/>
          <w:bCs/>
          <w:color w:val="292526"/>
          <w:sz w:val="22"/>
          <w:szCs w:val="22"/>
          <w:u w:val="single"/>
        </w:rPr>
        <w:t>When to use</w:t>
      </w:r>
      <w:r w:rsidRPr="0073559E">
        <w:rPr>
          <w:rFonts w:asciiTheme="minorHAnsi" w:hAnsiTheme="minorHAnsi" w:cs="Arial"/>
          <w:bCs/>
          <w:color w:val="292526"/>
          <w:sz w:val="22"/>
          <w:szCs w:val="22"/>
        </w:rPr>
        <w:t>:</w:t>
      </w:r>
    </w:p>
    <w:p w:rsidR="002E481A" w:rsidRPr="0073559E" w:rsidRDefault="002E481A" w:rsidP="002E481A">
      <w:pPr>
        <w:pStyle w:val="NormalWeb"/>
        <w:numPr>
          <w:ilvl w:val="0"/>
          <w:numId w:val="19"/>
        </w:numPr>
        <w:spacing w:before="120" w:beforeAutospacing="0" w:after="0" w:afterAutospacing="0" w:line="360" w:lineRule="auto"/>
        <w:jc w:val="both"/>
        <w:rPr>
          <w:rFonts w:asciiTheme="minorHAnsi" w:hAnsiTheme="minorHAnsi" w:cs="Arial"/>
          <w:bCs/>
          <w:color w:val="292526"/>
          <w:sz w:val="22"/>
          <w:szCs w:val="22"/>
        </w:rPr>
      </w:pPr>
      <w:r w:rsidRPr="0073559E">
        <w:rPr>
          <w:rFonts w:asciiTheme="minorHAnsi" w:hAnsiTheme="minorHAnsi" w:cs="Arial"/>
          <w:bCs/>
          <w:color w:val="292526"/>
          <w:sz w:val="22"/>
          <w:szCs w:val="22"/>
        </w:rPr>
        <w:lastRenderedPageBreak/>
        <w:t>You want to "lift and shift" an application to the cloud which already uses the native file system APIs to share data between it and other applications running in Azure.</w:t>
      </w:r>
    </w:p>
    <w:p w:rsidR="002E481A" w:rsidRPr="0073559E" w:rsidRDefault="002E481A" w:rsidP="002E481A">
      <w:pPr>
        <w:pStyle w:val="NormalWeb"/>
        <w:numPr>
          <w:ilvl w:val="0"/>
          <w:numId w:val="19"/>
        </w:numPr>
        <w:spacing w:before="120" w:beforeAutospacing="0" w:after="0" w:afterAutospacing="0" w:line="360" w:lineRule="auto"/>
        <w:jc w:val="both"/>
        <w:rPr>
          <w:rFonts w:asciiTheme="minorHAnsi" w:hAnsiTheme="minorHAnsi" w:cs="Arial"/>
          <w:bCs/>
          <w:color w:val="292526"/>
          <w:sz w:val="22"/>
          <w:szCs w:val="22"/>
        </w:rPr>
      </w:pPr>
      <w:r w:rsidRPr="0073559E">
        <w:rPr>
          <w:rFonts w:asciiTheme="minorHAnsi" w:hAnsiTheme="minorHAnsi" w:cs="Arial"/>
          <w:bCs/>
          <w:color w:val="292526"/>
          <w:sz w:val="22"/>
          <w:szCs w:val="22"/>
        </w:rPr>
        <w:t>You want to store development and debugging tools that need to be accessed from many virtual machines.</w:t>
      </w:r>
    </w:p>
    <w:p w:rsidR="002E481A" w:rsidRPr="0073559E"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B94279">
        <w:rPr>
          <w:rFonts w:ascii="Consolas" w:hAnsi="Consolas" w:cs="Arial"/>
          <w:b/>
          <w:color w:val="292526"/>
          <w:spacing w:val="20"/>
          <w:sz w:val="20"/>
          <w:szCs w:val="20"/>
        </w:rPr>
        <w:t>Azure Blob</w:t>
      </w:r>
      <w:r w:rsidRPr="00B94279">
        <w:rPr>
          <w:rFonts w:ascii="Arial" w:hAnsi="Arial" w:cs="Arial"/>
          <w:bCs/>
          <w:color w:val="292526"/>
          <w:sz w:val="20"/>
          <w:szCs w:val="20"/>
        </w:rPr>
        <w:t xml:space="preserve"> </w:t>
      </w:r>
      <w:r w:rsidRPr="0073559E">
        <w:rPr>
          <w:rFonts w:asciiTheme="minorHAnsi" w:hAnsiTheme="minorHAnsi" w:cs="Arial"/>
          <w:bCs/>
          <w:color w:val="292526"/>
          <w:sz w:val="22"/>
          <w:szCs w:val="22"/>
        </w:rPr>
        <w:t>provides client libraries and a REST interface that allows unstructured data to be stored and accessed at a massive scale in block blobs.</w:t>
      </w:r>
    </w:p>
    <w:p w:rsidR="002E481A" w:rsidRPr="0073559E"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73559E">
        <w:rPr>
          <w:rFonts w:asciiTheme="minorHAnsi" w:hAnsiTheme="minorHAnsi" w:cs="Arial"/>
          <w:bCs/>
          <w:color w:val="292526"/>
          <w:sz w:val="22"/>
          <w:szCs w:val="22"/>
        </w:rPr>
        <w:t>Also supports Azure Data Lake Storage Gen2 for enterprise big data analytics solutions.</w:t>
      </w:r>
    </w:p>
    <w:p w:rsidR="002E481A" w:rsidRPr="0073559E"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73559E">
        <w:rPr>
          <w:rFonts w:asciiTheme="minorHAnsi" w:hAnsiTheme="minorHAnsi" w:cs="Arial"/>
          <w:bCs/>
          <w:color w:val="292526"/>
          <w:sz w:val="22"/>
          <w:szCs w:val="22"/>
          <w:u w:val="single"/>
        </w:rPr>
        <w:t>When to use</w:t>
      </w:r>
      <w:r w:rsidRPr="0073559E">
        <w:rPr>
          <w:rFonts w:asciiTheme="minorHAnsi" w:hAnsiTheme="minorHAnsi" w:cs="Arial"/>
          <w:bCs/>
          <w:color w:val="292526"/>
          <w:sz w:val="22"/>
          <w:szCs w:val="22"/>
        </w:rPr>
        <w:t>:</w:t>
      </w:r>
    </w:p>
    <w:p w:rsidR="002E481A" w:rsidRPr="0073559E" w:rsidRDefault="002E481A" w:rsidP="002E481A">
      <w:pPr>
        <w:pStyle w:val="NormalWeb"/>
        <w:numPr>
          <w:ilvl w:val="0"/>
          <w:numId w:val="19"/>
        </w:numPr>
        <w:spacing w:before="120" w:beforeAutospacing="0" w:after="0" w:afterAutospacing="0" w:line="360" w:lineRule="auto"/>
        <w:jc w:val="both"/>
        <w:rPr>
          <w:rFonts w:asciiTheme="minorHAnsi" w:hAnsiTheme="minorHAnsi" w:cs="Arial"/>
          <w:bCs/>
          <w:color w:val="292526"/>
          <w:sz w:val="22"/>
          <w:szCs w:val="22"/>
        </w:rPr>
      </w:pPr>
      <w:r w:rsidRPr="0073559E">
        <w:rPr>
          <w:rFonts w:asciiTheme="minorHAnsi" w:hAnsiTheme="minorHAnsi" w:cs="Arial"/>
          <w:bCs/>
          <w:color w:val="292526"/>
          <w:sz w:val="22"/>
          <w:szCs w:val="22"/>
        </w:rPr>
        <w:t>You want your application to support streaming and random access scenarios.</w:t>
      </w:r>
    </w:p>
    <w:p w:rsidR="002E481A" w:rsidRPr="0073559E" w:rsidRDefault="002E481A" w:rsidP="002E481A">
      <w:pPr>
        <w:pStyle w:val="NormalWeb"/>
        <w:numPr>
          <w:ilvl w:val="0"/>
          <w:numId w:val="19"/>
        </w:numPr>
        <w:spacing w:before="120" w:beforeAutospacing="0" w:after="0" w:afterAutospacing="0" w:line="360" w:lineRule="auto"/>
        <w:jc w:val="both"/>
        <w:rPr>
          <w:rFonts w:asciiTheme="minorHAnsi" w:hAnsiTheme="minorHAnsi" w:cs="Arial"/>
          <w:bCs/>
          <w:color w:val="292526"/>
          <w:sz w:val="22"/>
          <w:szCs w:val="22"/>
        </w:rPr>
      </w:pPr>
      <w:r w:rsidRPr="0073559E">
        <w:rPr>
          <w:rFonts w:asciiTheme="minorHAnsi" w:hAnsiTheme="minorHAnsi" w:cs="Arial"/>
          <w:bCs/>
          <w:color w:val="292526"/>
          <w:sz w:val="22"/>
          <w:szCs w:val="22"/>
        </w:rPr>
        <w:t>You want to be able to access application data from anywhere.</w:t>
      </w:r>
    </w:p>
    <w:p w:rsidR="002E481A" w:rsidRPr="0073559E" w:rsidRDefault="002E481A" w:rsidP="002E481A">
      <w:pPr>
        <w:pStyle w:val="NormalWeb"/>
        <w:numPr>
          <w:ilvl w:val="0"/>
          <w:numId w:val="19"/>
        </w:numPr>
        <w:spacing w:before="120" w:beforeAutospacing="0" w:after="0" w:afterAutospacing="0" w:line="360" w:lineRule="auto"/>
        <w:jc w:val="both"/>
        <w:rPr>
          <w:rFonts w:asciiTheme="minorHAnsi" w:hAnsiTheme="minorHAnsi" w:cs="Arial"/>
          <w:bCs/>
          <w:color w:val="292526"/>
          <w:sz w:val="22"/>
          <w:szCs w:val="22"/>
        </w:rPr>
      </w:pPr>
      <w:r w:rsidRPr="0073559E">
        <w:rPr>
          <w:rFonts w:asciiTheme="minorHAnsi" w:hAnsiTheme="minorHAnsi" w:cs="Arial"/>
          <w:bCs/>
          <w:color w:val="292526"/>
          <w:sz w:val="22"/>
          <w:szCs w:val="22"/>
        </w:rPr>
        <w:t>You want to build an enterprise data lake on Azure and perform big data analytics.</w:t>
      </w:r>
    </w:p>
    <w:p w:rsidR="002E481A" w:rsidRPr="0073559E"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73559E">
        <w:rPr>
          <w:rFonts w:asciiTheme="minorHAnsi" w:hAnsiTheme="minorHAnsi" w:cs="Arial"/>
          <w:b/>
          <w:bCs/>
          <w:color w:val="292526"/>
          <w:sz w:val="22"/>
          <w:szCs w:val="22"/>
        </w:rPr>
        <w:t>Pricing</w:t>
      </w:r>
      <w:r w:rsidRPr="0073559E">
        <w:rPr>
          <w:rFonts w:asciiTheme="minorHAnsi" w:hAnsiTheme="minorHAnsi" w:cs="Arial"/>
          <w:bCs/>
          <w:color w:val="292526"/>
          <w:sz w:val="22"/>
          <w:szCs w:val="22"/>
        </w:rPr>
        <w:t>: Blob storage is much cheaper than file storage.</w:t>
      </w:r>
    </w:p>
    <w:p w:rsidR="002E481A" w:rsidRPr="0073559E"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73559E">
        <w:rPr>
          <w:rFonts w:asciiTheme="minorHAnsi" w:hAnsiTheme="minorHAnsi" w:cs="Arial"/>
          <w:b/>
          <w:bCs/>
          <w:color w:val="292526"/>
          <w:sz w:val="22"/>
          <w:szCs w:val="22"/>
        </w:rPr>
        <w:t>Portability</w:t>
      </w:r>
      <w:r w:rsidRPr="0073559E">
        <w:rPr>
          <w:rFonts w:asciiTheme="minorHAnsi" w:hAnsiTheme="minorHAnsi" w:cs="Arial"/>
          <w:bCs/>
          <w:color w:val="292526"/>
          <w:sz w:val="22"/>
          <w:szCs w:val="22"/>
        </w:rPr>
        <w:t>: With blob storage if you decide to migrate to a diff platform in future you may have to change your app code but with File storage you can migrate your app to any other platform that supports SMB (assuming you are using native file system APIs in your app).</w:t>
      </w:r>
    </w:p>
    <w:p w:rsidR="002E481A" w:rsidRPr="005747E2"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29" w:name="_Toc9203536"/>
      <w:bookmarkStart w:id="30" w:name="_Toc18799277"/>
      <w:r w:rsidRPr="005747E2">
        <w:rPr>
          <w:rFonts w:ascii="Arial" w:hAnsi="Arial" w:cs="Arial"/>
          <w:b/>
          <w:bCs/>
          <w:color w:val="FF0000"/>
          <w:spacing w:val="30"/>
        </w:rPr>
        <w:t>What is unmanaged disk?</w:t>
      </w:r>
      <w:bookmarkEnd w:id="29"/>
      <w:bookmarkEnd w:id="30"/>
    </w:p>
    <w:p w:rsidR="002E481A" w:rsidRPr="005747E2"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5747E2">
        <w:rPr>
          <w:rFonts w:asciiTheme="minorHAnsi" w:hAnsiTheme="minorHAnsi" w:cs="Arial"/>
          <w:bCs/>
          <w:color w:val="292526"/>
          <w:sz w:val="22"/>
          <w:szCs w:val="22"/>
        </w:rPr>
        <w:t>The legacy way of deploying a virtual machine (VM) was as follows:</w:t>
      </w:r>
    </w:p>
    <w:p w:rsidR="002E481A" w:rsidRPr="005747E2" w:rsidRDefault="002E481A" w:rsidP="002E481A">
      <w:pPr>
        <w:pStyle w:val="NormalWeb"/>
        <w:numPr>
          <w:ilvl w:val="0"/>
          <w:numId w:val="10"/>
        </w:numPr>
        <w:spacing w:before="120" w:beforeAutospacing="0" w:after="0" w:afterAutospacing="0" w:line="360" w:lineRule="auto"/>
        <w:jc w:val="both"/>
        <w:rPr>
          <w:rFonts w:asciiTheme="minorHAnsi" w:hAnsiTheme="minorHAnsi" w:cs="Arial"/>
          <w:bCs/>
          <w:color w:val="292526"/>
          <w:sz w:val="22"/>
          <w:szCs w:val="22"/>
        </w:rPr>
      </w:pPr>
      <w:r w:rsidRPr="005747E2">
        <w:rPr>
          <w:rFonts w:asciiTheme="minorHAnsi" w:hAnsiTheme="minorHAnsi" w:cs="Arial"/>
          <w:b/>
          <w:bCs/>
          <w:color w:val="292526"/>
          <w:sz w:val="22"/>
          <w:szCs w:val="22"/>
        </w:rPr>
        <w:t>Create a storage account</w:t>
      </w:r>
      <w:r w:rsidRPr="005747E2">
        <w:rPr>
          <w:rFonts w:asciiTheme="minorHAnsi" w:hAnsiTheme="minorHAnsi" w:cs="Arial"/>
          <w:bCs/>
          <w:color w:val="292526"/>
          <w:sz w:val="22"/>
          <w:szCs w:val="22"/>
        </w:rPr>
        <w:t>. This is a way to carve out a slice of storage from Azure. This was used to store the virtual hard-disk (VHD) of the VM, and is used as a disk.</w:t>
      </w:r>
    </w:p>
    <w:p w:rsidR="002E481A" w:rsidRPr="005747E2" w:rsidRDefault="002E481A" w:rsidP="002E481A">
      <w:pPr>
        <w:pStyle w:val="NormalWeb"/>
        <w:numPr>
          <w:ilvl w:val="0"/>
          <w:numId w:val="10"/>
        </w:numPr>
        <w:spacing w:before="120" w:beforeAutospacing="0" w:after="0" w:afterAutospacing="0" w:line="360" w:lineRule="auto"/>
        <w:jc w:val="both"/>
        <w:rPr>
          <w:rFonts w:asciiTheme="minorHAnsi" w:hAnsiTheme="minorHAnsi" w:cs="Arial"/>
          <w:bCs/>
          <w:color w:val="292526"/>
          <w:sz w:val="22"/>
          <w:szCs w:val="22"/>
        </w:rPr>
      </w:pPr>
      <w:r w:rsidRPr="005747E2">
        <w:rPr>
          <w:rFonts w:asciiTheme="minorHAnsi" w:hAnsiTheme="minorHAnsi" w:cs="Arial"/>
          <w:b/>
          <w:bCs/>
          <w:color w:val="292526"/>
          <w:sz w:val="22"/>
          <w:szCs w:val="22"/>
        </w:rPr>
        <w:t>Create a Virtual machine</w:t>
      </w:r>
      <w:r w:rsidRPr="005747E2">
        <w:rPr>
          <w:rFonts w:asciiTheme="minorHAnsi" w:hAnsiTheme="minorHAnsi" w:cs="Arial"/>
          <w:bCs/>
          <w:color w:val="292526"/>
          <w:sz w:val="22"/>
          <w:szCs w:val="22"/>
        </w:rPr>
        <w:t>. The OS disk is placed in the azure storage account.</w:t>
      </w:r>
    </w:p>
    <w:p w:rsidR="002E481A" w:rsidRPr="005747E2" w:rsidRDefault="002E481A" w:rsidP="002E481A">
      <w:pPr>
        <w:pStyle w:val="NormalWeb"/>
        <w:numPr>
          <w:ilvl w:val="0"/>
          <w:numId w:val="10"/>
        </w:numPr>
        <w:spacing w:before="120" w:beforeAutospacing="0" w:after="0" w:afterAutospacing="0" w:line="360" w:lineRule="auto"/>
        <w:jc w:val="both"/>
        <w:rPr>
          <w:rFonts w:asciiTheme="minorHAnsi" w:hAnsiTheme="minorHAnsi" w:cs="Arial"/>
          <w:bCs/>
          <w:color w:val="292526"/>
          <w:sz w:val="22"/>
          <w:szCs w:val="22"/>
        </w:rPr>
      </w:pPr>
      <w:r w:rsidRPr="005747E2">
        <w:rPr>
          <w:rFonts w:asciiTheme="minorHAnsi" w:hAnsiTheme="minorHAnsi" w:cs="Arial"/>
          <w:bCs/>
          <w:color w:val="292526"/>
          <w:sz w:val="22"/>
          <w:szCs w:val="22"/>
        </w:rPr>
        <w:t>Add data disks. They store data related to performance, support, or management. These data disks are also kept in a storage account.</w:t>
      </w:r>
    </w:p>
    <w:p w:rsidR="002E481A" w:rsidRPr="00C107B9" w:rsidRDefault="002E481A" w:rsidP="002E481A">
      <w:pPr>
        <w:pStyle w:val="NormalWeb"/>
        <w:spacing w:before="120" w:beforeAutospacing="0" w:after="0" w:afterAutospacing="0" w:line="360" w:lineRule="auto"/>
        <w:jc w:val="both"/>
        <w:rPr>
          <w:rFonts w:ascii="Arial" w:hAnsi="Arial" w:cs="Arial"/>
          <w:bCs/>
          <w:color w:val="292526"/>
          <w:sz w:val="20"/>
          <w:szCs w:val="20"/>
        </w:rPr>
      </w:pPr>
      <w:r w:rsidRPr="005747E2">
        <w:rPr>
          <w:rFonts w:asciiTheme="minorHAnsi" w:hAnsiTheme="minorHAnsi" w:cs="Arial"/>
          <w:bCs/>
          <w:color w:val="292526"/>
          <w:sz w:val="22"/>
          <w:szCs w:val="22"/>
        </w:rPr>
        <w:t>This means that there is a two-step process for creating a new virtual hard disk. This way of provisioning VHD is known as</w:t>
      </w:r>
      <w:r w:rsidRPr="00C107B9">
        <w:rPr>
          <w:rFonts w:ascii="Arial" w:hAnsi="Arial" w:cs="Arial"/>
          <w:bCs/>
          <w:color w:val="292526"/>
          <w:sz w:val="20"/>
          <w:szCs w:val="20"/>
        </w:rPr>
        <w:t xml:space="preserve"> </w:t>
      </w:r>
      <w:r w:rsidRPr="00252B4C">
        <w:rPr>
          <w:rFonts w:ascii="Consolas" w:hAnsi="Consolas" w:cs="Arial"/>
          <w:b/>
          <w:color w:val="292526"/>
          <w:spacing w:val="20"/>
          <w:sz w:val="20"/>
          <w:szCs w:val="20"/>
        </w:rPr>
        <w:t>un-managed VHD</w:t>
      </w:r>
      <w:r w:rsidRPr="00C107B9">
        <w:rPr>
          <w:rFonts w:ascii="Arial" w:hAnsi="Arial" w:cs="Arial"/>
          <w:bCs/>
          <w:color w:val="292526"/>
          <w:sz w:val="20"/>
          <w:szCs w:val="20"/>
        </w:rPr>
        <w:t>.</w:t>
      </w:r>
    </w:p>
    <w:p w:rsidR="002E481A" w:rsidRPr="005747E2"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5747E2">
        <w:rPr>
          <w:rFonts w:asciiTheme="minorHAnsi" w:hAnsiTheme="minorHAnsi" w:cs="Arial"/>
          <w:bCs/>
          <w:color w:val="292526"/>
          <w:sz w:val="22"/>
          <w:szCs w:val="22"/>
        </w:rPr>
        <w:t xml:space="preserve">For best performance, reliability, scalability and access control, the recommendation is to use Azure Managed Disks for most virtual machine configurations. </w:t>
      </w:r>
      <w:r w:rsidRPr="005747E2">
        <w:rPr>
          <w:rFonts w:asciiTheme="minorHAnsi" w:hAnsiTheme="minorHAnsi" w:cs="Arial"/>
          <w:bCs/>
          <w:color w:val="292526"/>
          <w:sz w:val="22"/>
          <w:szCs w:val="22"/>
          <w:highlight w:val="yellow"/>
        </w:rPr>
        <w:t>Unmanaged disks are used if you need to support certain classic scenarios or want to manage disk VHDs in your own storage account</w:t>
      </w:r>
      <w:r w:rsidRPr="005747E2">
        <w:rPr>
          <w:rFonts w:asciiTheme="minorHAnsi" w:hAnsiTheme="minorHAnsi" w:cs="Arial"/>
          <w:bCs/>
          <w:color w:val="292526"/>
          <w:sz w:val="22"/>
          <w:szCs w:val="22"/>
        </w:rPr>
        <w:t>.</w:t>
      </w:r>
    </w:p>
    <w:p w:rsidR="002E481A" w:rsidRPr="008D7873" w:rsidRDefault="002E481A" w:rsidP="002E481A">
      <w:pPr>
        <w:pStyle w:val="NormalWeb"/>
        <w:spacing w:before="120" w:beforeAutospacing="0" w:after="0" w:afterAutospacing="0" w:line="360" w:lineRule="auto"/>
        <w:jc w:val="both"/>
        <w:rPr>
          <w:rFonts w:ascii="Arial" w:hAnsi="Arial" w:cs="Arial"/>
          <w:bCs/>
          <w:color w:val="292526"/>
          <w:sz w:val="14"/>
          <w:szCs w:val="20"/>
        </w:rPr>
      </w:pPr>
      <w:r w:rsidRPr="008D7873">
        <w:rPr>
          <w:rFonts w:ascii="Arial" w:hAnsi="Arial" w:cs="Arial"/>
          <w:bCs/>
          <w:color w:val="292526"/>
          <w:sz w:val="14"/>
          <w:szCs w:val="20"/>
        </w:rPr>
        <w:t>https://www.petri.com/introduction-azure-vm-managed-disks</w:t>
      </w:r>
    </w:p>
    <w:p w:rsidR="002E481A" w:rsidRPr="005747E2"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31" w:name="_Toc9203537"/>
      <w:bookmarkStart w:id="32" w:name="_Toc18799278"/>
      <w:r w:rsidRPr="005747E2">
        <w:rPr>
          <w:rFonts w:ascii="Arial" w:hAnsi="Arial" w:cs="Arial"/>
          <w:b/>
          <w:bCs/>
          <w:color w:val="FF0000"/>
          <w:spacing w:val="30"/>
        </w:rPr>
        <w:t>What is managed disk?</w:t>
      </w:r>
      <w:bookmarkEnd w:id="31"/>
      <w:bookmarkEnd w:id="32"/>
    </w:p>
    <w:p w:rsidR="002E481A" w:rsidRPr="005747E2"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5747E2">
        <w:rPr>
          <w:rFonts w:asciiTheme="minorHAnsi" w:hAnsiTheme="minorHAnsi" w:cs="Arial"/>
          <w:bCs/>
          <w:color w:val="292526"/>
          <w:sz w:val="22"/>
          <w:szCs w:val="22"/>
        </w:rPr>
        <w:lastRenderedPageBreak/>
        <w:t xml:space="preserve">An Azure </w:t>
      </w:r>
      <w:r w:rsidRPr="005747E2">
        <w:rPr>
          <w:rFonts w:ascii="Consolas" w:hAnsi="Consolas" w:cs="Consolas"/>
          <w:b/>
          <w:color w:val="292526"/>
          <w:spacing w:val="20"/>
          <w:sz w:val="20"/>
          <w:szCs w:val="20"/>
        </w:rPr>
        <w:t>managed</w:t>
      </w:r>
      <w:r w:rsidRPr="005747E2">
        <w:rPr>
          <w:rFonts w:ascii="Consolas" w:hAnsi="Consolas" w:cs="Consolas"/>
          <w:b/>
          <w:bCs/>
          <w:color w:val="292526"/>
          <w:sz w:val="20"/>
          <w:szCs w:val="20"/>
        </w:rPr>
        <w:t xml:space="preserve"> </w:t>
      </w:r>
      <w:r w:rsidRPr="005747E2">
        <w:rPr>
          <w:rFonts w:ascii="Consolas" w:hAnsi="Consolas" w:cs="Consolas"/>
          <w:b/>
          <w:color w:val="292526"/>
          <w:spacing w:val="20"/>
          <w:sz w:val="20"/>
          <w:szCs w:val="20"/>
        </w:rPr>
        <w:t>disk</w:t>
      </w:r>
      <w:r w:rsidRPr="005747E2">
        <w:rPr>
          <w:rFonts w:asciiTheme="minorHAnsi" w:hAnsiTheme="minorHAnsi" w:cs="Arial"/>
          <w:bCs/>
          <w:color w:val="292526"/>
          <w:sz w:val="22"/>
          <w:szCs w:val="22"/>
        </w:rPr>
        <w:t xml:space="preserve"> is a virtual hard disk (</w:t>
      </w:r>
      <w:r w:rsidRPr="005747E2">
        <w:rPr>
          <w:rFonts w:ascii="Consolas" w:hAnsi="Consolas" w:cs="Consolas"/>
          <w:b/>
          <w:color w:val="292526"/>
          <w:spacing w:val="20"/>
          <w:sz w:val="20"/>
          <w:szCs w:val="20"/>
        </w:rPr>
        <w:t>VHD</w:t>
      </w:r>
      <w:r w:rsidRPr="005747E2">
        <w:rPr>
          <w:rFonts w:asciiTheme="minorHAnsi" w:hAnsiTheme="minorHAnsi" w:cs="Arial"/>
          <w:bCs/>
          <w:color w:val="292526"/>
          <w:sz w:val="22"/>
          <w:szCs w:val="22"/>
        </w:rPr>
        <w:t xml:space="preserve">), just like </w:t>
      </w:r>
      <w:r w:rsidRPr="005747E2">
        <w:rPr>
          <w:rFonts w:ascii="Consolas" w:hAnsi="Consolas" w:cs="Consolas"/>
          <w:b/>
          <w:color w:val="292526"/>
          <w:spacing w:val="20"/>
          <w:sz w:val="20"/>
          <w:szCs w:val="20"/>
        </w:rPr>
        <w:t>unmanaged disk</w:t>
      </w:r>
      <w:r w:rsidRPr="005747E2">
        <w:rPr>
          <w:rFonts w:asciiTheme="minorHAnsi" w:hAnsiTheme="minorHAnsi" w:cs="Arial"/>
          <w:bCs/>
          <w:color w:val="292526"/>
          <w:sz w:val="22"/>
          <w:szCs w:val="22"/>
        </w:rPr>
        <w:t xml:space="preserve">. However, with </w:t>
      </w:r>
      <w:r w:rsidRPr="005747E2">
        <w:rPr>
          <w:rFonts w:ascii="Consolas" w:hAnsi="Consolas" w:cs="Consolas"/>
          <w:b/>
          <w:color w:val="292526"/>
          <w:spacing w:val="20"/>
          <w:sz w:val="20"/>
          <w:szCs w:val="20"/>
        </w:rPr>
        <w:t>managed disk</w:t>
      </w:r>
      <w:r w:rsidRPr="005747E2">
        <w:rPr>
          <w:rFonts w:asciiTheme="minorHAnsi" w:hAnsiTheme="minorHAnsi" w:cs="Arial"/>
          <w:bCs/>
          <w:color w:val="292526"/>
          <w:sz w:val="22"/>
          <w:szCs w:val="22"/>
        </w:rPr>
        <w:t xml:space="preserve">, Microsoft handles the storage on the user’s behalf. </w:t>
      </w:r>
      <w:r w:rsidRPr="005747E2">
        <w:rPr>
          <w:rFonts w:asciiTheme="minorHAnsi" w:hAnsiTheme="minorHAnsi" w:cs="Arial"/>
          <w:bCs/>
          <w:color w:val="292526"/>
          <w:sz w:val="22"/>
          <w:szCs w:val="22"/>
          <w:highlight w:val="yellow"/>
        </w:rPr>
        <w:t>Users do not need to create storage accounts for virtual machine disks</w:t>
      </w:r>
      <w:r w:rsidRPr="005747E2">
        <w:rPr>
          <w:rFonts w:asciiTheme="minorHAnsi" w:hAnsiTheme="minorHAnsi" w:cs="Arial"/>
          <w:bCs/>
          <w:color w:val="292526"/>
          <w:sz w:val="22"/>
          <w:szCs w:val="22"/>
        </w:rPr>
        <w:t>. Azure does that for the users. Azure managed disks are stored as page blobs, which are a random IO storage object in Azure.</w:t>
      </w:r>
    </w:p>
    <w:p w:rsidR="002E481A" w:rsidRPr="005747E2"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5747E2">
        <w:rPr>
          <w:rFonts w:asciiTheme="minorHAnsi" w:hAnsiTheme="minorHAnsi" w:cs="Arial"/>
          <w:bCs/>
          <w:color w:val="292526"/>
          <w:sz w:val="22"/>
          <w:szCs w:val="22"/>
        </w:rPr>
        <w:t>The advantages of Managed disk over unmanaged one are:</w:t>
      </w:r>
    </w:p>
    <w:p w:rsidR="002E481A" w:rsidRPr="005747E2" w:rsidRDefault="002E481A" w:rsidP="006106AC">
      <w:pPr>
        <w:pStyle w:val="NormalWeb"/>
        <w:numPr>
          <w:ilvl w:val="0"/>
          <w:numId w:val="13"/>
        </w:numPr>
        <w:spacing w:before="120" w:beforeAutospacing="0" w:after="0" w:afterAutospacing="0"/>
        <w:ind w:left="720"/>
        <w:jc w:val="both"/>
        <w:rPr>
          <w:rFonts w:asciiTheme="minorHAnsi" w:hAnsiTheme="minorHAnsi" w:cs="Arial"/>
          <w:color w:val="292526"/>
          <w:sz w:val="22"/>
          <w:szCs w:val="22"/>
        </w:rPr>
      </w:pPr>
      <w:r w:rsidRPr="005747E2">
        <w:rPr>
          <w:rFonts w:asciiTheme="minorHAnsi" w:hAnsiTheme="minorHAnsi" w:cs="Arial"/>
          <w:color w:val="292526"/>
          <w:sz w:val="22"/>
          <w:szCs w:val="22"/>
        </w:rPr>
        <w:t>Reduced Management</w:t>
      </w:r>
    </w:p>
    <w:p w:rsidR="002E481A" w:rsidRPr="005747E2" w:rsidRDefault="002E481A" w:rsidP="006106AC">
      <w:pPr>
        <w:pStyle w:val="NormalWeb"/>
        <w:numPr>
          <w:ilvl w:val="0"/>
          <w:numId w:val="13"/>
        </w:numPr>
        <w:spacing w:before="120" w:beforeAutospacing="0" w:after="0" w:afterAutospacing="0"/>
        <w:ind w:left="720"/>
        <w:jc w:val="both"/>
        <w:rPr>
          <w:rFonts w:asciiTheme="minorHAnsi" w:hAnsiTheme="minorHAnsi" w:cs="Arial"/>
          <w:color w:val="292526"/>
          <w:sz w:val="22"/>
          <w:szCs w:val="22"/>
        </w:rPr>
      </w:pPr>
      <w:r w:rsidRPr="005747E2">
        <w:rPr>
          <w:rFonts w:asciiTheme="minorHAnsi" w:hAnsiTheme="minorHAnsi" w:cs="Arial"/>
          <w:color w:val="292526"/>
          <w:sz w:val="22"/>
          <w:szCs w:val="22"/>
        </w:rPr>
        <w:t>Increased reliability</w:t>
      </w:r>
    </w:p>
    <w:p w:rsidR="002E481A" w:rsidRPr="005747E2" w:rsidRDefault="002E481A" w:rsidP="006106AC">
      <w:pPr>
        <w:pStyle w:val="NormalWeb"/>
        <w:numPr>
          <w:ilvl w:val="0"/>
          <w:numId w:val="13"/>
        </w:numPr>
        <w:spacing w:before="120" w:beforeAutospacing="0" w:after="0" w:afterAutospacing="0"/>
        <w:ind w:left="720"/>
        <w:jc w:val="both"/>
        <w:rPr>
          <w:rFonts w:asciiTheme="minorHAnsi" w:hAnsiTheme="minorHAnsi" w:cs="Arial"/>
          <w:color w:val="292526"/>
          <w:sz w:val="22"/>
          <w:szCs w:val="22"/>
        </w:rPr>
      </w:pPr>
      <w:r w:rsidRPr="005747E2">
        <w:rPr>
          <w:rFonts w:asciiTheme="minorHAnsi" w:hAnsiTheme="minorHAnsi" w:cs="Arial"/>
          <w:color w:val="292526"/>
          <w:sz w:val="22"/>
          <w:szCs w:val="22"/>
        </w:rPr>
        <w:t>More security</w:t>
      </w:r>
    </w:p>
    <w:p w:rsidR="002E481A" w:rsidRPr="005747E2" w:rsidRDefault="002E481A" w:rsidP="006106AC">
      <w:pPr>
        <w:pStyle w:val="NormalWeb"/>
        <w:numPr>
          <w:ilvl w:val="0"/>
          <w:numId w:val="13"/>
        </w:numPr>
        <w:spacing w:before="120" w:beforeAutospacing="0" w:after="0" w:afterAutospacing="0"/>
        <w:ind w:left="720"/>
        <w:jc w:val="both"/>
        <w:rPr>
          <w:rFonts w:asciiTheme="minorHAnsi" w:hAnsiTheme="minorHAnsi" w:cs="Arial"/>
          <w:color w:val="292526"/>
          <w:sz w:val="22"/>
          <w:szCs w:val="22"/>
        </w:rPr>
      </w:pPr>
      <w:r w:rsidRPr="005747E2">
        <w:rPr>
          <w:rFonts w:asciiTheme="minorHAnsi" w:hAnsiTheme="minorHAnsi" w:cs="Arial"/>
          <w:color w:val="292526"/>
          <w:sz w:val="22"/>
          <w:szCs w:val="22"/>
        </w:rPr>
        <w:t>Easier scaling out</w:t>
      </w:r>
    </w:p>
    <w:p w:rsidR="002E481A" w:rsidRPr="005747E2" w:rsidRDefault="002E481A" w:rsidP="006106AC">
      <w:pPr>
        <w:pStyle w:val="NormalWeb"/>
        <w:numPr>
          <w:ilvl w:val="0"/>
          <w:numId w:val="13"/>
        </w:numPr>
        <w:spacing w:before="120" w:beforeAutospacing="0" w:after="0" w:afterAutospacing="0"/>
        <w:ind w:left="720"/>
        <w:jc w:val="both"/>
        <w:rPr>
          <w:rFonts w:asciiTheme="minorHAnsi" w:hAnsiTheme="minorHAnsi" w:cs="Arial"/>
          <w:color w:val="292526"/>
          <w:sz w:val="22"/>
          <w:szCs w:val="22"/>
        </w:rPr>
      </w:pPr>
      <w:r w:rsidRPr="005747E2">
        <w:rPr>
          <w:rFonts w:asciiTheme="minorHAnsi" w:hAnsiTheme="minorHAnsi" w:cs="Arial"/>
          <w:color w:val="292526"/>
          <w:sz w:val="22"/>
          <w:szCs w:val="22"/>
        </w:rPr>
        <w:t>Pricing</w:t>
      </w:r>
    </w:p>
    <w:p w:rsidR="002E481A" w:rsidRPr="005747E2" w:rsidRDefault="002E481A" w:rsidP="006106AC">
      <w:pPr>
        <w:pStyle w:val="NormalWeb"/>
        <w:numPr>
          <w:ilvl w:val="0"/>
          <w:numId w:val="13"/>
        </w:numPr>
        <w:spacing w:before="120" w:beforeAutospacing="0" w:after="0" w:afterAutospacing="0"/>
        <w:ind w:left="720"/>
        <w:jc w:val="both"/>
        <w:rPr>
          <w:rFonts w:asciiTheme="minorHAnsi" w:hAnsiTheme="minorHAnsi" w:cs="Arial"/>
          <w:color w:val="292526"/>
          <w:sz w:val="22"/>
          <w:szCs w:val="22"/>
        </w:rPr>
      </w:pPr>
      <w:r w:rsidRPr="005747E2">
        <w:rPr>
          <w:rFonts w:asciiTheme="minorHAnsi" w:hAnsiTheme="minorHAnsi" w:cs="Arial"/>
          <w:color w:val="292526"/>
          <w:sz w:val="22"/>
          <w:szCs w:val="22"/>
        </w:rPr>
        <w:t>Snapshots and</w:t>
      </w:r>
    </w:p>
    <w:p w:rsidR="002E481A" w:rsidRPr="005747E2" w:rsidRDefault="002E481A" w:rsidP="006106AC">
      <w:pPr>
        <w:pStyle w:val="NormalWeb"/>
        <w:numPr>
          <w:ilvl w:val="0"/>
          <w:numId w:val="13"/>
        </w:numPr>
        <w:spacing w:before="120" w:beforeAutospacing="0" w:after="0" w:afterAutospacing="0"/>
        <w:ind w:left="720"/>
        <w:jc w:val="both"/>
        <w:rPr>
          <w:rFonts w:asciiTheme="minorHAnsi" w:hAnsiTheme="minorHAnsi" w:cs="Arial"/>
          <w:color w:val="292526"/>
          <w:sz w:val="22"/>
          <w:szCs w:val="22"/>
        </w:rPr>
      </w:pPr>
      <w:r w:rsidRPr="005747E2">
        <w:rPr>
          <w:rFonts w:asciiTheme="minorHAnsi" w:hAnsiTheme="minorHAnsi" w:cs="Arial"/>
          <w:color w:val="292526"/>
          <w:sz w:val="22"/>
          <w:szCs w:val="22"/>
        </w:rPr>
        <w:t>Back-up</w:t>
      </w:r>
    </w:p>
    <w:p w:rsidR="002E481A" w:rsidRPr="000B18AB"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33" w:name="_Toc9203538"/>
      <w:bookmarkStart w:id="34" w:name="_Toc18799279"/>
      <w:r w:rsidRPr="000B18AB">
        <w:rPr>
          <w:rFonts w:ascii="Arial" w:hAnsi="Arial" w:cs="Arial"/>
          <w:b/>
          <w:bCs/>
          <w:color w:val="FF0000"/>
          <w:spacing w:val="30"/>
        </w:rPr>
        <w:t>What are the types of VHDs in Azure?</w:t>
      </w:r>
      <w:bookmarkEnd w:id="33"/>
      <w:bookmarkEnd w:id="34"/>
    </w:p>
    <w:p w:rsidR="002E481A" w:rsidRPr="000B18AB"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0B18AB">
        <w:rPr>
          <w:rFonts w:asciiTheme="minorHAnsi" w:hAnsiTheme="minorHAnsi" w:cs="Arial"/>
          <w:bCs/>
          <w:color w:val="292526"/>
          <w:sz w:val="22"/>
          <w:szCs w:val="22"/>
        </w:rPr>
        <w:t>There are two types of VHDs in Azure:</w:t>
      </w:r>
    </w:p>
    <w:p w:rsidR="002E481A" w:rsidRPr="000B18AB" w:rsidRDefault="002E481A" w:rsidP="002E481A">
      <w:pPr>
        <w:pStyle w:val="NormalWeb"/>
        <w:numPr>
          <w:ilvl w:val="0"/>
          <w:numId w:val="2"/>
        </w:numPr>
        <w:spacing w:before="120" w:beforeAutospacing="0" w:after="0" w:afterAutospacing="0" w:line="360" w:lineRule="auto"/>
        <w:jc w:val="both"/>
        <w:rPr>
          <w:rFonts w:asciiTheme="minorHAnsi" w:hAnsiTheme="minorHAnsi" w:cs="Arial"/>
          <w:color w:val="292526"/>
          <w:sz w:val="22"/>
          <w:szCs w:val="22"/>
        </w:rPr>
      </w:pPr>
      <w:r w:rsidRPr="000B18AB">
        <w:rPr>
          <w:rFonts w:asciiTheme="minorHAnsi" w:hAnsiTheme="minorHAnsi" w:cs="Arial"/>
          <w:b/>
          <w:color w:val="292526"/>
          <w:sz w:val="22"/>
          <w:szCs w:val="22"/>
        </w:rPr>
        <w:t>Image</w:t>
      </w:r>
      <w:r w:rsidRPr="000B18AB">
        <w:rPr>
          <w:rFonts w:asciiTheme="minorHAnsi" w:hAnsiTheme="minorHAnsi" w:cs="Arial"/>
          <w:color w:val="292526"/>
          <w:sz w:val="22"/>
          <w:szCs w:val="22"/>
        </w:rPr>
        <w:t xml:space="preserve">: A </w:t>
      </w:r>
      <w:r w:rsidRPr="000B18AB">
        <w:rPr>
          <w:rFonts w:ascii="Consolas" w:hAnsi="Consolas" w:cs="Consolas"/>
          <w:b/>
          <w:color w:val="292526"/>
          <w:spacing w:val="20"/>
          <w:sz w:val="20"/>
          <w:szCs w:val="20"/>
        </w:rPr>
        <w:t>VHD</w:t>
      </w:r>
      <w:r w:rsidRPr="000B18AB">
        <w:rPr>
          <w:rFonts w:asciiTheme="minorHAnsi" w:hAnsiTheme="minorHAnsi" w:cs="Arial"/>
          <w:color w:val="292526"/>
          <w:sz w:val="22"/>
          <w:szCs w:val="22"/>
        </w:rPr>
        <w:t xml:space="preserve"> that is a template for the creation of a new Azure VM. As a template, it does not have settings such as a machine name, administrative user, and so on. </w:t>
      </w:r>
    </w:p>
    <w:p w:rsidR="002E481A" w:rsidRPr="000B18AB" w:rsidRDefault="002E481A" w:rsidP="002E481A">
      <w:pPr>
        <w:pStyle w:val="NormalWeb"/>
        <w:numPr>
          <w:ilvl w:val="0"/>
          <w:numId w:val="2"/>
        </w:numPr>
        <w:spacing w:before="120" w:beforeAutospacing="0" w:after="0" w:afterAutospacing="0" w:line="360" w:lineRule="auto"/>
        <w:jc w:val="both"/>
        <w:rPr>
          <w:rFonts w:asciiTheme="minorHAnsi" w:hAnsiTheme="minorHAnsi" w:cs="Arial"/>
          <w:color w:val="292526"/>
          <w:sz w:val="22"/>
          <w:szCs w:val="22"/>
        </w:rPr>
      </w:pPr>
      <w:r w:rsidRPr="000B18AB">
        <w:rPr>
          <w:rFonts w:asciiTheme="minorHAnsi" w:hAnsiTheme="minorHAnsi" w:cs="Arial"/>
          <w:b/>
          <w:color w:val="292526"/>
          <w:sz w:val="22"/>
          <w:szCs w:val="22"/>
        </w:rPr>
        <w:t>Disk</w:t>
      </w:r>
      <w:r w:rsidRPr="000B18AB">
        <w:rPr>
          <w:rFonts w:asciiTheme="minorHAnsi" w:hAnsiTheme="minorHAnsi" w:cs="Arial"/>
          <w:color w:val="292526"/>
          <w:sz w:val="22"/>
          <w:szCs w:val="22"/>
        </w:rPr>
        <w:t xml:space="preserve">: A possibly bootable </w:t>
      </w:r>
      <w:r w:rsidRPr="000B18AB">
        <w:rPr>
          <w:rFonts w:ascii="Consolas" w:hAnsi="Consolas" w:cs="Consolas"/>
          <w:b/>
          <w:color w:val="292526"/>
          <w:spacing w:val="20"/>
          <w:sz w:val="20"/>
          <w:szCs w:val="20"/>
        </w:rPr>
        <w:t>VHD</w:t>
      </w:r>
      <w:r w:rsidRPr="000B18AB">
        <w:rPr>
          <w:rFonts w:asciiTheme="minorHAnsi" w:hAnsiTheme="minorHAnsi" w:cs="Arial"/>
          <w:color w:val="292526"/>
          <w:sz w:val="22"/>
          <w:szCs w:val="22"/>
        </w:rPr>
        <w:t xml:space="preserve"> that can be used as a mountable disk for a VM. There are two types of disks: an OS disk and a data disk. </w:t>
      </w:r>
    </w:p>
    <w:p w:rsidR="002E481A" w:rsidRPr="000B18AB"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0B18AB">
        <w:rPr>
          <w:rFonts w:asciiTheme="minorHAnsi" w:hAnsiTheme="minorHAnsi" w:cs="Arial"/>
          <w:color w:val="292526"/>
          <w:sz w:val="22"/>
          <w:szCs w:val="22"/>
        </w:rPr>
        <w:t>All durable disks (the OS disk and data disks), are</w:t>
      </w:r>
    </w:p>
    <w:p w:rsidR="002E481A" w:rsidRPr="000B18AB" w:rsidRDefault="002E481A" w:rsidP="002E481A">
      <w:pPr>
        <w:pStyle w:val="NormalWeb"/>
        <w:numPr>
          <w:ilvl w:val="0"/>
          <w:numId w:val="2"/>
        </w:numPr>
        <w:spacing w:before="120" w:beforeAutospacing="0" w:after="0" w:afterAutospacing="0" w:line="360" w:lineRule="auto"/>
        <w:jc w:val="both"/>
        <w:rPr>
          <w:rFonts w:asciiTheme="minorHAnsi" w:hAnsiTheme="minorHAnsi" w:cs="Arial"/>
          <w:color w:val="292526"/>
          <w:sz w:val="22"/>
          <w:szCs w:val="22"/>
        </w:rPr>
      </w:pPr>
      <w:r w:rsidRPr="000B18AB">
        <w:rPr>
          <w:rFonts w:asciiTheme="minorHAnsi" w:hAnsiTheme="minorHAnsi" w:cs="Arial"/>
          <w:color w:val="292526"/>
          <w:sz w:val="22"/>
          <w:szCs w:val="22"/>
        </w:rPr>
        <w:t xml:space="preserve">fixed-format </w:t>
      </w:r>
      <w:r w:rsidRPr="000B18AB">
        <w:rPr>
          <w:rFonts w:ascii="Consolas" w:hAnsi="Consolas" w:cs="Consolas"/>
          <w:b/>
          <w:color w:val="292526"/>
          <w:spacing w:val="20"/>
          <w:sz w:val="20"/>
          <w:szCs w:val="20"/>
        </w:rPr>
        <w:t>VHDs</w:t>
      </w:r>
    </w:p>
    <w:p w:rsidR="002E481A" w:rsidRPr="000B18AB" w:rsidRDefault="002E481A" w:rsidP="002E481A">
      <w:pPr>
        <w:pStyle w:val="NormalWeb"/>
        <w:numPr>
          <w:ilvl w:val="0"/>
          <w:numId w:val="13"/>
        </w:numPr>
        <w:spacing w:before="120" w:beforeAutospacing="0" w:after="0" w:afterAutospacing="0" w:line="360" w:lineRule="auto"/>
        <w:ind w:left="720"/>
        <w:jc w:val="both"/>
        <w:rPr>
          <w:rFonts w:asciiTheme="minorHAnsi" w:hAnsiTheme="minorHAnsi" w:cs="Arial"/>
          <w:color w:val="292526"/>
          <w:sz w:val="22"/>
          <w:szCs w:val="22"/>
        </w:rPr>
      </w:pPr>
      <w:r w:rsidRPr="000B18AB">
        <w:rPr>
          <w:rFonts w:asciiTheme="minorHAnsi" w:hAnsiTheme="minorHAnsi" w:cs="Arial"/>
          <w:color w:val="292526"/>
          <w:sz w:val="22"/>
          <w:szCs w:val="22"/>
        </w:rPr>
        <w:t>backed by page blobs in Azure Storage i.e. stored as page blobs in Azure Storage</w:t>
      </w:r>
    </w:p>
    <w:p w:rsidR="002E481A" w:rsidRPr="000B18AB" w:rsidRDefault="002E481A" w:rsidP="002E481A">
      <w:pPr>
        <w:pStyle w:val="NormalWeb"/>
        <w:numPr>
          <w:ilvl w:val="0"/>
          <w:numId w:val="13"/>
        </w:numPr>
        <w:spacing w:before="120" w:beforeAutospacing="0" w:after="0" w:afterAutospacing="0" w:line="360" w:lineRule="auto"/>
        <w:ind w:left="720"/>
        <w:jc w:val="both"/>
        <w:rPr>
          <w:rFonts w:asciiTheme="minorHAnsi" w:hAnsiTheme="minorHAnsi" w:cs="Arial"/>
          <w:color w:val="292526"/>
          <w:sz w:val="22"/>
          <w:szCs w:val="22"/>
        </w:rPr>
      </w:pPr>
      <w:r w:rsidRPr="000B18AB">
        <w:rPr>
          <w:rFonts w:asciiTheme="minorHAnsi" w:hAnsiTheme="minorHAnsi" w:cs="Arial"/>
          <w:color w:val="292526"/>
          <w:sz w:val="22"/>
          <w:szCs w:val="22"/>
        </w:rPr>
        <w:t xml:space="preserve">used by the virtual machine to store durable data. </w:t>
      </w:r>
    </w:p>
    <w:p w:rsidR="002E481A" w:rsidRPr="000B18AB"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0B18AB">
        <w:rPr>
          <w:rFonts w:asciiTheme="minorHAnsi" w:hAnsiTheme="minorHAnsi" w:cs="Arial"/>
          <w:color w:val="292526"/>
          <w:sz w:val="22"/>
          <w:szCs w:val="22"/>
        </w:rPr>
        <w:t>Therefore, the disks inherit the benefits of blob storage: high availability, durability, and geo-redundancy options. Blob storage provides a mechanism by which data can be stored safely for use by the VM. The disks can be mounted as drives on the VM. The Azure platform will hold an infinite lease on the page blob to prevent accidental deletion of the page blob containing the VHD, the related container, or the storage account.</w:t>
      </w:r>
    </w:p>
    <w:p w:rsidR="002E481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0B18AB">
        <w:rPr>
          <w:rFonts w:asciiTheme="minorHAnsi" w:hAnsiTheme="minorHAnsi" w:cs="Arial"/>
          <w:color w:val="292526"/>
          <w:sz w:val="22"/>
          <w:szCs w:val="22"/>
        </w:rPr>
        <w:t xml:space="preserve">Apart from an OS disk and addition data disk, there’s also a </w:t>
      </w:r>
      <w:r w:rsidRPr="000B18AB">
        <w:rPr>
          <w:rFonts w:ascii="Consolas" w:hAnsi="Consolas" w:cs="Consolas"/>
          <w:b/>
          <w:color w:val="292526"/>
          <w:spacing w:val="20"/>
          <w:sz w:val="20"/>
          <w:szCs w:val="20"/>
        </w:rPr>
        <w:t>temporary</w:t>
      </w:r>
      <w:r w:rsidRPr="000B18AB">
        <w:rPr>
          <w:rFonts w:asciiTheme="minorHAnsi" w:hAnsiTheme="minorHAnsi" w:cs="Arial"/>
          <w:b/>
          <w:color w:val="292526"/>
          <w:spacing w:val="20"/>
          <w:sz w:val="22"/>
          <w:szCs w:val="22"/>
        </w:rPr>
        <w:t xml:space="preserve"> disk</w:t>
      </w:r>
      <w:r w:rsidRPr="000B18AB">
        <w:rPr>
          <w:rFonts w:asciiTheme="minorHAnsi" w:hAnsiTheme="minorHAnsi" w:cs="Arial"/>
          <w:color w:val="292526"/>
          <w:sz w:val="22"/>
          <w:szCs w:val="22"/>
        </w:rPr>
        <w:t>. This is the physical disk that’s inside the chassis of the server. In case of any unfortunate event with the VM, the data in the temporary disk is also lost.</w:t>
      </w:r>
    </w:p>
    <w:p w:rsidR="00802B8A" w:rsidRPr="000B18AB" w:rsidRDefault="00802B8A" w:rsidP="002E481A">
      <w:pPr>
        <w:pStyle w:val="NormalWeb"/>
        <w:spacing w:before="120" w:beforeAutospacing="0" w:after="0" w:afterAutospacing="0" w:line="360" w:lineRule="auto"/>
        <w:jc w:val="both"/>
        <w:rPr>
          <w:rFonts w:asciiTheme="minorHAnsi" w:hAnsiTheme="minorHAnsi" w:cs="Arial"/>
          <w:color w:val="292526"/>
          <w:sz w:val="22"/>
          <w:szCs w:val="22"/>
        </w:rPr>
      </w:pPr>
    </w:p>
    <w:p w:rsidR="002E481A" w:rsidRPr="003F04DA"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35" w:name="_Toc9203539"/>
      <w:bookmarkStart w:id="36" w:name="_Toc18799280"/>
      <w:r w:rsidRPr="003F04DA">
        <w:rPr>
          <w:rFonts w:ascii="Arial" w:hAnsi="Arial" w:cs="Arial"/>
          <w:b/>
          <w:bCs/>
          <w:color w:val="FF0000"/>
          <w:spacing w:val="30"/>
        </w:rPr>
        <w:lastRenderedPageBreak/>
        <w:t>What is managed disk snapshot and image?</w:t>
      </w:r>
      <w:bookmarkEnd w:id="35"/>
      <w:bookmarkEnd w:id="36"/>
    </w:p>
    <w:p w:rsidR="002E481A" w:rsidRPr="003F04D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3F04DA">
        <w:rPr>
          <w:rFonts w:asciiTheme="minorHAnsi" w:hAnsiTheme="minorHAnsi" w:cs="Arial"/>
          <w:color w:val="292526"/>
          <w:sz w:val="22"/>
          <w:szCs w:val="22"/>
        </w:rPr>
        <w:t xml:space="preserve">A </w:t>
      </w:r>
      <w:r w:rsidRPr="003F04DA">
        <w:rPr>
          <w:rFonts w:asciiTheme="minorHAnsi" w:hAnsiTheme="minorHAnsi" w:cs="Arial"/>
          <w:color w:val="292526"/>
          <w:sz w:val="22"/>
          <w:szCs w:val="22"/>
          <w:highlight w:val="yellow"/>
        </w:rPr>
        <w:t xml:space="preserve">managed disk </w:t>
      </w:r>
      <w:r w:rsidRPr="003F04DA">
        <w:rPr>
          <w:rFonts w:asciiTheme="minorHAnsi" w:hAnsiTheme="minorHAnsi" w:cs="Arial"/>
          <w:b/>
          <w:color w:val="292526"/>
          <w:sz w:val="22"/>
          <w:szCs w:val="22"/>
          <w:highlight w:val="yellow"/>
          <w:u w:val="single"/>
        </w:rPr>
        <w:t>snapshot</w:t>
      </w:r>
      <w:r w:rsidRPr="003F04DA">
        <w:rPr>
          <w:rFonts w:asciiTheme="minorHAnsi" w:hAnsiTheme="minorHAnsi" w:cs="Arial"/>
          <w:color w:val="292526"/>
          <w:sz w:val="22"/>
          <w:szCs w:val="22"/>
          <w:highlight w:val="yellow"/>
        </w:rPr>
        <w:t xml:space="preserve"> is a read-only full copy of a managed disk (not Virtual Machines) that is stored as a standard managed disk</w:t>
      </w:r>
      <w:r w:rsidRPr="003F04DA">
        <w:rPr>
          <w:rFonts w:asciiTheme="minorHAnsi" w:hAnsiTheme="minorHAnsi" w:cs="Arial"/>
          <w:color w:val="292526"/>
          <w:sz w:val="22"/>
          <w:szCs w:val="22"/>
        </w:rPr>
        <w:t xml:space="preserve"> by default. With snapshots, you can back up your managed disks at any point in time. These snapshots exist independent of the source disk and can be used to create new managed disks. They are billed based on the used size. For example, if you create a snapshot of a managed disk with provisioned capacity of 64 GiB and actual used data size of 10 GiB, that snapshot is billed only for the used data size of 10 GiB.</w:t>
      </w:r>
    </w:p>
    <w:p w:rsidR="002E481A" w:rsidRPr="003F04D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3F04DA">
        <w:rPr>
          <w:rFonts w:asciiTheme="minorHAnsi" w:hAnsiTheme="minorHAnsi" w:cs="Arial"/>
          <w:color w:val="292526"/>
          <w:sz w:val="22"/>
          <w:szCs w:val="22"/>
        </w:rPr>
        <w:t xml:space="preserve">Managed disks also support creating a managed custom image. You can create an image from your custom VHD in a storage account or directly from a generalized (sysprepped) VM. This process captures a single image. This </w:t>
      </w:r>
      <w:r w:rsidRPr="003F04DA">
        <w:rPr>
          <w:rFonts w:asciiTheme="minorHAnsi" w:hAnsiTheme="minorHAnsi" w:cs="Arial"/>
          <w:color w:val="292526"/>
          <w:sz w:val="22"/>
          <w:szCs w:val="22"/>
          <w:highlight w:val="yellow"/>
        </w:rPr>
        <w:t>image contains all managed disks associated with a VM, including both the OS and data disks</w:t>
      </w:r>
      <w:r w:rsidRPr="003F04DA">
        <w:rPr>
          <w:rFonts w:asciiTheme="minorHAnsi" w:hAnsiTheme="minorHAnsi" w:cs="Arial"/>
          <w:color w:val="292526"/>
          <w:sz w:val="22"/>
          <w:szCs w:val="22"/>
        </w:rPr>
        <w:t>. This managed custom image enables creating hundreds of VMs using your custom image without the need to copy or manage any storage accounts.</w:t>
      </w:r>
    </w:p>
    <w:p w:rsidR="002E481A" w:rsidRDefault="002E481A" w:rsidP="002E481A">
      <w:pPr>
        <w:pStyle w:val="NormalWeb"/>
        <w:spacing w:before="120" w:beforeAutospacing="0" w:after="0" w:afterAutospacing="0" w:line="360" w:lineRule="auto"/>
        <w:jc w:val="both"/>
        <w:rPr>
          <w:rFonts w:ascii="Arial" w:hAnsi="Arial" w:cs="Arial"/>
          <w:color w:val="292526"/>
          <w:sz w:val="20"/>
          <w:szCs w:val="20"/>
        </w:rPr>
      </w:pPr>
      <w:r w:rsidRPr="003F04DA">
        <w:rPr>
          <w:rFonts w:asciiTheme="minorHAnsi" w:hAnsiTheme="minorHAnsi" w:cs="Arial"/>
          <w:color w:val="292526"/>
          <w:sz w:val="22"/>
          <w:szCs w:val="22"/>
        </w:rPr>
        <w:t xml:space="preserve">The </w:t>
      </w:r>
      <w:r w:rsidRPr="003F04DA">
        <w:rPr>
          <w:rFonts w:asciiTheme="minorHAnsi" w:hAnsiTheme="minorHAnsi" w:cs="Arial"/>
          <w:color w:val="292526"/>
          <w:sz w:val="22"/>
          <w:szCs w:val="22"/>
          <w:highlight w:val="yellow"/>
        </w:rPr>
        <w:t>difference snapshot and image is that the snapshot is for only one disk whereas an image takes all the disks attached to the VM. If a VM has just one OS Disk, the either snapshot or image will do. However, if the disk increases then taking an image should be considered</w:t>
      </w:r>
      <w:r w:rsidRPr="003F04DA">
        <w:rPr>
          <w:rFonts w:asciiTheme="minorHAnsi" w:hAnsiTheme="minorHAnsi" w:cs="Arial"/>
          <w:color w:val="292526"/>
          <w:sz w:val="22"/>
          <w:szCs w:val="22"/>
        </w:rPr>
        <w:t>.</w:t>
      </w:r>
    </w:p>
    <w:p w:rsidR="002E481A" w:rsidRPr="002748EC"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37" w:name="_Toc9203540"/>
      <w:bookmarkStart w:id="38" w:name="_Toc18799281"/>
      <w:r w:rsidRPr="002748EC">
        <w:rPr>
          <w:rFonts w:ascii="Arial" w:hAnsi="Arial" w:cs="Arial"/>
          <w:b/>
          <w:bCs/>
          <w:color w:val="FF0000"/>
          <w:spacing w:val="30"/>
        </w:rPr>
        <w:t>What is Storage redundancy?</w:t>
      </w:r>
      <w:bookmarkEnd w:id="37"/>
      <w:bookmarkEnd w:id="38"/>
    </w:p>
    <w:p w:rsidR="002E481A" w:rsidRPr="002748EC"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2748EC">
        <w:rPr>
          <w:rFonts w:asciiTheme="minorHAnsi" w:hAnsiTheme="minorHAnsi" w:cs="Arial"/>
          <w:color w:val="292526"/>
          <w:sz w:val="22"/>
          <w:szCs w:val="22"/>
        </w:rPr>
        <w:t>The data in your Microsoft Azure storage account is always replicated to ensure durability and high availability. Azure Storage copies your data so that it is protected from planned and unplanned events, including transient hardware failures, network or power outages, and massive natural disasters. You can choose to replicate your data within the same data center, across zonal data centers within the same region, or across geographically separated regions.</w:t>
      </w:r>
    </w:p>
    <w:p w:rsidR="002E481A" w:rsidRPr="002748EC"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2748EC">
        <w:rPr>
          <w:rFonts w:asciiTheme="minorHAnsi" w:hAnsiTheme="minorHAnsi" w:cs="Arial"/>
          <w:color w:val="292526"/>
          <w:sz w:val="22"/>
          <w:szCs w:val="22"/>
        </w:rPr>
        <w:t>There are four choices for redundancy: Locally Redundant Storage (</w:t>
      </w:r>
      <w:r w:rsidRPr="002748EC">
        <w:rPr>
          <w:rFonts w:ascii="Consolas" w:hAnsi="Consolas" w:cs="Consolas"/>
          <w:b/>
          <w:bCs/>
          <w:color w:val="292526"/>
          <w:sz w:val="22"/>
          <w:szCs w:val="22"/>
        </w:rPr>
        <w:t>LRS</w:t>
      </w:r>
      <w:r w:rsidRPr="002748EC">
        <w:rPr>
          <w:rFonts w:asciiTheme="minorHAnsi" w:hAnsiTheme="minorHAnsi" w:cs="Arial"/>
          <w:color w:val="292526"/>
          <w:sz w:val="22"/>
          <w:szCs w:val="22"/>
        </w:rPr>
        <w:t>), Geo-Redundant Storage (</w:t>
      </w:r>
      <w:r w:rsidRPr="002748EC">
        <w:rPr>
          <w:rFonts w:ascii="Consolas" w:hAnsi="Consolas" w:cs="Consolas"/>
          <w:b/>
          <w:bCs/>
          <w:color w:val="292526"/>
          <w:sz w:val="22"/>
          <w:szCs w:val="22"/>
        </w:rPr>
        <w:t>GRS</w:t>
      </w:r>
      <w:r w:rsidRPr="002748EC">
        <w:rPr>
          <w:rFonts w:asciiTheme="minorHAnsi" w:hAnsiTheme="minorHAnsi" w:cs="Arial"/>
          <w:color w:val="292526"/>
          <w:sz w:val="22"/>
          <w:szCs w:val="22"/>
        </w:rPr>
        <w:t>), Read-Access Geo-Redundant storage (</w:t>
      </w:r>
      <w:r w:rsidRPr="002748EC">
        <w:rPr>
          <w:rFonts w:ascii="Consolas" w:hAnsi="Consolas" w:cs="Consolas"/>
          <w:b/>
          <w:bCs/>
          <w:color w:val="292526"/>
          <w:sz w:val="22"/>
          <w:szCs w:val="22"/>
        </w:rPr>
        <w:t>RA-GRS</w:t>
      </w:r>
      <w:r w:rsidRPr="002748EC">
        <w:rPr>
          <w:rFonts w:asciiTheme="minorHAnsi" w:hAnsiTheme="minorHAnsi" w:cs="Arial"/>
          <w:color w:val="292526"/>
          <w:sz w:val="22"/>
          <w:szCs w:val="22"/>
        </w:rPr>
        <w:t>) and Zone Redundant Storage (</w:t>
      </w:r>
      <w:r w:rsidRPr="002748EC">
        <w:rPr>
          <w:rFonts w:ascii="Consolas" w:hAnsi="Consolas" w:cs="Consolas"/>
          <w:b/>
          <w:bCs/>
          <w:color w:val="292526"/>
          <w:sz w:val="22"/>
          <w:szCs w:val="22"/>
        </w:rPr>
        <w:t>ZRS</w:t>
      </w:r>
      <w:r w:rsidRPr="002748EC">
        <w:rPr>
          <w:rFonts w:asciiTheme="minorHAnsi" w:hAnsiTheme="minorHAnsi" w:cs="Arial"/>
          <w:color w:val="292526"/>
          <w:sz w:val="22"/>
          <w:szCs w:val="22"/>
        </w:rPr>
        <w:t>).</w:t>
      </w:r>
    </w:p>
    <w:p w:rsidR="002E481A" w:rsidRPr="00E32B12"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39" w:name="_Toc9203541"/>
      <w:bookmarkStart w:id="40" w:name="_Toc18799282"/>
      <w:r w:rsidRPr="00E32B12">
        <w:rPr>
          <w:rFonts w:ascii="Arial" w:hAnsi="Arial" w:cs="Arial"/>
          <w:b/>
          <w:bCs/>
          <w:color w:val="FF0000"/>
          <w:spacing w:val="30"/>
        </w:rPr>
        <w:t>What is Subnet and Subnet masking?</w:t>
      </w:r>
      <w:bookmarkEnd w:id="39"/>
      <w:bookmarkEnd w:id="40"/>
    </w:p>
    <w:p w:rsidR="002E481A" w:rsidRPr="00C37C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37C24">
        <w:rPr>
          <w:rFonts w:asciiTheme="minorHAnsi" w:hAnsiTheme="minorHAnsi" w:cs="Arial"/>
          <w:color w:val="292526"/>
          <w:sz w:val="22"/>
          <w:szCs w:val="22"/>
        </w:rPr>
        <w:t xml:space="preserve">A </w:t>
      </w:r>
      <w:r w:rsidRPr="00C37C24">
        <w:rPr>
          <w:rFonts w:asciiTheme="minorHAnsi" w:hAnsiTheme="minorHAnsi" w:cs="Arial"/>
          <w:color w:val="292526"/>
          <w:sz w:val="22"/>
          <w:szCs w:val="22"/>
          <w:highlight w:val="yellow"/>
        </w:rPr>
        <w:t>subnetwork or subnet is a logical partitioning of an IP network. In azure, subnets within same VNet can communicate with each other</w:t>
      </w:r>
      <w:r w:rsidRPr="00C37C24">
        <w:rPr>
          <w:rFonts w:asciiTheme="minorHAnsi" w:hAnsiTheme="minorHAnsi" w:cs="Arial"/>
          <w:color w:val="292526"/>
          <w:sz w:val="22"/>
          <w:szCs w:val="22"/>
        </w:rPr>
        <w:t>. The computers belonging to same subnet are addressed with an identical most-significant bit group. This results in the logical division of an IP address into two parts: Network number (or routing prefix) and host identifier (rest identifier).</w:t>
      </w:r>
    </w:p>
    <w:p w:rsidR="002E481A" w:rsidRPr="00C107B9" w:rsidRDefault="002E481A" w:rsidP="002E481A">
      <w:pPr>
        <w:pStyle w:val="NormalWeb"/>
        <w:spacing w:before="120" w:beforeAutospacing="0" w:after="0" w:afterAutospacing="0" w:line="360" w:lineRule="auto"/>
        <w:jc w:val="both"/>
        <w:rPr>
          <w:rFonts w:ascii="Arial" w:hAnsi="Arial" w:cs="Arial"/>
          <w:color w:val="292526"/>
          <w:sz w:val="20"/>
          <w:szCs w:val="20"/>
        </w:rPr>
      </w:pPr>
      <w:r w:rsidRPr="00C37C24">
        <w:rPr>
          <w:rFonts w:asciiTheme="minorHAnsi" w:hAnsiTheme="minorHAnsi" w:cs="Arial"/>
          <w:color w:val="292526"/>
          <w:sz w:val="22"/>
          <w:szCs w:val="22"/>
        </w:rPr>
        <w:t>For an example, the address 198.51.100.10 and 198.51.100.50 might or might not belong to same subnet. However, to conform say that, we need either of the two additional information i.e. the</w:t>
      </w:r>
      <w:r w:rsidRPr="00C107B9">
        <w:rPr>
          <w:rFonts w:ascii="Arial" w:hAnsi="Arial" w:cs="Arial"/>
          <w:color w:val="292526"/>
          <w:sz w:val="20"/>
          <w:szCs w:val="20"/>
        </w:rPr>
        <w:t xml:space="preserve"> </w:t>
      </w:r>
      <w:r w:rsidRPr="00C37C24">
        <w:rPr>
          <w:rFonts w:ascii="Consolas" w:hAnsi="Consolas" w:cs="Consolas"/>
          <w:b/>
          <w:color w:val="292526"/>
          <w:spacing w:val="20"/>
          <w:sz w:val="20"/>
          <w:szCs w:val="20"/>
        </w:rPr>
        <w:t>subnet</w:t>
      </w:r>
      <w:r w:rsidRPr="00C107B9">
        <w:rPr>
          <w:rFonts w:ascii="Consolas" w:hAnsi="Consolas" w:cs="Arial"/>
          <w:b/>
          <w:color w:val="292526"/>
          <w:sz w:val="20"/>
          <w:szCs w:val="20"/>
        </w:rPr>
        <w:t xml:space="preserve"> </w:t>
      </w:r>
      <w:r w:rsidRPr="00C37C24">
        <w:rPr>
          <w:rFonts w:ascii="Consolas" w:hAnsi="Consolas" w:cs="Consolas"/>
          <w:b/>
          <w:color w:val="292526"/>
          <w:spacing w:val="20"/>
          <w:sz w:val="20"/>
          <w:szCs w:val="20"/>
        </w:rPr>
        <w:t>mask</w:t>
      </w:r>
      <w:r w:rsidRPr="00C107B9">
        <w:rPr>
          <w:rFonts w:ascii="Arial" w:hAnsi="Arial" w:cs="Arial"/>
          <w:color w:val="292526"/>
          <w:sz w:val="20"/>
          <w:szCs w:val="20"/>
        </w:rPr>
        <w:t xml:space="preserve"> </w:t>
      </w:r>
      <w:r w:rsidRPr="00C37C24">
        <w:rPr>
          <w:rFonts w:asciiTheme="minorHAnsi" w:hAnsiTheme="minorHAnsi" w:cs="Arial"/>
          <w:color w:val="292526"/>
          <w:sz w:val="22"/>
          <w:szCs w:val="22"/>
        </w:rPr>
        <w:t>or the</w:t>
      </w:r>
      <w:r w:rsidRPr="00C107B9">
        <w:rPr>
          <w:rFonts w:ascii="Arial" w:hAnsi="Arial" w:cs="Arial"/>
          <w:color w:val="292526"/>
          <w:sz w:val="20"/>
          <w:szCs w:val="20"/>
        </w:rPr>
        <w:t xml:space="preserve"> </w:t>
      </w:r>
      <w:r w:rsidRPr="00C37C24">
        <w:rPr>
          <w:rFonts w:ascii="Consolas" w:hAnsi="Consolas" w:cs="Consolas"/>
          <w:b/>
          <w:color w:val="292526"/>
          <w:spacing w:val="20"/>
          <w:sz w:val="20"/>
          <w:szCs w:val="20"/>
        </w:rPr>
        <w:t>Classless Inter-Domain Routine</w:t>
      </w:r>
      <w:r w:rsidRPr="00C107B9">
        <w:rPr>
          <w:rFonts w:ascii="Arial" w:hAnsi="Arial" w:cs="Arial"/>
          <w:color w:val="292526"/>
          <w:sz w:val="20"/>
          <w:szCs w:val="20"/>
        </w:rPr>
        <w:t xml:space="preserve"> (</w:t>
      </w:r>
      <w:r w:rsidRPr="00C37C24">
        <w:rPr>
          <w:rFonts w:ascii="Consolas" w:hAnsi="Consolas" w:cs="Consolas"/>
          <w:b/>
          <w:color w:val="292526"/>
          <w:spacing w:val="20"/>
          <w:sz w:val="20"/>
          <w:szCs w:val="20"/>
        </w:rPr>
        <w:t>CIDR</w:t>
      </w:r>
      <w:r w:rsidRPr="00C107B9">
        <w:rPr>
          <w:rFonts w:ascii="Arial" w:hAnsi="Arial" w:cs="Arial"/>
          <w:color w:val="292526"/>
          <w:sz w:val="20"/>
          <w:szCs w:val="20"/>
        </w:rPr>
        <w:t>).</w:t>
      </w:r>
    </w:p>
    <w:p w:rsidR="002E481A" w:rsidRPr="00C37C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37C24">
        <w:rPr>
          <w:rFonts w:asciiTheme="minorHAnsi" w:hAnsiTheme="minorHAnsi" w:cs="Arial"/>
          <w:color w:val="292526"/>
          <w:sz w:val="22"/>
          <w:szCs w:val="22"/>
        </w:rPr>
        <w:lastRenderedPageBreak/>
        <w:t xml:space="preserve">In IPv4, a network is characterized by its </w:t>
      </w:r>
      <w:r w:rsidRPr="00C37C24">
        <w:rPr>
          <w:rFonts w:ascii="Consolas" w:hAnsi="Consolas" w:cs="Consolas"/>
          <w:b/>
          <w:color w:val="292526"/>
          <w:spacing w:val="20"/>
          <w:sz w:val="20"/>
          <w:szCs w:val="20"/>
        </w:rPr>
        <w:t>subnet mask</w:t>
      </w:r>
      <w:r w:rsidRPr="00C37C24">
        <w:rPr>
          <w:rFonts w:asciiTheme="minorHAnsi" w:hAnsiTheme="minorHAnsi" w:cs="Arial"/>
          <w:color w:val="292526"/>
          <w:sz w:val="22"/>
          <w:szCs w:val="22"/>
        </w:rPr>
        <w:t xml:space="preserve"> or net-mask, which is a Bit-mask that when applied by a </w:t>
      </w:r>
      <w:r w:rsidRPr="00C37C24">
        <w:rPr>
          <w:rFonts w:ascii="Consolas" w:hAnsi="Consolas" w:cs="Consolas"/>
          <w:b/>
          <w:color w:val="292526"/>
          <w:spacing w:val="20"/>
          <w:sz w:val="20"/>
          <w:szCs w:val="20"/>
        </w:rPr>
        <w:t>bitwise AND</w:t>
      </w:r>
      <w:r w:rsidRPr="00C37C24">
        <w:rPr>
          <w:rFonts w:asciiTheme="minorHAnsi" w:hAnsiTheme="minorHAnsi" w:cs="Arial"/>
          <w:color w:val="292526"/>
          <w:sz w:val="22"/>
          <w:szCs w:val="22"/>
        </w:rPr>
        <w:t xml:space="preserve"> operation to any IP address in the network, yields the routing prefix. So, 255.255.255.0 is the subnet mask for 198.51.100.x.</w:t>
      </w:r>
    </w:p>
    <w:p w:rsidR="002E481A" w:rsidRDefault="002E481A" w:rsidP="002E481A">
      <w:pPr>
        <w:pStyle w:val="NormalWeb"/>
        <w:spacing w:before="120" w:beforeAutospacing="0" w:after="0" w:afterAutospacing="0" w:line="360" w:lineRule="auto"/>
        <w:jc w:val="both"/>
        <w:rPr>
          <w:rFonts w:ascii="Arial" w:hAnsi="Arial" w:cs="Arial"/>
          <w:color w:val="292526"/>
          <w:sz w:val="18"/>
          <w:szCs w:val="18"/>
        </w:rPr>
      </w:pPr>
    </w:p>
    <w:p w:rsidR="002E481A" w:rsidRPr="00C37C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37C24">
        <w:rPr>
          <w:rFonts w:asciiTheme="minorHAnsi" w:hAnsiTheme="minorHAnsi" w:cs="Arial"/>
          <w:color w:val="292526"/>
          <w:sz w:val="22"/>
          <w:szCs w:val="22"/>
        </w:rPr>
        <w:t xml:space="preserve">198.51.100.10 =&gt; </w:t>
      </w:r>
      <w:r w:rsidRPr="00C37C24">
        <w:rPr>
          <w:rFonts w:asciiTheme="minorHAnsi" w:hAnsiTheme="minorHAnsi" w:cs="Arial"/>
          <w:color w:val="E36C0A" w:themeColor="accent6" w:themeShade="BF"/>
          <w:sz w:val="22"/>
          <w:szCs w:val="22"/>
        </w:rPr>
        <w:t>11000000.00110011.01100100.00001010</w:t>
      </w:r>
    </w:p>
    <w:p w:rsidR="002E481A" w:rsidRPr="00C37C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37C24">
        <w:rPr>
          <w:rFonts w:asciiTheme="minorHAnsi" w:hAnsiTheme="minorHAnsi" w:cs="Arial"/>
          <w:color w:val="292526"/>
          <w:sz w:val="22"/>
          <w:szCs w:val="22"/>
        </w:rPr>
        <w:t xml:space="preserve">198.51.100.50 =&gt; </w:t>
      </w:r>
      <w:r w:rsidRPr="00C37C24">
        <w:rPr>
          <w:rFonts w:asciiTheme="minorHAnsi" w:hAnsiTheme="minorHAnsi" w:cs="Arial"/>
          <w:color w:val="E36C0A" w:themeColor="accent6" w:themeShade="BF"/>
          <w:sz w:val="22"/>
          <w:szCs w:val="22"/>
        </w:rPr>
        <w:t>110000900.00110011.01100100.00110010</w:t>
      </w:r>
    </w:p>
    <w:p w:rsidR="002E481A" w:rsidRPr="00C37C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37C24">
        <w:rPr>
          <w:rFonts w:asciiTheme="minorHAnsi" w:hAnsiTheme="minorHAnsi" w:cs="Arial"/>
          <w:color w:val="292526"/>
          <w:sz w:val="22"/>
          <w:szCs w:val="22"/>
        </w:rPr>
        <w:t>So, we can say that 198.51.100.10 and 198.51.100.50, belongs to</w:t>
      </w:r>
    </w:p>
    <w:p w:rsidR="002E481A" w:rsidRPr="00C37C24" w:rsidRDefault="002E481A" w:rsidP="00C37C24">
      <w:pPr>
        <w:pStyle w:val="NormalWeb"/>
        <w:numPr>
          <w:ilvl w:val="4"/>
          <w:numId w:val="20"/>
        </w:numPr>
        <w:spacing w:before="120" w:beforeAutospacing="0" w:after="0" w:afterAutospacing="0" w:line="360" w:lineRule="auto"/>
        <w:ind w:left="540" w:hanging="180"/>
        <w:jc w:val="both"/>
        <w:rPr>
          <w:rFonts w:asciiTheme="minorHAnsi" w:hAnsiTheme="minorHAnsi" w:cs="Arial"/>
          <w:color w:val="292526"/>
          <w:sz w:val="22"/>
          <w:szCs w:val="22"/>
        </w:rPr>
      </w:pPr>
      <w:r w:rsidRPr="00C37C24">
        <w:rPr>
          <w:rFonts w:asciiTheme="minorHAnsi" w:hAnsiTheme="minorHAnsi" w:cs="Arial"/>
          <w:color w:val="292526"/>
          <w:sz w:val="22"/>
          <w:szCs w:val="22"/>
        </w:rPr>
        <w:t xml:space="preserve">same subnet if the mask is </w:t>
      </w:r>
      <w:r w:rsidRPr="00C37C24">
        <w:rPr>
          <w:rFonts w:asciiTheme="minorHAnsi" w:hAnsiTheme="minorHAnsi" w:cs="Arial"/>
          <w:b/>
          <w:color w:val="E36C0A" w:themeColor="accent6" w:themeShade="BF"/>
          <w:sz w:val="22"/>
          <w:szCs w:val="22"/>
        </w:rPr>
        <w:t>255.255.255.192/26</w:t>
      </w:r>
      <w:r w:rsidRPr="00C37C24">
        <w:rPr>
          <w:rFonts w:asciiTheme="minorHAnsi" w:hAnsiTheme="minorHAnsi" w:cs="Arial"/>
          <w:color w:val="292526"/>
          <w:sz w:val="22"/>
          <w:szCs w:val="22"/>
        </w:rPr>
        <w:t xml:space="preserve"> (11111111.11111111.11111111.</w:t>
      </w:r>
      <w:r w:rsidRPr="00C37C24">
        <w:rPr>
          <w:rFonts w:asciiTheme="minorHAnsi" w:hAnsiTheme="minorHAnsi" w:cs="Arial"/>
          <w:b/>
          <w:color w:val="FF0000"/>
          <w:sz w:val="22"/>
          <w:szCs w:val="22"/>
        </w:rPr>
        <w:t>11</w:t>
      </w:r>
      <w:r w:rsidRPr="00C37C24">
        <w:rPr>
          <w:rFonts w:asciiTheme="minorHAnsi" w:hAnsiTheme="minorHAnsi" w:cs="Arial"/>
          <w:color w:val="292526"/>
          <w:sz w:val="22"/>
          <w:szCs w:val="22"/>
        </w:rPr>
        <w:t>000000)</w:t>
      </w:r>
    </w:p>
    <w:p w:rsidR="002E481A" w:rsidRPr="00C37C24" w:rsidRDefault="002E481A" w:rsidP="00C37C24">
      <w:pPr>
        <w:pStyle w:val="NormalWeb"/>
        <w:numPr>
          <w:ilvl w:val="4"/>
          <w:numId w:val="20"/>
        </w:numPr>
        <w:spacing w:before="120" w:beforeAutospacing="0" w:after="0" w:afterAutospacing="0" w:line="360" w:lineRule="auto"/>
        <w:ind w:left="540" w:hanging="180"/>
        <w:jc w:val="both"/>
        <w:rPr>
          <w:rFonts w:asciiTheme="minorHAnsi" w:hAnsiTheme="minorHAnsi" w:cs="Arial"/>
          <w:color w:val="292526"/>
          <w:sz w:val="22"/>
          <w:szCs w:val="22"/>
        </w:rPr>
      </w:pPr>
      <w:r w:rsidRPr="00C37C24">
        <w:rPr>
          <w:rFonts w:asciiTheme="minorHAnsi" w:hAnsiTheme="minorHAnsi" w:cs="Arial"/>
          <w:color w:val="292526"/>
          <w:sz w:val="22"/>
          <w:szCs w:val="22"/>
        </w:rPr>
        <w:t xml:space="preserve">different subnet if the mask is </w:t>
      </w:r>
      <w:r w:rsidRPr="00C37C24">
        <w:rPr>
          <w:rFonts w:asciiTheme="minorHAnsi" w:hAnsiTheme="minorHAnsi" w:cs="Arial"/>
          <w:b/>
          <w:color w:val="E36C0A" w:themeColor="accent6" w:themeShade="BF"/>
          <w:sz w:val="22"/>
          <w:szCs w:val="22"/>
        </w:rPr>
        <w:t>255.255.255.240/28</w:t>
      </w:r>
    </w:p>
    <w:p w:rsidR="002E481A" w:rsidRPr="00C37C24" w:rsidRDefault="002E481A" w:rsidP="002E481A">
      <w:pPr>
        <w:pStyle w:val="NormalWeb"/>
        <w:spacing w:before="120" w:beforeAutospacing="0" w:after="0" w:afterAutospacing="0" w:line="360" w:lineRule="auto"/>
        <w:ind w:left="1080"/>
        <w:jc w:val="both"/>
        <w:rPr>
          <w:rFonts w:asciiTheme="minorHAnsi" w:hAnsiTheme="minorHAnsi" w:cs="Arial"/>
          <w:color w:val="292526"/>
          <w:sz w:val="22"/>
          <w:szCs w:val="22"/>
        </w:rPr>
      </w:pPr>
      <w:r w:rsidRPr="00C37C24">
        <w:rPr>
          <w:rFonts w:asciiTheme="minorHAnsi" w:hAnsiTheme="minorHAnsi" w:cs="Arial"/>
          <w:color w:val="292526"/>
          <w:sz w:val="22"/>
          <w:szCs w:val="22"/>
        </w:rPr>
        <w:t>(11111111.11111111.11111111.</w:t>
      </w:r>
      <w:r w:rsidRPr="00C37C24">
        <w:rPr>
          <w:rFonts w:asciiTheme="minorHAnsi" w:hAnsiTheme="minorHAnsi" w:cs="Arial"/>
          <w:b/>
          <w:color w:val="FF0000"/>
          <w:sz w:val="22"/>
          <w:szCs w:val="22"/>
        </w:rPr>
        <w:t>1111</w:t>
      </w:r>
      <w:r w:rsidRPr="00C37C24">
        <w:rPr>
          <w:rFonts w:asciiTheme="minorHAnsi" w:hAnsiTheme="minorHAnsi" w:cs="Arial"/>
          <w:color w:val="292526"/>
          <w:sz w:val="22"/>
          <w:szCs w:val="22"/>
        </w:rPr>
        <w:t>0000)</w:t>
      </w:r>
    </w:p>
    <w:p w:rsidR="002E481A" w:rsidRPr="00C37C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37C24">
        <w:rPr>
          <w:rFonts w:asciiTheme="minorHAnsi" w:hAnsiTheme="minorHAnsi" w:cs="Arial"/>
          <w:color w:val="292526"/>
          <w:sz w:val="22"/>
          <w:szCs w:val="22"/>
        </w:rPr>
        <w:t xml:space="preserve">In CIDR format, the routing prefix can be expressed as the first network address followed by a slash character. </w:t>
      </w:r>
    </w:p>
    <w:p w:rsidR="002E481A" w:rsidRPr="00C37C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37C24">
        <w:rPr>
          <w:rFonts w:asciiTheme="minorHAnsi" w:hAnsiTheme="minorHAnsi" w:cs="Arial"/>
          <w:color w:val="292526"/>
          <w:sz w:val="22"/>
          <w:szCs w:val="22"/>
        </w:rPr>
        <w:t xml:space="preserve">For example, 198.58.100.0/x. where x is the position of left most ‘1’ bit. </w:t>
      </w:r>
    </w:p>
    <w:p w:rsidR="002E481A" w:rsidRPr="00C37C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37C24">
        <w:rPr>
          <w:rFonts w:asciiTheme="minorHAnsi" w:hAnsiTheme="minorHAnsi" w:cs="Arial"/>
          <w:color w:val="292526"/>
          <w:sz w:val="22"/>
          <w:szCs w:val="22"/>
        </w:rPr>
        <w:t>So, 198.58.100.0/23 translates to the range of 198.58.100 to 198.58.101.255. A total of 512 host can be accommodated within this subnet. The network mask will be 255.255.254.0/23.</w:t>
      </w:r>
    </w:p>
    <w:p w:rsidR="002E481A" w:rsidRPr="00C37C24"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41" w:name="_Toc9203542"/>
      <w:bookmarkStart w:id="42" w:name="_Toc18799283"/>
      <w:r w:rsidRPr="00C37C24">
        <w:rPr>
          <w:rFonts w:ascii="Arial" w:hAnsi="Arial" w:cs="Arial"/>
          <w:b/>
          <w:bCs/>
          <w:color w:val="FF0000"/>
          <w:spacing w:val="30"/>
        </w:rPr>
        <w:t>What are the benefits of Sub-netting?</w:t>
      </w:r>
      <w:bookmarkEnd w:id="41"/>
      <w:bookmarkEnd w:id="42"/>
    </w:p>
    <w:p w:rsidR="002E481A" w:rsidRPr="00C37C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37C24">
        <w:rPr>
          <w:rFonts w:asciiTheme="minorHAnsi" w:hAnsiTheme="minorHAnsi" w:cs="Arial"/>
          <w:color w:val="292526"/>
          <w:sz w:val="22"/>
          <w:szCs w:val="22"/>
        </w:rPr>
        <w:t>There are five Sub-netting benefits.</w:t>
      </w:r>
    </w:p>
    <w:p w:rsidR="002E481A" w:rsidRPr="00C37C24" w:rsidRDefault="002E481A" w:rsidP="002E481A">
      <w:pPr>
        <w:pStyle w:val="NormalWeb"/>
        <w:numPr>
          <w:ilvl w:val="0"/>
          <w:numId w:val="11"/>
        </w:numPr>
        <w:spacing w:before="120" w:beforeAutospacing="0" w:after="0" w:afterAutospacing="0" w:line="360" w:lineRule="auto"/>
        <w:jc w:val="both"/>
        <w:rPr>
          <w:rFonts w:asciiTheme="minorHAnsi" w:hAnsiTheme="minorHAnsi" w:cs="Arial"/>
          <w:bCs/>
          <w:color w:val="292526"/>
          <w:sz w:val="22"/>
          <w:szCs w:val="22"/>
        </w:rPr>
      </w:pPr>
      <w:r w:rsidRPr="00C37C24">
        <w:rPr>
          <w:rFonts w:asciiTheme="minorHAnsi" w:hAnsiTheme="minorHAnsi" w:cs="Arial"/>
          <w:bCs/>
          <w:color w:val="292526"/>
          <w:sz w:val="22"/>
          <w:szCs w:val="22"/>
        </w:rPr>
        <w:t>Improve network performance and speed</w:t>
      </w:r>
    </w:p>
    <w:p w:rsidR="002E481A" w:rsidRPr="00C37C24" w:rsidRDefault="002E481A" w:rsidP="00802B8A">
      <w:pPr>
        <w:pStyle w:val="NormalWeb"/>
        <w:numPr>
          <w:ilvl w:val="3"/>
          <w:numId w:val="9"/>
        </w:numPr>
        <w:spacing w:before="120" w:beforeAutospacing="0" w:after="0" w:afterAutospacing="0" w:line="276" w:lineRule="auto"/>
        <w:ind w:left="1080"/>
        <w:jc w:val="both"/>
        <w:rPr>
          <w:rFonts w:asciiTheme="minorHAnsi" w:hAnsiTheme="minorHAnsi" w:cs="Arial"/>
          <w:color w:val="292526"/>
          <w:sz w:val="22"/>
          <w:szCs w:val="22"/>
        </w:rPr>
      </w:pPr>
      <w:r w:rsidRPr="00C37C24">
        <w:rPr>
          <w:rFonts w:asciiTheme="minorHAnsi" w:hAnsiTheme="minorHAnsi" w:cs="Arial"/>
          <w:color w:val="292526"/>
          <w:sz w:val="22"/>
          <w:szCs w:val="22"/>
        </w:rPr>
        <w:t>A single broadcasting packet reaches out to every device. Large number of connected device negatively impacts the performance of the switches.</w:t>
      </w:r>
    </w:p>
    <w:p w:rsidR="002E481A" w:rsidRPr="00C37C24" w:rsidRDefault="002E481A" w:rsidP="00802B8A">
      <w:pPr>
        <w:pStyle w:val="NormalWeb"/>
        <w:numPr>
          <w:ilvl w:val="3"/>
          <w:numId w:val="9"/>
        </w:numPr>
        <w:spacing w:before="120" w:beforeAutospacing="0" w:after="0" w:afterAutospacing="0" w:line="276" w:lineRule="auto"/>
        <w:ind w:left="1080"/>
        <w:jc w:val="both"/>
        <w:rPr>
          <w:rFonts w:asciiTheme="minorHAnsi" w:hAnsiTheme="minorHAnsi" w:cs="Arial"/>
          <w:color w:val="292526"/>
          <w:sz w:val="22"/>
          <w:szCs w:val="22"/>
        </w:rPr>
      </w:pPr>
      <w:r w:rsidRPr="00C37C24">
        <w:rPr>
          <w:rFonts w:asciiTheme="minorHAnsi" w:hAnsiTheme="minorHAnsi" w:cs="Arial"/>
          <w:color w:val="292526"/>
          <w:sz w:val="22"/>
          <w:szCs w:val="22"/>
        </w:rPr>
        <w:t>Spamming every device leads to spamming irrelevant devices, which can stain a network’s capacity, causing it to collapse.</w:t>
      </w:r>
    </w:p>
    <w:p w:rsidR="002E481A" w:rsidRPr="00C37C24" w:rsidRDefault="002E481A" w:rsidP="00802B8A">
      <w:pPr>
        <w:pStyle w:val="NormalWeb"/>
        <w:numPr>
          <w:ilvl w:val="3"/>
          <w:numId w:val="9"/>
        </w:numPr>
        <w:spacing w:before="120" w:beforeAutospacing="0" w:after="0" w:afterAutospacing="0" w:line="276" w:lineRule="auto"/>
        <w:ind w:left="1080"/>
        <w:jc w:val="both"/>
        <w:rPr>
          <w:rFonts w:asciiTheme="minorHAnsi" w:hAnsiTheme="minorHAnsi" w:cs="Arial"/>
          <w:color w:val="292526"/>
          <w:sz w:val="22"/>
          <w:szCs w:val="22"/>
        </w:rPr>
      </w:pPr>
      <w:r w:rsidRPr="00C37C24">
        <w:rPr>
          <w:rFonts w:asciiTheme="minorHAnsi" w:hAnsiTheme="minorHAnsi" w:cs="Arial"/>
          <w:color w:val="292526"/>
          <w:sz w:val="22"/>
          <w:szCs w:val="22"/>
        </w:rPr>
        <w:t>Sub</w:t>
      </w:r>
      <w:r w:rsidR="00C37C24">
        <w:rPr>
          <w:rFonts w:asciiTheme="minorHAnsi" w:hAnsiTheme="minorHAnsi" w:cs="Arial"/>
          <w:color w:val="292526"/>
          <w:sz w:val="22"/>
          <w:szCs w:val="22"/>
        </w:rPr>
        <w:t>-</w:t>
      </w:r>
      <w:r w:rsidRPr="00C37C24">
        <w:rPr>
          <w:rFonts w:asciiTheme="minorHAnsi" w:hAnsiTheme="minorHAnsi" w:cs="Arial"/>
          <w:color w:val="292526"/>
          <w:sz w:val="22"/>
          <w:szCs w:val="22"/>
        </w:rPr>
        <w:t>netting keeps the information within the subnet. This allows other subnets to maximize their speed and effectiveness.</w:t>
      </w:r>
    </w:p>
    <w:p w:rsidR="002E481A" w:rsidRPr="00C37C24" w:rsidRDefault="002E481A" w:rsidP="00802B8A">
      <w:pPr>
        <w:pStyle w:val="NormalWeb"/>
        <w:numPr>
          <w:ilvl w:val="3"/>
          <w:numId w:val="9"/>
        </w:numPr>
        <w:spacing w:before="120" w:beforeAutospacing="0" w:after="0" w:afterAutospacing="0" w:line="276" w:lineRule="auto"/>
        <w:ind w:left="1080"/>
        <w:jc w:val="both"/>
        <w:rPr>
          <w:rFonts w:asciiTheme="minorHAnsi" w:hAnsiTheme="minorHAnsi" w:cs="Arial"/>
          <w:color w:val="292526"/>
          <w:sz w:val="22"/>
          <w:szCs w:val="22"/>
        </w:rPr>
      </w:pPr>
      <w:r w:rsidRPr="00C37C24">
        <w:rPr>
          <w:rFonts w:asciiTheme="minorHAnsi" w:hAnsiTheme="minorHAnsi" w:cs="Arial"/>
          <w:color w:val="292526"/>
          <w:sz w:val="22"/>
          <w:szCs w:val="22"/>
        </w:rPr>
        <w:t>Sub</w:t>
      </w:r>
      <w:r w:rsidR="00C37C24">
        <w:rPr>
          <w:rFonts w:asciiTheme="minorHAnsi" w:hAnsiTheme="minorHAnsi" w:cs="Arial"/>
          <w:color w:val="292526"/>
          <w:sz w:val="22"/>
          <w:szCs w:val="22"/>
        </w:rPr>
        <w:t>-</w:t>
      </w:r>
      <w:r w:rsidRPr="00C37C24">
        <w:rPr>
          <w:rFonts w:asciiTheme="minorHAnsi" w:hAnsiTheme="minorHAnsi" w:cs="Arial"/>
          <w:color w:val="292526"/>
          <w:sz w:val="22"/>
          <w:szCs w:val="22"/>
        </w:rPr>
        <w:t>netting divides the network’s broadcast domains, thus enabling better control traffic flow and increased network performance.</w:t>
      </w:r>
    </w:p>
    <w:p w:rsidR="002E481A" w:rsidRPr="00C37C24" w:rsidRDefault="002E481A" w:rsidP="007070FA">
      <w:pPr>
        <w:pStyle w:val="NormalWeb"/>
        <w:numPr>
          <w:ilvl w:val="0"/>
          <w:numId w:val="11"/>
        </w:numPr>
        <w:spacing w:before="120" w:beforeAutospacing="0" w:after="0" w:afterAutospacing="0" w:line="276" w:lineRule="auto"/>
        <w:jc w:val="both"/>
        <w:rPr>
          <w:rFonts w:asciiTheme="minorHAnsi" w:hAnsiTheme="minorHAnsi" w:cs="Arial"/>
          <w:bCs/>
          <w:color w:val="292526"/>
          <w:sz w:val="22"/>
          <w:szCs w:val="22"/>
        </w:rPr>
      </w:pPr>
      <w:r w:rsidRPr="00C37C24">
        <w:rPr>
          <w:rFonts w:asciiTheme="minorHAnsi" w:hAnsiTheme="minorHAnsi" w:cs="Arial"/>
          <w:bCs/>
          <w:color w:val="292526"/>
          <w:sz w:val="22"/>
          <w:szCs w:val="22"/>
        </w:rPr>
        <w:t>Reduce traffic congestion: Sub</w:t>
      </w:r>
      <w:r w:rsidR="00C37C24">
        <w:rPr>
          <w:rFonts w:asciiTheme="minorHAnsi" w:hAnsiTheme="minorHAnsi" w:cs="Arial"/>
          <w:bCs/>
          <w:color w:val="292526"/>
          <w:sz w:val="22"/>
          <w:szCs w:val="22"/>
        </w:rPr>
        <w:t>-</w:t>
      </w:r>
      <w:r w:rsidRPr="00C37C24">
        <w:rPr>
          <w:rFonts w:asciiTheme="minorHAnsi" w:hAnsiTheme="minorHAnsi" w:cs="Arial"/>
          <w:bCs/>
          <w:color w:val="292526"/>
          <w:sz w:val="22"/>
          <w:szCs w:val="22"/>
        </w:rPr>
        <w:t>netting ensures that traffic destined for a device within a subnet stays in that subnet, which reduces congestion. Through strategic placement of subnets, you can help reduce your network’s load and more efficiently route traffic.</w:t>
      </w:r>
    </w:p>
    <w:p w:rsidR="002E481A" w:rsidRPr="00C37C24" w:rsidRDefault="002E481A" w:rsidP="007070FA">
      <w:pPr>
        <w:pStyle w:val="NormalWeb"/>
        <w:numPr>
          <w:ilvl w:val="0"/>
          <w:numId w:val="11"/>
        </w:numPr>
        <w:spacing w:before="120" w:beforeAutospacing="0" w:after="0" w:afterAutospacing="0" w:line="276" w:lineRule="auto"/>
        <w:jc w:val="both"/>
        <w:rPr>
          <w:rFonts w:asciiTheme="minorHAnsi" w:hAnsiTheme="minorHAnsi" w:cs="Arial"/>
          <w:bCs/>
          <w:color w:val="292526"/>
          <w:sz w:val="22"/>
          <w:szCs w:val="22"/>
        </w:rPr>
      </w:pPr>
      <w:r w:rsidRPr="00C37C24">
        <w:rPr>
          <w:rFonts w:asciiTheme="minorHAnsi" w:hAnsiTheme="minorHAnsi" w:cs="Arial"/>
          <w:bCs/>
          <w:color w:val="292526"/>
          <w:sz w:val="22"/>
          <w:szCs w:val="22"/>
        </w:rPr>
        <w:t>Boost network security</w:t>
      </w:r>
    </w:p>
    <w:p w:rsidR="002E481A" w:rsidRPr="00C37C24" w:rsidRDefault="002E481A" w:rsidP="007070FA">
      <w:pPr>
        <w:pStyle w:val="NormalWeb"/>
        <w:numPr>
          <w:ilvl w:val="0"/>
          <w:numId w:val="11"/>
        </w:numPr>
        <w:spacing w:before="120" w:beforeAutospacing="0" w:after="0" w:afterAutospacing="0" w:line="276" w:lineRule="auto"/>
        <w:jc w:val="both"/>
        <w:rPr>
          <w:rFonts w:asciiTheme="minorHAnsi" w:hAnsiTheme="minorHAnsi" w:cs="Arial"/>
          <w:bCs/>
          <w:color w:val="292526"/>
          <w:sz w:val="22"/>
          <w:szCs w:val="22"/>
        </w:rPr>
      </w:pPr>
      <w:r w:rsidRPr="00C37C24">
        <w:rPr>
          <w:rFonts w:asciiTheme="minorHAnsi" w:hAnsiTheme="minorHAnsi" w:cs="Arial"/>
          <w:bCs/>
          <w:color w:val="292526"/>
          <w:sz w:val="22"/>
          <w:szCs w:val="22"/>
        </w:rPr>
        <w:t>Control network growth and,</w:t>
      </w:r>
    </w:p>
    <w:p w:rsidR="002E481A" w:rsidRPr="00C37C24" w:rsidRDefault="002E481A" w:rsidP="007070FA">
      <w:pPr>
        <w:pStyle w:val="NormalWeb"/>
        <w:numPr>
          <w:ilvl w:val="0"/>
          <w:numId w:val="11"/>
        </w:numPr>
        <w:spacing w:before="120" w:beforeAutospacing="0" w:after="0" w:afterAutospacing="0" w:line="276" w:lineRule="auto"/>
        <w:jc w:val="both"/>
        <w:rPr>
          <w:rFonts w:asciiTheme="minorHAnsi" w:hAnsiTheme="minorHAnsi" w:cs="Arial"/>
          <w:color w:val="292526"/>
          <w:sz w:val="22"/>
          <w:szCs w:val="22"/>
        </w:rPr>
      </w:pPr>
      <w:r w:rsidRPr="00C37C24">
        <w:rPr>
          <w:rFonts w:asciiTheme="minorHAnsi" w:hAnsiTheme="minorHAnsi" w:cs="Arial"/>
          <w:bCs/>
          <w:color w:val="292526"/>
          <w:sz w:val="22"/>
          <w:szCs w:val="22"/>
        </w:rPr>
        <w:t>Ease administration</w:t>
      </w:r>
    </w:p>
    <w:p w:rsidR="002E481A" w:rsidRPr="00C37C24" w:rsidRDefault="002E481A" w:rsidP="002E481A">
      <w:pPr>
        <w:numPr>
          <w:ilvl w:val="0"/>
          <w:numId w:val="1"/>
        </w:numPr>
        <w:autoSpaceDE w:val="0"/>
        <w:autoSpaceDN w:val="0"/>
        <w:adjustRightInd w:val="0"/>
        <w:spacing w:before="240" w:after="240"/>
        <w:jc w:val="both"/>
        <w:outlineLvl w:val="1"/>
        <w:rPr>
          <w:rFonts w:ascii="Arial" w:hAnsi="Arial" w:cs="Arial"/>
          <w:b/>
          <w:bCs/>
          <w:color w:val="FF0000"/>
          <w:spacing w:val="30"/>
        </w:rPr>
      </w:pPr>
      <w:bookmarkStart w:id="43" w:name="_Toc9203543"/>
      <w:bookmarkStart w:id="44" w:name="_Toc18799284"/>
      <w:r w:rsidRPr="00C37C24">
        <w:rPr>
          <w:rFonts w:ascii="Arial" w:hAnsi="Arial" w:cs="Arial"/>
          <w:b/>
          <w:bCs/>
          <w:color w:val="FF0000"/>
          <w:spacing w:val="30"/>
        </w:rPr>
        <w:lastRenderedPageBreak/>
        <w:t>What is Azure Virtual network?</w:t>
      </w:r>
      <w:bookmarkEnd w:id="43"/>
      <w:bookmarkEnd w:id="44"/>
    </w:p>
    <w:p w:rsidR="002E481A" w:rsidRPr="00C37C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37C24">
        <w:rPr>
          <w:rFonts w:asciiTheme="minorHAnsi" w:hAnsiTheme="minorHAnsi" w:cs="Arial"/>
          <w:color w:val="292526"/>
          <w:sz w:val="22"/>
          <w:szCs w:val="22"/>
        </w:rPr>
        <w:t xml:space="preserve">Azure </w:t>
      </w:r>
      <w:r w:rsidRPr="00C37C24">
        <w:rPr>
          <w:rFonts w:ascii="Consolas" w:hAnsi="Consolas" w:cs="Consolas"/>
          <w:b/>
          <w:color w:val="292526"/>
          <w:spacing w:val="20"/>
          <w:sz w:val="20"/>
          <w:szCs w:val="20"/>
        </w:rPr>
        <w:t>Virtual Network</w:t>
      </w:r>
      <w:r w:rsidRPr="00C37C24">
        <w:rPr>
          <w:rFonts w:asciiTheme="minorHAnsi" w:hAnsiTheme="minorHAnsi" w:cs="Arial"/>
          <w:color w:val="292526"/>
          <w:sz w:val="22"/>
          <w:szCs w:val="22"/>
        </w:rPr>
        <w:t xml:space="preserve"> enables many types of Azure resources, such as Azure Virtual Machines (VM), to securely communicate with each other, the internet, and on-premises networks. </w:t>
      </w:r>
      <w:r w:rsidRPr="00C37C24">
        <w:rPr>
          <w:rFonts w:asciiTheme="minorHAnsi" w:hAnsiTheme="minorHAnsi" w:cs="Arial"/>
          <w:color w:val="292526"/>
          <w:sz w:val="22"/>
          <w:szCs w:val="22"/>
          <w:u w:val="single"/>
        </w:rPr>
        <w:t>A virtual network is scoped to a single region</w:t>
      </w:r>
      <w:r w:rsidRPr="00C37C24">
        <w:rPr>
          <w:rFonts w:asciiTheme="minorHAnsi" w:hAnsiTheme="minorHAnsi" w:cs="Arial"/>
          <w:color w:val="292526"/>
          <w:sz w:val="22"/>
          <w:szCs w:val="22"/>
        </w:rPr>
        <w:t xml:space="preserve">; however, </w:t>
      </w:r>
      <w:r w:rsidRPr="00C37C24">
        <w:rPr>
          <w:rFonts w:asciiTheme="minorHAnsi" w:hAnsiTheme="minorHAnsi" w:cs="Arial"/>
          <w:color w:val="292526"/>
          <w:sz w:val="22"/>
          <w:szCs w:val="22"/>
          <w:highlight w:val="yellow"/>
        </w:rPr>
        <w:t xml:space="preserve">multiple virtual networks from different regions can be connected together using </w:t>
      </w:r>
      <w:r w:rsidRPr="00C37C24">
        <w:rPr>
          <w:rFonts w:ascii="Consolas" w:hAnsi="Consolas" w:cs="Consolas"/>
          <w:b/>
          <w:color w:val="292526"/>
          <w:spacing w:val="20"/>
          <w:sz w:val="20"/>
          <w:szCs w:val="20"/>
          <w:highlight w:val="yellow"/>
        </w:rPr>
        <w:t>Virtual Network Peering</w:t>
      </w:r>
      <w:r w:rsidRPr="00C37C24">
        <w:rPr>
          <w:rFonts w:asciiTheme="minorHAnsi" w:hAnsiTheme="minorHAnsi" w:cs="Arial"/>
          <w:color w:val="292526"/>
          <w:sz w:val="22"/>
          <w:szCs w:val="22"/>
        </w:rPr>
        <w:t>.</w:t>
      </w:r>
    </w:p>
    <w:p w:rsidR="002E481A" w:rsidRPr="00C37C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37C24">
        <w:rPr>
          <w:rFonts w:asciiTheme="minorHAnsi" w:hAnsiTheme="minorHAnsi" w:cs="Arial"/>
          <w:color w:val="292526"/>
          <w:sz w:val="22"/>
          <w:szCs w:val="22"/>
        </w:rPr>
        <w:t>Azure virtual network provides following capabilities</w:t>
      </w:r>
    </w:p>
    <w:p w:rsidR="002E481A" w:rsidRPr="00C37C24" w:rsidRDefault="002E481A" w:rsidP="00802B8A">
      <w:pPr>
        <w:pStyle w:val="NormalWeb"/>
        <w:numPr>
          <w:ilvl w:val="0"/>
          <w:numId w:val="2"/>
        </w:numPr>
        <w:spacing w:before="120" w:beforeAutospacing="0" w:after="0" w:afterAutospacing="0" w:line="276" w:lineRule="auto"/>
        <w:jc w:val="both"/>
        <w:rPr>
          <w:rFonts w:asciiTheme="minorHAnsi" w:hAnsiTheme="minorHAnsi" w:cs="Arial"/>
          <w:bCs/>
          <w:color w:val="292526"/>
          <w:sz w:val="22"/>
          <w:szCs w:val="22"/>
        </w:rPr>
      </w:pPr>
      <w:r w:rsidRPr="00C37C24">
        <w:rPr>
          <w:rFonts w:asciiTheme="minorHAnsi" w:hAnsiTheme="minorHAnsi" w:cs="Arial"/>
          <w:bCs/>
          <w:color w:val="292526"/>
          <w:sz w:val="22"/>
          <w:szCs w:val="22"/>
        </w:rPr>
        <w:t>Isolation and segmentation</w:t>
      </w:r>
    </w:p>
    <w:p w:rsidR="002E481A" w:rsidRPr="00C37C24" w:rsidRDefault="002E481A" w:rsidP="00802B8A">
      <w:pPr>
        <w:pStyle w:val="NormalWeb"/>
        <w:numPr>
          <w:ilvl w:val="0"/>
          <w:numId w:val="2"/>
        </w:numPr>
        <w:spacing w:before="120" w:beforeAutospacing="0" w:after="0" w:afterAutospacing="0" w:line="276" w:lineRule="auto"/>
        <w:jc w:val="both"/>
        <w:rPr>
          <w:rFonts w:asciiTheme="minorHAnsi" w:hAnsiTheme="minorHAnsi" w:cs="Arial"/>
          <w:bCs/>
          <w:color w:val="292526"/>
          <w:sz w:val="22"/>
          <w:szCs w:val="22"/>
        </w:rPr>
      </w:pPr>
      <w:r w:rsidRPr="00C37C24">
        <w:rPr>
          <w:rFonts w:asciiTheme="minorHAnsi" w:hAnsiTheme="minorHAnsi" w:cs="Arial"/>
          <w:bCs/>
          <w:color w:val="292526"/>
          <w:sz w:val="22"/>
          <w:szCs w:val="22"/>
        </w:rPr>
        <w:t>Communicate with Internet</w:t>
      </w:r>
    </w:p>
    <w:p w:rsidR="002E481A" w:rsidRPr="00C37C24" w:rsidRDefault="002E481A" w:rsidP="00802B8A">
      <w:pPr>
        <w:pStyle w:val="NormalWeb"/>
        <w:numPr>
          <w:ilvl w:val="0"/>
          <w:numId w:val="2"/>
        </w:numPr>
        <w:spacing w:before="120" w:beforeAutospacing="0" w:after="0" w:afterAutospacing="0" w:line="276" w:lineRule="auto"/>
        <w:jc w:val="both"/>
        <w:rPr>
          <w:rFonts w:asciiTheme="minorHAnsi" w:hAnsiTheme="minorHAnsi" w:cs="Arial"/>
          <w:bCs/>
          <w:color w:val="292526"/>
          <w:sz w:val="22"/>
          <w:szCs w:val="22"/>
        </w:rPr>
      </w:pPr>
      <w:r w:rsidRPr="00C37C24">
        <w:rPr>
          <w:rFonts w:asciiTheme="minorHAnsi" w:hAnsiTheme="minorHAnsi" w:cs="Arial"/>
          <w:bCs/>
          <w:color w:val="292526"/>
          <w:sz w:val="22"/>
          <w:szCs w:val="22"/>
        </w:rPr>
        <w:t>Communicate with Azure resources</w:t>
      </w:r>
    </w:p>
    <w:p w:rsidR="002E481A" w:rsidRPr="00C37C24" w:rsidRDefault="002E481A" w:rsidP="00802B8A">
      <w:pPr>
        <w:pStyle w:val="NormalWeb"/>
        <w:numPr>
          <w:ilvl w:val="0"/>
          <w:numId w:val="2"/>
        </w:numPr>
        <w:spacing w:before="120" w:beforeAutospacing="0" w:after="0" w:afterAutospacing="0" w:line="276" w:lineRule="auto"/>
        <w:jc w:val="both"/>
        <w:rPr>
          <w:rFonts w:asciiTheme="minorHAnsi" w:hAnsiTheme="minorHAnsi" w:cs="Arial"/>
          <w:bCs/>
          <w:color w:val="292526"/>
          <w:sz w:val="22"/>
          <w:szCs w:val="22"/>
        </w:rPr>
      </w:pPr>
      <w:r w:rsidRPr="00C37C24">
        <w:rPr>
          <w:rFonts w:asciiTheme="minorHAnsi" w:hAnsiTheme="minorHAnsi" w:cs="Arial"/>
          <w:bCs/>
          <w:color w:val="292526"/>
          <w:sz w:val="22"/>
          <w:szCs w:val="22"/>
        </w:rPr>
        <w:t>Communicate with on-premises resources</w:t>
      </w:r>
    </w:p>
    <w:p w:rsidR="002E481A" w:rsidRPr="00C37C24" w:rsidRDefault="002E481A" w:rsidP="00802B8A">
      <w:pPr>
        <w:pStyle w:val="NormalWeb"/>
        <w:numPr>
          <w:ilvl w:val="0"/>
          <w:numId w:val="2"/>
        </w:numPr>
        <w:spacing w:before="120" w:beforeAutospacing="0" w:after="0" w:afterAutospacing="0" w:line="276" w:lineRule="auto"/>
        <w:jc w:val="both"/>
        <w:rPr>
          <w:rFonts w:asciiTheme="minorHAnsi" w:hAnsiTheme="minorHAnsi" w:cs="Arial"/>
          <w:bCs/>
          <w:color w:val="292526"/>
          <w:sz w:val="22"/>
          <w:szCs w:val="22"/>
        </w:rPr>
      </w:pPr>
      <w:r w:rsidRPr="00C37C24">
        <w:rPr>
          <w:rFonts w:asciiTheme="minorHAnsi" w:hAnsiTheme="minorHAnsi" w:cs="Arial"/>
          <w:bCs/>
          <w:color w:val="292526"/>
          <w:sz w:val="22"/>
          <w:szCs w:val="22"/>
        </w:rPr>
        <w:t>Filtering network traffic</w:t>
      </w:r>
    </w:p>
    <w:p w:rsidR="002E481A" w:rsidRPr="00C37C24" w:rsidRDefault="002E481A" w:rsidP="00802B8A">
      <w:pPr>
        <w:pStyle w:val="NormalWeb"/>
        <w:numPr>
          <w:ilvl w:val="0"/>
          <w:numId w:val="2"/>
        </w:numPr>
        <w:spacing w:before="120" w:beforeAutospacing="0" w:after="0" w:afterAutospacing="0" w:line="276" w:lineRule="auto"/>
        <w:jc w:val="both"/>
        <w:rPr>
          <w:rFonts w:asciiTheme="minorHAnsi" w:hAnsiTheme="minorHAnsi" w:cs="Arial"/>
          <w:bCs/>
          <w:color w:val="292526"/>
          <w:sz w:val="22"/>
          <w:szCs w:val="22"/>
        </w:rPr>
      </w:pPr>
      <w:r w:rsidRPr="00C37C24">
        <w:rPr>
          <w:rFonts w:asciiTheme="minorHAnsi" w:hAnsiTheme="minorHAnsi" w:cs="Arial"/>
          <w:bCs/>
          <w:color w:val="292526"/>
          <w:sz w:val="22"/>
          <w:szCs w:val="22"/>
        </w:rPr>
        <w:t>Route network traffic, and</w:t>
      </w:r>
    </w:p>
    <w:p w:rsidR="002E481A" w:rsidRPr="00C37C24" w:rsidRDefault="002E481A" w:rsidP="00802B8A">
      <w:pPr>
        <w:pStyle w:val="NormalWeb"/>
        <w:numPr>
          <w:ilvl w:val="0"/>
          <w:numId w:val="2"/>
        </w:numPr>
        <w:spacing w:before="120" w:beforeAutospacing="0" w:after="0" w:afterAutospacing="0" w:line="276" w:lineRule="auto"/>
        <w:jc w:val="both"/>
        <w:rPr>
          <w:rFonts w:asciiTheme="minorHAnsi" w:hAnsiTheme="minorHAnsi" w:cs="Arial"/>
          <w:bCs/>
          <w:color w:val="292526"/>
          <w:sz w:val="22"/>
          <w:szCs w:val="22"/>
        </w:rPr>
      </w:pPr>
      <w:r w:rsidRPr="00C37C24">
        <w:rPr>
          <w:rFonts w:asciiTheme="minorHAnsi" w:hAnsiTheme="minorHAnsi" w:cs="Arial"/>
          <w:bCs/>
          <w:color w:val="292526"/>
          <w:sz w:val="22"/>
          <w:szCs w:val="22"/>
        </w:rPr>
        <w:t>Connect to other virtual network</w:t>
      </w:r>
    </w:p>
    <w:p w:rsidR="002E481A" w:rsidRPr="00C37C24" w:rsidRDefault="002E481A" w:rsidP="00547EE2">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45" w:name="_Toc9203544"/>
      <w:bookmarkStart w:id="46" w:name="_Toc18799285"/>
      <w:r w:rsidRPr="00C37C24">
        <w:rPr>
          <w:rFonts w:ascii="Arial" w:hAnsi="Arial" w:cs="Arial"/>
          <w:b/>
          <w:bCs/>
          <w:color w:val="FF0000"/>
          <w:spacing w:val="30"/>
        </w:rPr>
        <w:t>How the communication with the internet happens in Azure virtual network?</w:t>
      </w:r>
      <w:bookmarkEnd w:id="45"/>
      <w:bookmarkEnd w:id="46"/>
    </w:p>
    <w:p w:rsidR="002E481A" w:rsidRPr="00C37C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37C24">
        <w:rPr>
          <w:rFonts w:asciiTheme="minorHAnsi" w:hAnsiTheme="minorHAnsi" w:cs="Arial"/>
          <w:color w:val="292526"/>
          <w:sz w:val="22"/>
          <w:szCs w:val="22"/>
        </w:rPr>
        <w:t>All resources in a virtual network can communicate outbound to the internet, by default. However, if we want to communicate inbound to a resource, via the internet, then it is done by assigning a public IP address or a public Load Balancer. We can also use public IP or public Load Balancer to manage our outbound connections.</w:t>
      </w:r>
    </w:p>
    <w:p w:rsidR="002E481A" w:rsidRPr="00C37C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37C24">
        <w:rPr>
          <w:rFonts w:asciiTheme="minorHAnsi" w:hAnsiTheme="minorHAnsi" w:cs="Arial"/>
          <w:color w:val="292526"/>
          <w:sz w:val="22"/>
          <w:szCs w:val="22"/>
        </w:rPr>
        <w:t>A deployment in Azure can communicate with endpoints outside Azure, in the public IP address space. When an instance initiates an outbound flow to a destination in the public IP address space, Azure dynamically maps the private IP address to a public IP address. After this mapping is created, return traffic for this outbound originated flow can also reach the private IP address where the flow originated.</w:t>
      </w:r>
    </w:p>
    <w:p w:rsidR="002E481A" w:rsidRPr="00C37C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37C24">
        <w:rPr>
          <w:rFonts w:asciiTheme="minorHAnsi" w:hAnsiTheme="minorHAnsi" w:cs="Arial"/>
          <w:color w:val="292526"/>
          <w:sz w:val="22"/>
          <w:szCs w:val="22"/>
        </w:rPr>
        <w:t>If you don't want a VM to communicate with endpoints outside Azure in public IP address space, you can use network security groups (NSGs) to block access as needed.</w:t>
      </w:r>
    </w:p>
    <w:p w:rsidR="002E481A" w:rsidRPr="00C37C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C37C24">
        <w:rPr>
          <w:rFonts w:asciiTheme="minorHAnsi" w:hAnsiTheme="minorHAnsi" w:cs="Arial"/>
          <w:color w:val="292526"/>
          <w:sz w:val="22"/>
          <w:szCs w:val="22"/>
        </w:rPr>
        <w:t>The default outbound behavior of VM is applicable if there is no standard load balancer applied. Otherwise we need to define the outbound connection behavior.</w:t>
      </w:r>
    </w:p>
    <w:p w:rsidR="002E481A" w:rsidRPr="00547EE2" w:rsidRDefault="002E481A" w:rsidP="00547EE2">
      <w:pPr>
        <w:numPr>
          <w:ilvl w:val="0"/>
          <w:numId w:val="1"/>
        </w:numPr>
        <w:tabs>
          <w:tab w:val="clear" w:pos="360"/>
          <w:tab w:val="num" w:pos="720"/>
        </w:tabs>
        <w:autoSpaceDE w:val="0"/>
        <w:autoSpaceDN w:val="0"/>
        <w:adjustRightInd w:val="0"/>
        <w:spacing w:before="240" w:after="240"/>
        <w:ind w:left="720" w:hanging="720"/>
        <w:jc w:val="both"/>
        <w:outlineLvl w:val="1"/>
        <w:rPr>
          <w:rFonts w:ascii="Arial" w:hAnsi="Arial" w:cs="Arial"/>
          <w:b/>
          <w:bCs/>
          <w:color w:val="FF0000"/>
          <w:spacing w:val="30"/>
        </w:rPr>
      </w:pPr>
      <w:bookmarkStart w:id="47" w:name="_Toc9203545"/>
      <w:bookmarkStart w:id="48" w:name="_Toc18799286"/>
      <w:r w:rsidRPr="00547EE2">
        <w:rPr>
          <w:rFonts w:ascii="Arial" w:hAnsi="Arial" w:cs="Arial"/>
          <w:b/>
          <w:bCs/>
          <w:color w:val="FF0000"/>
          <w:spacing w:val="30"/>
        </w:rPr>
        <w:t>How the communication between the azure resources happens in Azure virtual network?</w:t>
      </w:r>
      <w:bookmarkEnd w:id="47"/>
      <w:bookmarkEnd w:id="48"/>
    </w:p>
    <w:p w:rsidR="002E481A" w:rsidRPr="00547EE2"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547EE2">
        <w:rPr>
          <w:rFonts w:asciiTheme="minorHAnsi" w:hAnsiTheme="minorHAnsi" w:cs="Arial"/>
          <w:color w:val="292526"/>
          <w:sz w:val="22"/>
          <w:szCs w:val="22"/>
        </w:rPr>
        <w:t>Azure resources communicate securely with each other in one of the following ways</w:t>
      </w:r>
    </w:p>
    <w:p w:rsidR="002E481A" w:rsidRPr="00547EE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547EE2">
        <w:rPr>
          <w:rFonts w:asciiTheme="minorHAnsi" w:hAnsiTheme="minorHAnsi" w:cs="Arial"/>
          <w:b/>
          <w:bCs/>
          <w:color w:val="292526"/>
          <w:sz w:val="22"/>
          <w:szCs w:val="22"/>
        </w:rPr>
        <w:lastRenderedPageBreak/>
        <w:t>Through a virtual network</w:t>
      </w:r>
      <w:r w:rsidRPr="00547EE2">
        <w:rPr>
          <w:rFonts w:asciiTheme="minorHAnsi" w:hAnsiTheme="minorHAnsi" w:cs="Arial"/>
          <w:bCs/>
          <w:color w:val="292526"/>
          <w:sz w:val="22"/>
          <w:szCs w:val="22"/>
        </w:rPr>
        <w:t>: You can deploy VMs, and several other types of Azure resources to a virtual network, such as Azure App Service Environments, the Azure Kubernetes Service (AKS), and Azure Virtual Machine Scale Sets.</w:t>
      </w:r>
    </w:p>
    <w:p w:rsidR="002E481A" w:rsidRPr="00547EE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547EE2">
        <w:rPr>
          <w:rFonts w:asciiTheme="minorHAnsi" w:hAnsiTheme="minorHAnsi" w:cs="Arial"/>
          <w:b/>
          <w:bCs/>
          <w:color w:val="292526"/>
          <w:sz w:val="22"/>
          <w:szCs w:val="22"/>
        </w:rPr>
        <w:t>Through a virtual network service endpoint</w:t>
      </w:r>
      <w:r w:rsidRPr="00547EE2">
        <w:rPr>
          <w:rFonts w:asciiTheme="minorHAnsi" w:hAnsiTheme="minorHAnsi" w:cs="Arial"/>
          <w:bCs/>
          <w:color w:val="292526"/>
          <w:sz w:val="22"/>
          <w:szCs w:val="22"/>
        </w:rPr>
        <w:t>: Extend your virtual network private address space and the identity of your virtual network to Azure service resources, such as Azure Storage accounts and Azure SQL databases, over a direct connection. Service endpoints allow you to secure your critical Azure service resources to only a virtual network.</w:t>
      </w:r>
    </w:p>
    <w:p w:rsidR="002E481A" w:rsidRPr="00547EE2" w:rsidRDefault="002E481A" w:rsidP="00547EE2">
      <w:pPr>
        <w:numPr>
          <w:ilvl w:val="0"/>
          <w:numId w:val="1"/>
        </w:numPr>
        <w:tabs>
          <w:tab w:val="clear" w:pos="360"/>
          <w:tab w:val="num" w:pos="720"/>
        </w:tabs>
        <w:autoSpaceDE w:val="0"/>
        <w:autoSpaceDN w:val="0"/>
        <w:adjustRightInd w:val="0"/>
        <w:spacing w:before="240" w:after="240"/>
        <w:ind w:left="720" w:hanging="720"/>
        <w:jc w:val="both"/>
        <w:outlineLvl w:val="1"/>
        <w:rPr>
          <w:rFonts w:ascii="Arial" w:hAnsi="Arial" w:cs="Arial"/>
          <w:b/>
          <w:bCs/>
          <w:color w:val="FF0000"/>
          <w:spacing w:val="30"/>
        </w:rPr>
      </w:pPr>
      <w:bookmarkStart w:id="49" w:name="_Toc9203546"/>
      <w:bookmarkStart w:id="50" w:name="_Toc18799287"/>
      <w:r w:rsidRPr="00547EE2">
        <w:rPr>
          <w:rFonts w:ascii="Arial" w:hAnsi="Arial" w:cs="Arial"/>
          <w:b/>
          <w:bCs/>
          <w:color w:val="FF0000"/>
          <w:spacing w:val="30"/>
        </w:rPr>
        <w:t>What are the various connectivity available in Azure?</w:t>
      </w:r>
      <w:bookmarkEnd w:id="49"/>
      <w:bookmarkEnd w:id="50"/>
    </w:p>
    <w:p w:rsidR="002E481A" w:rsidRPr="00547EE2"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547EE2">
        <w:rPr>
          <w:rFonts w:asciiTheme="minorHAnsi" w:hAnsiTheme="minorHAnsi" w:cs="Arial"/>
          <w:bCs/>
          <w:color w:val="292526"/>
          <w:sz w:val="22"/>
          <w:szCs w:val="22"/>
        </w:rPr>
        <w:t>To connect to on-premises computers and networks, Azure offers following options:</w:t>
      </w:r>
    </w:p>
    <w:p w:rsidR="002E481A" w:rsidRPr="00547EE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547EE2">
        <w:rPr>
          <w:rFonts w:asciiTheme="minorHAnsi" w:hAnsiTheme="minorHAnsi" w:cs="Arial"/>
          <w:b/>
          <w:bCs/>
          <w:color w:val="292526"/>
          <w:sz w:val="22"/>
          <w:szCs w:val="22"/>
        </w:rPr>
        <w:t>Point-to-Site virtual private network (VPN)</w:t>
      </w:r>
      <w:r w:rsidRPr="00547EE2">
        <w:rPr>
          <w:rFonts w:asciiTheme="minorHAnsi" w:hAnsiTheme="minorHAnsi" w:cs="Arial"/>
          <w:bCs/>
          <w:color w:val="292526"/>
          <w:sz w:val="22"/>
          <w:szCs w:val="22"/>
        </w:rPr>
        <w:t>: This is established between a VNet and a single computer in other network. Each of the computer has to establish the connectivity with the VNet individually. The communication happens via encrypted tunnel over the internet. Good for initial setups and the situations where changes to the existing network is not required.</w:t>
      </w:r>
    </w:p>
    <w:p w:rsidR="002E481A" w:rsidRPr="00547EE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547EE2">
        <w:rPr>
          <w:rFonts w:asciiTheme="minorHAnsi" w:hAnsiTheme="minorHAnsi" w:cs="Arial"/>
          <w:b/>
          <w:bCs/>
          <w:color w:val="292526"/>
          <w:sz w:val="22"/>
          <w:szCs w:val="22"/>
        </w:rPr>
        <w:t>Site-to-Site VPN</w:t>
      </w:r>
      <w:r w:rsidRPr="00547EE2">
        <w:rPr>
          <w:rFonts w:asciiTheme="minorHAnsi" w:hAnsiTheme="minorHAnsi" w:cs="Arial"/>
          <w:bCs/>
          <w:color w:val="292526"/>
          <w:sz w:val="22"/>
          <w:szCs w:val="22"/>
        </w:rPr>
        <w:t>: (S2S) Established between on-premises and an Azure VPN gateway that is deployed in a virtual network. This connection requires a gateway to be installed. This type of connection enables any authorized on-premises resource to access a virtual network. The communication happens via encrypted tunnel over the internet.</w:t>
      </w:r>
    </w:p>
    <w:p w:rsidR="002E481A" w:rsidRPr="00547EE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547EE2">
        <w:rPr>
          <w:rFonts w:asciiTheme="minorHAnsi" w:hAnsiTheme="minorHAnsi" w:cs="Arial"/>
          <w:b/>
          <w:bCs/>
          <w:color w:val="292526"/>
          <w:sz w:val="22"/>
          <w:szCs w:val="22"/>
        </w:rPr>
        <w:t>Azure Express routes</w:t>
      </w:r>
      <w:r w:rsidRPr="00547EE2">
        <w:rPr>
          <w:rFonts w:asciiTheme="minorHAnsi" w:hAnsiTheme="minorHAnsi" w:cs="Arial"/>
          <w:bCs/>
          <w:color w:val="292526"/>
          <w:sz w:val="22"/>
          <w:szCs w:val="22"/>
        </w:rPr>
        <w:t xml:space="preserve">: </w:t>
      </w:r>
      <w:r w:rsidRPr="00547EE2">
        <w:rPr>
          <w:rFonts w:ascii="Consolas" w:hAnsi="Consolas" w:cs="Consolas"/>
          <w:b/>
          <w:color w:val="292526"/>
          <w:spacing w:val="20"/>
          <w:sz w:val="20"/>
          <w:szCs w:val="20"/>
        </w:rPr>
        <w:t>ExpressRoute</w:t>
      </w:r>
      <w:r w:rsidRPr="00547EE2">
        <w:rPr>
          <w:rFonts w:asciiTheme="minorHAnsi" w:hAnsiTheme="minorHAnsi" w:cs="Arial"/>
          <w:bCs/>
          <w:color w:val="292526"/>
          <w:sz w:val="22"/>
          <w:szCs w:val="22"/>
        </w:rPr>
        <w:t xml:space="preserve"> lets you extend your on-premises networks into the Microsoft cloud over a private connection facilitated by a connectivity provider. </w:t>
      </w:r>
      <w:r w:rsidRPr="00547EE2">
        <w:rPr>
          <w:rFonts w:asciiTheme="minorHAnsi" w:hAnsiTheme="minorHAnsi" w:cs="Arial"/>
          <w:bCs/>
          <w:color w:val="292526"/>
          <w:sz w:val="22"/>
          <w:szCs w:val="22"/>
          <w:highlight w:val="yellow"/>
        </w:rPr>
        <w:t>This connection is private. Traffic does not go over the public internet, unlike P2P and S2S</w:t>
      </w:r>
      <w:r w:rsidRPr="00547EE2">
        <w:rPr>
          <w:rFonts w:asciiTheme="minorHAnsi" w:hAnsiTheme="minorHAnsi" w:cs="Arial"/>
          <w:bCs/>
          <w:color w:val="292526"/>
          <w:sz w:val="22"/>
          <w:szCs w:val="22"/>
        </w:rPr>
        <w:t xml:space="preserve">. This allows </w:t>
      </w:r>
      <w:r w:rsidRPr="00547EE2">
        <w:rPr>
          <w:rFonts w:ascii="Consolas" w:hAnsi="Consolas" w:cs="Consolas"/>
          <w:b/>
          <w:color w:val="292526"/>
          <w:spacing w:val="20"/>
          <w:sz w:val="20"/>
          <w:szCs w:val="20"/>
        </w:rPr>
        <w:t>ExpressRoute</w:t>
      </w:r>
      <w:r w:rsidRPr="00547EE2">
        <w:rPr>
          <w:rFonts w:asciiTheme="minorHAnsi" w:hAnsiTheme="minorHAnsi" w:cs="Arial"/>
          <w:bCs/>
          <w:color w:val="292526"/>
          <w:sz w:val="22"/>
          <w:szCs w:val="22"/>
        </w:rPr>
        <w:t xml:space="preserve"> connections to offer more reliability, faster speeds, lower latencies, and higher security than typical connections over the Internet.</w:t>
      </w:r>
    </w:p>
    <w:p w:rsidR="002E481A" w:rsidRPr="00547EE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547EE2">
        <w:rPr>
          <w:rFonts w:asciiTheme="minorHAnsi" w:hAnsiTheme="minorHAnsi" w:cs="Arial"/>
          <w:b/>
          <w:bCs/>
          <w:color w:val="292526"/>
          <w:sz w:val="22"/>
          <w:szCs w:val="22"/>
        </w:rPr>
        <w:t>Hybrid Connection</w:t>
      </w:r>
      <w:r w:rsidRPr="00547EE2">
        <w:rPr>
          <w:rFonts w:asciiTheme="minorHAnsi" w:hAnsiTheme="minorHAnsi" w:cs="Arial"/>
          <w:bCs/>
          <w:color w:val="292526"/>
          <w:sz w:val="22"/>
          <w:szCs w:val="22"/>
        </w:rPr>
        <w:t>: Hybrid Connections is both a service in Azure and a feature in Azure App Service. As a service, it has uses and capabilities beyond those that are used in App Service. It allows application deployed in Azure to access applications on premises. And, unlike VPN, it is free.</w:t>
      </w:r>
    </w:p>
    <w:p w:rsidR="002E481A" w:rsidRPr="00547EE2"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547EE2">
        <w:rPr>
          <w:rFonts w:asciiTheme="minorHAnsi" w:hAnsiTheme="minorHAnsi" w:cs="Arial"/>
          <w:bCs/>
          <w:color w:val="292526"/>
          <w:sz w:val="22"/>
          <w:szCs w:val="22"/>
        </w:rPr>
        <w:t xml:space="preserve">To connect two Azure </w:t>
      </w:r>
      <w:r w:rsidRPr="00547EE2">
        <w:rPr>
          <w:rFonts w:ascii="Consolas" w:hAnsi="Consolas" w:cs="Consolas"/>
          <w:b/>
          <w:color w:val="292526"/>
          <w:spacing w:val="20"/>
          <w:sz w:val="20"/>
          <w:szCs w:val="20"/>
        </w:rPr>
        <w:t>Virtual</w:t>
      </w:r>
      <w:r w:rsidRPr="00547EE2">
        <w:rPr>
          <w:rFonts w:ascii="Consolas" w:hAnsi="Consolas" w:cs="Consolas"/>
          <w:bCs/>
          <w:color w:val="292526"/>
          <w:sz w:val="20"/>
          <w:szCs w:val="20"/>
        </w:rPr>
        <w:t xml:space="preserve"> </w:t>
      </w:r>
      <w:r w:rsidRPr="00547EE2">
        <w:rPr>
          <w:rFonts w:ascii="Consolas" w:hAnsi="Consolas" w:cs="Consolas"/>
          <w:b/>
          <w:color w:val="292526"/>
          <w:spacing w:val="20"/>
          <w:sz w:val="20"/>
          <w:szCs w:val="20"/>
        </w:rPr>
        <w:t>networks</w:t>
      </w:r>
      <w:r w:rsidRPr="00547EE2">
        <w:rPr>
          <w:rFonts w:asciiTheme="minorHAnsi" w:hAnsiTheme="minorHAnsi" w:cs="Arial"/>
          <w:bCs/>
          <w:color w:val="292526"/>
          <w:sz w:val="22"/>
          <w:szCs w:val="22"/>
        </w:rPr>
        <w:t>, following are the options:</w:t>
      </w:r>
    </w:p>
    <w:p w:rsidR="002E481A" w:rsidRPr="00547EE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547EE2">
        <w:rPr>
          <w:rFonts w:asciiTheme="minorHAnsi" w:hAnsiTheme="minorHAnsi" w:cs="Arial"/>
          <w:b/>
          <w:bCs/>
          <w:color w:val="292526"/>
          <w:sz w:val="22"/>
          <w:szCs w:val="22"/>
          <w:u w:val="single"/>
        </w:rPr>
        <w:t>Site-to-Site</w:t>
      </w:r>
      <w:r w:rsidRPr="00547EE2">
        <w:rPr>
          <w:rFonts w:asciiTheme="minorHAnsi" w:hAnsiTheme="minorHAnsi" w:cs="Arial"/>
          <w:bCs/>
          <w:color w:val="292526"/>
          <w:sz w:val="22"/>
          <w:szCs w:val="22"/>
        </w:rPr>
        <w:t>: It is for the complicated network configuration. The local network gateways are created manually. The local network gateway for each VNet treats the other VNet as a local site. This lets you specify additional address space for the local network gateway in order to route traffic. If the address space for a VNet changes, you need to update the corresponding local network gateway to reflect the change. It does not automatically update.</w:t>
      </w:r>
    </w:p>
    <w:p w:rsidR="002E481A" w:rsidRPr="00547EE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547EE2">
        <w:rPr>
          <w:rFonts w:asciiTheme="minorHAnsi" w:hAnsiTheme="minorHAnsi" w:cs="Arial"/>
          <w:b/>
          <w:bCs/>
          <w:color w:val="292526"/>
          <w:sz w:val="22"/>
          <w:szCs w:val="22"/>
          <w:u w:val="single"/>
        </w:rPr>
        <w:lastRenderedPageBreak/>
        <w:t>VNet-to-VNet</w:t>
      </w:r>
      <w:r w:rsidRPr="00547EE2">
        <w:rPr>
          <w:rFonts w:asciiTheme="minorHAnsi" w:hAnsiTheme="minorHAnsi" w:cs="Arial"/>
          <w:bCs/>
          <w:color w:val="292526"/>
          <w:sz w:val="22"/>
          <w:szCs w:val="22"/>
        </w:rPr>
        <w:t xml:space="preserve">: An easy way to connect two </w:t>
      </w:r>
      <w:r w:rsidRPr="00547EE2">
        <w:rPr>
          <w:rFonts w:ascii="Consolas" w:hAnsi="Consolas" w:cs="Consolas"/>
          <w:b/>
          <w:color w:val="292526"/>
          <w:spacing w:val="20"/>
          <w:sz w:val="20"/>
          <w:szCs w:val="20"/>
        </w:rPr>
        <w:t>VNets</w:t>
      </w:r>
      <w:r w:rsidRPr="00547EE2">
        <w:rPr>
          <w:rFonts w:asciiTheme="minorHAnsi" w:hAnsiTheme="minorHAnsi" w:cs="Arial"/>
          <w:bCs/>
          <w:color w:val="292526"/>
          <w:sz w:val="22"/>
          <w:szCs w:val="22"/>
        </w:rPr>
        <w:t xml:space="preserve">. This is similar to S2S. This connectivity requires gateway to be installed in both the </w:t>
      </w:r>
      <w:r w:rsidRPr="00547EE2">
        <w:rPr>
          <w:rFonts w:ascii="Consolas" w:hAnsi="Consolas" w:cs="Consolas"/>
          <w:b/>
          <w:color w:val="292526"/>
          <w:spacing w:val="20"/>
          <w:sz w:val="20"/>
          <w:szCs w:val="20"/>
        </w:rPr>
        <w:t>VNets</w:t>
      </w:r>
      <w:r w:rsidRPr="00547EE2">
        <w:rPr>
          <w:rFonts w:asciiTheme="minorHAnsi" w:hAnsiTheme="minorHAnsi" w:cs="Arial"/>
          <w:bCs/>
          <w:color w:val="292526"/>
          <w:sz w:val="22"/>
          <w:szCs w:val="22"/>
        </w:rPr>
        <w:t xml:space="preserve">. </w:t>
      </w:r>
      <w:r w:rsidRPr="00547EE2">
        <w:rPr>
          <w:rFonts w:asciiTheme="minorHAnsi" w:hAnsiTheme="minorHAnsi" w:cs="Arial"/>
          <w:bCs/>
          <w:color w:val="292526"/>
          <w:sz w:val="22"/>
          <w:szCs w:val="22"/>
          <w:highlight w:val="yellow"/>
        </w:rPr>
        <w:t>The difference between the S2S and V2V lies in the way the local network gateway is configured. When you create a VNet-to-VNet connection, you do not see the local network gateway address space, unlike S2S. It is automatically created and populated</w:t>
      </w:r>
      <w:r w:rsidRPr="00547EE2">
        <w:rPr>
          <w:rFonts w:asciiTheme="minorHAnsi" w:hAnsiTheme="minorHAnsi" w:cs="Arial"/>
          <w:bCs/>
          <w:color w:val="292526"/>
          <w:sz w:val="22"/>
          <w:szCs w:val="22"/>
        </w:rPr>
        <w:t xml:space="preserve">. If you update the address space for one VNet, the other VNet automatically knows to route to the updated address space. Creating a VNet-to-VNet connection is typically faster and easier than creating a Site-to-Site connection between </w:t>
      </w:r>
      <w:r w:rsidRPr="00547EE2">
        <w:rPr>
          <w:rFonts w:ascii="Consolas" w:hAnsi="Consolas" w:cs="Consolas"/>
          <w:b/>
          <w:color w:val="292526"/>
          <w:spacing w:val="20"/>
          <w:sz w:val="20"/>
          <w:szCs w:val="20"/>
        </w:rPr>
        <w:t>VNets</w:t>
      </w:r>
      <w:r w:rsidRPr="00547EE2">
        <w:rPr>
          <w:rFonts w:asciiTheme="minorHAnsi" w:hAnsiTheme="minorHAnsi" w:cs="Arial"/>
          <w:bCs/>
          <w:color w:val="292526"/>
          <w:sz w:val="22"/>
          <w:szCs w:val="22"/>
        </w:rPr>
        <w:t>.</w:t>
      </w:r>
    </w:p>
    <w:p w:rsidR="002E481A" w:rsidRPr="00547EE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547EE2">
        <w:rPr>
          <w:rFonts w:asciiTheme="minorHAnsi" w:hAnsiTheme="minorHAnsi" w:cs="Arial"/>
          <w:b/>
          <w:bCs/>
          <w:color w:val="292526"/>
          <w:sz w:val="22"/>
          <w:szCs w:val="22"/>
          <w:u w:val="single"/>
        </w:rPr>
        <w:t>VNet peering</w:t>
      </w:r>
      <w:r w:rsidRPr="00547EE2">
        <w:rPr>
          <w:rFonts w:asciiTheme="minorHAnsi" w:hAnsiTheme="minorHAnsi" w:cs="Arial"/>
          <w:bCs/>
          <w:color w:val="292526"/>
          <w:sz w:val="22"/>
          <w:szCs w:val="22"/>
        </w:rPr>
        <w:t>: enables to seamlessly connect Azure virtual networks. Once peered, the virtual networks appear as one, for connectivity purpose. The traffic between virtual machines in the peered virtual networks is routed through the Microsoft backbone infrastructure, much like traffic is routed between virtual machines in the same virtual network, through private IP addresses only. Azure supports:</w:t>
      </w:r>
    </w:p>
    <w:p w:rsidR="002E481A" w:rsidRPr="00547EE2" w:rsidRDefault="002E481A" w:rsidP="002E481A">
      <w:pPr>
        <w:pStyle w:val="NormalWeb"/>
        <w:numPr>
          <w:ilvl w:val="1"/>
          <w:numId w:val="2"/>
        </w:numPr>
        <w:spacing w:before="120" w:beforeAutospacing="0" w:after="0" w:afterAutospacing="0" w:line="360" w:lineRule="auto"/>
        <w:jc w:val="both"/>
        <w:rPr>
          <w:rFonts w:asciiTheme="minorHAnsi" w:hAnsiTheme="minorHAnsi" w:cs="Arial"/>
          <w:bCs/>
          <w:color w:val="292526"/>
          <w:sz w:val="22"/>
          <w:szCs w:val="22"/>
        </w:rPr>
      </w:pPr>
      <w:r w:rsidRPr="00547EE2">
        <w:rPr>
          <w:rFonts w:asciiTheme="minorHAnsi" w:hAnsiTheme="minorHAnsi" w:cs="Arial"/>
          <w:bCs/>
          <w:color w:val="292526"/>
          <w:sz w:val="22"/>
          <w:szCs w:val="22"/>
        </w:rPr>
        <w:t xml:space="preserve">VNet peering - connecting VNets within the same Azure region </w:t>
      </w:r>
    </w:p>
    <w:p w:rsidR="002E481A" w:rsidRPr="00547EE2" w:rsidRDefault="002E481A" w:rsidP="002E481A">
      <w:pPr>
        <w:pStyle w:val="NormalWeb"/>
        <w:numPr>
          <w:ilvl w:val="1"/>
          <w:numId w:val="2"/>
        </w:numPr>
        <w:spacing w:before="120" w:beforeAutospacing="0" w:after="0" w:afterAutospacing="0" w:line="360" w:lineRule="auto"/>
        <w:jc w:val="both"/>
        <w:rPr>
          <w:rFonts w:asciiTheme="minorHAnsi" w:hAnsiTheme="minorHAnsi" w:cs="Arial"/>
          <w:bCs/>
          <w:color w:val="292526"/>
          <w:sz w:val="22"/>
          <w:szCs w:val="22"/>
        </w:rPr>
      </w:pPr>
      <w:r w:rsidRPr="00547EE2">
        <w:rPr>
          <w:rFonts w:asciiTheme="minorHAnsi" w:hAnsiTheme="minorHAnsi" w:cs="Arial"/>
          <w:bCs/>
          <w:color w:val="292526"/>
          <w:sz w:val="22"/>
          <w:szCs w:val="22"/>
        </w:rPr>
        <w:t>Global VNet peering - connecting VNets across Azure regions</w:t>
      </w:r>
    </w:p>
    <w:p w:rsidR="002E481A" w:rsidRPr="00547EE2"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547EE2">
        <w:rPr>
          <w:rFonts w:asciiTheme="minorHAnsi" w:hAnsiTheme="minorHAnsi" w:cs="Arial"/>
          <w:bCs/>
          <w:color w:val="292526"/>
          <w:sz w:val="22"/>
          <w:szCs w:val="22"/>
        </w:rPr>
        <w:t>VNet peering does not need a gateway unlike VNet2VNet. The two virtual machines can communicate at the speed of their NIC (around 25GBPS) where as VNet2VNet works at a maximum speed of 100 Mbps.</w:t>
      </w:r>
    </w:p>
    <w:p w:rsidR="002E481A" w:rsidRPr="00D009B3" w:rsidRDefault="002E481A" w:rsidP="00D009B3">
      <w:pPr>
        <w:numPr>
          <w:ilvl w:val="0"/>
          <w:numId w:val="1"/>
        </w:numPr>
        <w:tabs>
          <w:tab w:val="clear" w:pos="360"/>
          <w:tab w:val="num" w:pos="720"/>
        </w:tabs>
        <w:autoSpaceDE w:val="0"/>
        <w:autoSpaceDN w:val="0"/>
        <w:adjustRightInd w:val="0"/>
        <w:spacing w:before="240" w:after="240"/>
        <w:ind w:left="720" w:hanging="720"/>
        <w:jc w:val="both"/>
        <w:outlineLvl w:val="1"/>
        <w:rPr>
          <w:rFonts w:ascii="Arial" w:hAnsi="Arial" w:cs="Arial"/>
          <w:b/>
          <w:bCs/>
          <w:color w:val="FF0000"/>
          <w:spacing w:val="30"/>
        </w:rPr>
      </w:pPr>
      <w:bookmarkStart w:id="51" w:name="_Toc9203547"/>
      <w:bookmarkStart w:id="52" w:name="_Toc18799288"/>
      <w:r w:rsidRPr="00D009B3">
        <w:rPr>
          <w:rFonts w:ascii="Arial" w:hAnsi="Arial" w:cs="Arial"/>
          <w:b/>
          <w:bCs/>
          <w:color w:val="FF0000"/>
          <w:spacing w:val="30"/>
        </w:rPr>
        <w:t>How filtering Traffic network works in Azure?</w:t>
      </w:r>
      <w:bookmarkEnd w:id="51"/>
      <w:bookmarkEnd w:id="52"/>
    </w:p>
    <w:p w:rsidR="002E481A" w:rsidRPr="00D009B3"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D009B3">
        <w:rPr>
          <w:rFonts w:asciiTheme="minorHAnsi" w:hAnsiTheme="minorHAnsi" w:cs="Arial"/>
          <w:bCs/>
          <w:color w:val="292526"/>
          <w:sz w:val="22"/>
          <w:szCs w:val="22"/>
        </w:rPr>
        <w:t>A network traffic between different subnets can be filtered using either or both of the options:</w:t>
      </w:r>
    </w:p>
    <w:p w:rsidR="002E481A" w:rsidRPr="00D009B3" w:rsidRDefault="002E481A" w:rsidP="002E481A">
      <w:pPr>
        <w:pStyle w:val="NormalWeb"/>
        <w:numPr>
          <w:ilvl w:val="0"/>
          <w:numId w:val="2"/>
        </w:numPr>
        <w:spacing w:before="120" w:beforeAutospacing="0" w:after="0" w:afterAutospacing="0" w:line="360" w:lineRule="auto"/>
        <w:jc w:val="both"/>
        <w:rPr>
          <w:rFonts w:asciiTheme="minorHAnsi" w:hAnsiTheme="minorHAnsi" w:cs="Arial"/>
          <w:color w:val="292526"/>
          <w:sz w:val="22"/>
          <w:szCs w:val="22"/>
        </w:rPr>
      </w:pPr>
      <w:r w:rsidRPr="00D009B3">
        <w:rPr>
          <w:rFonts w:asciiTheme="minorHAnsi" w:hAnsiTheme="minorHAnsi" w:cs="Arial"/>
          <w:b/>
          <w:color w:val="292526"/>
          <w:sz w:val="22"/>
          <w:szCs w:val="22"/>
          <w:u w:val="single"/>
        </w:rPr>
        <w:t>Security group</w:t>
      </w:r>
      <w:r w:rsidRPr="00D009B3">
        <w:rPr>
          <w:rFonts w:asciiTheme="minorHAnsi" w:hAnsiTheme="minorHAnsi" w:cs="Arial"/>
          <w:color w:val="292526"/>
          <w:sz w:val="22"/>
          <w:szCs w:val="22"/>
        </w:rPr>
        <w:t>s: Network security group and application security group can contain multiple inbound and outbound security rules that enables to filter the traffic from and to resources by source and destination IP address, port, and protocol.</w:t>
      </w:r>
    </w:p>
    <w:p w:rsidR="002E481A" w:rsidRPr="00D009B3" w:rsidRDefault="002E481A" w:rsidP="002E481A">
      <w:pPr>
        <w:pStyle w:val="NormalWeb"/>
        <w:numPr>
          <w:ilvl w:val="0"/>
          <w:numId w:val="2"/>
        </w:numPr>
        <w:spacing w:before="120" w:beforeAutospacing="0" w:after="0" w:afterAutospacing="0" w:line="360" w:lineRule="auto"/>
        <w:jc w:val="both"/>
        <w:rPr>
          <w:rFonts w:asciiTheme="minorHAnsi" w:hAnsiTheme="minorHAnsi" w:cs="Arial"/>
          <w:color w:val="292526"/>
          <w:sz w:val="22"/>
          <w:szCs w:val="22"/>
        </w:rPr>
      </w:pPr>
      <w:r w:rsidRPr="00D009B3">
        <w:rPr>
          <w:rFonts w:asciiTheme="minorHAnsi" w:hAnsiTheme="minorHAnsi" w:cs="Arial"/>
          <w:b/>
          <w:color w:val="292526"/>
          <w:sz w:val="22"/>
          <w:szCs w:val="22"/>
          <w:u w:val="single"/>
        </w:rPr>
        <w:t>Network virtual appliances</w:t>
      </w:r>
      <w:r w:rsidRPr="00D009B3">
        <w:rPr>
          <w:rFonts w:asciiTheme="minorHAnsi" w:hAnsiTheme="minorHAnsi" w:cs="Arial"/>
          <w:color w:val="292526"/>
          <w:sz w:val="22"/>
          <w:szCs w:val="22"/>
        </w:rPr>
        <w:t>: it is essentially a VM that performs a network function such as firewall, WAN optimization and other network functions.</w:t>
      </w:r>
    </w:p>
    <w:p w:rsidR="002E481A" w:rsidRPr="00D009B3" w:rsidRDefault="002E481A" w:rsidP="00D009B3">
      <w:pPr>
        <w:numPr>
          <w:ilvl w:val="0"/>
          <w:numId w:val="1"/>
        </w:numPr>
        <w:tabs>
          <w:tab w:val="clear" w:pos="360"/>
          <w:tab w:val="num" w:pos="720"/>
        </w:tabs>
        <w:autoSpaceDE w:val="0"/>
        <w:autoSpaceDN w:val="0"/>
        <w:adjustRightInd w:val="0"/>
        <w:spacing w:before="240" w:after="240"/>
        <w:ind w:left="720" w:hanging="720"/>
        <w:jc w:val="both"/>
        <w:outlineLvl w:val="1"/>
        <w:rPr>
          <w:rFonts w:ascii="Arial" w:hAnsi="Arial" w:cs="Arial"/>
          <w:b/>
          <w:bCs/>
          <w:color w:val="FF0000"/>
          <w:spacing w:val="30"/>
        </w:rPr>
      </w:pPr>
      <w:bookmarkStart w:id="53" w:name="_Toc9203548"/>
      <w:bookmarkStart w:id="54" w:name="_Toc18799289"/>
      <w:r w:rsidRPr="00D009B3">
        <w:rPr>
          <w:rFonts w:ascii="Arial" w:hAnsi="Arial" w:cs="Arial"/>
          <w:b/>
          <w:bCs/>
          <w:color w:val="FF0000"/>
          <w:spacing w:val="30"/>
        </w:rPr>
        <w:t>What is Traffic Manager?</w:t>
      </w:r>
      <w:bookmarkEnd w:id="53"/>
      <w:bookmarkEnd w:id="54"/>
    </w:p>
    <w:p w:rsidR="002E481A" w:rsidRPr="00D009B3"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D009B3">
        <w:rPr>
          <w:rFonts w:asciiTheme="minorHAnsi" w:hAnsiTheme="minorHAnsi" w:cs="Arial"/>
          <w:bCs/>
          <w:color w:val="292526"/>
          <w:sz w:val="22"/>
          <w:szCs w:val="22"/>
          <w:highlight w:val="yellow"/>
        </w:rPr>
        <w:t xml:space="preserve">Azure </w:t>
      </w:r>
      <w:r w:rsidRPr="00D009B3">
        <w:rPr>
          <w:rFonts w:ascii="Consolas" w:hAnsi="Consolas" w:cs="Consolas"/>
          <w:b/>
          <w:color w:val="292526"/>
          <w:spacing w:val="20"/>
          <w:sz w:val="20"/>
          <w:szCs w:val="20"/>
          <w:highlight w:val="yellow"/>
        </w:rPr>
        <w:t>Traffic Manager</w:t>
      </w:r>
      <w:r w:rsidRPr="00D009B3">
        <w:rPr>
          <w:rFonts w:asciiTheme="minorHAnsi" w:hAnsiTheme="minorHAnsi" w:cs="Arial"/>
          <w:bCs/>
          <w:color w:val="292526"/>
          <w:sz w:val="22"/>
          <w:szCs w:val="22"/>
          <w:highlight w:val="yellow"/>
        </w:rPr>
        <w:t xml:space="preserve"> is a DNS-based traffic load balancer that enables you to distribute traffic optimally to services across global Azure regions, while providing high availability and responsiveness</w:t>
      </w:r>
      <w:r w:rsidRPr="00D009B3">
        <w:rPr>
          <w:rFonts w:asciiTheme="minorHAnsi" w:hAnsiTheme="minorHAnsi" w:cs="Arial"/>
          <w:bCs/>
          <w:color w:val="292526"/>
          <w:sz w:val="22"/>
          <w:szCs w:val="22"/>
        </w:rPr>
        <w:t>.</w:t>
      </w:r>
    </w:p>
    <w:p w:rsidR="002E481A" w:rsidRPr="00D009B3"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F356CD">
        <w:rPr>
          <w:rFonts w:ascii="Consolas" w:hAnsi="Consolas" w:cs="Consolas"/>
          <w:b/>
          <w:color w:val="292526"/>
          <w:spacing w:val="20"/>
          <w:sz w:val="20"/>
          <w:szCs w:val="20"/>
        </w:rPr>
        <w:t>Traffic Manager</w:t>
      </w:r>
      <w:r w:rsidRPr="00D009B3">
        <w:rPr>
          <w:rFonts w:asciiTheme="minorHAnsi" w:hAnsiTheme="minorHAnsi" w:cs="Arial"/>
          <w:bCs/>
          <w:color w:val="292526"/>
          <w:sz w:val="22"/>
          <w:szCs w:val="22"/>
        </w:rPr>
        <w:t xml:space="preserve"> uses DNS to direct client requests to the most appropriate service endpoint based on a traffic-routing method and the health of the endpoints. An endpoint is any Internet-facing service hosted inside or outside of Azure. Traffic Manager provides a range of traffic-routing methods and endpoint monitoring options to suit different application needs and automatic failover models. Traffic Manager is resilient to failure, including the failure of an entire Azure region.</w:t>
      </w:r>
    </w:p>
    <w:p w:rsidR="002E481A" w:rsidRPr="00D009B3"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D009B3">
        <w:rPr>
          <w:rFonts w:asciiTheme="minorHAnsi" w:hAnsiTheme="minorHAnsi" w:cs="Arial"/>
          <w:bCs/>
          <w:color w:val="292526"/>
          <w:sz w:val="22"/>
          <w:szCs w:val="22"/>
        </w:rPr>
        <w:lastRenderedPageBreak/>
        <w:t>Traffic manager offers following features:</w:t>
      </w:r>
    </w:p>
    <w:p w:rsidR="002E481A" w:rsidRPr="00D009B3" w:rsidRDefault="002E481A" w:rsidP="00D009B3">
      <w:pPr>
        <w:pStyle w:val="NormalWeb"/>
        <w:numPr>
          <w:ilvl w:val="0"/>
          <w:numId w:val="2"/>
        </w:numPr>
        <w:spacing w:before="0" w:beforeAutospacing="0" w:after="0" w:afterAutospacing="0" w:line="276" w:lineRule="auto"/>
        <w:jc w:val="both"/>
        <w:rPr>
          <w:rFonts w:asciiTheme="minorHAnsi" w:hAnsiTheme="minorHAnsi" w:cs="Arial"/>
          <w:color w:val="292526"/>
          <w:sz w:val="22"/>
          <w:szCs w:val="22"/>
        </w:rPr>
      </w:pPr>
      <w:r w:rsidRPr="00D009B3">
        <w:rPr>
          <w:rFonts w:asciiTheme="minorHAnsi" w:hAnsiTheme="minorHAnsi" w:cs="Arial"/>
          <w:b/>
          <w:color w:val="292526"/>
          <w:sz w:val="22"/>
          <w:szCs w:val="22"/>
        </w:rPr>
        <w:t>Increase application availability</w:t>
      </w:r>
      <w:r w:rsidRPr="00D009B3">
        <w:rPr>
          <w:rFonts w:asciiTheme="minorHAnsi" w:hAnsiTheme="minorHAnsi" w:cs="Arial"/>
          <w:color w:val="292526"/>
          <w:sz w:val="22"/>
          <w:szCs w:val="22"/>
        </w:rPr>
        <w:t>: monitors the endpoint and provides automatic failover when endpoint is down.</w:t>
      </w:r>
    </w:p>
    <w:p w:rsidR="002E481A" w:rsidRPr="00D009B3" w:rsidRDefault="002E481A" w:rsidP="00D009B3">
      <w:pPr>
        <w:pStyle w:val="NormalWeb"/>
        <w:numPr>
          <w:ilvl w:val="0"/>
          <w:numId w:val="2"/>
        </w:numPr>
        <w:spacing w:before="0" w:beforeAutospacing="0" w:after="0" w:afterAutospacing="0" w:line="276" w:lineRule="auto"/>
        <w:jc w:val="both"/>
        <w:rPr>
          <w:rFonts w:asciiTheme="minorHAnsi" w:hAnsiTheme="minorHAnsi" w:cs="Arial"/>
          <w:color w:val="292526"/>
          <w:sz w:val="22"/>
          <w:szCs w:val="22"/>
        </w:rPr>
      </w:pPr>
      <w:r w:rsidRPr="00D009B3">
        <w:rPr>
          <w:rFonts w:asciiTheme="minorHAnsi" w:hAnsiTheme="minorHAnsi" w:cs="Arial"/>
          <w:b/>
          <w:color w:val="292526"/>
          <w:sz w:val="22"/>
          <w:szCs w:val="22"/>
        </w:rPr>
        <w:t>Improve application performance</w:t>
      </w:r>
      <w:r w:rsidRPr="00D009B3">
        <w:rPr>
          <w:rFonts w:asciiTheme="minorHAnsi" w:hAnsiTheme="minorHAnsi" w:cs="Arial"/>
          <w:color w:val="292526"/>
          <w:sz w:val="22"/>
          <w:szCs w:val="22"/>
        </w:rPr>
        <w:t>: directs the traffic towards the lowest network latency across the world.</w:t>
      </w:r>
    </w:p>
    <w:p w:rsidR="002E481A" w:rsidRPr="00D009B3" w:rsidRDefault="002E481A" w:rsidP="00D009B3">
      <w:pPr>
        <w:pStyle w:val="NormalWeb"/>
        <w:numPr>
          <w:ilvl w:val="0"/>
          <w:numId w:val="2"/>
        </w:numPr>
        <w:spacing w:before="0" w:beforeAutospacing="0" w:after="0" w:afterAutospacing="0" w:line="276" w:lineRule="auto"/>
        <w:jc w:val="both"/>
        <w:rPr>
          <w:rFonts w:asciiTheme="minorHAnsi" w:hAnsiTheme="minorHAnsi" w:cs="Arial"/>
          <w:color w:val="292526"/>
          <w:sz w:val="22"/>
          <w:szCs w:val="22"/>
        </w:rPr>
      </w:pPr>
      <w:r w:rsidRPr="00D009B3">
        <w:rPr>
          <w:rFonts w:asciiTheme="minorHAnsi" w:hAnsiTheme="minorHAnsi" w:cs="Arial"/>
          <w:b/>
          <w:color w:val="292526"/>
          <w:sz w:val="22"/>
          <w:szCs w:val="22"/>
        </w:rPr>
        <w:t>Perform service maintenance</w:t>
      </w:r>
      <w:r w:rsidRPr="00D009B3">
        <w:rPr>
          <w:rFonts w:asciiTheme="minorHAnsi" w:hAnsiTheme="minorHAnsi" w:cs="Arial"/>
          <w:color w:val="292526"/>
          <w:sz w:val="22"/>
          <w:szCs w:val="22"/>
        </w:rPr>
        <w:t>: without downtime directs the traffic to alternative endpoint while the maintenance is in progress</w:t>
      </w:r>
    </w:p>
    <w:p w:rsidR="002E481A" w:rsidRPr="00D009B3" w:rsidRDefault="002E481A" w:rsidP="00D009B3">
      <w:pPr>
        <w:pStyle w:val="NormalWeb"/>
        <w:numPr>
          <w:ilvl w:val="0"/>
          <w:numId w:val="2"/>
        </w:numPr>
        <w:spacing w:before="0" w:beforeAutospacing="0" w:after="0" w:afterAutospacing="0" w:line="276" w:lineRule="auto"/>
        <w:jc w:val="both"/>
        <w:rPr>
          <w:rFonts w:asciiTheme="minorHAnsi" w:hAnsiTheme="minorHAnsi" w:cs="Arial"/>
          <w:color w:val="292526"/>
          <w:sz w:val="22"/>
          <w:szCs w:val="22"/>
        </w:rPr>
      </w:pPr>
      <w:r w:rsidRPr="00D009B3">
        <w:rPr>
          <w:rFonts w:asciiTheme="minorHAnsi" w:hAnsiTheme="minorHAnsi" w:cs="Arial"/>
          <w:b/>
          <w:color w:val="292526"/>
          <w:sz w:val="22"/>
          <w:szCs w:val="22"/>
        </w:rPr>
        <w:t>Combine hybrid applications</w:t>
      </w:r>
      <w:r w:rsidRPr="00D009B3">
        <w:rPr>
          <w:rFonts w:asciiTheme="minorHAnsi" w:hAnsiTheme="minorHAnsi" w:cs="Arial"/>
          <w:color w:val="292526"/>
          <w:sz w:val="22"/>
          <w:szCs w:val="22"/>
        </w:rPr>
        <w:t>: supports external non-azure endpoints, enabling it to be used with hybrid cloud and on-premises deployments.</w:t>
      </w:r>
    </w:p>
    <w:p w:rsidR="002E481A" w:rsidRPr="003C7092" w:rsidRDefault="002E481A" w:rsidP="003C7092">
      <w:pPr>
        <w:numPr>
          <w:ilvl w:val="0"/>
          <w:numId w:val="1"/>
        </w:numPr>
        <w:tabs>
          <w:tab w:val="clear" w:pos="360"/>
          <w:tab w:val="num" w:pos="720"/>
        </w:tabs>
        <w:autoSpaceDE w:val="0"/>
        <w:autoSpaceDN w:val="0"/>
        <w:adjustRightInd w:val="0"/>
        <w:spacing w:before="240" w:after="240"/>
        <w:ind w:left="720" w:hanging="720"/>
        <w:jc w:val="both"/>
        <w:outlineLvl w:val="1"/>
        <w:rPr>
          <w:rFonts w:ascii="Arial" w:hAnsi="Arial" w:cs="Arial"/>
          <w:b/>
          <w:bCs/>
          <w:color w:val="FF0000"/>
          <w:spacing w:val="30"/>
        </w:rPr>
      </w:pPr>
      <w:bookmarkStart w:id="55" w:name="_Toc9203549"/>
      <w:bookmarkStart w:id="56" w:name="_Toc18799290"/>
      <w:r w:rsidRPr="003C7092">
        <w:rPr>
          <w:rFonts w:ascii="Arial" w:hAnsi="Arial" w:cs="Arial"/>
          <w:b/>
          <w:bCs/>
          <w:color w:val="FF0000"/>
          <w:spacing w:val="30"/>
        </w:rPr>
        <w:t>What are the traffic routing methods available in traffic manager?</w:t>
      </w:r>
      <w:bookmarkEnd w:id="55"/>
      <w:bookmarkEnd w:id="56"/>
    </w:p>
    <w:p w:rsidR="002E481A" w:rsidRPr="003C7092"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3C7092">
        <w:rPr>
          <w:rFonts w:asciiTheme="minorHAnsi" w:hAnsiTheme="minorHAnsi" w:cs="Arial"/>
          <w:bCs/>
          <w:color w:val="292526"/>
          <w:sz w:val="22"/>
          <w:szCs w:val="22"/>
        </w:rPr>
        <w:t>The following traffic routing methods are available in Traffic Manager:</w:t>
      </w:r>
    </w:p>
    <w:p w:rsidR="002E481A" w:rsidRPr="003C7092" w:rsidRDefault="002E481A" w:rsidP="00347009">
      <w:pPr>
        <w:pStyle w:val="NormalWeb"/>
        <w:numPr>
          <w:ilvl w:val="0"/>
          <w:numId w:val="2"/>
        </w:numPr>
        <w:spacing w:before="120" w:beforeAutospacing="0" w:after="0" w:afterAutospacing="0" w:line="276" w:lineRule="auto"/>
        <w:jc w:val="both"/>
        <w:rPr>
          <w:rFonts w:asciiTheme="minorHAnsi" w:hAnsiTheme="minorHAnsi" w:cs="Arial"/>
          <w:color w:val="292526"/>
          <w:sz w:val="22"/>
          <w:szCs w:val="22"/>
        </w:rPr>
      </w:pPr>
      <w:r w:rsidRPr="003C7092">
        <w:rPr>
          <w:rFonts w:asciiTheme="minorHAnsi" w:hAnsiTheme="minorHAnsi" w:cs="Arial"/>
          <w:b/>
          <w:color w:val="292526"/>
          <w:sz w:val="22"/>
          <w:szCs w:val="22"/>
        </w:rPr>
        <w:t>Priority</w:t>
      </w:r>
      <w:r w:rsidRPr="003C7092">
        <w:rPr>
          <w:rFonts w:asciiTheme="minorHAnsi" w:hAnsiTheme="minorHAnsi" w:cs="Arial"/>
          <w:color w:val="292526"/>
          <w:sz w:val="22"/>
          <w:szCs w:val="22"/>
        </w:rPr>
        <w:t>: Select Priority when you want to use a primary service endpoint for all traffic, and provide backups in case the primary or the backup endpoints are unavailable.</w:t>
      </w:r>
    </w:p>
    <w:p w:rsidR="002E481A" w:rsidRPr="003C7092" w:rsidRDefault="002E481A" w:rsidP="00347009">
      <w:pPr>
        <w:pStyle w:val="NormalWeb"/>
        <w:numPr>
          <w:ilvl w:val="0"/>
          <w:numId w:val="2"/>
        </w:numPr>
        <w:spacing w:before="120" w:beforeAutospacing="0" w:after="0" w:afterAutospacing="0" w:line="276" w:lineRule="auto"/>
        <w:jc w:val="both"/>
        <w:rPr>
          <w:rFonts w:asciiTheme="minorHAnsi" w:hAnsiTheme="minorHAnsi" w:cs="Arial"/>
          <w:color w:val="292526"/>
          <w:sz w:val="22"/>
          <w:szCs w:val="22"/>
        </w:rPr>
      </w:pPr>
      <w:r w:rsidRPr="003C7092">
        <w:rPr>
          <w:rFonts w:asciiTheme="minorHAnsi" w:hAnsiTheme="minorHAnsi" w:cs="Arial"/>
          <w:b/>
          <w:color w:val="292526"/>
          <w:sz w:val="22"/>
          <w:szCs w:val="22"/>
        </w:rPr>
        <w:t>Weighted</w:t>
      </w:r>
      <w:r w:rsidRPr="003C7092">
        <w:rPr>
          <w:rFonts w:asciiTheme="minorHAnsi" w:hAnsiTheme="minorHAnsi" w:cs="Arial"/>
          <w:color w:val="292526"/>
          <w:sz w:val="22"/>
          <w:szCs w:val="22"/>
        </w:rPr>
        <w:t>: Select Weighted when you want to distribute traffic across a set of endpoints, either evenly or according to weights, which you define.</w:t>
      </w:r>
    </w:p>
    <w:p w:rsidR="002E481A" w:rsidRPr="003C7092" w:rsidRDefault="002E481A" w:rsidP="00347009">
      <w:pPr>
        <w:pStyle w:val="NormalWeb"/>
        <w:numPr>
          <w:ilvl w:val="0"/>
          <w:numId w:val="2"/>
        </w:numPr>
        <w:spacing w:before="120" w:beforeAutospacing="0" w:after="0" w:afterAutospacing="0" w:line="276" w:lineRule="auto"/>
        <w:jc w:val="both"/>
        <w:rPr>
          <w:rFonts w:asciiTheme="minorHAnsi" w:hAnsiTheme="minorHAnsi" w:cs="Arial"/>
          <w:color w:val="292526"/>
          <w:sz w:val="22"/>
          <w:szCs w:val="22"/>
        </w:rPr>
      </w:pPr>
      <w:r w:rsidRPr="003C7092">
        <w:rPr>
          <w:rFonts w:asciiTheme="minorHAnsi" w:hAnsiTheme="minorHAnsi" w:cs="Arial"/>
          <w:b/>
          <w:color w:val="292526"/>
          <w:sz w:val="22"/>
          <w:szCs w:val="22"/>
        </w:rPr>
        <w:t>Performance</w:t>
      </w:r>
      <w:r w:rsidRPr="003C7092">
        <w:rPr>
          <w:rFonts w:asciiTheme="minorHAnsi" w:hAnsiTheme="minorHAnsi" w:cs="Arial"/>
          <w:color w:val="292526"/>
          <w:sz w:val="22"/>
          <w:szCs w:val="22"/>
        </w:rPr>
        <w:t>: Select Performance when you have endpoints in different geographic locations and you want end users to use the "closest" endpoint in terms of the lowest network latency.</w:t>
      </w:r>
    </w:p>
    <w:p w:rsidR="002E481A" w:rsidRPr="003C7092" w:rsidRDefault="002E481A" w:rsidP="00347009">
      <w:pPr>
        <w:pStyle w:val="NormalWeb"/>
        <w:numPr>
          <w:ilvl w:val="0"/>
          <w:numId w:val="2"/>
        </w:numPr>
        <w:spacing w:before="120" w:beforeAutospacing="0" w:after="0" w:afterAutospacing="0" w:line="276" w:lineRule="auto"/>
        <w:jc w:val="both"/>
        <w:rPr>
          <w:rFonts w:asciiTheme="minorHAnsi" w:hAnsiTheme="minorHAnsi" w:cs="Arial"/>
          <w:color w:val="292526"/>
          <w:sz w:val="22"/>
          <w:szCs w:val="22"/>
        </w:rPr>
      </w:pPr>
      <w:r w:rsidRPr="003C7092">
        <w:rPr>
          <w:rFonts w:asciiTheme="minorHAnsi" w:hAnsiTheme="minorHAnsi" w:cs="Arial"/>
          <w:b/>
          <w:color w:val="292526"/>
          <w:sz w:val="22"/>
          <w:szCs w:val="22"/>
        </w:rPr>
        <w:t>Geographic</w:t>
      </w:r>
      <w:r w:rsidRPr="003C7092">
        <w:rPr>
          <w:rFonts w:asciiTheme="minorHAnsi" w:hAnsiTheme="minorHAnsi" w:cs="Arial"/>
          <w:color w:val="292526"/>
          <w:sz w:val="22"/>
          <w:szCs w:val="22"/>
        </w:rPr>
        <w:t>: Select Geographic so that users are directed to specific endpoints (Azure, External, or Nested) based on which geographic location their DNS query originates from. This empowers Traffic Manager customers to enable scenarios where knowing a user’s geographic region and routing them based on that is important. Examples include complying with data sovereignty mandates, localization of content &amp; user experience and measuring traffic from different regions.</w:t>
      </w:r>
    </w:p>
    <w:p w:rsidR="002E481A" w:rsidRPr="003C7092" w:rsidRDefault="002E481A" w:rsidP="00347009">
      <w:pPr>
        <w:pStyle w:val="NormalWeb"/>
        <w:numPr>
          <w:ilvl w:val="0"/>
          <w:numId w:val="2"/>
        </w:numPr>
        <w:spacing w:before="120" w:beforeAutospacing="0" w:after="0" w:afterAutospacing="0" w:line="276" w:lineRule="auto"/>
        <w:jc w:val="both"/>
        <w:rPr>
          <w:rFonts w:asciiTheme="minorHAnsi" w:hAnsiTheme="minorHAnsi" w:cs="Arial"/>
          <w:color w:val="292526"/>
          <w:sz w:val="22"/>
          <w:szCs w:val="22"/>
        </w:rPr>
      </w:pPr>
      <w:r w:rsidRPr="003C7092">
        <w:rPr>
          <w:rFonts w:asciiTheme="minorHAnsi" w:hAnsiTheme="minorHAnsi" w:cs="Arial"/>
          <w:b/>
          <w:color w:val="292526"/>
          <w:sz w:val="22"/>
          <w:szCs w:val="22"/>
        </w:rPr>
        <w:t>Multi</w:t>
      </w:r>
      <w:r w:rsidR="003C7092">
        <w:rPr>
          <w:rFonts w:asciiTheme="minorHAnsi" w:hAnsiTheme="minorHAnsi" w:cs="Arial"/>
          <w:b/>
          <w:color w:val="292526"/>
          <w:sz w:val="22"/>
          <w:szCs w:val="22"/>
        </w:rPr>
        <w:t>-</w:t>
      </w:r>
      <w:r w:rsidRPr="003C7092">
        <w:rPr>
          <w:rFonts w:asciiTheme="minorHAnsi" w:hAnsiTheme="minorHAnsi" w:cs="Arial"/>
          <w:b/>
          <w:color w:val="292526"/>
          <w:sz w:val="22"/>
          <w:szCs w:val="22"/>
        </w:rPr>
        <w:t>value</w:t>
      </w:r>
      <w:r w:rsidRPr="003C7092">
        <w:rPr>
          <w:rFonts w:asciiTheme="minorHAnsi" w:hAnsiTheme="minorHAnsi" w:cs="Arial"/>
          <w:color w:val="292526"/>
          <w:sz w:val="22"/>
          <w:szCs w:val="22"/>
        </w:rPr>
        <w:t>: Select Multi</w:t>
      </w:r>
      <w:r w:rsidR="003C7092">
        <w:rPr>
          <w:rFonts w:asciiTheme="minorHAnsi" w:hAnsiTheme="minorHAnsi" w:cs="Arial"/>
          <w:color w:val="292526"/>
          <w:sz w:val="22"/>
          <w:szCs w:val="22"/>
        </w:rPr>
        <w:t>-</w:t>
      </w:r>
      <w:r w:rsidRPr="003C7092">
        <w:rPr>
          <w:rFonts w:asciiTheme="minorHAnsi" w:hAnsiTheme="minorHAnsi" w:cs="Arial"/>
          <w:color w:val="292526"/>
          <w:sz w:val="22"/>
          <w:szCs w:val="22"/>
        </w:rPr>
        <w:t>value for Traffic Manager profiles that can only have IPv4/IPv6 addresses as endpoints. When a query is received for this profile, all healthy endpoints are returned.</w:t>
      </w:r>
    </w:p>
    <w:p w:rsidR="002E481A" w:rsidRDefault="002E481A" w:rsidP="00347009">
      <w:pPr>
        <w:pStyle w:val="NormalWeb"/>
        <w:numPr>
          <w:ilvl w:val="0"/>
          <w:numId w:val="2"/>
        </w:numPr>
        <w:spacing w:before="120" w:beforeAutospacing="0" w:after="0" w:afterAutospacing="0" w:line="276" w:lineRule="auto"/>
        <w:jc w:val="both"/>
        <w:rPr>
          <w:rFonts w:asciiTheme="minorHAnsi" w:hAnsiTheme="minorHAnsi" w:cs="Arial"/>
          <w:color w:val="292526"/>
          <w:sz w:val="22"/>
          <w:szCs w:val="22"/>
        </w:rPr>
      </w:pPr>
      <w:r w:rsidRPr="003C7092">
        <w:rPr>
          <w:rFonts w:asciiTheme="minorHAnsi" w:hAnsiTheme="minorHAnsi" w:cs="Arial"/>
          <w:b/>
          <w:color w:val="292526"/>
          <w:sz w:val="22"/>
          <w:szCs w:val="22"/>
        </w:rPr>
        <w:t>Subnet</w:t>
      </w:r>
      <w:r w:rsidRPr="003C7092">
        <w:rPr>
          <w:rFonts w:asciiTheme="minorHAnsi" w:hAnsiTheme="minorHAnsi" w:cs="Arial"/>
          <w:color w:val="292526"/>
          <w:sz w:val="22"/>
          <w:szCs w:val="22"/>
        </w:rPr>
        <w:t>: Select Subnet traffic-routing method to map sets of end-user IP address ranges to a specific endpoint within a Traffic Manager profile. When a request is received, the endpoint returned will be the one mapped for that request’s source IP address.</w:t>
      </w:r>
    </w:p>
    <w:p w:rsidR="003C7092" w:rsidRPr="003C7092" w:rsidRDefault="002E481A" w:rsidP="003C7092">
      <w:pPr>
        <w:numPr>
          <w:ilvl w:val="0"/>
          <w:numId w:val="1"/>
        </w:numPr>
        <w:tabs>
          <w:tab w:val="clear" w:pos="360"/>
          <w:tab w:val="num" w:pos="720"/>
        </w:tabs>
        <w:autoSpaceDE w:val="0"/>
        <w:autoSpaceDN w:val="0"/>
        <w:adjustRightInd w:val="0"/>
        <w:spacing w:before="240" w:after="240"/>
        <w:ind w:left="720" w:hanging="720"/>
        <w:jc w:val="both"/>
        <w:outlineLvl w:val="1"/>
        <w:rPr>
          <w:rFonts w:ascii="Arial" w:hAnsi="Arial" w:cs="Arial"/>
          <w:b/>
          <w:bCs/>
          <w:color w:val="FF0000"/>
          <w:spacing w:val="30"/>
        </w:rPr>
      </w:pPr>
      <w:bookmarkStart w:id="57" w:name="_Toc9203550"/>
      <w:bookmarkStart w:id="58" w:name="_Toc18799291"/>
      <w:r w:rsidRPr="003C7092">
        <w:rPr>
          <w:rFonts w:ascii="Arial" w:hAnsi="Arial" w:cs="Arial"/>
          <w:b/>
          <w:bCs/>
          <w:color w:val="FF0000"/>
          <w:spacing w:val="30"/>
        </w:rPr>
        <w:t>What is Traffic manager endpoint monitoring?</w:t>
      </w:r>
      <w:bookmarkEnd w:id="57"/>
      <w:bookmarkEnd w:id="58"/>
    </w:p>
    <w:p w:rsidR="002E481A" w:rsidRPr="003C7092" w:rsidRDefault="002E481A" w:rsidP="003C7092">
      <w:pPr>
        <w:pStyle w:val="NormalWeb"/>
        <w:spacing w:before="120" w:beforeAutospacing="0" w:after="0" w:afterAutospacing="0" w:line="360" w:lineRule="auto"/>
        <w:jc w:val="both"/>
        <w:rPr>
          <w:rFonts w:asciiTheme="minorHAnsi" w:hAnsiTheme="minorHAnsi" w:cs="Arial"/>
          <w:bCs/>
          <w:color w:val="292526"/>
          <w:sz w:val="22"/>
          <w:szCs w:val="22"/>
        </w:rPr>
      </w:pPr>
      <w:r w:rsidRPr="003C7092">
        <w:rPr>
          <w:rFonts w:asciiTheme="minorHAnsi" w:hAnsiTheme="minorHAnsi" w:cs="Arial"/>
          <w:bCs/>
          <w:color w:val="292526"/>
          <w:sz w:val="22"/>
          <w:szCs w:val="22"/>
        </w:rPr>
        <w:t xml:space="preserve">Azure </w:t>
      </w:r>
      <w:r w:rsidRPr="003C7092">
        <w:rPr>
          <w:rFonts w:ascii="Consolas" w:hAnsi="Consolas" w:cs="Consolas"/>
          <w:b/>
          <w:color w:val="292526"/>
          <w:spacing w:val="20"/>
          <w:sz w:val="20"/>
          <w:szCs w:val="20"/>
        </w:rPr>
        <w:t>Traffic Manager</w:t>
      </w:r>
      <w:r w:rsidRPr="003C7092">
        <w:rPr>
          <w:rFonts w:asciiTheme="minorHAnsi" w:hAnsiTheme="minorHAnsi" w:cs="Arial"/>
          <w:bCs/>
          <w:color w:val="292526"/>
          <w:sz w:val="22"/>
          <w:szCs w:val="22"/>
        </w:rPr>
        <w:t xml:space="preserve"> includes built-in endpoint monitoring and automatic endpoint failover. This feature helps you deliver high-availability applications that are resilient to endpoint failure, including Azure region failures.</w:t>
      </w:r>
    </w:p>
    <w:p w:rsidR="002E481A" w:rsidRPr="003C7092" w:rsidRDefault="002E481A" w:rsidP="002E481A">
      <w:pPr>
        <w:pStyle w:val="NormalWeb"/>
        <w:spacing w:before="120" w:beforeAutospacing="0" w:after="0" w:afterAutospacing="0" w:line="360" w:lineRule="auto"/>
        <w:jc w:val="both"/>
        <w:rPr>
          <w:rFonts w:asciiTheme="minorHAnsi" w:hAnsiTheme="minorHAnsi" w:cs="Arial"/>
          <w:bCs/>
          <w:color w:val="292526"/>
          <w:sz w:val="22"/>
          <w:szCs w:val="22"/>
        </w:rPr>
      </w:pPr>
      <w:r w:rsidRPr="003C7092">
        <w:rPr>
          <w:rFonts w:asciiTheme="minorHAnsi" w:hAnsiTheme="minorHAnsi" w:cs="Arial"/>
          <w:bCs/>
          <w:color w:val="292526"/>
          <w:sz w:val="22"/>
          <w:szCs w:val="22"/>
        </w:rPr>
        <w:t>To configure endpoint monitoring, you must specify the following settings on your Traffic Manager profile:</w:t>
      </w:r>
    </w:p>
    <w:p w:rsidR="002E481A" w:rsidRPr="003C709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3C7092">
        <w:rPr>
          <w:rFonts w:asciiTheme="minorHAnsi" w:hAnsiTheme="minorHAnsi" w:cs="Arial"/>
          <w:b/>
          <w:bCs/>
          <w:color w:val="292526"/>
          <w:sz w:val="22"/>
          <w:szCs w:val="22"/>
          <w:u w:val="single"/>
        </w:rPr>
        <w:t>Protocol</w:t>
      </w:r>
      <w:r w:rsidRPr="003C7092">
        <w:rPr>
          <w:rFonts w:asciiTheme="minorHAnsi" w:hAnsiTheme="minorHAnsi" w:cs="Arial"/>
          <w:bCs/>
          <w:color w:val="292526"/>
          <w:sz w:val="22"/>
          <w:szCs w:val="22"/>
        </w:rPr>
        <w:t>. Choose HTTP, HTTPS, or TCP as the protocol that Traffic Manager uses when probing your endpoint to check its health. HTTPS monitoring does not verify whether your SSL certificate is valid--it only checks that the certificate is present.</w:t>
      </w:r>
    </w:p>
    <w:p w:rsidR="002E481A" w:rsidRPr="003C709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3C7092">
        <w:rPr>
          <w:rFonts w:asciiTheme="minorHAnsi" w:hAnsiTheme="minorHAnsi" w:cs="Arial"/>
          <w:b/>
          <w:bCs/>
          <w:color w:val="292526"/>
          <w:sz w:val="22"/>
          <w:szCs w:val="22"/>
          <w:u w:val="single"/>
        </w:rPr>
        <w:lastRenderedPageBreak/>
        <w:t>Port</w:t>
      </w:r>
      <w:r w:rsidRPr="003C7092">
        <w:rPr>
          <w:rFonts w:asciiTheme="minorHAnsi" w:hAnsiTheme="minorHAnsi" w:cs="Arial"/>
          <w:bCs/>
          <w:color w:val="292526"/>
          <w:sz w:val="22"/>
          <w:szCs w:val="22"/>
        </w:rPr>
        <w:t>. Choose the port used for the request.</w:t>
      </w:r>
    </w:p>
    <w:p w:rsidR="002E481A" w:rsidRPr="003C709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3C7092">
        <w:rPr>
          <w:rFonts w:asciiTheme="minorHAnsi" w:hAnsiTheme="minorHAnsi" w:cs="Arial"/>
          <w:b/>
          <w:bCs/>
          <w:color w:val="292526"/>
          <w:sz w:val="22"/>
          <w:szCs w:val="22"/>
          <w:u w:val="single"/>
        </w:rPr>
        <w:t>Path</w:t>
      </w:r>
      <w:r w:rsidRPr="003C7092">
        <w:rPr>
          <w:rFonts w:asciiTheme="minorHAnsi" w:hAnsiTheme="minorHAnsi" w:cs="Arial"/>
          <w:bCs/>
          <w:color w:val="292526"/>
          <w:sz w:val="22"/>
          <w:szCs w:val="22"/>
        </w:rPr>
        <w:t>. This configuration setting is valid only for the HTTP and HTTPS protocols, for which specifying the path setting is required. Providing this setting for the TCP monitoring protocol results in an error. For HTTP and HTTPS protocol, give the relative path and the name of the webpage or the file that the monitoring accesses. A forward slash (/) is a valid entry for the relative path. This value implies that the file is in the root directory (default).</w:t>
      </w:r>
    </w:p>
    <w:p w:rsidR="002E481A" w:rsidRPr="003C709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3C7092">
        <w:rPr>
          <w:rFonts w:asciiTheme="minorHAnsi" w:hAnsiTheme="minorHAnsi" w:cs="Arial"/>
          <w:b/>
          <w:bCs/>
          <w:color w:val="292526"/>
          <w:sz w:val="22"/>
          <w:szCs w:val="22"/>
          <w:u w:val="single"/>
        </w:rPr>
        <w:t>Custom header settings</w:t>
      </w:r>
      <w:r w:rsidRPr="003C7092">
        <w:rPr>
          <w:rFonts w:asciiTheme="minorHAnsi" w:hAnsiTheme="minorHAnsi" w:cs="Arial"/>
          <w:bCs/>
          <w:color w:val="292526"/>
          <w:sz w:val="22"/>
          <w:szCs w:val="22"/>
        </w:rPr>
        <w:t> This configuration setting helps you add specific HTTP headers to the health checks that Traffic Manager sends to endpoints under a profile. The custom headers can be specified at a profile level to be applicable for all endpoints in that profile and / or at an endpoint level applicable only to that endpoint. You can use custom headers for having health checks to endpoints in a multi-tenant environment be routed correctly to their destination by specifying a host header. You can also use this setting by adding unique headers that can be used to identify Traffic Manager originated HTTP(S) requests and processes them differently.</w:t>
      </w:r>
    </w:p>
    <w:p w:rsidR="002E481A" w:rsidRPr="003C709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3C7092">
        <w:rPr>
          <w:rFonts w:asciiTheme="minorHAnsi" w:hAnsiTheme="minorHAnsi" w:cs="Arial"/>
          <w:b/>
          <w:bCs/>
          <w:color w:val="292526"/>
          <w:sz w:val="22"/>
          <w:szCs w:val="22"/>
          <w:u w:val="single"/>
        </w:rPr>
        <w:t>Expected status code ranges</w:t>
      </w:r>
      <w:r w:rsidRPr="003C7092">
        <w:rPr>
          <w:rFonts w:asciiTheme="minorHAnsi" w:hAnsiTheme="minorHAnsi" w:cs="Arial"/>
          <w:bCs/>
          <w:color w:val="292526"/>
          <w:sz w:val="22"/>
          <w:szCs w:val="22"/>
        </w:rPr>
        <w:t> This setting allows you to specify multiple success code ranges in the format 200-299, 301-301. If these status codes are received as response from an endpoint when a health check is initiated, Traffic Manager marks those endpoints as healthy. You can specify a maximum of 8 status code ranges. This setting is applicable only to HTTP and HTTPS protocol and to all endpoints. This setting is at the Traffic Manager profile level and by default the value 200 is defined as the success status code.</w:t>
      </w:r>
    </w:p>
    <w:p w:rsidR="002E481A" w:rsidRPr="003C709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3C7092">
        <w:rPr>
          <w:rFonts w:asciiTheme="minorHAnsi" w:hAnsiTheme="minorHAnsi" w:cs="Arial"/>
          <w:b/>
          <w:bCs/>
          <w:color w:val="292526"/>
          <w:sz w:val="22"/>
          <w:szCs w:val="22"/>
          <w:u w:val="single"/>
        </w:rPr>
        <w:t>Probing interval</w:t>
      </w:r>
      <w:r w:rsidRPr="003C7092">
        <w:rPr>
          <w:rFonts w:asciiTheme="minorHAnsi" w:hAnsiTheme="minorHAnsi" w:cs="Arial"/>
          <w:bCs/>
          <w:color w:val="292526"/>
          <w:sz w:val="22"/>
          <w:szCs w:val="22"/>
        </w:rPr>
        <w:t>. This value specifies how often an endpoint is checked for its health from a Traffic Manager probing agent. You can specify two values here: 30 seconds (normal probing) and 10 seconds (fast probing). If no values are provided, the profile sets to a default value of 30 seconds. Visit the </w:t>
      </w:r>
      <w:hyperlink r:id="rId17" w:history="1">
        <w:r w:rsidRPr="003C7092">
          <w:rPr>
            <w:rFonts w:asciiTheme="minorHAnsi" w:hAnsiTheme="minorHAnsi" w:cs="Arial"/>
            <w:bCs/>
            <w:color w:val="292526"/>
            <w:sz w:val="22"/>
            <w:szCs w:val="22"/>
          </w:rPr>
          <w:t>Traffic Manager Pricing</w:t>
        </w:r>
      </w:hyperlink>
      <w:r w:rsidRPr="003C7092">
        <w:rPr>
          <w:rFonts w:asciiTheme="minorHAnsi" w:hAnsiTheme="minorHAnsi" w:cs="Arial"/>
          <w:bCs/>
          <w:color w:val="292526"/>
          <w:sz w:val="22"/>
          <w:szCs w:val="22"/>
        </w:rPr>
        <w:t> page to learn more about fast probing pricing.</w:t>
      </w:r>
    </w:p>
    <w:p w:rsidR="002E481A" w:rsidRPr="003C709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3C7092">
        <w:rPr>
          <w:rFonts w:asciiTheme="minorHAnsi" w:hAnsiTheme="minorHAnsi" w:cs="Arial"/>
          <w:b/>
          <w:bCs/>
          <w:color w:val="292526"/>
          <w:sz w:val="22"/>
          <w:szCs w:val="22"/>
          <w:u w:val="single"/>
        </w:rPr>
        <w:t>Tolerated number of failures</w:t>
      </w:r>
      <w:r w:rsidRPr="003C7092">
        <w:rPr>
          <w:rFonts w:asciiTheme="minorHAnsi" w:hAnsiTheme="minorHAnsi" w:cs="Arial"/>
          <w:bCs/>
          <w:color w:val="292526"/>
          <w:sz w:val="22"/>
          <w:szCs w:val="22"/>
        </w:rPr>
        <w:t>. This value specifies how many failures a Traffic Manager probing agent tolerates before marking that endpoint as unhealthy. Its value can range between 0 and 9. A value of 0 means a single monitoring failure can cause that endpoint to be marked as unhealthy. If no value is specified, it uses the default value of 3.</w:t>
      </w:r>
    </w:p>
    <w:p w:rsidR="002E481A" w:rsidRPr="003C7092" w:rsidRDefault="002E481A" w:rsidP="002E481A">
      <w:pPr>
        <w:pStyle w:val="NormalWeb"/>
        <w:numPr>
          <w:ilvl w:val="0"/>
          <w:numId w:val="2"/>
        </w:numPr>
        <w:spacing w:before="120" w:beforeAutospacing="0" w:after="0" w:afterAutospacing="0" w:line="360" w:lineRule="auto"/>
        <w:jc w:val="both"/>
        <w:rPr>
          <w:rFonts w:asciiTheme="minorHAnsi" w:hAnsiTheme="minorHAnsi" w:cs="Arial"/>
          <w:bCs/>
          <w:color w:val="292526"/>
          <w:sz w:val="22"/>
          <w:szCs w:val="22"/>
        </w:rPr>
      </w:pPr>
      <w:r w:rsidRPr="003C7092">
        <w:rPr>
          <w:rFonts w:asciiTheme="minorHAnsi" w:hAnsiTheme="minorHAnsi" w:cs="Arial"/>
          <w:b/>
          <w:bCs/>
          <w:color w:val="292526"/>
          <w:sz w:val="22"/>
          <w:szCs w:val="22"/>
          <w:u w:val="single"/>
        </w:rPr>
        <w:t>Probe timeout</w:t>
      </w:r>
      <w:r w:rsidRPr="003C7092">
        <w:rPr>
          <w:rFonts w:asciiTheme="minorHAnsi" w:hAnsiTheme="minorHAnsi" w:cs="Arial"/>
          <w:bCs/>
          <w:color w:val="292526"/>
          <w:sz w:val="22"/>
          <w:szCs w:val="22"/>
        </w:rPr>
        <w:t>. This property specifies the amount of time the Traffic Manager probing agent should wait before considering that check a failure when a health check probe is sent to the endpoint. If the Probing Interval is set to 30 seconds, then you can set the Timeout value between 5 and 10 seconds. If no value is specified, it uses a default value of 10 seconds. If the Probing Interval is set to 10 seconds, then you can set the Timeout value between 5 and 9 seconds. If no Timeout value is specified, it uses a default value of 9 seconds.</w:t>
      </w:r>
    </w:p>
    <w:p w:rsidR="002E481A" w:rsidRPr="00E91CBA" w:rsidRDefault="002E481A" w:rsidP="00E91CBA">
      <w:pPr>
        <w:numPr>
          <w:ilvl w:val="0"/>
          <w:numId w:val="1"/>
        </w:numPr>
        <w:tabs>
          <w:tab w:val="clear" w:pos="360"/>
          <w:tab w:val="num" w:pos="720"/>
        </w:tabs>
        <w:autoSpaceDE w:val="0"/>
        <w:autoSpaceDN w:val="0"/>
        <w:adjustRightInd w:val="0"/>
        <w:spacing w:before="240" w:after="240"/>
        <w:ind w:left="720" w:hanging="720"/>
        <w:jc w:val="both"/>
        <w:outlineLvl w:val="1"/>
        <w:rPr>
          <w:rFonts w:ascii="Arial" w:hAnsi="Arial" w:cs="Arial"/>
          <w:b/>
          <w:bCs/>
          <w:color w:val="FF0000"/>
          <w:spacing w:val="30"/>
        </w:rPr>
      </w:pPr>
      <w:bookmarkStart w:id="59" w:name="_Toc9203551"/>
      <w:bookmarkStart w:id="60" w:name="_Toc18799292"/>
      <w:r w:rsidRPr="00E91CBA">
        <w:rPr>
          <w:rFonts w:ascii="Arial" w:hAnsi="Arial" w:cs="Arial"/>
          <w:b/>
          <w:bCs/>
          <w:color w:val="FF0000"/>
          <w:spacing w:val="30"/>
        </w:rPr>
        <w:lastRenderedPageBreak/>
        <w:t>What is Azure application gateway?</w:t>
      </w:r>
      <w:bookmarkEnd w:id="59"/>
      <w:bookmarkEnd w:id="60"/>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highlight w:val="yellow"/>
        </w:rPr>
        <w:t xml:space="preserve">Azure </w:t>
      </w:r>
      <w:r w:rsidRPr="00E91CBA">
        <w:rPr>
          <w:rFonts w:ascii="Consolas" w:hAnsi="Consolas" w:cs="Consolas"/>
          <w:b/>
          <w:color w:val="292526"/>
          <w:spacing w:val="20"/>
          <w:sz w:val="20"/>
          <w:szCs w:val="20"/>
          <w:highlight w:val="yellow"/>
        </w:rPr>
        <w:t>Application Gateway</w:t>
      </w:r>
      <w:r w:rsidRPr="00E91CBA">
        <w:rPr>
          <w:rFonts w:asciiTheme="minorHAnsi" w:hAnsiTheme="minorHAnsi" w:cs="Arial"/>
          <w:color w:val="292526"/>
          <w:sz w:val="22"/>
          <w:szCs w:val="22"/>
          <w:highlight w:val="yellow"/>
        </w:rPr>
        <w:t xml:space="preserve"> is a web traffic load balancer that enables you to manage traffic to your web applications</w:t>
      </w:r>
      <w:r w:rsidRPr="00E91CBA">
        <w:rPr>
          <w:rFonts w:asciiTheme="minorHAnsi" w:hAnsiTheme="minorHAnsi" w:cs="Arial"/>
          <w:color w:val="292526"/>
          <w:sz w:val="22"/>
          <w:szCs w:val="22"/>
        </w:rPr>
        <w:t>. Traditional load balancers operate at the transport layer (OSI layer 4 - TCP and UDP) and route traffic based on source IP address and port, to a destination IP address and port.</w:t>
      </w:r>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t>But with the Application Gateway you can be even more specific. For example, you can route traffic based on the incoming URL. So if /images is in the incoming URL, you can route traffic to a specific set of servers (known as a pool) configured for images. If </w:t>
      </w:r>
      <w:r w:rsidR="007D6EF0" w:rsidRPr="00E91CBA">
        <w:rPr>
          <w:rFonts w:asciiTheme="minorHAnsi" w:hAnsiTheme="minorHAnsi" w:cs="Arial"/>
          <w:color w:val="292526"/>
          <w:sz w:val="22"/>
          <w:szCs w:val="22"/>
        </w:rPr>
        <w:t>“</w:t>
      </w:r>
      <w:r w:rsidRPr="00E91CBA">
        <w:rPr>
          <w:rFonts w:asciiTheme="minorHAnsi" w:hAnsiTheme="minorHAnsi" w:cs="Arial"/>
          <w:b/>
          <w:color w:val="292526"/>
          <w:sz w:val="22"/>
          <w:szCs w:val="22"/>
        </w:rPr>
        <w:t>/video</w:t>
      </w:r>
      <w:r w:rsidR="007D6EF0" w:rsidRPr="00E91CBA">
        <w:rPr>
          <w:rFonts w:asciiTheme="minorHAnsi" w:hAnsiTheme="minorHAnsi" w:cs="Arial"/>
          <w:color w:val="292526"/>
          <w:sz w:val="22"/>
          <w:szCs w:val="22"/>
        </w:rPr>
        <w:t>”</w:t>
      </w:r>
      <w:r w:rsidRPr="00E91CBA">
        <w:rPr>
          <w:rFonts w:asciiTheme="minorHAnsi" w:hAnsiTheme="minorHAnsi" w:cs="Arial"/>
          <w:color w:val="292526"/>
          <w:sz w:val="22"/>
          <w:szCs w:val="22"/>
        </w:rPr>
        <w:t> is in the URL, that traffic is routed to another pool optimized for videos.</w:t>
      </w:r>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t>This type of routing is known as application layer (OSI layer 7) load balancing. Azure Application Gateway can do URL-based routing and more.</w:t>
      </w:r>
    </w:p>
    <w:p w:rsidR="002E481A" w:rsidRDefault="002E481A" w:rsidP="002E481A">
      <w:pPr>
        <w:pStyle w:val="NormalWeb"/>
        <w:spacing w:before="120" w:beforeAutospacing="0" w:after="0" w:afterAutospacing="0" w:line="360" w:lineRule="auto"/>
        <w:jc w:val="both"/>
        <w:rPr>
          <w:rFonts w:ascii="Arial" w:hAnsi="Arial" w:cs="Arial"/>
          <w:color w:val="292526"/>
          <w:sz w:val="18"/>
          <w:szCs w:val="18"/>
        </w:rPr>
      </w:pPr>
      <w:r w:rsidRPr="00B62A14">
        <w:rPr>
          <w:rFonts w:ascii="Arial" w:hAnsi="Arial" w:cs="Arial"/>
          <w:noProof/>
          <w:color w:val="292526"/>
          <w:sz w:val="18"/>
          <w:szCs w:val="18"/>
        </w:rPr>
        <mc:AlternateContent>
          <mc:Choice Requires="wps">
            <w:drawing>
              <wp:anchor distT="45720" distB="45720" distL="114300" distR="114300" simplePos="0" relativeHeight="251661312" behindDoc="0" locked="0" layoutInCell="1" allowOverlap="1" wp14:anchorId="288DABA2" wp14:editId="5DFE2311">
                <wp:simplePos x="0" y="0"/>
                <wp:positionH relativeFrom="column">
                  <wp:posOffset>23854</wp:posOffset>
                </wp:positionH>
                <wp:positionV relativeFrom="paragraph">
                  <wp:posOffset>84759</wp:posOffset>
                </wp:positionV>
                <wp:extent cx="3554095" cy="2059305"/>
                <wp:effectExtent l="0" t="0" r="27305" b="171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2059305"/>
                        </a:xfrm>
                        <a:prstGeom prst="rect">
                          <a:avLst/>
                        </a:prstGeom>
                        <a:solidFill>
                          <a:srgbClr val="FFFFFF"/>
                        </a:solidFill>
                        <a:ln w="9525">
                          <a:solidFill>
                            <a:srgbClr val="000000"/>
                          </a:solidFill>
                          <a:miter lim="800000"/>
                          <a:headEnd/>
                          <a:tailEnd/>
                        </a:ln>
                      </wps:spPr>
                      <wps:txbx>
                        <w:txbxContent>
                          <w:p w:rsidR="00F012D0" w:rsidRDefault="00F012D0" w:rsidP="002E481A">
                            <w:r>
                              <w:rPr>
                                <w:noProof/>
                              </w:rPr>
                              <w:drawing>
                                <wp:inline distT="0" distB="0" distL="0" distR="0" wp14:anchorId="56320563" wp14:editId="58057F61">
                                  <wp:extent cx="3392162" cy="2075290"/>
                                  <wp:effectExtent l="0" t="0" r="0" b="1270"/>
                                  <wp:docPr id="62" name="Picture 62" descr="imageURL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URLrou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9030" cy="20794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DABA2" id="_x0000_s1028" type="#_x0000_t202" style="position:absolute;left:0;text-align:left;margin-left:1.9pt;margin-top:6.65pt;width:279.85pt;height:16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">
                <v:textbox>
                  <w:txbxContent>
                    <w:p w:rsidR="00F012D0" w:rsidRDefault="00F012D0" w:rsidP="002E481A">
                      <w:r>
                        <w:rPr>
                          <w:noProof/>
                        </w:rPr>
                        <w:drawing>
                          <wp:inline distT="0" distB="0" distL="0" distR="0" wp14:anchorId="56320563" wp14:editId="58057F61">
                            <wp:extent cx="3392162" cy="2075290"/>
                            <wp:effectExtent l="0" t="0" r="0" b="1270"/>
                            <wp:docPr id="62" name="Picture 62" descr="imageURL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URLrou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9030" cy="2079492"/>
                                    </a:xfrm>
                                    <a:prstGeom prst="rect">
                                      <a:avLst/>
                                    </a:prstGeom>
                                    <a:noFill/>
                                    <a:ln>
                                      <a:noFill/>
                                    </a:ln>
                                  </pic:spPr>
                                </pic:pic>
                              </a:graphicData>
                            </a:graphic>
                          </wp:inline>
                        </w:drawing>
                      </w:r>
                    </w:p>
                  </w:txbxContent>
                </v:textbox>
                <w10:wrap type="square"/>
              </v:shape>
            </w:pict>
          </mc:Fallback>
        </mc:AlternateContent>
      </w:r>
    </w:p>
    <w:p w:rsidR="002E481A" w:rsidRDefault="002E481A" w:rsidP="002E481A">
      <w:pPr>
        <w:pStyle w:val="NormalWeb"/>
        <w:spacing w:before="120" w:beforeAutospacing="0" w:after="0" w:afterAutospacing="0" w:line="360" w:lineRule="auto"/>
        <w:jc w:val="both"/>
        <w:rPr>
          <w:rFonts w:ascii="Arial" w:hAnsi="Arial" w:cs="Arial"/>
          <w:color w:val="292526"/>
          <w:sz w:val="18"/>
          <w:szCs w:val="18"/>
        </w:rPr>
      </w:pPr>
    </w:p>
    <w:p w:rsidR="002E481A" w:rsidRDefault="002E481A" w:rsidP="002E481A">
      <w:pPr>
        <w:pStyle w:val="NormalWeb"/>
        <w:spacing w:before="120" w:beforeAutospacing="0" w:after="0" w:afterAutospacing="0" w:line="360" w:lineRule="auto"/>
        <w:jc w:val="both"/>
        <w:rPr>
          <w:rFonts w:ascii="Arial" w:hAnsi="Arial" w:cs="Arial"/>
          <w:color w:val="292526"/>
          <w:sz w:val="18"/>
          <w:szCs w:val="18"/>
        </w:rPr>
      </w:pPr>
    </w:p>
    <w:p w:rsidR="002E481A" w:rsidRDefault="002E481A" w:rsidP="002E481A">
      <w:pPr>
        <w:pStyle w:val="NormalWeb"/>
        <w:spacing w:before="120" w:beforeAutospacing="0" w:after="0" w:afterAutospacing="0" w:line="360" w:lineRule="auto"/>
        <w:jc w:val="both"/>
        <w:rPr>
          <w:rFonts w:ascii="Arial" w:hAnsi="Arial" w:cs="Arial"/>
          <w:color w:val="292526"/>
          <w:sz w:val="18"/>
          <w:szCs w:val="18"/>
        </w:rPr>
      </w:pPr>
    </w:p>
    <w:p w:rsidR="002E481A" w:rsidRDefault="002E481A" w:rsidP="002E481A">
      <w:pPr>
        <w:pStyle w:val="NormalWeb"/>
        <w:spacing w:before="120" w:beforeAutospacing="0" w:after="0" w:afterAutospacing="0" w:line="360" w:lineRule="auto"/>
        <w:jc w:val="both"/>
        <w:rPr>
          <w:rFonts w:ascii="Arial" w:hAnsi="Arial" w:cs="Arial"/>
          <w:color w:val="292526"/>
          <w:sz w:val="18"/>
          <w:szCs w:val="18"/>
        </w:rPr>
      </w:pPr>
    </w:p>
    <w:p w:rsidR="002E481A" w:rsidRDefault="002E481A" w:rsidP="002E481A">
      <w:pPr>
        <w:pStyle w:val="NormalWeb"/>
        <w:spacing w:before="120" w:beforeAutospacing="0" w:after="0" w:afterAutospacing="0" w:line="360" w:lineRule="auto"/>
        <w:jc w:val="both"/>
        <w:rPr>
          <w:rFonts w:ascii="Arial" w:hAnsi="Arial" w:cs="Arial"/>
          <w:color w:val="292526"/>
          <w:sz w:val="18"/>
          <w:szCs w:val="18"/>
        </w:rPr>
      </w:pPr>
    </w:p>
    <w:p w:rsidR="002E481A" w:rsidRDefault="002E481A" w:rsidP="002E481A">
      <w:pPr>
        <w:pStyle w:val="NormalWeb"/>
        <w:spacing w:before="120" w:beforeAutospacing="0" w:after="0" w:afterAutospacing="0" w:line="360" w:lineRule="auto"/>
        <w:jc w:val="both"/>
        <w:rPr>
          <w:rFonts w:ascii="Arial" w:hAnsi="Arial" w:cs="Arial"/>
          <w:color w:val="292526"/>
          <w:sz w:val="18"/>
          <w:szCs w:val="18"/>
        </w:rPr>
      </w:pPr>
    </w:p>
    <w:p w:rsidR="002E481A" w:rsidRDefault="002E481A" w:rsidP="002E481A">
      <w:pPr>
        <w:pStyle w:val="NormalWeb"/>
        <w:spacing w:before="120" w:beforeAutospacing="0" w:after="0" w:afterAutospacing="0" w:line="360" w:lineRule="auto"/>
        <w:jc w:val="both"/>
        <w:rPr>
          <w:rFonts w:ascii="Arial" w:hAnsi="Arial" w:cs="Arial"/>
          <w:color w:val="292526"/>
          <w:sz w:val="18"/>
          <w:szCs w:val="18"/>
        </w:rPr>
      </w:pPr>
    </w:p>
    <w:p w:rsidR="002E481A" w:rsidRDefault="002E481A" w:rsidP="002E481A">
      <w:pPr>
        <w:pStyle w:val="NormalWeb"/>
        <w:spacing w:before="120" w:beforeAutospacing="0" w:after="0" w:afterAutospacing="0" w:line="360" w:lineRule="auto"/>
        <w:jc w:val="both"/>
        <w:rPr>
          <w:rFonts w:ascii="Arial" w:hAnsi="Arial" w:cs="Arial"/>
          <w:color w:val="292526"/>
          <w:sz w:val="18"/>
          <w:szCs w:val="18"/>
        </w:rPr>
      </w:pPr>
    </w:p>
    <w:p w:rsidR="002E481A" w:rsidRPr="00E91CBA" w:rsidRDefault="002E481A" w:rsidP="00E91CBA">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61" w:name="_Toc9203552"/>
      <w:bookmarkStart w:id="62" w:name="_Toc18799293"/>
      <w:r w:rsidRPr="00E91CBA">
        <w:rPr>
          <w:rFonts w:ascii="Arial" w:hAnsi="Arial" w:cs="Arial"/>
          <w:b/>
          <w:bCs/>
          <w:color w:val="FF0000"/>
          <w:spacing w:val="30"/>
        </w:rPr>
        <w:t>What is the difference between a</w:t>
      </w:r>
      <w:r>
        <w:rPr>
          <w:rFonts w:ascii="Arial" w:hAnsi="Arial" w:cs="Arial"/>
          <w:b/>
          <w:bCs/>
          <w:color w:val="FF0000"/>
          <w:sz w:val="20"/>
          <w:szCs w:val="20"/>
        </w:rPr>
        <w:t xml:space="preserve"> </w:t>
      </w:r>
      <w:r w:rsidRPr="00E91CBA">
        <w:rPr>
          <w:rFonts w:ascii="Arial" w:hAnsi="Arial" w:cs="Arial"/>
          <w:b/>
          <w:bCs/>
          <w:color w:val="FF0000"/>
          <w:spacing w:val="30"/>
        </w:rPr>
        <w:t>Load-balancer, Traffic manager and Application gateway?</w:t>
      </w:r>
      <w:bookmarkEnd w:id="61"/>
      <w:bookmarkEnd w:id="62"/>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b/>
          <w:color w:val="E36C0A" w:themeColor="accent6" w:themeShade="BF"/>
          <w:sz w:val="22"/>
          <w:szCs w:val="22"/>
        </w:rPr>
        <w:t>Traffic manager</w:t>
      </w:r>
      <w:r w:rsidRPr="00E91CBA">
        <w:rPr>
          <w:rFonts w:asciiTheme="minorHAnsi" w:hAnsiTheme="minorHAnsi" w:cs="Arial"/>
          <w:color w:val="292526"/>
          <w:sz w:val="22"/>
          <w:szCs w:val="22"/>
        </w:rPr>
        <w:t>: is kept right at the top and works only as an intelligent DNS routing. This essentially works at DNS level and uses DNS Responses to redirect end user traffic to </w:t>
      </w:r>
      <w:r w:rsidRPr="00E91CBA">
        <w:rPr>
          <w:rFonts w:asciiTheme="minorHAnsi" w:hAnsiTheme="minorHAnsi"/>
          <w:b/>
          <w:bCs/>
          <w:color w:val="292526"/>
          <w:sz w:val="22"/>
          <w:szCs w:val="22"/>
        </w:rPr>
        <w:t>globally</w:t>
      </w:r>
      <w:r w:rsidRPr="00E91CBA">
        <w:rPr>
          <w:rFonts w:asciiTheme="minorHAnsi" w:hAnsiTheme="minorHAnsi" w:cs="Arial"/>
          <w:color w:val="292526"/>
          <w:sz w:val="22"/>
          <w:szCs w:val="22"/>
        </w:rPr>
        <w:t> distributed end points.</w:t>
      </w:r>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b/>
          <w:bCs/>
          <w:color w:val="292526"/>
          <w:sz w:val="22"/>
          <w:szCs w:val="22"/>
        </w:rPr>
        <w:t>Usage</w:t>
      </w:r>
      <w:r w:rsidRPr="00E91CBA">
        <w:rPr>
          <w:rFonts w:asciiTheme="minorHAnsi" w:hAnsiTheme="minorHAnsi" w:cs="Arial"/>
          <w:color w:val="292526"/>
          <w:sz w:val="22"/>
          <w:szCs w:val="22"/>
        </w:rPr>
        <w:t>: If you have resources at different locations and depending the end user’s closest latency you wish to direct the traffic to an end point, you should use Traffic Manager.</w:t>
      </w:r>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b/>
          <w:color w:val="E36C0A" w:themeColor="accent6" w:themeShade="BF"/>
          <w:sz w:val="22"/>
          <w:szCs w:val="22"/>
        </w:rPr>
        <w:t>Application Gateway</w:t>
      </w:r>
      <w:r w:rsidRPr="00E91CBA">
        <w:rPr>
          <w:rFonts w:asciiTheme="minorHAnsi" w:hAnsiTheme="minorHAnsi"/>
          <w:b/>
          <w:bCs/>
          <w:color w:val="292526"/>
          <w:sz w:val="22"/>
          <w:szCs w:val="22"/>
        </w:rPr>
        <w:t>:</w:t>
      </w:r>
      <w:r w:rsidRPr="00E91CBA">
        <w:rPr>
          <w:rFonts w:asciiTheme="minorHAnsi" w:hAnsiTheme="minorHAnsi" w:cs="Arial"/>
          <w:color w:val="292526"/>
          <w:sz w:val="22"/>
          <w:szCs w:val="22"/>
        </w:rPr>
        <w:t> This works at Application Layer (Layer 7). It acts as a reverse proxy service. This terminates the client connection and forwards request to back endpoints.</w:t>
      </w:r>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b/>
          <w:bCs/>
          <w:color w:val="292526"/>
          <w:sz w:val="22"/>
          <w:szCs w:val="22"/>
        </w:rPr>
        <w:t>Usage</w:t>
      </w:r>
      <w:r w:rsidRPr="00E91CBA">
        <w:rPr>
          <w:rFonts w:asciiTheme="minorHAnsi" w:hAnsiTheme="minorHAnsi" w:cs="Arial"/>
          <w:color w:val="292526"/>
          <w:sz w:val="22"/>
          <w:szCs w:val="22"/>
        </w:rPr>
        <w:t>: Also called as Application delivery controller, this is ideally used if you want to redirect to an endpoint depending on application. For e.g. The application developer has decided that any URLs that match the pattern /images/* are served from a dedicated pool of VMs that are different from the rest of the web farm. We will see a diagram to help understanding this concept below.</w:t>
      </w:r>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b/>
          <w:color w:val="E36C0A" w:themeColor="accent6" w:themeShade="BF"/>
          <w:sz w:val="22"/>
          <w:szCs w:val="22"/>
        </w:rPr>
        <w:lastRenderedPageBreak/>
        <w:t>Load Balancing</w:t>
      </w:r>
      <w:r w:rsidRPr="00E91CBA">
        <w:rPr>
          <w:rFonts w:asciiTheme="minorHAnsi" w:hAnsiTheme="minorHAnsi"/>
          <w:b/>
          <w:bCs/>
          <w:color w:val="292526"/>
          <w:sz w:val="22"/>
          <w:szCs w:val="22"/>
        </w:rPr>
        <w:t>:</w:t>
      </w:r>
      <w:r w:rsidRPr="00E91CBA">
        <w:rPr>
          <w:rFonts w:asciiTheme="minorHAnsi" w:hAnsiTheme="minorHAnsi" w:cs="Arial"/>
          <w:color w:val="292526"/>
          <w:sz w:val="22"/>
          <w:szCs w:val="22"/>
        </w:rPr>
        <w:t> This works at Transport Layer (Layer 4). This provides network level distribution but essentially only with the same Azure Data Centre.</w:t>
      </w:r>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t>There are 2 types of Load balancing:</w:t>
      </w:r>
    </w:p>
    <w:p w:rsidR="002E481A" w:rsidRPr="00E91CBA" w:rsidRDefault="002E481A" w:rsidP="002C7503">
      <w:pPr>
        <w:pStyle w:val="NormalWeb"/>
        <w:numPr>
          <w:ilvl w:val="0"/>
          <w:numId w:val="2"/>
        </w:numPr>
        <w:spacing w:before="120" w:beforeAutospacing="0" w:after="0" w:afterAutospacing="0" w:line="276"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t>Internet facing LB</w:t>
      </w:r>
    </w:p>
    <w:p w:rsidR="002E481A" w:rsidRPr="00E91CBA" w:rsidRDefault="002E481A" w:rsidP="002C7503">
      <w:pPr>
        <w:pStyle w:val="NormalWeb"/>
        <w:numPr>
          <w:ilvl w:val="0"/>
          <w:numId w:val="2"/>
        </w:numPr>
        <w:spacing w:before="120" w:beforeAutospacing="0" w:after="0" w:afterAutospacing="0" w:line="276"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t>Internal LB</w:t>
      </w:r>
    </w:p>
    <w:p w:rsidR="002E481A" w:rsidRDefault="00DC15DE" w:rsidP="002E481A">
      <w:pPr>
        <w:pStyle w:val="NormalWeb"/>
        <w:spacing w:before="120" w:beforeAutospacing="0" w:after="0" w:afterAutospacing="0" w:line="360" w:lineRule="auto"/>
        <w:jc w:val="both"/>
        <w:rPr>
          <w:rFonts w:ascii="Arial" w:hAnsi="Arial"/>
          <w:bCs/>
          <w:color w:val="292526"/>
          <w:sz w:val="20"/>
          <w:szCs w:val="20"/>
        </w:rPr>
      </w:pPr>
      <w:r w:rsidRPr="00E91CBA">
        <w:rPr>
          <w:rFonts w:asciiTheme="minorHAnsi" w:hAnsiTheme="minorHAnsi" w:cs="Arial"/>
          <w:noProof/>
          <w:color w:val="292526"/>
          <w:sz w:val="22"/>
          <w:szCs w:val="22"/>
        </w:rPr>
        <mc:AlternateContent>
          <mc:Choice Requires="wps">
            <w:drawing>
              <wp:anchor distT="45720" distB="45720" distL="114300" distR="114300" simplePos="0" relativeHeight="251667456" behindDoc="0" locked="0" layoutInCell="1" allowOverlap="1" wp14:anchorId="79942C5F" wp14:editId="4477399D">
                <wp:simplePos x="0" y="0"/>
                <wp:positionH relativeFrom="column">
                  <wp:posOffset>-24130</wp:posOffset>
                </wp:positionH>
                <wp:positionV relativeFrom="paragraph">
                  <wp:posOffset>693420</wp:posOffset>
                </wp:positionV>
                <wp:extent cx="4683125" cy="2917825"/>
                <wp:effectExtent l="0" t="0" r="22225"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3125" cy="2917825"/>
                        </a:xfrm>
                        <a:prstGeom prst="rect">
                          <a:avLst/>
                        </a:prstGeom>
                        <a:solidFill>
                          <a:srgbClr val="FFFFFF"/>
                        </a:solidFill>
                        <a:ln w="9525">
                          <a:solidFill>
                            <a:srgbClr val="000000"/>
                          </a:solidFill>
                          <a:miter lim="800000"/>
                          <a:headEnd/>
                          <a:tailEnd/>
                        </a:ln>
                      </wps:spPr>
                      <wps:txbx>
                        <w:txbxContent>
                          <w:p w:rsidR="00F012D0" w:rsidRDefault="00F012D0" w:rsidP="00DC15DE">
                            <w:r>
                              <w:rPr>
                                <w:noProof/>
                              </w:rPr>
                              <w:drawing>
                                <wp:inline distT="0" distB="0" distL="0" distR="0" wp14:anchorId="6E09BBC5" wp14:editId="06755CF2">
                                  <wp:extent cx="4551008" cy="2775005"/>
                                  <wp:effectExtent l="0" t="0" r="254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6188" cy="277206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42C5F" id="_x0000_s1029" type="#_x0000_t202" style="position:absolute;left:0;text-align:left;margin-left:-1.9pt;margin-top:54.6pt;width:368.75pt;height:22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">
                <v:textbox>
                  <w:txbxContent>
                    <w:p w:rsidR="00F012D0" w:rsidRDefault="00F012D0" w:rsidP="00DC15DE">
                      <w:r>
                        <w:rPr>
                          <w:noProof/>
                        </w:rPr>
                        <w:drawing>
                          <wp:inline distT="0" distB="0" distL="0" distR="0" wp14:anchorId="6E09BBC5" wp14:editId="06755CF2">
                            <wp:extent cx="4551008" cy="2775005"/>
                            <wp:effectExtent l="0" t="0" r="254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6188" cy="2772066"/>
                                    </a:xfrm>
                                    <a:prstGeom prst="rect">
                                      <a:avLst/>
                                    </a:prstGeom>
                                    <a:noFill/>
                                    <a:ln>
                                      <a:noFill/>
                                    </a:ln>
                                  </pic:spPr>
                                </pic:pic>
                              </a:graphicData>
                            </a:graphic>
                          </wp:inline>
                        </w:drawing>
                      </w:r>
                    </w:p>
                  </w:txbxContent>
                </v:textbox>
                <w10:wrap type="square"/>
              </v:shape>
            </w:pict>
          </mc:Fallback>
        </mc:AlternateContent>
      </w:r>
      <w:r w:rsidR="002E481A" w:rsidRPr="00E91CBA">
        <w:rPr>
          <w:rFonts w:asciiTheme="minorHAnsi" w:hAnsiTheme="minorHAnsi"/>
          <w:b/>
          <w:bCs/>
          <w:color w:val="292526"/>
          <w:sz w:val="22"/>
          <w:szCs w:val="22"/>
        </w:rPr>
        <w:t>Usage</w:t>
      </w:r>
      <w:r w:rsidR="002E481A" w:rsidRPr="00E91CBA">
        <w:rPr>
          <w:rFonts w:asciiTheme="minorHAnsi" w:hAnsiTheme="minorHAnsi"/>
          <w:bCs/>
          <w:color w:val="292526"/>
          <w:sz w:val="22"/>
          <w:szCs w:val="22"/>
        </w:rPr>
        <w:t>: If you have couple of VM’s in the same Data Center and you wish to provide appropriate load balancing between them.</w:t>
      </w:r>
    </w:p>
    <w:p w:rsidR="00DC15DE" w:rsidRDefault="00DC15DE" w:rsidP="002E481A">
      <w:pPr>
        <w:pStyle w:val="NormalWeb"/>
        <w:spacing w:before="120" w:beforeAutospacing="0" w:after="0" w:afterAutospacing="0" w:line="360" w:lineRule="auto"/>
        <w:jc w:val="both"/>
        <w:rPr>
          <w:rFonts w:ascii="Arial" w:hAnsi="Arial"/>
          <w:bCs/>
          <w:color w:val="292526"/>
          <w:sz w:val="20"/>
          <w:szCs w:val="20"/>
        </w:rPr>
      </w:pPr>
    </w:p>
    <w:p w:rsidR="00DC15DE" w:rsidRDefault="00DC15DE" w:rsidP="002E481A">
      <w:pPr>
        <w:pStyle w:val="NormalWeb"/>
        <w:spacing w:before="120" w:beforeAutospacing="0" w:after="0" w:afterAutospacing="0" w:line="360" w:lineRule="auto"/>
        <w:jc w:val="both"/>
        <w:rPr>
          <w:rFonts w:ascii="Arial" w:hAnsi="Arial"/>
          <w:bCs/>
          <w:color w:val="292526"/>
          <w:sz w:val="20"/>
          <w:szCs w:val="20"/>
        </w:rPr>
      </w:pPr>
    </w:p>
    <w:p w:rsidR="00DC15DE" w:rsidRDefault="00DC15DE" w:rsidP="002E481A">
      <w:pPr>
        <w:pStyle w:val="NormalWeb"/>
        <w:spacing w:before="120" w:beforeAutospacing="0" w:after="0" w:afterAutospacing="0" w:line="360" w:lineRule="auto"/>
        <w:jc w:val="both"/>
        <w:rPr>
          <w:rFonts w:ascii="Arial" w:hAnsi="Arial"/>
          <w:bCs/>
          <w:color w:val="292526"/>
          <w:sz w:val="20"/>
          <w:szCs w:val="20"/>
        </w:rPr>
      </w:pPr>
    </w:p>
    <w:p w:rsidR="00DC15DE" w:rsidRDefault="00DC15DE" w:rsidP="002E481A">
      <w:pPr>
        <w:pStyle w:val="NormalWeb"/>
        <w:spacing w:before="120" w:beforeAutospacing="0" w:after="0" w:afterAutospacing="0" w:line="360" w:lineRule="auto"/>
        <w:jc w:val="both"/>
        <w:rPr>
          <w:rFonts w:ascii="Arial" w:hAnsi="Arial"/>
          <w:bCs/>
          <w:color w:val="292526"/>
          <w:sz w:val="20"/>
          <w:szCs w:val="20"/>
        </w:rPr>
      </w:pPr>
    </w:p>
    <w:p w:rsidR="00DC15DE" w:rsidRDefault="00DC15DE" w:rsidP="002E481A">
      <w:pPr>
        <w:pStyle w:val="NormalWeb"/>
        <w:spacing w:before="120" w:beforeAutospacing="0" w:after="0" w:afterAutospacing="0" w:line="360" w:lineRule="auto"/>
        <w:jc w:val="both"/>
        <w:rPr>
          <w:rFonts w:ascii="Arial" w:hAnsi="Arial"/>
          <w:bCs/>
          <w:color w:val="292526"/>
          <w:sz w:val="20"/>
          <w:szCs w:val="20"/>
        </w:rPr>
      </w:pPr>
    </w:p>
    <w:p w:rsidR="00DC15DE" w:rsidRDefault="00DC15DE" w:rsidP="002E481A">
      <w:pPr>
        <w:pStyle w:val="NormalWeb"/>
        <w:spacing w:before="120" w:beforeAutospacing="0" w:after="0" w:afterAutospacing="0" w:line="360" w:lineRule="auto"/>
        <w:jc w:val="both"/>
        <w:rPr>
          <w:rFonts w:ascii="Arial" w:hAnsi="Arial"/>
          <w:bCs/>
          <w:color w:val="292526"/>
          <w:sz w:val="20"/>
          <w:szCs w:val="20"/>
        </w:rPr>
      </w:pPr>
    </w:p>
    <w:p w:rsidR="00DC15DE" w:rsidRDefault="00DC15DE" w:rsidP="002E481A">
      <w:pPr>
        <w:pStyle w:val="NormalWeb"/>
        <w:spacing w:before="120" w:beforeAutospacing="0" w:after="0" w:afterAutospacing="0" w:line="360" w:lineRule="auto"/>
        <w:jc w:val="both"/>
        <w:rPr>
          <w:rFonts w:ascii="Arial" w:hAnsi="Arial"/>
          <w:bCs/>
          <w:color w:val="292526"/>
          <w:sz w:val="20"/>
          <w:szCs w:val="20"/>
        </w:rPr>
      </w:pPr>
    </w:p>
    <w:p w:rsidR="00DC15DE" w:rsidRDefault="00DC15DE" w:rsidP="002E481A">
      <w:pPr>
        <w:pStyle w:val="NormalWeb"/>
        <w:spacing w:before="120" w:beforeAutospacing="0" w:after="0" w:afterAutospacing="0" w:line="360" w:lineRule="auto"/>
        <w:jc w:val="both"/>
        <w:rPr>
          <w:rFonts w:ascii="Arial" w:hAnsi="Arial"/>
          <w:bCs/>
          <w:color w:val="292526"/>
          <w:sz w:val="20"/>
          <w:szCs w:val="20"/>
        </w:rPr>
      </w:pPr>
    </w:p>
    <w:p w:rsidR="00DC15DE" w:rsidRDefault="00DC15DE" w:rsidP="002E481A">
      <w:pPr>
        <w:pStyle w:val="NormalWeb"/>
        <w:spacing w:before="120" w:beforeAutospacing="0" w:after="0" w:afterAutospacing="0" w:line="360" w:lineRule="auto"/>
        <w:jc w:val="both"/>
        <w:rPr>
          <w:rFonts w:ascii="Arial" w:hAnsi="Arial"/>
          <w:bCs/>
          <w:color w:val="292526"/>
          <w:sz w:val="20"/>
          <w:szCs w:val="20"/>
        </w:rPr>
      </w:pPr>
    </w:p>
    <w:p w:rsidR="00DC15DE" w:rsidRDefault="00DC15DE" w:rsidP="002E481A">
      <w:pPr>
        <w:pStyle w:val="NormalWeb"/>
        <w:spacing w:before="120" w:beforeAutospacing="0" w:after="0" w:afterAutospacing="0" w:line="360" w:lineRule="auto"/>
        <w:jc w:val="both"/>
        <w:rPr>
          <w:rFonts w:ascii="Arial" w:hAnsi="Arial"/>
          <w:bCs/>
          <w:color w:val="292526"/>
          <w:sz w:val="20"/>
          <w:szCs w:val="20"/>
        </w:rPr>
      </w:pPr>
    </w:p>
    <w:p w:rsidR="00DC15DE" w:rsidRDefault="00DC15DE" w:rsidP="002E481A">
      <w:pPr>
        <w:pStyle w:val="NormalWeb"/>
        <w:spacing w:before="120" w:beforeAutospacing="0" w:after="0" w:afterAutospacing="0" w:line="360" w:lineRule="auto"/>
        <w:jc w:val="both"/>
        <w:rPr>
          <w:rFonts w:ascii="Arial" w:hAnsi="Arial"/>
          <w:bCs/>
          <w:color w:val="292526"/>
          <w:sz w:val="20"/>
          <w:szCs w:val="20"/>
        </w:rPr>
      </w:pPr>
    </w:p>
    <w:p w:rsidR="002E481A" w:rsidRPr="00E91CBA" w:rsidRDefault="002E481A" w:rsidP="00E91CBA">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63" w:name="_Toc9203553"/>
      <w:bookmarkStart w:id="64" w:name="_Toc18799294"/>
      <w:r w:rsidRPr="00E91CBA">
        <w:rPr>
          <w:rFonts w:ascii="Arial" w:hAnsi="Arial" w:cs="Arial"/>
          <w:b/>
          <w:bCs/>
          <w:color w:val="FF0000"/>
          <w:spacing w:val="30"/>
        </w:rPr>
        <w:t>What is Network Security Group (NSG)?</w:t>
      </w:r>
      <w:bookmarkEnd w:id="63"/>
      <w:bookmarkEnd w:id="64"/>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t xml:space="preserve">Microsoft created </w:t>
      </w:r>
      <w:r w:rsidRPr="00E91CBA">
        <w:rPr>
          <w:rFonts w:asciiTheme="minorHAnsi" w:hAnsiTheme="minorHAnsi" w:cs="Arial"/>
          <w:b/>
          <w:color w:val="292526"/>
          <w:spacing w:val="20"/>
          <w:sz w:val="22"/>
          <w:szCs w:val="22"/>
        </w:rPr>
        <w:t>NSGs</w:t>
      </w:r>
      <w:r w:rsidRPr="00E91CBA">
        <w:rPr>
          <w:rFonts w:asciiTheme="minorHAnsi" w:hAnsiTheme="minorHAnsi" w:cs="Arial"/>
          <w:color w:val="292526"/>
          <w:sz w:val="22"/>
          <w:szCs w:val="22"/>
        </w:rPr>
        <w:t xml:space="preserve"> to provide a flexible method for defining the access rules allowing traffic into and out of a VM in a VNet—or even an entire subnet in the VNet. When a Windows Server with a public IP address is created in the portal, an NSG is created that blocks all inbound Internet traffic except RDP on port 3389. Similarly, for a Linux VM with a public IP address, the default </w:t>
      </w:r>
      <w:r w:rsidRPr="00E91CBA">
        <w:rPr>
          <w:rFonts w:asciiTheme="minorHAnsi" w:hAnsiTheme="minorHAnsi" w:cs="Arial"/>
          <w:b/>
          <w:color w:val="292526"/>
          <w:spacing w:val="20"/>
          <w:sz w:val="22"/>
          <w:szCs w:val="22"/>
        </w:rPr>
        <w:t>NSG</w:t>
      </w:r>
      <w:r w:rsidRPr="00E91CBA">
        <w:rPr>
          <w:rFonts w:asciiTheme="minorHAnsi" w:hAnsiTheme="minorHAnsi" w:cs="Arial"/>
          <w:color w:val="292526"/>
          <w:sz w:val="22"/>
          <w:szCs w:val="22"/>
        </w:rPr>
        <w:t xml:space="preserve"> created blocks all inbound traffic from the Internet except SSH on port 22. You have to specifically open any other ports you want open, including HTTP and HTTPS. If you do nothing, you are protected by default. The same set of rules can be applied to a single VM or multiple VMs. You can also apply an NSG to a subnet, which applies it to all of the VMs in that subnet.</w:t>
      </w:r>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t xml:space="preserve">When you create a VM, by default it’s going to ask you to create a </w:t>
      </w:r>
      <w:r w:rsidRPr="00E91CBA">
        <w:rPr>
          <w:rFonts w:ascii="Consolas" w:hAnsi="Consolas" w:cs="Consolas"/>
          <w:b/>
          <w:color w:val="292526"/>
          <w:spacing w:val="20"/>
          <w:sz w:val="20"/>
          <w:szCs w:val="20"/>
        </w:rPr>
        <w:t>Network Security Group</w:t>
      </w:r>
      <w:r w:rsidRPr="00E91CBA">
        <w:rPr>
          <w:rFonts w:asciiTheme="minorHAnsi" w:hAnsiTheme="minorHAnsi" w:cs="Arial"/>
          <w:b/>
          <w:color w:val="292526"/>
          <w:spacing w:val="20"/>
          <w:sz w:val="22"/>
          <w:szCs w:val="22"/>
        </w:rPr>
        <w:t xml:space="preserve"> (</w:t>
      </w:r>
      <w:r w:rsidRPr="00E91CBA">
        <w:rPr>
          <w:rFonts w:ascii="Consolas" w:hAnsi="Consolas" w:cs="Consolas"/>
          <w:b/>
          <w:color w:val="292526"/>
          <w:spacing w:val="20"/>
          <w:sz w:val="20"/>
          <w:szCs w:val="20"/>
        </w:rPr>
        <w:t>NSG</w:t>
      </w:r>
      <w:r w:rsidRPr="00E91CBA">
        <w:rPr>
          <w:rFonts w:asciiTheme="minorHAnsi" w:hAnsiTheme="minorHAnsi" w:cs="Arial"/>
          <w:b/>
          <w:color w:val="292526"/>
          <w:spacing w:val="20"/>
          <w:sz w:val="22"/>
          <w:szCs w:val="22"/>
        </w:rPr>
        <w:t>)</w:t>
      </w:r>
      <w:r w:rsidRPr="00E91CBA">
        <w:rPr>
          <w:rFonts w:asciiTheme="minorHAnsi" w:hAnsiTheme="minorHAnsi" w:cs="Arial"/>
          <w:color w:val="292526"/>
          <w:sz w:val="22"/>
          <w:szCs w:val="22"/>
        </w:rPr>
        <w:t>. You don’t have to create one. You can create your VMs in Azure and network them together without an NSG. However, if a VM has a public IP address, it is hosted on the public Internet, making it subject to attack. This means there is nothing protecting your VMs except the internal Windows firewall.</w:t>
      </w:r>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lastRenderedPageBreak/>
        <w:t xml:space="preserve">For example, let’s say you have four VMs running front-end applications. These connect to eight back-end servers that consist of web services and database servers. You could create one NSG that says “allow access to/from the public Internet, and access to the back end” and apply that to all the front-end VMs. Then, you can create another NSG that says “allow access from these four front-end servers, and allow access to the internal Azure services, but don’t allow access to the public Internet” and apply it to the back-end servers. The back-end servers will not be accessible from the public Internet. Note that NSGs are actually applied to a NIC attached to a VM (rather than the VM itself). If a VM has multiple NICs, the NSG needs to be applied separately to each NIC. </w:t>
      </w:r>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t>If we later add two front-end servers to our resources, we can simply assign them to the same NSG as the other front-end servers and add the new servers to the allowed servers for the back end. This allows you to implement changes with no updates to the running VMs themselves.</w:t>
      </w:r>
    </w:p>
    <w:p w:rsidR="002E481A" w:rsidRPr="00E91CBA" w:rsidRDefault="002E481A" w:rsidP="00E91CBA">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65" w:name="_Toc9203554"/>
      <w:bookmarkStart w:id="66" w:name="_Toc18799295"/>
      <w:r w:rsidRPr="00E91CBA">
        <w:rPr>
          <w:rFonts w:ascii="Arial" w:hAnsi="Arial" w:cs="Arial"/>
          <w:b/>
          <w:bCs/>
          <w:color w:val="FF0000"/>
          <w:spacing w:val="30"/>
        </w:rPr>
        <w:t>What is Subscription?</w:t>
      </w:r>
      <w:bookmarkEnd w:id="65"/>
      <w:bookmarkEnd w:id="66"/>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t xml:space="preserve">A </w:t>
      </w:r>
      <w:r w:rsidRPr="00E91CBA">
        <w:rPr>
          <w:rFonts w:ascii="Consolas" w:hAnsi="Consolas" w:cs="Consolas"/>
          <w:b/>
          <w:color w:val="292526"/>
          <w:spacing w:val="20"/>
          <w:sz w:val="20"/>
          <w:szCs w:val="20"/>
        </w:rPr>
        <w:t>subscription</w:t>
      </w:r>
      <w:r w:rsidRPr="00E91CBA">
        <w:rPr>
          <w:rFonts w:asciiTheme="minorHAnsi" w:hAnsiTheme="minorHAnsi" w:cs="Arial"/>
          <w:color w:val="292526"/>
          <w:sz w:val="22"/>
          <w:szCs w:val="22"/>
        </w:rPr>
        <w:t xml:space="preserve"> is an active agreement with Microsoft which is needed to provision resources in Microsoft Azure. Every subscription also has a trust relationship with an Azure Active Directory (</w:t>
      </w:r>
      <w:r w:rsidRPr="00E91CBA">
        <w:rPr>
          <w:rFonts w:ascii="Consolas" w:hAnsi="Consolas" w:cs="Consolas"/>
          <w:b/>
          <w:color w:val="292526"/>
          <w:spacing w:val="20"/>
          <w:sz w:val="20"/>
          <w:szCs w:val="20"/>
        </w:rPr>
        <w:t>Azure AD</w:t>
      </w:r>
      <w:r w:rsidRPr="00E91CBA">
        <w:rPr>
          <w:rFonts w:asciiTheme="minorHAnsi" w:hAnsiTheme="minorHAnsi" w:cs="Arial"/>
          <w:color w:val="292526"/>
          <w:sz w:val="22"/>
          <w:szCs w:val="22"/>
        </w:rPr>
        <w:t>) instance. This means that it trusts that Azure AD to authenticate users, services and devices. A subscription will only trust one Azure AD, but we can have multiple subscriptions trust the same Azure AD.</w:t>
      </w:r>
    </w:p>
    <w:p w:rsidR="00E91CB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t>Every resource provisioned in Azure is a child-resource to an Azure subscription. If the subscription is expired or stops, then those child-resources also stops.</w:t>
      </w:r>
    </w:p>
    <w:p w:rsidR="002E481A" w:rsidRPr="00E91CBA" w:rsidRDefault="002E481A" w:rsidP="00E91CBA">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67" w:name="_Toc9203555"/>
      <w:bookmarkStart w:id="68" w:name="_Toc18799296"/>
      <w:r w:rsidRPr="00E91CBA">
        <w:rPr>
          <w:rFonts w:ascii="Arial" w:hAnsi="Arial" w:cs="Arial"/>
          <w:b/>
          <w:bCs/>
          <w:color w:val="FF0000"/>
          <w:spacing w:val="30"/>
        </w:rPr>
        <w:t>What is Azure AD?</w:t>
      </w:r>
      <w:bookmarkEnd w:id="67"/>
      <w:bookmarkEnd w:id="68"/>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Consolas" w:hAnsi="Consolas" w:cs="Consolas"/>
          <w:b/>
          <w:color w:val="292526"/>
          <w:spacing w:val="20"/>
          <w:sz w:val="20"/>
          <w:szCs w:val="20"/>
        </w:rPr>
        <w:t>Azure AD</w:t>
      </w:r>
      <w:r w:rsidRPr="00E91CBA">
        <w:rPr>
          <w:rFonts w:asciiTheme="minorHAnsi" w:hAnsiTheme="minorHAnsi" w:cs="Arial"/>
          <w:color w:val="292526"/>
          <w:sz w:val="22"/>
          <w:szCs w:val="22"/>
        </w:rPr>
        <w:t xml:space="preserve"> is a robust, secure, multitenant directory service that provides identity and access management in the cloud. </w:t>
      </w:r>
      <w:r w:rsidRPr="00E91CBA">
        <w:rPr>
          <w:rFonts w:ascii="Consolas" w:hAnsi="Consolas" w:cs="Consolas"/>
          <w:b/>
          <w:color w:val="292526"/>
          <w:spacing w:val="20"/>
          <w:sz w:val="20"/>
          <w:szCs w:val="20"/>
        </w:rPr>
        <w:t>Azure AD</w:t>
      </w:r>
      <w:r w:rsidRPr="00E91CBA">
        <w:rPr>
          <w:rFonts w:asciiTheme="minorHAnsi" w:hAnsiTheme="minorHAnsi" w:cs="Arial"/>
          <w:color w:val="292526"/>
          <w:sz w:val="22"/>
          <w:szCs w:val="22"/>
        </w:rPr>
        <w:t xml:space="preserve"> is the directory store for many of Microsoft’s premium cloud services, such as Microsoft Office 365, Microsoft Dynamics CRM Online, Windows Intune, </w:t>
      </w:r>
      <w:r w:rsidRPr="00E91CBA">
        <w:rPr>
          <w:rFonts w:ascii="Consolas" w:hAnsi="Consolas" w:cs="Consolas"/>
          <w:b/>
          <w:color w:val="292526"/>
          <w:spacing w:val="20"/>
          <w:sz w:val="20"/>
          <w:szCs w:val="20"/>
        </w:rPr>
        <w:t>and</w:t>
      </w:r>
      <w:r w:rsidRPr="00E91CBA">
        <w:rPr>
          <w:rFonts w:asciiTheme="minorHAnsi" w:hAnsiTheme="minorHAnsi" w:cs="Arial"/>
          <w:color w:val="292526"/>
          <w:sz w:val="22"/>
          <w:szCs w:val="22"/>
        </w:rPr>
        <w:t xml:space="preserve">, of course, </w:t>
      </w:r>
      <w:r w:rsidRPr="00E91CBA">
        <w:rPr>
          <w:rFonts w:ascii="Consolas" w:hAnsi="Consolas" w:cs="Consolas"/>
          <w:b/>
          <w:color w:val="292526"/>
          <w:spacing w:val="20"/>
          <w:sz w:val="20"/>
          <w:szCs w:val="20"/>
        </w:rPr>
        <w:t>Azure</w:t>
      </w:r>
      <w:r w:rsidRPr="00E91CBA">
        <w:rPr>
          <w:rFonts w:asciiTheme="minorHAnsi" w:hAnsiTheme="minorHAnsi" w:cs="Arial"/>
          <w:color w:val="292526"/>
          <w:sz w:val="22"/>
          <w:szCs w:val="22"/>
        </w:rPr>
        <w:t xml:space="preserve">. </w:t>
      </w:r>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t xml:space="preserve">Much like </w:t>
      </w:r>
      <w:r w:rsidRPr="00E91CBA">
        <w:rPr>
          <w:rFonts w:ascii="Consolas" w:hAnsi="Consolas" w:cs="Consolas"/>
          <w:b/>
          <w:color w:val="292526"/>
          <w:spacing w:val="20"/>
          <w:sz w:val="20"/>
          <w:szCs w:val="20"/>
        </w:rPr>
        <w:t>Windows Server Active Directory</w:t>
      </w:r>
      <w:r w:rsidRPr="00E91CBA">
        <w:rPr>
          <w:rFonts w:asciiTheme="minorHAnsi" w:hAnsiTheme="minorHAnsi" w:cs="Arial"/>
          <w:color w:val="292526"/>
          <w:sz w:val="22"/>
          <w:szCs w:val="22"/>
        </w:rPr>
        <w:t xml:space="preserve"> provides identity and access management for on-premises solutions, </w:t>
      </w:r>
      <w:r w:rsidRPr="00E91CBA">
        <w:rPr>
          <w:rFonts w:ascii="Consolas" w:hAnsi="Consolas" w:cs="Consolas"/>
          <w:b/>
          <w:color w:val="292526"/>
          <w:spacing w:val="20"/>
          <w:sz w:val="20"/>
          <w:szCs w:val="20"/>
        </w:rPr>
        <w:t>Azure AD</w:t>
      </w:r>
      <w:r w:rsidRPr="00E91CBA">
        <w:rPr>
          <w:rFonts w:asciiTheme="minorHAnsi" w:hAnsiTheme="minorHAnsi" w:cs="Arial"/>
          <w:color w:val="292526"/>
          <w:sz w:val="22"/>
          <w:szCs w:val="22"/>
        </w:rPr>
        <w:t xml:space="preserve"> does so as a service available in Azure. However, instead of you assuming the responsibility of provisioning and configuring the multiple servers necessary for on-premises Active Directory, Microsoft is responsible for managing the entirety of the </w:t>
      </w:r>
      <w:r w:rsidRPr="00E91CBA">
        <w:rPr>
          <w:rFonts w:ascii="Consolas" w:hAnsi="Consolas" w:cs="Consolas"/>
          <w:b/>
          <w:color w:val="292526"/>
          <w:spacing w:val="20"/>
          <w:sz w:val="20"/>
          <w:szCs w:val="20"/>
        </w:rPr>
        <w:t>Azure AD</w:t>
      </w:r>
      <w:r w:rsidRPr="00E91CBA">
        <w:rPr>
          <w:rFonts w:asciiTheme="minorHAnsi" w:hAnsiTheme="minorHAnsi" w:cs="Arial"/>
          <w:color w:val="292526"/>
          <w:sz w:val="22"/>
          <w:szCs w:val="22"/>
        </w:rPr>
        <w:t xml:space="preserve"> infrastructure (high availability, scalability, disaster recovery, and so on). As a consumer of the </w:t>
      </w:r>
      <w:r w:rsidRPr="00E91CBA">
        <w:rPr>
          <w:rFonts w:ascii="Consolas" w:hAnsi="Consolas" w:cs="Consolas"/>
          <w:b/>
          <w:color w:val="292526"/>
          <w:spacing w:val="20"/>
          <w:sz w:val="20"/>
          <w:szCs w:val="20"/>
        </w:rPr>
        <w:t>Azure AD</w:t>
      </w:r>
      <w:r w:rsidRPr="00E91CBA">
        <w:rPr>
          <w:rFonts w:asciiTheme="minorHAnsi" w:hAnsiTheme="minorHAnsi" w:cs="Arial"/>
          <w:color w:val="292526"/>
          <w:sz w:val="22"/>
          <w:szCs w:val="22"/>
        </w:rPr>
        <w:t xml:space="preserve"> service (directory as a service), you decide what users and which of their related information should reside in the directory, who can use the information, and what applications have access to the information.  </w:t>
      </w:r>
      <w:r w:rsidRPr="00E91CBA">
        <w:rPr>
          <w:rFonts w:ascii="Consolas" w:hAnsi="Consolas" w:cs="Consolas"/>
          <w:b/>
          <w:color w:val="292526"/>
          <w:spacing w:val="20"/>
          <w:sz w:val="20"/>
          <w:szCs w:val="20"/>
        </w:rPr>
        <w:t>Azure AD</w:t>
      </w:r>
      <w:r w:rsidRPr="00E91CBA">
        <w:rPr>
          <w:rFonts w:asciiTheme="minorHAnsi" w:hAnsiTheme="minorHAnsi" w:cs="Arial"/>
          <w:color w:val="292526"/>
          <w:sz w:val="22"/>
          <w:szCs w:val="22"/>
        </w:rPr>
        <w:t xml:space="preserve"> helps your employees sign in and access resources in:</w:t>
      </w:r>
    </w:p>
    <w:p w:rsidR="002E481A" w:rsidRPr="00E91CBA" w:rsidRDefault="002E481A" w:rsidP="002E481A">
      <w:pPr>
        <w:pStyle w:val="NormalWeb"/>
        <w:numPr>
          <w:ilvl w:val="0"/>
          <w:numId w:val="2"/>
        </w:numPr>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t>External resources, such as Microsoft Office 365, the Azure portal, and thousands of other SaaS applications.</w:t>
      </w:r>
    </w:p>
    <w:p w:rsidR="002E481A" w:rsidRPr="00E91CBA" w:rsidRDefault="002E481A" w:rsidP="002E481A">
      <w:pPr>
        <w:pStyle w:val="NormalWeb"/>
        <w:numPr>
          <w:ilvl w:val="0"/>
          <w:numId w:val="2"/>
        </w:numPr>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lastRenderedPageBreak/>
        <w:t>Internal resources, such as apps on your corporate network and intranet, along with any cloud apps developed by your own organization.</w:t>
      </w:r>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Consolas" w:hAnsi="Consolas" w:cs="Consolas"/>
          <w:b/>
          <w:color w:val="292526"/>
          <w:spacing w:val="20"/>
          <w:sz w:val="20"/>
          <w:szCs w:val="20"/>
        </w:rPr>
        <w:t>Azure AD</w:t>
      </w:r>
      <w:r w:rsidRPr="00E91CBA">
        <w:rPr>
          <w:rFonts w:asciiTheme="minorHAnsi" w:hAnsiTheme="minorHAnsi" w:cs="Arial"/>
          <w:color w:val="292526"/>
          <w:sz w:val="22"/>
          <w:szCs w:val="22"/>
        </w:rPr>
        <w:t xml:space="preserve"> should not be considered a full replacement for </w:t>
      </w:r>
      <w:r w:rsidRPr="00E91CBA">
        <w:rPr>
          <w:rFonts w:asciiTheme="minorHAnsi" w:hAnsiTheme="minorHAnsi" w:cs="Arial"/>
          <w:b/>
          <w:color w:val="292526"/>
          <w:spacing w:val="20"/>
          <w:sz w:val="22"/>
          <w:szCs w:val="22"/>
        </w:rPr>
        <w:t>Windows Server Active Directory</w:t>
      </w:r>
      <w:r w:rsidRPr="00E91CBA">
        <w:rPr>
          <w:rFonts w:asciiTheme="minorHAnsi" w:hAnsiTheme="minorHAnsi" w:cs="Arial"/>
          <w:color w:val="292526"/>
          <w:sz w:val="22"/>
          <w:szCs w:val="22"/>
        </w:rPr>
        <w:t xml:space="preserve">. Instead, </w:t>
      </w:r>
      <w:r w:rsidR="002C7503" w:rsidRPr="002C7503">
        <w:rPr>
          <w:rFonts w:asciiTheme="minorHAnsi" w:hAnsiTheme="minorHAnsi" w:cs="Arial"/>
          <w:color w:val="292526"/>
          <w:sz w:val="22"/>
          <w:szCs w:val="22"/>
        </w:rPr>
        <w:t>it</w:t>
      </w:r>
      <w:r w:rsidRPr="00E91CBA">
        <w:rPr>
          <w:rFonts w:asciiTheme="minorHAnsi" w:hAnsiTheme="minorHAnsi" w:cs="Arial"/>
          <w:color w:val="292526"/>
          <w:sz w:val="22"/>
          <w:szCs w:val="22"/>
        </w:rPr>
        <w:t xml:space="preserve"> is a complementary service. If you already have Active Directory on-premises, the users and groups can be synchronized to your </w:t>
      </w:r>
      <w:r w:rsidRPr="00E91CBA">
        <w:rPr>
          <w:rFonts w:ascii="Consolas" w:hAnsi="Consolas" w:cs="Consolas"/>
          <w:b/>
          <w:color w:val="292526"/>
          <w:spacing w:val="20"/>
          <w:sz w:val="20"/>
          <w:szCs w:val="20"/>
        </w:rPr>
        <w:t>Azure AD</w:t>
      </w:r>
      <w:r w:rsidRPr="00E91CBA">
        <w:rPr>
          <w:rFonts w:asciiTheme="minorHAnsi" w:hAnsiTheme="minorHAnsi" w:cs="Arial"/>
          <w:color w:val="292526"/>
          <w:sz w:val="22"/>
          <w:szCs w:val="22"/>
        </w:rPr>
        <w:t xml:space="preserve"> directory by using </w:t>
      </w:r>
      <w:r w:rsidRPr="00E91CBA">
        <w:rPr>
          <w:rFonts w:ascii="Consolas" w:hAnsi="Consolas" w:cs="Consolas"/>
          <w:b/>
          <w:color w:val="292526"/>
          <w:spacing w:val="20"/>
          <w:sz w:val="20"/>
          <w:szCs w:val="20"/>
          <w:u w:val="single"/>
        </w:rPr>
        <w:t>Azure AD Connect</w:t>
      </w:r>
      <w:r w:rsidRPr="00E91CBA">
        <w:rPr>
          <w:rFonts w:ascii="Consolas" w:hAnsi="Consolas" w:cs="Consolas"/>
          <w:b/>
          <w:color w:val="292526"/>
          <w:spacing w:val="20"/>
          <w:sz w:val="20"/>
          <w:szCs w:val="20"/>
        </w:rPr>
        <w:t>.</w:t>
      </w:r>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highlight w:val="yellow"/>
        </w:rPr>
        <w:t xml:space="preserve">An instance of </w:t>
      </w:r>
      <w:r w:rsidRPr="00E91CBA">
        <w:rPr>
          <w:rFonts w:ascii="Consolas" w:hAnsi="Consolas" w:cs="Consolas"/>
          <w:b/>
          <w:color w:val="292526"/>
          <w:spacing w:val="20"/>
          <w:sz w:val="20"/>
          <w:szCs w:val="20"/>
          <w:highlight w:val="yellow"/>
        </w:rPr>
        <w:t>Azure AD</w:t>
      </w:r>
      <w:r w:rsidRPr="00E91CBA">
        <w:rPr>
          <w:rFonts w:asciiTheme="minorHAnsi" w:hAnsiTheme="minorHAnsi" w:cs="Arial"/>
          <w:color w:val="292526"/>
          <w:sz w:val="22"/>
          <w:szCs w:val="22"/>
          <w:highlight w:val="yellow"/>
        </w:rPr>
        <w:t xml:space="preserve"> (</w:t>
      </w:r>
      <w:r w:rsidRPr="00E91CBA">
        <w:rPr>
          <w:rFonts w:asciiTheme="minorHAnsi" w:hAnsiTheme="minorHAnsi" w:cs="Arial"/>
          <w:i/>
          <w:color w:val="292526"/>
          <w:sz w:val="22"/>
          <w:szCs w:val="22"/>
          <w:highlight w:val="yellow"/>
        </w:rPr>
        <w:t xml:space="preserve">also called </w:t>
      </w:r>
      <w:r w:rsidRPr="00E91CBA">
        <w:rPr>
          <w:rFonts w:ascii="Consolas" w:hAnsi="Consolas" w:cs="Consolas"/>
          <w:b/>
          <w:i/>
          <w:color w:val="292526"/>
          <w:spacing w:val="20"/>
          <w:sz w:val="20"/>
          <w:szCs w:val="20"/>
          <w:highlight w:val="yellow"/>
        </w:rPr>
        <w:t>Tenant</w:t>
      </w:r>
      <w:r w:rsidRPr="00E91CBA">
        <w:rPr>
          <w:rFonts w:asciiTheme="minorHAnsi" w:hAnsiTheme="minorHAnsi" w:cs="Arial"/>
          <w:color w:val="292526"/>
          <w:sz w:val="22"/>
          <w:szCs w:val="22"/>
          <w:highlight w:val="yellow"/>
        </w:rPr>
        <w:t xml:space="preserve">) can be created without having a </w:t>
      </w:r>
      <w:r w:rsidRPr="00E91CBA">
        <w:rPr>
          <w:rFonts w:ascii="Consolas" w:hAnsi="Consolas" w:cs="Consolas"/>
          <w:b/>
          <w:color w:val="292526"/>
          <w:spacing w:val="20"/>
          <w:sz w:val="20"/>
          <w:szCs w:val="20"/>
          <w:highlight w:val="yellow"/>
        </w:rPr>
        <w:t>subscription</w:t>
      </w:r>
      <w:r w:rsidRPr="00E91CBA">
        <w:rPr>
          <w:rFonts w:asciiTheme="minorHAnsi" w:hAnsiTheme="minorHAnsi" w:cs="Arial"/>
          <w:color w:val="292526"/>
          <w:sz w:val="22"/>
          <w:szCs w:val="22"/>
          <w:highlight w:val="yellow"/>
        </w:rPr>
        <w:t xml:space="preserve">. In that case, the tenant users cannot use much of the resources of </w:t>
      </w:r>
      <w:r w:rsidRPr="00E91CBA">
        <w:rPr>
          <w:rFonts w:ascii="Consolas" w:hAnsi="Consolas" w:cs="Consolas"/>
          <w:b/>
          <w:color w:val="292526"/>
          <w:spacing w:val="20"/>
          <w:sz w:val="20"/>
          <w:szCs w:val="20"/>
          <w:highlight w:val="yellow"/>
        </w:rPr>
        <w:t>Azure</w:t>
      </w:r>
      <w:r w:rsidRPr="00E91CBA">
        <w:rPr>
          <w:rFonts w:asciiTheme="minorHAnsi" w:hAnsiTheme="minorHAnsi" w:cs="Arial"/>
          <w:color w:val="292526"/>
          <w:sz w:val="22"/>
          <w:szCs w:val="22"/>
          <w:highlight w:val="yellow"/>
        </w:rPr>
        <w:t xml:space="preserve">, like VM creation, Web-App etc. An </w:t>
      </w:r>
      <w:r w:rsidRPr="00E91CBA">
        <w:rPr>
          <w:rFonts w:ascii="Consolas" w:hAnsi="Consolas" w:cs="Consolas"/>
          <w:b/>
          <w:color w:val="292526"/>
          <w:spacing w:val="20"/>
          <w:sz w:val="20"/>
          <w:szCs w:val="20"/>
          <w:highlight w:val="yellow"/>
        </w:rPr>
        <w:t>Azure AD</w:t>
      </w:r>
      <w:r w:rsidRPr="00E91CBA">
        <w:rPr>
          <w:rFonts w:asciiTheme="minorHAnsi" w:hAnsiTheme="minorHAnsi" w:cs="Arial"/>
          <w:color w:val="292526"/>
          <w:sz w:val="22"/>
          <w:szCs w:val="22"/>
          <w:highlight w:val="yellow"/>
        </w:rPr>
        <w:t xml:space="preserve"> instance hold many subscriptions. However, one subscription will belong to one Azure AD instance only</w:t>
      </w:r>
      <w:r w:rsidRPr="00E91CBA">
        <w:rPr>
          <w:rFonts w:asciiTheme="minorHAnsi" w:hAnsiTheme="minorHAnsi" w:cs="Arial"/>
          <w:color w:val="292526"/>
          <w:sz w:val="22"/>
          <w:szCs w:val="22"/>
        </w:rPr>
        <w:t>.</w:t>
      </w:r>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t xml:space="preserve">If the subscription expires, we lose access to all the other resources associated with the subscription. However, the </w:t>
      </w:r>
      <w:r w:rsidRPr="00E91CBA">
        <w:rPr>
          <w:rFonts w:asciiTheme="minorHAnsi" w:hAnsiTheme="minorHAnsi" w:cs="Arial"/>
          <w:b/>
          <w:color w:val="292526"/>
          <w:spacing w:val="20"/>
          <w:sz w:val="22"/>
          <w:szCs w:val="22"/>
        </w:rPr>
        <w:t>Azure AD</w:t>
      </w:r>
      <w:r w:rsidRPr="00E91CBA">
        <w:rPr>
          <w:rFonts w:asciiTheme="minorHAnsi" w:hAnsiTheme="minorHAnsi" w:cs="Arial"/>
          <w:color w:val="292526"/>
          <w:sz w:val="22"/>
          <w:szCs w:val="22"/>
        </w:rPr>
        <w:t xml:space="preserve"> directory remains in Azure, letting us associate and manage the directory using a different </w:t>
      </w:r>
      <w:r w:rsidRPr="00E91CBA">
        <w:rPr>
          <w:rFonts w:asciiTheme="minorHAnsi" w:hAnsiTheme="minorHAnsi" w:cs="Arial"/>
          <w:b/>
          <w:color w:val="292526"/>
          <w:spacing w:val="20"/>
          <w:sz w:val="22"/>
          <w:szCs w:val="22"/>
        </w:rPr>
        <w:t>Azure subscription</w:t>
      </w:r>
      <w:r w:rsidRPr="00E91CBA">
        <w:rPr>
          <w:rFonts w:asciiTheme="minorHAnsi" w:hAnsiTheme="minorHAnsi" w:cs="Arial"/>
          <w:color w:val="292526"/>
          <w:sz w:val="22"/>
          <w:szCs w:val="22"/>
        </w:rPr>
        <w:t>.</w:t>
      </w:r>
    </w:p>
    <w:p w:rsidR="002E481A" w:rsidRPr="00E91CBA" w:rsidRDefault="002E481A" w:rsidP="00E91CBA">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69" w:name="_Toc9203556"/>
      <w:bookmarkStart w:id="70" w:name="_Toc18799297"/>
      <w:r w:rsidRPr="00E91CBA">
        <w:rPr>
          <w:rFonts w:ascii="Arial" w:hAnsi="Arial" w:cs="Arial"/>
          <w:b/>
          <w:bCs/>
          <w:color w:val="FF0000"/>
          <w:spacing w:val="30"/>
        </w:rPr>
        <w:t>What is Tenant?</w:t>
      </w:r>
      <w:bookmarkEnd w:id="69"/>
      <w:bookmarkEnd w:id="70"/>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t xml:space="preserve">A </w:t>
      </w:r>
      <w:r w:rsidRPr="00E91CBA">
        <w:rPr>
          <w:rFonts w:asciiTheme="minorHAnsi" w:hAnsiTheme="minorHAnsi" w:cs="Arial"/>
          <w:b/>
          <w:color w:val="292526"/>
          <w:spacing w:val="20"/>
          <w:sz w:val="22"/>
          <w:szCs w:val="22"/>
        </w:rPr>
        <w:t>Tenant</w:t>
      </w:r>
      <w:r w:rsidRPr="00E91CBA">
        <w:rPr>
          <w:rFonts w:asciiTheme="minorHAnsi" w:hAnsiTheme="minorHAnsi" w:cs="Arial"/>
          <w:color w:val="292526"/>
          <w:sz w:val="22"/>
          <w:szCs w:val="22"/>
        </w:rPr>
        <w:t xml:space="preserve"> is a dedicated instance of Azure AD that you own when you sign up for a Microsoft cloud service (Azure, Office 365, and so on). Each tenant directory is isolated from the others in the service and designed to ensure user data is not accessible from other tenants, meaning others cannot access data in your directory unless an administrator grants explicit access.</w:t>
      </w:r>
    </w:p>
    <w:p w:rsidR="002E481A" w:rsidRPr="00E91CB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E91CBA">
        <w:rPr>
          <w:rFonts w:asciiTheme="minorHAnsi" w:hAnsiTheme="minorHAnsi" w:cs="Arial"/>
          <w:color w:val="292526"/>
          <w:sz w:val="22"/>
          <w:szCs w:val="22"/>
        </w:rPr>
        <w:t>Azure AD organizes objects like users and apps into groups called Tenants. Tenants allows an administrator of an organization to set policies on the users and the apps within the organization, to meet their security and operational properties.</w:t>
      </w:r>
    </w:p>
    <w:p w:rsidR="002E481A" w:rsidRDefault="002E481A" w:rsidP="002E481A">
      <w:pPr>
        <w:pStyle w:val="NormalWeb"/>
        <w:spacing w:before="120" w:beforeAutospacing="0" w:after="0" w:afterAutospacing="0" w:line="360" w:lineRule="auto"/>
        <w:jc w:val="both"/>
        <w:rPr>
          <w:rFonts w:ascii="Arial" w:hAnsi="Arial" w:cs="Arial"/>
          <w:color w:val="292526"/>
          <w:sz w:val="20"/>
          <w:szCs w:val="20"/>
        </w:rPr>
      </w:pPr>
      <w:r w:rsidRPr="00E91CBA">
        <w:rPr>
          <w:rFonts w:asciiTheme="minorHAnsi" w:hAnsiTheme="minorHAnsi" w:cs="Arial"/>
          <w:noProof/>
          <w:color w:val="292526"/>
          <w:sz w:val="22"/>
          <w:szCs w:val="22"/>
        </w:rPr>
        <mc:AlternateContent>
          <mc:Choice Requires="wps">
            <w:drawing>
              <wp:anchor distT="45720" distB="45720" distL="114300" distR="114300" simplePos="0" relativeHeight="251662336" behindDoc="0" locked="0" layoutInCell="1" allowOverlap="1" wp14:anchorId="2CEA14AD" wp14:editId="2B28061E">
                <wp:simplePos x="0" y="0"/>
                <wp:positionH relativeFrom="column">
                  <wp:posOffset>3682392</wp:posOffset>
                </wp:positionH>
                <wp:positionV relativeFrom="paragraph">
                  <wp:posOffset>87464</wp:posOffset>
                </wp:positionV>
                <wp:extent cx="2360930" cy="1404620"/>
                <wp:effectExtent l="0" t="0" r="22860" b="1143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012D0" w:rsidRDefault="00F012D0" w:rsidP="002E481A">
                            <w:r>
                              <w:rPr>
                                <w:noProof/>
                              </w:rPr>
                              <w:drawing>
                                <wp:inline distT="0" distB="0" distL="0" distR="0" wp14:anchorId="098C34DD" wp14:editId="62D4AF64">
                                  <wp:extent cx="2234565" cy="88265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4565" cy="88265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EA14AD" id="_x0000_s1030" type="#_x0000_t202" style="position:absolute;left:0;text-align:left;margin-left:289.95pt;margin-top:6.9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">
                <v:textbox style="mso-fit-shape-to-text:t">
                  <w:txbxContent>
                    <w:p w:rsidR="00F012D0" w:rsidRDefault="00F012D0" w:rsidP="002E481A">
                      <w:r>
                        <w:rPr>
                          <w:noProof/>
                        </w:rPr>
                        <w:drawing>
                          <wp:inline distT="0" distB="0" distL="0" distR="0" wp14:anchorId="098C34DD" wp14:editId="62D4AF64">
                            <wp:extent cx="2234565" cy="88265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4565" cy="882650"/>
                                    </a:xfrm>
                                    <a:prstGeom prst="rect">
                                      <a:avLst/>
                                    </a:prstGeom>
                                    <a:noFill/>
                                    <a:ln>
                                      <a:noFill/>
                                    </a:ln>
                                  </pic:spPr>
                                </pic:pic>
                              </a:graphicData>
                            </a:graphic>
                          </wp:inline>
                        </w:drawing>
                      </w:r>
                    </w:p>
                  </w:txbxContent>
                </v:textbox>
                <w10:wrap type="square"/>
              </v:shape>
            </w:pict>
          </mc:Fallback>
        </mc:AlternateContent>
      </w:r>
      <w:r w:rsidRPr="00E91CBA">
        <w:rPr>
          <w:rFonts w:asciiTheme="minorHAnsi" w:hAnsiTheme="minorHAnsi" w:cs="Arial"/>
          <w:color w:val="292526"/>
          <w:sz w:val="22"/>
          <w:szCs w:val="22"/>
        </w:rPr>
        <w:t>To find the Tenant Id, hover over the account name on the top right corner.</w:t>
      </w:r>
    </w:p>
    <w:p w:rsidR="002E481A" w:rsidRDefault="00526DD0" w:rsidP="002E481A">
      <w:pPr>
        <w:pStyle w:val="NormalWeb"/>
        <w:spacing w:before="120" w:beforeAutospacing="0" w:after="0" w:afterAutospacing="0" w:line="360" w:lineRule="auto"/>
        <w:jc w:val="both"/>
        <w:rPr>
          <w:rFonts w:ascii="Arial" w:hAnsi="Arial" w:cs="Arial"/>
          <w:color w:val="292526"/>
          <w:sz w:val="16"/>
          <w:szCs w:val="16"/>
        </w:rPr>
      </w:pPr>
      <w:hyperlink r:id="rId21" w:history="1">
        <w:r w:rsidR="00E91CBA" w:rsidRPr="00BA0A2E">
          <w:rPr>
            <w:rStyle w:val="Hyperlink"/>
            <w:rFonts w:ascii="Arial" w:hAnsi="Arial" w:cs="Arial"/>
            <w:sz w:val="16"/>
            <w:szCs w:val="16"/>
          </w:rPr>
          <w:t>https://msandbu.org/overview-of-azure-active-directory-subscriptions-accounts-role-based-access-control/</w:t>
        </w:r>
      </w:hyperlink>
    </w:p>
    <w:p w:rsidR="00E91CBA" w:rsidRPr="007538D1" w:rsidRDefault="00E91CBA" w:rsidP="002E481A">
      <w:pPr>
        <w:pStyle w:val="NormalWeb"/>
        <w:spacing w:before="120" w:beforeAutospacing="0" w:after="0" w:afterAutospacing="0" w:line="360" w:lineRule="auto"/>
        <w:jc w:val="both"/>
        <w:rPr>
          <w:rFonts w:ascii="Arial" w:hAnsi="Arial" w:cs="Arial"/>
          <w:color w:val="292526"/>
          <w:sz w:val="16"/>
          <w:szCs w:val="16"/>
        </w:rPr>
      </w:pPr>
    </w:p>
    <w:p w:rsidR="002E481A" w:rsidRPr="00E91CBA" w:rsidRDefault="002E481A" w:rsidP="00E91CBA">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71" w:name="_Toc9203557"/>
      <w:bookmarkStart w:id="72" w:name="_Toc18799298"/>
      <w:r w:rsidRPr="00E91CBA">
        <w:rPr>
          <w:rFonts w:ascii="Arial" w:hAnsi="Arial" w:cs="Arial"/>
          <w:b/>
          <w:bCs/>
          <w:color w:val="FF0000"/>
          <w:spacing w:val="30"/>
        </w:rPr>
        <w:t>What happens when a Tenant is deleted?</w:t>
      </w:r>
      <w:bookmarkEnd w:id="71"/>
      <w:bookmarkEnd w:id="72"/>
    </w:p>
    <w:p w:rsidR="002E481A" w:rsidRPr="00FB25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 xml:space="preserve">When a </w:t>
      </w:r>
      <w:r w:rsidRPr="00FB2524">
        <w:rPr>
          <w:rFonts w:asciiTheme="minorHAnsi" w:hAnsiTheme="minorHAnsi" w:cs="Arial"/>
          <w:b/>
          <w:color w:val="292526"/>
          <w:spacing w:val="20"/>
          <w:sz w:val="22"/>
          <w:szCs w:val="22"/>
        </w:rPr>
        <w:t>tenant</w:t>
      </w:r>
      <w:r w:rsidRPr="00FB2524">
        <w:rPr>
          <w:rFonts w:asciiTheme="minorHAnsi" w:hAnsiTheme="minorHAnsi" w:cs="Arial"/>
          <w:color w:val="292526"/>
          <w:sz w:val="22"/>
          <w:szCs w:val="22"/>
        </w:rPr>
        <w:t xml:space="preserve"> is deleted, all resources that are contained in the tenant are also deleted. We must prepare the tenant by minimizing its associated resources before we delete. Only an </w:t>
      </w:r>
      <w:r w:rsidRPr="00FB2524">
        <w:rPr>
          <w:rFonts w:asciiTheme="minorHAnsi" w:hAnsiTheme="minorHAnsi" w:cs="Arial"/>
          <w:b/>
          <w:color w:val="292526"/>
          <w:spacing w:val="20"/>
          <w:sz w:val="22"/>
          <w:szCs w:val="22"/>
        </w:rPr>
        <w:t>Azure Active Directory</w:t>
      </w:r>
      <w:r w:rsidRPr="00FB2524">
        <w:rPr>
          <w:rFonts w:asciiTheme="minorHAnsi" w:hAnsiTheme="minorHAnsi" w:cs="Arial"/>
          <w:color w:val="292526"/>
          <w:sz w:val="22"/>
          <w:szCs w:val="22"/>
        </w:rPr>
        <w:t xml:space="preserve"> (Azure AD) </w:t>
      </w:r>
      <w:r w:rsidRPr="00FB2524">
        <w:rPr>
          <w:rFonts w:asciiTheme="minorHAnsi" w:hAnsiTheme="minorHAnsi" w:cs="Arial"/>
          <w:b/>
          <w:color w:val="292526"/>
          <w:spacing w:val="20"/>
          <w:sz w:val="22"/>
          <w:szCs w:val="22"/>
        </w:rPr>
        <w:t>global administrator</w:t>
      </w:r>
      <w:r w:rsidRPr="00FB2524">
        <w:rPr>
          <w:rFonts w:asciiTheme="minorHAnsi" w:hAnsiTheme="minorHAnsi" w:cs="Arial"/>
          <w:color w:val="292526"/>
          <w:sz w:val="22"/>
          <w:szCs w:val="22"/>
        </w:rPr>
        <w:t xml:space="preserve"> can delete an </w:t>
      </w:r>
      <w:r w:rsidRPr="00FB2524">
        <w:rPr>
          <w:rFonts w:asciiTheme="minorHAnsi" w:hAnsiTheme="minorHAnsi" w:cs="Arial"/>
          <w:b/>
          <w:color w:val="292526"/>
          <w:spacing w:val="20"/>
          <w:sz w:val="22"/>
          <w:szCs w:val="22"/>
        </w:rPr>
        <w:t>Azure AD</w:t>
      </w:r>
      <w:r w:rsidRPr="00FB2524">
        <w:rPr>
          <w:rFonts w:asciiTheme="minorHAnsi" w:hAnsiTheme="minorHAnsi" w:cs="Arial"/>
          <w:color w:val="292526"/>
          <w:sz w:val="22"/>
          <w:szCs w:val="22"/>
        </w:rPr>
        <w:t xml:space="preserve"> tenant from the portal.</w:t>
      </w:r>
    </w:p>
    <w:p w:rsidR="002E481A" w:rsidRPr="00FB25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 xml:space="preserve">We can't delete a tenant in </w:t>
      </w:r>
      <w:r w:rsidRPr="00FB2524">
        <w:rPr>
          <w:rFonts w:asciiTheme="minorHAnsi" w:hAnsiTheme="minorHAnsi" w:cs="Arial"/>
          <w:b/>
          <w:color w:val="292526"/>
          <w:spacing w:val="20"/>
          <w:sz w:val="22"/>
          <w:szCs w:val="22"/>
        </w:rPr>
        <w:t>Azure AD</w:t>
      </w:r>
      <w:r w:rsidRPr="00FB2524">
        <w:rPr>
          <w:rFonts w:asciiTheme="minorHAnsi" w:hAnsiTheme="minorHAnsi" w:cs="Arial"/>
          <w:color w:val="292526"/>
          <w:sz w:val="22"/>
          <w:szCs w:val="22"/>
        </w:rPr>
        <w:t xml:space="preserve"> until it passes several checks. These checks reduce risk that deleting a tenant negatively impacts user access, such as the ability to sign in to Office 365 or access resources in </w:t>
      </w:r>
      <w:r w:rsidRPr="00FB2524">
        <w:rPr>
          <w:rFonts w:asciiTheme="minorHAnsi" w:hAnsiTheme="minorHAnsi" w:cs="Arial"/>
          <w:color w:val="292526"/>
          <w:sz w:val="22"/>
          <w:szCs w:val="22"/>
        </w:rPr>
        <w:lastRenderedPageBreak/>
        <w:t>Azure. For example, if the tenant associated with a subscription is unintentionally deleted, then users can't access the Azure resources for that subscription. The following explains the conditions that are checked:</w:t>
      </w:r>
    </w:p>
    <w:p w:rsidR="002E481A" w:rsidRPr="00FB2524" w:rsidRDefault="002E481A" w:rsidP="002E481A">
      <w:pPr>
        <w:pStyle w:val="NormalWeb"/>
        <w:numPr>
          <w:ilvl w:val="0"/>
          <w:numId w:val="2"/>
        </w:numPr>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There can be no users in the tenant except one global administrator who is to delete the tenant. Any other users must be deleted before the tenant can be deleted. If users are synchronized from on-premises, then sync must be turned off, and the users must be deleted in the cloud tenant using the Azure portal or Azure PowerShell cmdlets.</w:t>
      </w:r>
    </w:p>
    <w:p w:rsidR="002E481A" w:rsidRPr="00FB2524" w:rsidRDefault="002E481A" w:rsidP="002E481A">
      <w:pPr>
        <w:pStyle w:val="NormalWeb"/>
        <w:numPr>
          <w:ilvl w:val="0"/>
          <w:numId w:val="2"/>
        </w:numPr>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There can be no applications in the tenant. Any applications must be removed before the tenant can be deleted.</w:t>
      </w:r>
    </w:p>
    <w:p w:rsidR="002E481A" w:rsidRPr="00FB2524" w:rsidRDefault="002E481A" w:rsidP="002E481A">
      <w:pPr>
        <w:pStyle w:val="NormalWeb"/>
        <w:numPr>
          <w:ilvl w:val="0"/>
          <w:numId w:val="2"/>
        </w:numPr>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There can be no multi-factor authentication providers linked to the tenant.</w:t>
      </w:r>
    </w:p>
    <w:p w:rsidR="002E481A" w:rsidRPr="00FB2524" w:rsidRDefault="002E481A" w:rsidP="002E481A">
      <w:pPr>
        <w:pStyle w:val="NormalWeb"/>
        <w:numPr>
          <w:ilvl w:val="0"/>
          <w:numId w:val="2"/>
        </w:numPr>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 xml:space="preserve">There </w:t>
      </w:r>
      <w:r w:rsidRPr="00FB2524">
        <w:rPr>
          <w:rFonts w:asciiTheme="minorHAnsi" w:hAnsiTheme="minorHAnsi" w:cs="Arial"/>
          <w:color w:val="292526"/>
          <w:sz w:val="22"/>
          <w:szCs w:val="22"/>
          <w:highlight w:val="yellow"/>
        </w:rPr>
        <w:t>can be no subscriptions for any Microsoft Online Services such as Microsoft Azure, Office 365, or Azure AD Premium associated with the tenant</w:t>
      </w:r>
      <w:r w:rsidRPr="00FB2524">
        <w:rPr>
          <w:rFonts w:asciiTheme="minorHAnsi" w:hAnsiTheme="minorHAnsi" w:cs="Arial"/>
          <w:color w:val="292526"/>
          <w:sz w:val="22"/>
          <w:szCs w:val="22"/>
        </w:rPr>
        <w:t>. For example, if a default tenant was created for you in Azure, you cannot delete this tenant if your Azure subscription still relies on this tenant for authentication. Similarly, you can't delete a tenant if another user has associated a subscription with it.</w:t>
      </w:r>
    </w:p>
    <w:p w:rsidR="002E481A" w:rsidRPr="00FB2524" w:rsidRDefault="002E481A" w:rsidP="00FB2524">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73" w:name="_Toc9203558"/>
      <w:bookmarkStart w:id="74" w:name="_Toc18799299"/>
      <w:r w:rsidRPr="00FB2524">
        <w:rPr>
          <w:rFonts w:ascii="Arial" w:hAnsi="Arial" w:cs="Arial"/>
          <w:b/>
          <w:bCs/>
          <w:color w:val="FF0000"/>
          <w:spacing w:val="30"/>
        </w:rPr>
        <w:t>What is Multi-tenancy?</w:t>
      </w:r>
      <w:bookmarkEnd w:id="73"/>
      <w:bookmarkEnd w:id="74"/>
    </w:p>
    <w:p w:rsidR="002E481A" w:rsidRPr="00FB25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The term "</w:t>
      </w:r>
      <w:r w:rsidRPr="00FB2524">
        <w:rPr>
          <w:rFonts w:asciiTheme="minorHAnsi" w:hAnsiTheme="minorHAnsi" w:cs="Arial"/>
          <w:b/>
          <w:color w:val="292526"/>
          <w:spacing w:val="20"/>
          <w:sz w:val="22"/>
          <w:szCs w:val="22"/>
        </w:rPr>
        <w:t>Multi-tenancy</w:t>
      </w:r>
      <w:r w:rsidRPr="00FB2524">
        <w:rPr>
          <w:rFonts w:asciiTheme="minorHAnsi" w:hAnsiTheme="minorHAnsi" w:cs="Arial"/>
          <w:color w:val="292526"/>
          <w:sz w:val="22"/>
          <w:szCs w:val="22"/>
        </w:rPr>
        <w:t>" refers to a software architecture in which a single instance of software runs on a server and serves multiple tenants. A tenant is a group of users who share a common access with specific privileges to the software instance. With a multitenant architecture, a software application is designed to provide every tenant a dedicated share of the instance - including its data, configuration, user management, tenant individual functionality and non-functional properties. Multi</w:t>
      </w:r>
      <w:r w:rsidR="00FB2524" w:rsidRPr="00FB2524">
        <w:rPr>
          <w:rFonts w:asciiTheme="minorHAnsi" w:hAnsiTheme="minorHAnsi" w:cs="Arial"/>
          <w:color w:val="292526"/>
          <w:sz w:val="22"/>
          <w:szCs w:val="22"/>
        </w:rPr>
        <w:t>-</w:t>
      </w:r>
      <w:r w:rsidRPr="00FB2524">
        <w:rPr>
          <w:rFonts w:asciiTheme="minorHAnsi" w:hAnsiTheme="minorHAnsi" w:cs="Arial"/>
          <w:color w:val="292526"/>
          <w:sz w:val="22"/>
          <w:szCs w:val="22"/>
        </w:rPr>
        <w:t>tenancy contrasts with multi-instance architectures, where separate software instances operate on behalf of different tenants.</w:t>
      </w:r>
    </w:p>
    <w:p w:rsidR="002E481A" w:rsidRDefault="00526DD0" w:rsidP="002E481A">
      <w:pPr>
        <w:pStyle w:val="NormalWeb"/>
        <w:spacing w:before="120" w:beforeAutospacing="0" w:after="0" w:afterAutospacing="0" w:line="360" w:lineRule="auto"/>
        <w:jc w:val="both"/>
        <w:rPr>
          <w:rFonts w:ascii="Arial" w:hAnsi="Arial" w:cs="Arial"/>
          <w:color w:val="292526"/>
          <w:sz w:val="18"/>
          <w:szCs w:val="18"/>
        </w:rPr>
      </w:pPr>
      <w:hyperlink r:id="rId22" w:history="1">
        <w:r w:rsidR="002E481A" w:rsidRPr="00D13625">
          <w:rPr>
            <w:rStyle w:val="Hyperlink"/>
            <w:rFonts w:ascii="Arial" w:hAnsi="Arial" w:cs="Arial"/>
            <w:sz w:val="18"/>
            <w:szCs w:val="18"/>
          </w:rPr>
          <w:t>https://cloudacademy.com/blog/creating-multi-tenant-applications-in-microsoft-azure/</w:t>
        </w:r>
      </w:hyperlink>
    </w:p>
    <w:p w:rsidR="002E481A" w:rsidRDefault="00526DD0" w:rsidP="002E481A">
      <w:pPr>
        <w:pStyle w:val="NormalWeb"/>
        <w:spacing w:before="120" w:beforeAutospacing="0" w:after="0" w:afterAutospacing="0" w:line="360" w:lineRule="auto"/>
        <w:jc w:val="both"/>
        <w:rPr>
          <w:rFonts w:ascii="Arial" w:hAnsi="Arial" w:cs="Arial"/>
          <w:color w:val="292526"/>
          <w:sz w:val="18"/>
          <w:szCs w:val="18"/>
        </w:rPr>
      </w:pPr>
      <w:hyperlink r:id="rId23" w:history="1">
        <w:r w:rsidR="002E481A" w:rsidRPr="00D13625">
          <w:rPr>
            <w:rStyle w:val="Hyperlink"/>
            <w:rFonts w:ascii="Arial" w:hAnsi="Arial" w:cs="Arial"/>
            <w:sz w:val="18"/>
            <w:szCs w:val="18"/>
          </w:rPr>
          <w:t>http://www.andrewconnell.com/blog/azure-ad-what%E2%80%99s-the-difference-between-single-vs-multi-tenant</w:t>
        </w:r>
      </w:hyperlink>
    </w:p>
    <w:p w:rsidR="002E481A" w:rsidRDefault="00526DD0" w:rsidP="002E481A">
      <w:pPr>
        <w:pStyle w:val="NormalWeb"/>
        <w:spacing w:before="120" w:beforeAutospacing="0" w:after="0" w:afterAutospacing="0" w:line="360" w:lineRule="auto"/>
        <w:jc w:val="both"/>
        <w:rPr>
          <w:rFonts w:ascii="Arial" w:hAnsi="Arial" w:cs="Arial"/>
          <w:color w:val="292526"/>
          <w:sz w:val="18"/>
          <w:szCs w:val="18"/>
        </w:rPr>
      </w:pPr>
      <w:hyperlink r:id="rId24" w:history="1">
        <w:r w:rsidR="002E481A" w:rsidRPr="00D13625">
          <w:rPr>
            <w:rStyle w:val="Hyperlink"/>
            <w:rFonts w:ascii="Arial" w:hAnsi="Arial" w:cs="Arial"/>
            <w:sz w:val="18"/>
            <w:szCs w:val="18"/>
          </w:rPr>
          <w:t>https://docs.microsoft.com/en-us/azure/active-directory/develop/howto-convert-app-to-be-multi-tenant</w:t>
        </w:r>
      </w:hyperlink>
    </w:p>
    <w:p w:rsidR="002E481A" w:rsidRDefault="002E481A" w:rsidP="002E481A">
      <w:pPr>
        <w:pStyle w:val="NormalWeb"/>
        <w:spacing w:before="120" w:beforeAutospacing="0" w:after="0" w:afterAutospacing="0" w:line="360" w:lineRule="auto"/>
        <w:jc w:val="both"/>
        <w:rPr>
          <w:rFonts w:ascii="Arial" w:hAnsi="Arial" w:cs="Arial"/>
          <w:color w:val="292526"/>
          <w:sz w:val="18"/>
          <w:szCs w:val="18"/>
        </w:rPr>
      </w:pPr>
      <w:r w:rsidRPr="00715899">
        <w:rPr>
          <w:rFonts w:ascii="Arial" w:hAnsi="Arial" w:cs="Arial"/>
          <w:color w:val="292526"/>
          <w:sz w:val="18"/>
          <w:szCs w:val="18"/>
        </w:rPr>
        <w:t>https://docs.microsoft.com/en-us/azure/active-directory/develop/single-and-multi-tenant-apps</w:t>
      </w:r>
    </w:p>
    <w:p w:rsidR="002E481A" w:rsidRPr="00FB2524" w:rsidRDefault="002E481A" w:rsidP="00FB2524">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75" w:name="_Toc9203559"/>
      <w:bookmarkStart w:id="76" w:name="_Toc18799300"/>
      <w:r w:rsidRPr="00FB2524">
        <w:rPr>
          <w:rFonts w:ascii="Arial" w:hAnsi="Arial" w:cs="Arial"/>
          <w:b/>
          <w:bCs/>
          <w:color w:val="FF0000"/>
          <w:spacing w:val="30"/>
        </w:rPr>
        <w:t>Terminology</w:t>
      </w:r>
      <w:bookmarkEnd w:id="75"/>
      <w:bookmarkEnd w:id="76"/>
    </w:p>
    <w:p w:rsidR="002E481A" w:rsidRPr="00FB2524" w:rsidRDefault="002E481A" w:rsidP="002E481A">
      <w:pPr>
        <w:pStyle w:val="NormalWeb"/>
        <w:spacing w:before="120" w:beforeAutospacing="0" w:after="0" w:afterAutospacing="0" w:line="360" w:lineRule="auto"/>
        <w:jc w:val="both"/>
        <w:rPr>
          <w:rFonts w:asciiTheme="minorHAnsi" w:hAnsiTheme="minorHAnsi" w:cs="Arial"/>
          <w:b/>
          <w:bCs/>
          <w:color w:val="FF0000"/>
          <w:sz w:val="22"/>
          <w:szCs w:val="22"/>
        </w:rPr>
      </w:pPr>
      <w:r w:rsidRPr="00FB2524">
        <w:rPr>
          <w:rFonts w:asciiTheme="minorHAnsi" w:hAnsiTheme="minorHAnsi" w:cs="Arial"/>
          <w:color w:val="292526"/>
          <w:sz w:val="22"/>
          <w:szCs w:val="22"/>
        </w:rPr>
        <w:t>To better understand Azure AD and its documentation, you should review the following terms.</w:t>
      </w:r>
    </w:p>
    <w:tbl>
      <w:tblPr>
        <w:tblStyle w:val="TableGrid"/>
        <w:tblW w:w="0" w:type="auto"/>
        <w:tblLook w:val="04A0" w:firstRow="1" w:lastRow="0" w:firstColumn="1" w:lastColumn="0" w:noHBand="0" w:noVBand="1"/>
      </w:tblPr>
      <w:tblGrid>
        <w:gridCol w:w="2268"/>
        <w:gridCol w:w="7596"/>
      </w:tblGrid>
      <w:tr w:rsidR="002E481A" w:rsidRPr="00FB2524" w:rsidTr="00402F42">
        <w:tc>
          <w:tcPr>
            <w:tcW w:w="2268" w:type="dxa"/>
            <w:vAlign w:val="bottom"/>
          </w:tcPr>
          <w:p w:rsidR="002E481A" w:rsidRPr="00FB2524" w:rsidRDefault="002E481A" w:rsidP="00402F42">
            <w:pPr>
              <w:pStyle w:val="NormalWeb"/>
              <w:spacing w:before="120" w:beforeAutospacing="0" w:after="0" w:afterAutospacing="0" w:line="360" w:lineRule="auto"/>
              <w:jc w:val="both"/>
              <w:rPr>
                <w:rFonts w:asciiTheme="minorHAnsi" w:hAnsiTheme="minorHAnsi" w:cs="Arial"/>
                <w:b/>
                <w:color w:val="292526"/>
                <w:sz w:val="22"/>
                <w:szCs w:val="22"/>
              </w:rPr>
            </w:pPr>
            <w:r w:rsidRPr="00FB2524">
              <w:rPr>
                <w:rFonts w:asciiTheme="minorHAnsi" w:hAnsiTheme="minorHAnsi" w:cs="Arial"/>
                <w:b/>
                <w:color w:val="292526"/>
                <w:sz w:val="22"/>
                <w:szCs w:val="22"/>
              </w:rPr>
              <w:t>Term or concept</w:t>
            </w:r>
          </w:p>
        </w:tc>
        <w:tc>
          <w:tcPr>
            <w:tcW w:w="7596" w:type="dxa"/>
            <w:vAlign w:val="bottom"/>
          </w:tcPr>
          <w:p w:rsidR="002E481A" w:rsidRPr="00FB2524" w:rsidRDefault="002E481A" w:rsidP="00402F42">
            <w:pPr>
              <w:pStyle w:val="NormalWeb"/>
              <w:spacing w:before="120" w:beforeAutospacing="0" w:after="0" w:afterAutospacing="0" w:line="360" w:lineRule="auto"/>
              <w:jc w:val="both"/>
              <w:rPr>
                <w:rFonts w:asciiTheme="minorHAnsi" w:hAnsiTheme="minorHAnsi" w:cs="Arial"/>
                <w:b/>
                <w:color w:val="292526"/>
                <w:sz w:val="22"/>
                <w:szCs w:val="22"/>
              </w:rPr>
            </w:pPr>
            <w:r w:rsidRPr="00FB2524">
              <w:rPr>
                <w:rFonts w:asciiTheme="minorHAnsi" w:hAnsiTheme="minorHAnsi" w:cs="Arial"/>
                <w:b/>
                <w:color w:val="292526"/>
                <w:sz w:val="22"/>
                <w:szCs w:val="22"/>
              </w:rPr>
              <w:t>Description</w:t>
            </w:r>
          </w:p>
        </w:tc>
      </w:tr>
      <w:tr w:rsidR="002E481A" w:rsidRPr="00FB2524" w:rsidTr="00402F42">
        <w:tc>
          <w:tcPr>
            <w:tcW w:w="2268"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Azure subscription</w:t>
            </w:r>
          </w:p>
        </w:tc>
        <w:tc>
          <w:tcPr>
            <w:tcW w:w="7596"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Used to pay for Azure cloud services. You can have many subscriptions and they're linked to a credit card.</w:t>
            </w:r>
          </w:p>
        </w:tc>
      </w:tr>
      <w:tr w:rsidR="002E481A" w:rsidRPr="00FB2524" w:rsidTr="00402F42">
        <w:tc>
          <w:tcPr>
            <w:tcW w:w="2268"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Azure tenant</w:t>
            </w:r>
          </w:p>
        </w:tc>
        <w:tc>
          <w:tcPr>
            <w:tcW w:w="7596"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 xml:space="preserve">A dedicated and trusted instance of Azure AD that's automatically created when </w:t>
            </w:r>
            <w:r w:rsidRPr="00FB2524">
              <w:rPr>
                <w:rFonts w:asciiTheme="minorHAnsi" w:hAnsiTheme="minorHAnsi" w:cs="Arial"/>
                <w:color w:val="292526"/>
                <w:sz w:val="22"/>
                <w:szCs w:val="22"/>
              </w:rPr>
              <w:lastRenderedPageBreak/>
              <w:t>your organization signs up for a Microsoft cloud service subscription, such as Microsoft Azure, Microsoft Intune, or Office 365. An Azure tenant represents a single organization.</w:t>
            </w:r>
          </w:p>
        </w:tc>
      </w:tr>
      <w:tr w:rsidR="002E481A" w:rsidRPr="00FB2524" w:rsidTr="00402F42">
        <w:tc>
          <w:tcPr>
            <w:tcW w:w="2268"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lastRenderedPageBreak/>
              <w:t>Single tenant</w:t>
            </w:r>
          </w:p>
        </w:tc>
        <w:tc>
          <w:tcPr>
            <w:tcW w:w="7596" w:type="dxa"/>
          </w:tcPr>
          <w:p w:rsidR="002E481A" w:rsidRPr="00FB2524" w:rsidRDefault="002E481A" w:rsidP="00402F42">
            <w:pPr>
              <w:pStyle w:val="NormalWeb"/>
              <w:spacing w:before="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Azure tenants that access other services in a dedicated environment are considered single tenant.</w:t>
            </w:r>
          </w:p>
        </w:tc>
      </w:tr>
      <w:tr w:rsidR="002E481A" w:rsidRPr="00FB2524" w:rsidTr="00402F42">
        <w:tc>
          <w:tcPr>
            <w:tcW w:w="2268"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Multi-tenant</w:t>
            </w:r>
          </w:p>
        </w:tc>
        <w:tc>
          <w:tcPr>
            <w:tcW w:w="7596"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Azure tenants that access other services in a shared environment, across multiple organizations, are considered multi-tenant.</w:t>
            </w:r>
          </w:p>
        </w:tc>
      </w:tr>
      <w:tr w:rsidR="002E481A" w:rsidRPr="00FB2524" w:rsidTr="00402F42">
        <w:tc>
          <w:tcPr>
            <w:tcW w:w="2268"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Azure AD directory</w:t>
            </w:r>
          </w:p>
        </w:tc>
        <w:tc>
          <w:tcPr>
            <w:tcW w:w="7596"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Each Azure tenant has a dedicated and trusted Azure AD directory. The Azure AD directory includes the tenant's users, groups, and apps and is used to perform identity and access management functions for tenant resources.</w:t>
            </w:r>
          </w:p>
        </w:tc>
      </w:tr>
      <w:tr w:rsidR="002E481A" w:rsidRPr="00FB2524" w:rsidTr="00402F42">
        <w:tc>
          <w:tcPr>
            <w:tcW w:w="2268"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Azure AD account</w:t>
            </w:r>
          </w:p>
        </w:tc>
        <w:tc>
          <w:tcPr>
            <w:tcW w:w="7596"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An identity created through Azure AD or another Microsoft cloud service, such as Office 365. Identities are stored in Azure AD and accessible to your organization's cloud service subscriptions. This account is also sometimes called a Work or school account.</w:t>
            </w:r>
          </w:p>
        </w:tc>
      </w:tr>
      <w:tr w:rsidR="002E481A" w:rsidRPr="00FB2524" w:rsidTr="00402F42">
        <w:tc>
          <w:tcPr>
            <w:tcW w:w="2268"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Custom domain</w:t>
            </w:r>
          </w:p>
        </w:tc>
        <w:tc>
          <w:tcPr>
            <w:tcW w:w="7596"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Every new Azure AD directory comes with an initial domain name, domainname.onmicrosoft.com. In addition to that initial name, you can also add your organization's domain names, which include the names you use to do business and your users use to access your organization's resources, to the list. Adding custom domain names helps you to create user names that are familiar to your users, such as alain@contoso.com.</w:t>
            </w:r>
          </w:p>
        </w:tc>
      </w:tr>
      <w:tr w:rsidR="002E481A" w:rsidRPr="00FB2524" w:rsidTr="00402F42">
        <w:tc>
          <w:tcPr>
            <w:tcW w:w="2268"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Account Administrator</w:t>
            </w:r>
          </w:p>
        </w:tc>
        <w:tc>
          <w:tcPr>
            <w:tcW w:w="7596"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This classic subscription administrator role is conceptually the billing owner of a subscription. This role has access to the </w:t>
            </w:r>
            <w:hyperlink r:id="rId25" w:history="1">
              <w:r w:rsidRPr="00FB2524">
                <w:rPr>
                  <w:rFonts w:asciiTheme="minorHAnsi" w:hAnsiTheme="minorHAnsi" w:cs="Arial"/>
                  <w:color w:val="292526"/>
                  <w:sz w:val="22"/>
                  <w:szCs w:val="22"/>
                </w:rPr>
                <w:t>Azure Account Center</w:t>
              </w:r>
            </w:hyperlink>
            <w:r w:rsidRPr="00FB2524">
              <w:rPr>
                <w:rFonts w:asciiTheme="minorHAnsi" w:hAnsiTheme="minorHAnsi" w:cs="Arial"/>
                <w:color w:val="292526"/>
                <w:sz w:val="22"/>
                <w:szCs w:val="22"/>
              </w:rPr>
              <w:t> and enables you to manage all subscriptions in an account. For more information, see </w:t>
            </w:r>
            <w:hyperlink r:id="rId26" w:history="1">
              <w:r w:rsidRPr="00FB2524">
                <w:rPr>
                  <w:rFonts w:asciiTheme="minorHAnsi" w:hAnsiTheme="minorHAnsi" w:cs="Arial"/>
                  <w:color w:val="292526"/>
                  <w:sz w:val="22"/>
                  <w:szCs w:val="22"/>
                </w:rPr>
                <w:t>Classic subscription administrator roles, Azure RBAC roles, and Azure AD administrator roles</w:t>
              </w:r>
            </w:hyperlink>
            <w:r w:rsidRPr="00FB2524">
              <w:rPr>
                <w:rFonts w:asciiTheme="minorHAnsi" w:hAnsiTheme="minorHAnsi" w:cs="Arial"/>
                <w:color w:val="292526"/>
                <w:sz w:val="22"/>
                <w:szCs w:val="22"/>
              </w:rPr>
              <w:t xml:space="preserve">. </w:t>
            </w:r>
            <w:hyperlink r:id="rId27" w:history="1">
              <w:r w:rsidRPr="00FB2524">
                <w:rPr>
                  <w:rFonts w:asciiTheme="minorHAnsi" w:hAnsiTheme="minorHAnsi" w:cs="Arial"/>
                  <w:color w:val="292526"/>
                  <w:sz w:val="22"/>
                  <w:szCs w:val="22"/>
                </w:rPr>
                <w:t>Classic subscription administrator roles, Azure RBAC roles, and Azure AD administrator roles</w:t>
              </w:r>
            </w:hyperlink>
            <w:r w:rsidRPr="00FB2524">
              <w:rPr>
                <w:rFonts w:asciiTheme="minorHAnsi" w:hAnsiTheme="minorHAnsi" w:cs="Arial"/>
                <w:color w:val="292526"/>
                <w:sz w:val="22"/>
                <w:szCs w:val="22"/>
              </w:rPr>
              <w:t>.</w:t>
            </w:r>
          </w:p>
        </w:tc>
      </w:tr>
      <w:tr w:rsidR="002E481A" w:rsidRPr="00FB2524" w:rsidTr="00402F42">
        <w:tc>
          <w:tcPr>
            <w:tcW w:w="2268"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Service Administrator</w:t>
            </w:r>
          </w:p>
        </w:tc>
        <w:tc>
          <w:tcPr>
            <w:tcW w:w="7596"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This classic subscription administrator role enables you to manage all Azure resources, including access. This role has the equivalent access of a user who is assigned the Owner role at the subscription scope. For more information, see </w:t>
            </w:r>
            <w:hyperlink r:id="rId28" w:history="1">
              <w:r w:rsidRPr="00FB2524">
                <w:rPr>
                  <w:rFonts w:asciiTheme="minorHAnsi" w:hAnsiTheme="minorHAnsi" w:cs="Arial"/>
                  <w:color w:val="292526"/>
                  <w:sz w:val="22"/>
                  <w:szCs w:val="22"/>
                </w:rPr>
                <w:t>Classic subscription administrator roles, Azure RBAC roles, and Azure AD administrator roles</w:t>
              </w:r>
            </w:hyperlink>
            <w:r w:rsidRPr="00FB2524">
              <w:rPr>
                <w:rFonts w:asciiTheme="minorHAnsi" w:hAnsiTheme="minorHAnsi" w:cs="Arial"/>
                <w:color w:val="292526"/>
                <w:sz w:val="22"/>
                <w:szCs w:val="22"/>
              </w:rPr>
              <w:t>.</w:t>
            </w:r>
          </w:p>
        </w:tc>
      </w:tr>
      <w:tr w:rsidR="002E481A" w:rsidRPr="00FB2524" w:rsidTr="00402F42">
        <w:tc>
          <w:tcPr>
            <w:tcW w:w="2268"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Owner</w:t>
            </w:r>
          </w:p>
        </w:tc>
        <w:tc>
          <w:tcPr>
            <w:tcW w:w="7596"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 xml:space="preserve">This role helps you manage all Azure resources, including access. This role is built on a newer authorization system called role-base access control (RBAC) that </w:t>
            </w:r>
            <w:r w:rsidRPr="00FB2524">
              <w:rPr>
                <w:rFonts w:asciiTheme="minorHAnsi" w:hAnsiTheme="minorHAnsi" w:cs="Arial"/>
                <w:color w:val="292526"/>
                <w:sz w:val="22"/>
                <w:szCs w:val="22"/>
              </w:rPr>
              <w:lastRenderedPageBreak/>
              <w:t>provides fine-grained access management to Azure resources. For more information, see </w:t>
            </w:r>
            <w:hyperlink r:id="rId29" w:history="1">
              <w:r w:rsidRPr="00FB2524">
                <w:rPr>
                  <w:rFonts w:asciiTheme="minorHAnsi" w:hAnsiTheme="minorHAnsi" w:cs="Arial"/>
                  <w:color w:val="292526"/>
                  <w:sz w:val="22"/>
                  <w:szCs w:val="22"/>
                </w:rPr>
                <w:t>Classic subscription administrator roles, Azure RBAC roles, and Azure AD administrator roles</w:t>
              </w:r>
            </w:hyperlink>
            <w:r w:rsidRPr="00FB2524">
              <w:rPr>
                <w:rFonts w:asciiTheme="minorHAnsi" w:hAnsiTheme="minorHAnsi" w:cs="Arial"/>
                <w:color w:val="292526"/>
                <w:sz w:val="22"/>
                <w:szCs w:val="22"/>
              </w:rPr>
              <w:t>.</w:t>
            </w:r>
          </w:p>
        </w:tc>
      </w:tr>
      <w:tr w:rsidR="002E481A" w:rsidRPr="00FB2524" w:rsidTr="00402F42">
        <w:tc>
          <w:tcPr>
            <w:tcW w:w="2268"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lastRenderedPageBreak/>
              <w:t>Azure AD Global administrator</w:t>
            </w:r>
          </w:p>
        </w:tc>
        <w:tc>
          <w:tcPr>
            <w:tcW w:w="7596"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This administrator role is automatically assigned to whomever created the Azure AD tenant. Global administrators can perform all of the administrative functions for Azure AD and any services that federate to Azure AD, such as Exchange Online, SharePoint Online, and Skype for Business Online. You can have multiple Global administrators, but only Global administrators can assign administrator roles (including assigning other Global administrators) to users.</w:t>
            </w:r>
            <w:r w:rsidRPr="00FB2524">
              <w:rPr>
                <w:rFonts w:asciiTheme="minorHAnsi" w:hAnsiTheme="minorHAnsi" w:cs="Arial"/>
                <w:color w:val="292526"/>
                <w:sz w:val="22"/>
                <w:szCs w:val="22"/>
              </w:rPr>
              <w:br/>
              <w:t>Note</w:t>
            </w:r>
            <w:r w:rsidRPr="00FB2524">
              <w:rPr>
                <w:rFonts w:asciiTheme="minorHAnsi" w:hAnsiTheme="minorHAnsi" w:cs="Arial"/>
                <w:color w:val="292526"/>
                <w:sz w:val="22"/>
                <w:szCs w:val="22"/>
              </w:rPr>
              <w:br/>
              <w:t>This administrator role is called Global administrator in the Azure portal, but it's called Company administrator in Microsoft Graph API, Azure AD Graph API, and Azure AD PowerShell.</w:t>
            </w:r>
          </w:p>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For more information about the various administrator roles, see </w:t>
            </w:r>
            <w:hyperlink r:id="rId30" w:history="1">
              <w:r w:rsidRPr="00FB2524">
                <w:rPr>
                  <w:rFonts w:asciiTheme="minorHAnsi" w:hAnsiTheme="minorHAnsi" w:cs="Arial"/>
                  <w:color w:val="292526"/>
                  <w:sz w:val="22"/>
                  <w:szCs w:val="22"/>
                </w:rPr>
                <w:t>Administrator role permissions in Azure Active Directory</w:t>
              </w:r>
            </w:hyperlink>
            <w:r w:rsidRPr="00FB2524">
              <w:rPr>
                <w:rFonts w:asciiTheme="minorHAnsi" w:hAnsiTheme="minorHAnsi" w:cs="Arial"/>
                <w:color w:val="292526"/>
                <w:sz w:val="22"/>
                <w:szCs w:val="22"/>
              </w:rPr>
              <w:t>.</w:t>
            </w:r>
          </w:p>
        </w:tc>
      </w:tr>
      <w:tr w:rsidR="002E481A" w:rsidRPr="00FB2524" w:rsidTr="00402F42">
        <w:tc>
          <w:tcPr>
            <w:tcW w:w="2268"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Microsoft account (also called, MSA)</w:t>
            </w:r>
          </w:p>
        </w:tc>
        <w:tc>
          <w:tcPr>
            <w:tcW w:w="7596" w:type="dxa"/>
          </w:tcPr>
          <w:p w:rsidR="002E481A" w:rsidRPr="00FB2524" w:rsidRDefault="002E481A" w:rsidP="00402F42">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Personal accounts that provide access to your consumer-oriented Microsoft products and cloud services, such as Outlook, OneDrive, Xbox LIVE, or Office 365. Your Microsoft account is created and stored in the Microsoft consumer identity account system that's run by Microsoft.</w:t>
            </w:r>
          </w:p>
        </w:tc>
      </w:tr>
    </w:tbl>
    <w:p w:rsidR="002E481A" w:rsidRPr="00FB2524" w:rsidRDefault="002E481A" w:rsidP="00FB2524">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77" w:name="_Toc9203560"/>
      <w:bookmarkStart w:id="78" w:name="_Toc18799301"/>
      <w:r w:rsidRPr="00FB2524">
        <w:rPr>
          <w:rFonts w:ascii="Arial" w:hAnsi="Arial" w:cs="Arial"/>
          <w:b/>
          <w:bCs/>
          <w:color w:val="FF0000"/>
          <w:spacing w:val="30"/>
        </w:rPr>
        <w:t>What is an App Service?</w:t>
      </w:r>
      <w:bookmarkEnd w:id="77"/>
      <w:bookmarkEnd w:id="78"/>
    </w:p>
    <w:p w:rsidR="002E481A" w:rsidRPr="00FB25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The App service is a service that hosts one of the five kinds of applications:</w:t>
      </w:r>
    </w:p>
    <w:p w:rsidR="002E481A" w:rsidRPr="00FB2524" w:rsidRDefault="002E481A" w:rsidP="002316CA">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Web Apps</w:t>
      </w:r>
    </w:p>
    <w:p w:rsidR="002E481A" w:rsidRPr="00FB2524" w:rsidRDefault="002E481A" w:rsidP="002316CA">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Mobile Apps</w:t>
      </w:r>
    </w:p>
    <w:p w:rsidR="002E481A" w:rsidRPr="00FB2524" w:rsidRDefault="002E481A" w:rsidP="002316CA">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Logic Apps</w:t>
      </w:r>
    </w:p>
    <w:p w:rsidR="002E481A" w:rsidRPr="00FB2524" w:rsidRDefault="002E481A" w:rsidP="002316CA">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API Aps, and</w:t>
      </w:r>
    </w:p>
    <w:p w:rsidR="002E481A" w:rsidRPr="00FB2524" w:rsidRDefault="002E481A" w:rsidP="002316CA">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Function apps</w:t>
      </w:r>
    </w:p>
    <w:p w:rsidR="002E481A" w:rsidRPr="00FB25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App Service not only adds the power of Microsoft Azure to your application, such as security, load balancing, auto-scaling, and automated management. You can also take advantage of its DevOps capabilities, such as continuous deployment from Azure DevOps, GitHub, Docker Hub, and other sources, package management, staging environments, custom domain, and SSL certificates.</w:t>
      </w:r>
    </w:p>
    <w:p w:rsidR="002E481A" w:rsidRPr="00FB252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With App Service, you pay for the Azure compute resources you use. The compute resources you use is determined by the App Service plan that you run your apps on.</w:t>
      </w:r>
    </w:p>
    <w:p w:rsidR="001769DB" w:rsidRPr="00FB2524" w:rsidRDefault="001769DB" w:rsidP="00FB2524">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79" w:name="_Toc18799302"/>
      <w:r w:rsidRPr="00FB2524">
        <w:rPr>
          <w:rFonts w:ascii="Arial" w:hAnsi="Arial" w:cs="Arial"/>
          <w:b/>
          <w:bCs/>
          <w:color w:val="FF0000"/>
          <w:spacing w:val="30"/>
        </w:rPr>
        <w:lastRenderedPageBreak/>
        <w:t>What is App Service Plan?</w:t>
      </w:r>
      <w:bookmarkEnd w:id="79"/>
    </w:p>
    <w:p w:rsidR="001769DB" w:rsidRPr="00FB2524" w:rsidRDefault="00055D60" w:rsidP="002E481A">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In App Service, an app runs in an </w:t>
      </w:r>
      <w:r w:rsidRPr="00FB2524">
        <w:rPr>
          <w:rFonts w:asciiTheme="minorHAnsi" w:hAnsiTheme="minorHAnsi" w:cs="Arial"/>
          <w:b/>
          <w:i/>
          <w:iCs/>
          <w:color w:val="292526"/>
          <w:sz w:val="22"/>
          <w:szCs w:val="22"/>
        </w:rPr>
        <w:t>App Service plan</w:t>
      </w:r>
      <w:r w:rsidRPr="00FB2524">
        <w:rPr>
          <w:rFonts w:asciiTheme="minorHAnsi" w:hAnsiTheme="minorHAnsi" w:cs="Arial"/>
          <w:color w:val="292526"/>
          <w:sz w:val="22"/>
          <w:szCs w:val="22"/>
        </w:rPr>
        <w:t>. An App Service plan defines a set of compute resources for a web app to run. One or more apps can be configured to run on the same computing resources (or in the same App Service plan).</w:t>
      </w:r>
    </w:p>
    <w:p w:rsidR="00055D60" w:rsidRPr="00FB2524" w:rsidRDefault="00055D60" w:rsidP="002E481A">
      <w:pPr>
        <w:pStyle w:val="NormalWeb"/>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When you create an App Service plan in a certain region (for example, West Europe), a set of compute resources is created for that plan in that region. Whatever apps you put into this App Service plan run on these compute resources as defined by your App Service plan. Each App Service plan defines:</w:t>
      </w:r>
    </w:p>
    <w:p w:rsidR="00055D60" w:rsidRPr="00FB2524" w:rsidRDefault="00055D60" w:rsidP="00055D60">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Region (West US, East US, etc.)</w:t>
      </w:r>
    </w:p>
    <w:p w:rsidR="00055D60" w:rsidRPr="00FB2524" w:rsidRDefault="00055D60" w:rsidP="00055D60">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Number of VM instances</w:t>
      </w:r>
    </w:p>
    <w:p w:rsidR="00055D60" w:rsidRPr="00FB2524" w:rsidRDefault="00055D60" w:rsidP="00055D60">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Size of VM instances (Small, Medium, Large)</w:t>
      </w:r>
    </w:p>
    <w:p w:rsidR="00055D60" w:rsidRPr="00FB2524" w:rsidRDefault="00055D60" w:rsidP="002E481A">
      <w:pPr>
        <w:pStyle w:val="NormalWeb"/>
        <w:numPr>
          <w:ilvl w:val="0"/>
          <w:numId w:val="14"/>
        </w:numPr>
        <w:spacing w:before="120" w:beforeAutospacing="0" w:after="0" w:afterAutospacing="0" w:line="360" w:lineRule="auto"/>
        <w:jc w:val="both"/>
        <w:rPr>
          <w:rFonts w:asciiTheme="minorHAnsi" w:hAnsiTheme="minorHAnsi" w:cs="Arial"/>
          <w:color w:val="292526"/>
          <w:sz w:val="22"/>
          <w:szCs w:val="22"/>
        </w:rPr>
      </w:pPr>
      <w:r w:rsidRPr="00FB2524">
        <w:rPr>
          <w:rFonts w:asciiTheme="minorHAnsi" w:hAnsiTheme="minorHAnsi" w:cs="Arial"/>
          <w:color w:val="292526"/>
          <w:sz w:val="22"/>
          <w:szCs w:val="22"/>
        </w:rPr>
        <w:t>Pricing tier (Free, Shared, Basic, Standard, Premium, PremiumV2, Isolated)</w:t>
      </w:r>
    </w:p>
    <w:p w:rsidR="00CA7D51" w:rsidRPr="002C7503" w:rsidRDefault="00CA7D51" w:rsidP="002C7503">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80" w:name="_Toc18799303"/>
      <w:r w:rsidRPr="002C7503">
        <w:rPr>
          <w:rFonts w:ascii="Arial" w:hAnsi="Arial" w:cs="Arial"/>
          <w:b/>
          <w:bCs/>
          <w:color w:val="FF0000"/>
          <w:spacing w:val="30"/>
        </w:rPr>
        <w:t>What are the various pricing tiers in App Service Plan?</w:t>
      </w:r>
      <w:bookmarkEnd w:id="80"/>
    </w:p>
    <w:p w:rsidR="00CA7D51" w:rsidRPr="002A2D28" w:rsidRDefault="00CA7D51" w:rsidP="00CA7D51">
      <w:pPr>
        <w:pStyle w:val="NormalWeb"/>
        <w:spacing w:before="120" w:beforeAutospacing="0" w:after="0" w:afterAutospacing="0" w:line="360" w:lineRule="auto"/>
        <w:jc w:val="both"/>
        <w:rPr>
          <w:rFonts w:asciiTheme="minorHAnsi" w:hAnsiTheme="minorHAnsi" w:cs="Arial"/>
          <w:color w:val="292526"/>
          <w:sz w:val="22"/>
          <w:szCs w:val="22"/>
        </w:rPr>
      </w:pPr>
      <w:r w:rsidRPr="002A2D28">
        <w:rPr>
          <w:rFonts w:asciiTheme="minorHAnsi" w:hAnsiTheme="minorHAnsi" w:cs="Arial"/>
          <w:color w:val="292526"/>
          <w:sz w:val="22"/>
          <w:szCs w:val="22"/>
        </w:rPr>
        <w:t>The </w:t>
      </w:r>
      <w:r w:rsidRPr="002A2D28">
        <w:rPr>
          <w:rFonts w:asciiTheme="minorHAnsi" w:hAnsiTheme="minorHAnsi" w:cs="Arial"/>
          <w:i/>
          <w:iCs/>
          <w:color w:val="292526"/>
          <w:sz w:val="22"/>
          <w:szCs w:val="22"/>
        </w:rPr>
        <w:t>pricing tier</w:t>
      </w:r>
      <w:r w:rsidRPr="002A2D28">
        <w:rPr>
          <w:rFonts w:asciiTheme="minorHAnsi" w:hAnsiTheme="minorHAnsi" w:cs="Arial"/>
          <w:color w:val="292526"/>
          <w:sz w:val="22"/>
          <w:szCs w:val="22"/>
        </w:rPr>
        <w:t> of an App Service plan determines what App Service features you get and how much you pay for the plan. There are a few categories of pricing tiers:</w:t>
      </w:r>
    </w:p>
    <w:p w:rsidR="00CA7D51" w:rsidRPr="002A2D28" w:rsidRDefault="00CA7D51" w:rsidP="00CA7D51">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2A2D28">
        <w:rPr>
          <w:rFonts w:asciiTheme="minorHAnsi" w:hAnsiTheme="minorHAnsi" w:cs="Arial"/>
          <w:b/>
          <w:bCs/>
          <w:color w:val="292526"/>
          <w:sz w:val="22"/>
          <w:szCs w:val="22"/>
        </w:rPr>
        <w:t>Shared compute</w:t>
      </w:r>
      <w:r w:rsidRPr="002A2D28">
        <w:rPr>
          <w:rFonts w:asciiTheme="minorHAnsi" w:hAnsiTheme="minorHAnsi" w:cs="Arial"/>
          <w:color w:val="292526"/>
          <w:sz w:val="22"/>
          <w:szCs w:val="22"/>
        </w:rPr>
        <w:t>: </w:t>
      </w:r>
      <w:r w:rsidRPr="002A2D28">
        <w:rPr>
          <w:rFonts w:asciiTheme="minorHAnsi" w:hAnsiTheme="minorHAnsi" w:cs="Arial"/>
          <w:b/>
          <w:bCs/>
          <w:color w:val="292526"/>
          <w:sz w:val="22"/>
          <w:szCs w:val="22"/>
        </w:rPr>
        <w:t>Free</w:t>
      </w:r>
      <w:r w:rsidRPr="002A2D28">
        <w:rPr>
          <w:rFonts w:asciiTheme="minorHAnsi" w:hAnsiTheme="minorHAnsi" w:cs="Arial"/>
          <w:color w:val="292526"/>
          <w:sz w:val="22"/>
          <w:szCs w:val="22"/>
        </w:rPr>
        <w:t> and </w:t>
      </w:r>
      <w:r w:rsidRPr="002A2D28">
        <w:rPr>
          <w:rFonts w:asciiTheme="minorHAnsi" w:hAnsiTheme="minorHAnsi" w:cs="Arial"/>
          <w:b/>
          <w:bCs/>
          <w:color w:val="292526"/>
          <w:sz w:val="22"/>
          <w:szCs w:val="22"/>
        </w:rPr>
        <w:t>Shared</w:t>
      </w:r>
      <w:r w:rsidRPr="002A2D28">
        <w:rPr>
          <w:rFonts w:asciiTheme="minorHAnsi" w:hAnsiTheme="minorHAnsi" w:cs="Arial"/>
          <w:color w:val="292526"/>
          <w:sz w:val="22"/>
          <w:szCs w:val="22"/>
        </w:rPr>
        <w:t>, the two base tiers, runs an app on the same Azure VM as other App Service apps, including apps of other customers. These tiers allocate CPU quotas to each app that runs on the shared resources, and the resources cannot scale out.</w:t>
      </w:r>
    </w:p>
    <w:p w:rsidR="00CA7D51" w:rsidRPr="002A2D28" w:rsidRDefault="00CA7D51" w:rsidP="00CA7D51">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2A2D28">
        <w:rPr>
          <w:rFonts w:asciiTheme="minorHAnsi" w:hAnsiTheme="minorHAnsi" w:cs="Arial"/>
          <w:b/>
          <w:bCs/>
          <w:color w:val="292526"/>
          <w:sz w:val="22"/>
          <w:szCs w:val="22"/>
        </w:rPr>
        <w:t>Dedicated compute</w:t>
      </w:r>
      <w:r w:rsidRPr="002A2D28">
        <w:rPr>
          <w:rFonts w:asciiTheme="minorHAnsi" w:hAnsiTheme="minorHAnsi" w:cs="Arial"/>
          <w:color w:val="292526"/>
          <w:sz w:val="22"/>
          <w:szCs w:val="22"/>
        </w:rPr>
        <w:t>: The </w:t>
      </w:r>
      <w:r w:rsidRPr="002A2D28">
        <w:rPr>
          <w:rFonts w:asciiTheme="minorHAnsi" w:hAnsiTheme="minorHAnsi" w:cs="Arial"/>
          <w:b/>
          <w:bCs/>
          <w:color w:val="292526"/>
          <w:sz w:val="22"/>
          <w:szCs w:val="22"/>
        </w:rPr>
        <w:t>Basic</w:t>
      </w:r>
      <w:r w:rsidRPr="002A2D28">
        <w:rPr>
          <w:rFonts w:asciiTheme="minorHAnsi" w:hAnsiTheme="minorHAnsi" w:cs="Arial"/>
          <w:color w:val="292526"/>
          <w:sz w:val="22"/>
          <w:szCs w:val="22"/>
        </w:rPr>
        <w:t>, </w:t>
      </w:r>
      <w:r w:rsidRPr="002A2D28">
        <w:rPr>
          <w:rFonts w:asciiTheme="minorHAnsi" w:hAnsiTheme="minorHAnsi" w:cs="Arial"/>
          <w:b/>
          <w:bCs/>
          <w:color w:val="292526"/>
          <w:sz w:val="22"/>
          <w:szCs w:val="22"/>
        </w:rPr>
        <w:t>Standard</w:t>
      </w:r>
      <w:r w:rsidRPr="002A2D28">
        <w:rPr>
          <w:rFonts w:asciiTheme="minorHAnsi" w:hAnsiTheme="minorHAnsi" w:cs="Arial"/>
          <w:color w:val="292526"/>
          <w:sz w:val="22"/>
          <w:szCs w:val="22"/>
        </w:rPr>
        <w:t>, </w:t>
      </w:r>
      <w:r w:rsidRPr="002A2D28">
        <w:rPr>
          <w:rFonts w:asciiTheme="minorHAnsi" w:hAnsiTheme="minorHAnsi" w:cs="Arial"/>
          <w:b/>
          <w:bCs/>
          <w:color w:val="292526"/>
          <w:sz w:val="22"/>
          <w:szCs w:val="22"/>
        </w:rPr>
        <w:t>Premium</w:t>
      </w:r>
      <w:r w:rsidRPr="002A2D28">
        <w:rPr>
          <w:rFonts w:asciiTheme="minorHAnsi" w:hAnsiTheme="minorHAnsi" w:cs="Arial"/>
          <w:color w:val="292526"/>
          <w:sz w:val="22"/>
          <w:szCs w:val="22"/>
        </w:rPr>
        <w:t>, and </w:t>
      </w:r>
      <w:r w:rsidRPr="002A2D28">
        <w:rPr>
          <w:rFonts w:asciiTheme="minorHAnsi" w:hAnsiTheme="minorHAnsi" w:cs="Arial"/>
          <w:b/>
          <w:bCs/>
          <w:color w:val="292526"/>
          <w:sz w:val="22"/>
          <w:szCs w:val="22"/>
        </w:rPr>
        <w:t>PremiumV2</w:t>
      </w:r>
      <w:r w:rsidRPr="002A2D28">
        <w:rPr>
          <w:rFonts w:asciiTheme="minorHAnsi" w:hAnsiTheme="minorHAnsi" w:cs="Arial"/>
          <w:color w:val="292526"/>
          <w:sz w:val="22"/>
          <w:szCs w:val="22"/>
        </w:rPr>
        <w:t> tiers run apps on dedicated Azure VMs. Only apps in the same App Service plan share the same compute resources. The higher the tier, the more VM instances are available to you for scale-out.</w:t>
      </w:r>
    </w:p>
    <w:p w:rsidR="00CA7D51" w:rsidRPr="002A2D28" w:rsidRDefault="00CA7D51" w:rsidP="00CA7D51">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2A2D28">
        <w:rPr>
          <w:rFonts w:asciiTheme="minorHAnsi" w:hAnsiTheme="minorHAnsi" w:cs="Arial"/>
          <w:b/>
          <w:bCs/>
          <w:color w:val="292526"/>
          <w:sz w:val="22"/>
          <w:szCs w:val="22"/>
        </w:rPr>
        <w:t>Isolated</w:t>
      </w:r>
      <w:r w:rsidRPr="002A2D28">
        <w:rPr>
          <w:rFonts w:asciiTheme="minorHAnsi" w:hAnsiTheme="minorHAnsi" w:cs="Arial"/>
          <w:color w:val="292526"/>
          <w:sz w:val="22"/>
          <w:szCs w:val="22"/>
        </w:rPr>
        <w:t>: This tier runs dedicated Azure VMs on dedicated Azure Virtual Networks. It provides network isolation on top of compute isolation to your apps. It provides the maximum scale-out capabilities.</w:t>
      </w:r>
    </w:p>
    <w:p w:rsidR="002E481A" w:rsidRPr="00E960B8" w:rsidRDefault="002E481A" w:rsidP="00E960B8">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81" w:name="_Toc9203561"/>
      <w:bookmarkStart w:id="82" w:name="_Toc18799304"/>
      <w:r w:rsidRPr="00E960B8">
        <w:rPr>
          <w:rFonts w:ascii="Arial" w:hAnsi="Arial" w:cs="Arial"/>
          <w:b/>
          <w:bCs/>
          <w:color w:val="FF0000"/>
          <w:spacing w:val="30"/>
        </w:rPr>
        <w:t>What is Web-App?</w:t>
      </w:r>
      <w:bookmarkEnd w:id="81"/>
      <w:bookmarkEnd w:id="82"/>
    </w:p>
    <w:p w:rsidR="002E481A" w:rsidRPr="0098115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981154">
        <w:rPr>
          <w:rFonts w:asciiTheme="minorHAnsi" w:hAnsiTheme="minorHAnsi" w:cs="Arial"/>
          <w:color w:val="292526"/>
          <w:sz w:val="22"/>
          <w:szCs w:val="22"/>
        </w:rPr>
        <w:t>A Web App is a web application that is hosted in an App Service. The App Service is the managed service in Azure that enables you to deploy a web application and make it available to your customers on the Internet in a very short amount of time. As noted above, you don’t directly support the VMs on which your web app runs; they are managed for you. In fact, you don’t have access to those underlying VMs.</w:t>
      </w:r>
    </w:p>
    <w:p w:rsidR="002E481A" w:rsidRPr="003C248B" w:rsidRDefault="002E481A" w:rsidP="003C248B">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83" w:name="_Toc9203562"/>
      <w:bookmarkStart w:id="84" w:name="_Toc18799305"/>
      <w:r w:rsidRPr="003C248B">
        <w:rPr>
          <w:rFonts w:ascii="Arial" w:hAnsi="Arial" w:cs="Arial"/>
          <w:b/>
          <w:bCs/>
          <w:color w:val="FF0000"/>
          <w:spacing w:val="30"/>
        </w:rPr>
        <w:t>What is Mobile App?</w:t>
      </w:r>
      <w:bookmarkEnd w:id="83"/>
      <w:bookmarkEnd w:id="84"/>
    </w:p>
    <w:p w:rsidR="002E481A" w:rsidRPr="0098115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981154">
        <w:rPr>
          <w:rFonts w:asciiTheme="minorHAnsi" w:hAnsiTheme="minorHAnsi" w:cs="Arial"/>
          <w:color w:val="292526"/>
          <w:sz w:val="22"/>
          <w:szCs w:val="22"/>
        </w:rPr>
        <w:t>Azure can also help you when you are creating mobile applications. You can host a backend for your mobile app in </w:t>
      </w:r>
      <w:hyperlink r:id="rId31" w:tgtFrame="_blank" w:history="1">
        <w:r w:rsidRPr="00981154">
          <w:rPr>
            <w:rFonts w:asciiTheme="minorHAnsi" w:hAnsiTheme="minorHAnsi" w:cs="Arial"/>
            <w:color w:val="292526"/>
            <w:sz w:val="22"/>
            <w:szCs w:val="22"/>
          </w:rPr>
          <w:t>Azure App Services Mobile Apps</w:t>
        </w:r>
      </w:hyperlink>
      <w:r w:rsidRPr="00981154">
        <w:rPr>
          <w:rFonts w:asciiTheme="minorHAnsi" w:hAnsiTheme="minorHAnsi" w:cs="Arial"/>
          <w:color w:val="292526"/>
          <w:sz w:val="22"/>
          <w:szCs w:val="22"/>
        </w:rPr>
        <w:t>. You can easily connect to this backend using the SDKs for Azure Mobile Apps that are available for IOS, Android, Windows, Xamarin.IOS, Xamarin.Android and Xamarin.Forms.</w:t>
      </w:r>
    </w:p>
    <w:p w:rsidR="002E481A" w:rsidRPr="0098115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981154">
        <w:rPr>
          <w:rFonts w:asciiTheme="minorHAnsi" w:hAnsiTheme="minorHAnsi" w:cs="Arial"/>
          <w:color w:val="292526"/>
          <w:sz w:val="22"/>
          <w:szCs w:val="22"/>
        </w:rPr>
        <w:lastRenderedPageBreak/>
        <w:t>The mobile backend provides you with some unique benefits. One of them is the ability to do offline sync. This enables a user to continue working with the app if he is offline and sync data back to the backend when he comes online again. Another capability is push notifications. This allows you to send notifications about your app to the user’s device. Additionally, Mobile Apps has all of the same capabilities that Web Apps has, like auto-scaling, and high availability.</w:t>
      </w:r>
    </w:p>
    <w:p w:rsidR="002E481A" w:rsidRPr="00981154" w:rsidRDefault="002E481A" w:rsidP="00981154">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85" w:name="_Toc9203563"/>
      <w:bookmarkStart w:id="86" w:name="_Toc18799306"/>
      <w:r w:rsidRPr="00981154">
        <w:rPr>
          <w:rFonts w:ascii="Arial" w:hAnsi="Arial" w:cs="Arial"/>
          <w:b/>
          <w:bCs/>
          <w:color w:val="FF0000"/>
          <w:spacing w:val="30"/>
        </w:rPr>
        <w:t>What is Logic-App?</w:t>
      </w:r>
      <w:bookmarkEnd w:id="85"/>
      <w:bookmarkEnd w:id="86"/>
    </w:p>
    <w:p w:rsidR="002E481A" w:rsidRPr="0098115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981154">
        <w:rPr>
          <w:rFonts w:asciiTheme="minorHAnsi" w:hAnsiTheme="minorHAnsi" w:cs="Arial"/>
          <w:color w:val="292526"/>
          <w:sz w:val="22"/>
          <w:szCs w:val="22"/>
        </w:rPr>
        <w:t>Azure App Service Logic Apps are different from Web Apps and Mobile Apps in that you don’t host an application in it, but orchestrate business logic with it. Think of Logic Apps as a way to automate a business process by just configuring it.</w:t>
      </w:r>
    </w:p>
    <w:p w:rsidR="002E481A" w:rsidRPr="0098115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981154">
        <w:rPr>
          <w:rFonts w:asciiTheme="minorHAnsi" w:hAnsiTheme="minorHAnsi" w:cs="Arial"/>
          <w:color w:val="292526"/>
          <w:sz w:val="22"/>
          <w:szCs w:val="22"/>
        </w:rPr>
        <w:t>A Logic App is started by a Trigger. This can be a time (every 15 minutes) or an outside source, like a new message on a queue. The Trigger passes values into the workflow (like the contents of the queue message), that can be used throughout the Logic App. The rest of the flow of the Logic App consists out of calling </w:t>
      </w:r>
      <w:hyperlink r:id="rId32" w:tgtFrame="_blank" w:history="1">
        <w:r w:rsidRPr="00981154">
          <w:rPr>
            <w:rFonts w:asciiTheme="minorHAnsi" w:hAnsiTheme="minorHAnsi" w:cs="Arial"/>
            <w:color w:val="292526"/>
            <w:sz w:val="22"/>
            <w:szCs w:val="22"/>
          </w:rPr>
          <w:t>Connectors</w:t>
        </w:r>
      </w:hyperlink>
      <w:r w:rsidRPr="00981154">
        <w:rPr>
          <w:rFonts w:asciiTheme="minorHAnsi" w:hAnsiTheme="minorHAnsi" w:cs="Arial"/>
          <w:color w:val="292526"/>
          <w:sz w:val="22"/>
          <w:szCs w:val="22"/>
        </w:rPr>
        <w:t>, which are APIs to third party services, like Office365 or Twitter or your own APIs.</w:t>
      </w:r>
    </w:p>
    <w:p w:rsidR="002E481A" w:rsidRPr="00981154"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981154">
        <w:rPr>
          <w:rFonts w:asciiTheme="minorHAnsi" w:hAnsiTheme="minorHAnsi" w:cs="Arial"/>
          <w:color w:val="292526"/>
          <w:sz w:val="22"/>
          <w:szCs w:val="22"/>
        </w:rPr>
        <w:t>Logic Apps scale automatically and you only pay for them when they run. This is sometimes called “server less” because it means that you can completely focus on your application or logic and not on the underlying infrastructure.</w:t>
      </w:r>
    </w:p>
    <w:p w:rsidR="002E481A" w:rsidRPr="00981154" w:rsidRDefault="002E481A" w:rsidP="00981154">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87" w:name="_Toc9203564"/>
      <w:bookmarkStart w:id="88" w:name="_Toc18799307"/>
      <w:r w:rsidRPr="00981154">
        <w:rPr>
          <w:rFonts w:ascii="Arial" w:hAnsi="Arial" w:cs="Arial"/>
          <w:b/>
          <w:bCs/>
          <w:color w:val="FF0000"/>
          <w:spacing w:val="30"/>
        </w:rPr>
        <w:t>What are Azure Functions?</w:t>
      </w:r>
      <w:bookmarkEnd w:id="87"/>
      <w:bookmarkEnd w:id="88"/>
    </w:p>
    <w:p w:rsidR="002E481A" w:rsidRPr="004863FB" w:rsidRDefault="00526DD0" w:rsidP="002E481A">
      <w:pPr>
        <w:pStyle w:val="NormalWeb"/>
        <w:spacing w:before="120" w:beforeAutospacing="0" w:after="0" w:afterAutospacing="0" w:line="360" w:lineRule="auto"/>
        <w:jc w:val="both"/>
        <w:rPr>
          <w:rFonts w:asciiTheme="minorHAnsi" w:hAnsiTheme="minorHAnsi" w:cs="Arial"/>
          <w:color w:val="292526"/>
          <w:sz w:val="22"/>
          <w:szCs w:val="22"/>
        </w:rPr>
      </w:pPr>
      <w:hyperlink r:id="rId33" w:tgtFrame="_blank" w:history="1">
        <w:r w:rsidR="002E481A" w:rsidRPr="004863FB">
          <w:rPr>
            <w:rFonts w:asciiTheme="minorHAnsi" w:hAnsiTheme="minorHAnsi" w:cs="Arial"/>
            <w:color w:val="292526"/>
            <w:sz w:val="22"/>
            <w:szCs w:val="22"/>
          </w:rPr>
          <w:t>Azure App Services Function Apps</w:t>
        </w:r>
      </w:hyperlink>
      <w:r w:rsidR="002E481A" w:rsidRPr="004863FB">
        <w:rPr>
          <w:rFonts w:asciiTheme="minorHAnsi" w:hAnsiTheme="minorHAnsi" w:cs="Arial"/>
          <w:color w:val="292526"/>
          <w:sz w:val="22"/>
          <w:szCs w:val="22"/>
        </w:rPr>
        <w:t> can host one or more Azure Functions. You use Azure Functions to host small applications, like background jobs or a Microservices that only runs for a short period of time.</w:t>
      </w:r>
    </w:p>
    <w:p w:rsidR="002E481A" w:rsidRPr="004863FB"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4863FB">
        <w:rPr>
          <w:rFonts w:asciiTheme="minorHAnsi" w:hAnsiTheme="minorHAnsi" w:cs="Arial"/>
          <w:color w:val="292526"/>
          <w:sz w:val="22"/>
          <w:szCs w:val="22"/>
        </w:rPr>
        <w:t>Azure Functions can be triggered by configurable timers, like on a schedule (every 15 minutes) or by an external service, like when a new Blob is added to Azure Blob Storage. When triggered, the code in the Azure Function can use the value from the trigger, like the Blob that was added. You can also add output bindings to an Azure Function to output a value to an external service, without writing any plumbing. This could, for instance, be a Blob Storage output where you just return a Blob without having to write code to connect to Azure Storage.</w:t>
      </w:r>
    </w:p>
    <w:p w:rsidR="002E481A" w:rsidRPr="00A37620"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A37620">
        <w:rPr>
          <w:rFonts w:asciiTheme="minorHAnsi" w:hAnsiTheme="minorHAnsi" w:cs="Arial"/>
          <w:color w:val="292526"/>
          <w:sz w:val="22"/>
          <w:szCs w:val="22"/>
        </w:rPr>
        <w:t xml:space="preserve">Just like Logic Apps, </w:t>
      </w:r>
      <w:r w:rsidRPr="00A37620">
        <w:rPr>
          <w:rFonts w:asciiTheme="minorHAnsi" w:hAnsiTheme="minorHAnsi" w:cs="Arial"/>
          <w:color w:val="292526"/>
          <w:sz w:val="22"/>
          <w:szCs w:val="22"/>
          <w:highlight w:val="yellow"/>
        </w:rPr>
        <w:t>Azure Functions are “</w:t>
      </w:r>
      <w:r w:rsidRPr="00A37620">
        <w:rPr>
          <w:rFonts w:ascii="Consolas" w:hAnsi="Consolas" w:cs="Consolas"/>
          <w:b/>
          <w:color w:val="292526"/>
          <w:spacing w:val="20"/>
          <w:sz w:val="20"/>
          <w:szCs w:val="20"/>
          <w:highlight w:val="yellow"/>
        </w:rPr>
        <w:t>serverless</w:t>
      </w:r>
      <w:r w:rsidRPr="00A37620">
        <w:rPr>
          <w:rFonts w:asciiTheme="minorHAnsi" w:hAnsiTheme="minorHAnsi" w:cs="Arial"/>
          <w:color w:val="292526"/>
          <w:sz w:val="22"/>
          <w:szCs w:val="22"/>
          <w:highlight w:val="yellow"/>
        </w:rPr>
        <w:t>”, because they scale automatically and you only pay for them when they run</w:t>
      </w:r>
      <w:r w:rsidRPr="00A37620">
        <w:rPr>
          <w:rFonts w:asciiTheme="minorHAnsi" w:hAnsiTheme="minorHAnsi" w:cs="Arial"/>
          <w:color w:val="292526"/>
          <w:sz w:val="22"/>
          <w:szCs w:val="22"/>
        </w:rPr>
        <w:t>.</w:t>
      </w:r>
    </w:p>
    <w:p w:rsidR="002E481A" w:rsidRPr="00A37620" w:rsidRDefault="00AA0296" w:rsidP="002E481A">
      <w:pPr>
        <w:pStyle w:val="NormalWeb"/>
        <w:spacing w:before="120" w:beforeAutospacing="0" w:after="0" w:afterAutospacing="0" w:line="360" w:lineRule="auto"/>
        <w:jc w:val="both"/>
        <w:rPr>
          <w:rFonts w:asciiTheme="minorHAnsi" w:hAnsiTheme="minorHAnsi" w:cs="Arial"/>
          <w:color w:val="292526"/>
          <w:sz w:val="22"/>
          <w:szCs w:val="22"/>
        </w:rPr>
      </w:pPr>
      <w:r w:rsidRPr="00A37620">
        <w:rPr>
          <w:rFonts w:asciiTheme="minorHAnsi" w:hAnsiTheme="minorHAnsi" w:cs="Arial"/>
          <w:color w:val="292526"/>
          <w:sz w:val="22"/>
          <w:szCs w:val="22"/>
          <w:highlight w:val="yellow"/>
        </w:rPr>
        <w:t xml:space="preserve">Azure functions are based on </w:t>
      </w:r>
      <w:r w:rsidR="002E481A" w:rsidRPr="00A37620">
        <w:rPr>
          <w:rFonts w:ascii="Consolas" w:hAnsi="Consolas" w:cs="Consolas"/>
          <w:b/>
          <w:color w:val="292526"/>
          <w:spacing w:val="20"/>
          <w:sz w:val="20"/>
          <w:szCs w:val="20"/>
          <w:highlight w:val="yellow"/>
        </w:rPr>
        <w:t>WebJobs</w:t>
      </w:r>
      <w:r w:rsidR="002E481A" w:rsidRPr="00A37620">
        <w:rPr>
          <w:rFonts w:asciiTheme="minorHAnsi" w:hAnsiTheme="minorHAnsi" w:cs="Arial"/>
          <w:color w:val="292526"/>
          <w:sz w:val="22"/>
          <w:szCs w:val="22"/>
          <w:highlight w:val="yellow"/>
        </w:rPr>
        <w:t xml:space="preserve"> SDK</w:t>
      </w:r>
      <w:r w:rsidR="002E481A" w:rsidRPr="00A37620">
        <w:rPr>
          <w:rFonts w:asciiTheme="minorHAnsi" w:hAnsiTheme="minorHAnsi" w:cs="Arial"/>
          <w:color w:val="292526"/>
          <w:sz w:val="22"/>
          <w:szCs w:val="22"/>
        </w:rPr>
        <w:t xml:space="preserve">. They provide most of the functionality already available in the </w:t>
      </w:r>
      <w:r w:rsidR="002E481A" w:rsidRPr="00A37620">
        <w:rPr>
          <w:rFonts w:ascii="Consolas" w:hAnsi="Consolas" w:cs="Consolas"/>
          <w:b/>
          <w:color w:val="292526"/>
          <w:spacing w:val="20"/>
          <w:sz w:val="20"/>
          <w:szCs w:val="20"/>
        </w:rPr>
        <w:t>WebJobs</w:t>
      </w:r>
      <w:r w:rsidR="002E481A" w:rsidRPr="00A37620">
        <w:rPr>
          <w:rFonts w:asciiTheme="minorHAnsi" w:hAnsiTheme="minorHAnsi" w:cs="Arial"/>
          <w:color w:val="292526"/>
          <w:sz w:val="22"/>
          <w:szCs w:val="22"/>
        </w:rPr>
        <w:t>, but with extra capabilities.</w:t>
      </w:r>
    </w:p>
    <w:p w:rsidR="002E481A" w:rsidRPr="00A37620"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A37620">
        <w:rPr>
          <w:rFonts w:asciiTheme="minorHAnsi" w:hAnsiTheme="minorHAnsi" w:cs="Arial"/>
          <w:color w:val="292526"/>
          <w:sz w:val="22"/>
          <w:szCs w:val="22"/>
        </w:rPr>
        <w:t xml:space="preserve">In terms of triggers, in addition to those already available for WebJobs (e.g. Service Bus, Storage Queues, Storage Blobs, CRON schedules, WebHooks, EventHub, and File Cloud Storage providers), Azure Functions </w:t>
      </w:r>
      <w:r w:rsidRPr="00A37620">
        <w:rPr>
          <w:rFonts w:asciiTheme="minorHAnsi" w:hAnsiTheme="minorHAnsi" w:cs="Arial"/>
          <w:color w:val="292526"/>
          <w:sz w:val="22"/>
          <w:szCs w:val="22"/>
        </w:rPr>
        <w:lastRenderedPageBreak/>
        <w:t>can be triggered as APIs. And HTTP calls don't require kudu credentials, but can be authenticated via Azure AD and third-party identity providers.</w:t>
      </w:r>
    </w:p>
    <w:p w:rsidR="002E481A" w:rsidRPr="009674A7"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9674A7">
        <w:rPr>
          <w:rFonts w:asciiTheme="minorHAnsi" w:hAnsiTheme="minorHAnsi" w:cs="Arial"/>
          <w:color w:val="292526"/>
          <w:sz w:val="22"/>
          <w:szCs w:val="22"/>
        </w:rPr>
        <w:t xml:space="preserve">The </w:t>
      </w:r>
      <w:r w:rsidRPr="009674A7">
        <w:rPr>
          <w:rFonts w:asciiTheme="minorHAnsi" w:hAnsiTheme="minorHAnsi" w:cs="Arial"/>
          <w:color w:val="292526"/>
          <w:sz w:val="22"/>
          <w:szCs w:val="22"/>
          <w:highlight w:val="yellow"/>
        </w:rPr>
        <w:t>most significant and cool advantages brought by Functions is the alternative of having a Dynamic Service Plan with a "Serverless" model, in which we don't need to manage VM instances or scaling; it's all managed for us. Additionally, by not having dedicated instances, we only pay for the resources we actually use</w:t>
      </w:r>
      <w:r w:rsidRPr="009674A7">
        <w:rPr>
          <w:rFonts w:asciiTheme="minorHAnsi" w:hAnsiTheme="minorHAnsi" w:cs="Arial"/>
          <w:color w:val="292526"/>
          <w:sz w:val="22"/>
          <w:szCs w:val="22"/>
        </w:rPr>
        <w:t>.</w:t>
      </w:r>
    </w:p>
    <w:p w:rsidR="002E481A" w:rsidRPr="009674A7"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9674A7">
        <w:rPr>
          <w:rFonts w:asciiTheme="minorHAnsi" w:hAnsiTheme="minorHAnsi" w:cs="Arial"/>
          <w:color w:val="292526"/>
          <w:sz w:val="22"/>
          <w:szCs w:val="22"/>
        </w:rPr>
        <w:t xml:space="preserve">There are </w:t>
      </w:r>
      <w:r w:rsidRPr="009674A7">
        <w:rPr>
          <w:rFonts w:asciiTheme="minorHAnsi" w:hAnsiTheme="minorHAnsi" w:cs="Arial"/>
          <w:color w:val="292526"/>
          <w:sz w:val="22"/>
          <w:szCs w:val="22"/>
          <w:u w:val="single"/>
        </w:rPr>
        <w:t>no custom configuration in Azure functions</w:t>
      </w:r>
      <w:r w:rsidRPr="009674A7">
        <w:rPr>
          <w:rFonts w:asciiTheme="minorHAnsi" w:hAnsiTheme="minorHAnsi" w:cs="Arial"/>
          <w:color w:val="292526"/>
          <w:sz w:val="22"/>
          <w:szCs w:val="22"/>
        </w:rPr>
        <w:t>.</w:t>
      </w:r>
    </w:p>
    <w:p w:rsidR="002E481A" w:rsidRPr="003A7699" w:rsidRDefault="002E481A" w:rsidP="003A7699">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89" w:name="_Toc9203565"/>
      <w:bookmarkStart w:id="90" w:name="_Toc18799308"/>
      <w:r w:rsidRPr="003A7699">
        <w:rPr>
          <w:rFonts w:ascii="Arial" w:hAnsi="Arial" w:cs="Arial"/>
          <w:b/>
          <w:bCs/>
          <w:color w:val="FF0000"/>
          <w:spacing w:val="30"/>
        </w:rPr>
        <w:t>What are triggers supported in Azure Functions?</w:t>
      </w:r>
      <w:bookmarkEnd w:id="89"/>
      <w:bookmarkEnd w:id="90"/>
    </w:p>
    <w:p w:rsidR="002E481A" w:rsidRPr="003A7699"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3A7699">
        <w:rPr>
          <w:rFonts w:asciiTheme="minorHAnsi" w:hAnsiTheme="minorHAnsi" w:cs="Arial"/>
          <w:color w:val="292526"/>
          <w:sz w:val="22"/>
          <w:szCs w:val="22"/>
        </w:rPr>
        <w:t>Functions provides templates to get you started with key scenarios, including the following:</w:t>
      </w:r>
    </w:p>
    <w:p w:rsidR="002E481A" w:rsidRPr="003A7699" w:rsidRDefault="002E481A" w:rsidP="002E481A">
      <w:pPr>
        <w:pStyle w:val="NormalWeb"/>
        <w:numPr>
          <w:ilvl w:val="0"/>
          <w:numId w:val="14"/>
        </w:numPr>
        <w:spacing w:before="120" w:beforeAutospacing="0" w:after="0" w:afterAutospacing="0" w:line="360" w:lineRule="auto"/>
        <w:jc w:val="both"/>
        <w:rPr>
          <w:rFonts w:asciiTheme="minorHAnsi" w:hAnsiTheme="minorHAnsi" w:cs="Arial"/>
          <w:color w:val="292526"/>
          <w:sz w:val="22"/>
          <w:szCs w:val="22"/>
        </w:rPr>
      </w:pPr>
      <w:r w:rsidRPr="003A7699">
        <w:rPr>
          <w:rFonts w:asciiTheme="minorHAnsi" w:hAnsiTheme="minorHAnsi" w:cs="Arial"/>
          <w:b/>
          <w:color w:val="292526"/>
          <w:sz w:val="22"/>
          <w:szCs w:val="22"/>
        </w:rPr>
        <w:t>HTTPTrigger</w:t>
      </w:r>
      <w:r w:rsidRPr="003A7699">
        <w:rPr>
          <w:rFonts w:asciiTheme="minorHAnsi" w:hAnsiTheme="minorHAnsi" w:cs="Arial"/>
          <w:color w:val="292526"/>
          <w:sz w:val="22"/>
          <w:szCs w:val="22"/>
        </w:rPr>
        <w:t xml:space="preserve"> - Trigger the execution of your code by using an HTTP request. </w:t>
      </w:r>
    </w:p>
    <w:p w:rsidR="002E481A" w:rsidRPr="003A7699" w:rsidRDefault="002E481A" w:rsidP="002E481A">
      <w:pPr>
        <w:pStyle w:val="NormalWeb"/>
        <w:numPr>
          <w:ilvl w:val="0"/>
          <w:numId w:val="14"/>
        </w:numPr>
        <w:spacing w:before="120" w:beforeAutospacing="0" w:after="0" w:afterAutospacing="0" w:line="360" w:lineRule="auto"/>
        <w:jc w:val="both"/>
        <w:rPr>
          <w:rFonts w:asciiTheme="minorHAnsi" w:hAnsiTheme="minorHAnsi" w:cs="Arial"/>
          <w:color w:val="292526"/>
          <w:sz w:val="22"/>
          <w:szCs w:val="22"/>
        </w:rPr>
      </w:pPr>
      <w:r w:rsidRPr="003A7699">
        <w:rPr>
          <w:rFonts w:asciiTheme="minorHAnsi" w:hAnsiTheme="minorHAnsi" w:cs="Arial"/>
          <w:b/>
          <w:color w:val="292526"/>
          <w:sz w:val="22"/>
          <w:szCs w:val="22"/>
        </w:rPr>
        <w:t>TimerTrigger</w:t>
      </w:r>
      <w:r w:rsidRPr="003A7699">
        <w:rPr>
          <w:rFonts w:asciiTheme="minorHAnsi" w:hAnsiTheme="minorHAnsi" w:cs="Arial"/>
          <w:color w:val="292526"/>
          <w:sz w:val="22"/>
          <w:szCs w:val="22"/>
        </w:rPr>
        <w:t xml:space="preserve"> - Execute cleanup or other batch tasks on a predefined schedule. </w:t>
      </w:r>
    </w:p>
    <w:p w:rsidR="002E481A" w:rsidRPr="003A7699" w:rsidRDefault="002E481A" w:rsidP="002E481A">
      <w:pPr>
        <w:pStyle w:val="NormalWeb"/>
        <w:numPr>
          <w:ilvl w:val="0"/>
          <w:numId w:val="14"/>
        </w:numPr>
        <w:spacing w:before="120" w:beforeAutospacing="0" w:after="0" w:afterAutospacing="0" w:line="360" w:lineRule="auto"/>
        <w:jc w:val="both"/>
        <w:rPr>
          <w:rFonts w:asciiTheme="minorHAnsi" w:hAnsiTheme="minorHAnsi" w:cs="Arial"/>
          <w:color w:val="292526"/>
          <w:sz w:val="22"/>
          <w:szCs w:val="22"/>
        </w:rPr>
      </w:pPr>
      <w:r w:rsidRPr="003A7699">
        <w:rPr>
          <w:rFonts w:asciiTheme="minorHAnsi" w:hAnsiTheme="minorHAnsi" w:cs="Arial"/>
          <w:b/>
          <w:color w:val="292526"/>
          <w:sz w:val="22"/>
          <w:szCs w:val="22"/>
        </w:rPr>
        <w:t>CosmosDBTrigger</w:t>
      </w:r>
      <w:r w:rsidRPr="003A7699">
        <w:rPr>
          <w:rFonts w:asciiTheme="minorHAnsi" w:hAnsiTheme="minorHAnsi" w:cs="Arial"/>
          <w:color w:val="292526"/>
          <w:sz w:val="22"/>
          <w:szCs w:val="22"/>
        </w:rPr>
        <w:t> - Process Azure Cosmos DB documents when they are added or updated in collections in a NoSQL database.</w:t>
      </w:r>
    </w:p>
    <w:p w:rsidR="002E481A" w:rsidRPr="003A7699" w:rsidRDefault="002E481A" w:rsidP="002E481A">
      <w:pPr>
        <w:pStyle w:val="NormalWeb"/>
        <w:numPr>
          <w:ilvl w:val="0"/>
          <w:numId w:val="14"/>
        </w:numPr>
        <w:spacing w:before="120" w:beforeAutospacing="0" w:after="0" w:afterAutospacing="0" w:line="360" w:lineRule="auto"/>
        <w:jc w:val="both"/>
        <w:rPr>
          <w:rFonts w:asciiTheme="minorHAnsi" w:hAnsiTheme="minorHAnsi" w:cs="Arial"/>
          <w:color w:val="292526"/>
          <w:sz w:val="22"/>
          <w:szCs w:val="22"/>
        </w:rPr>
      </w:pPr>
      <w:r w:rsidRPr="003A7699">
        <w:rPr>
          <w:rFonts w:asciiTheme="minorHAnsi" w:hAnsiTheme="minorHAnsi" w:cs="Arial"/>
          <w:b/>
          <w:color w:val="292526"/>
          <w:sz w:val="22"/>
          <w:szCs w:val="22"/>
        </w:rPr>
        <w:t>BlobTrigger</w:t>
      </w:r>
      <w:r w:rsidRPr="003A7699">
        <w:rPr>
          <w:rFonts w:asciiTheme="minorHAnsi" w:hAnsiTheme="minorHAnsi" w:cs="Arial"/>
          <w:color w:val="292526"/>
          <w:sz w:val="22"/>
          <w:szCs w:val="22"/>
        </w:rPr>
        <w:t xml:space="preserve"> - Process Azure Storage blobs when they are added to containers. You might use this function for image resizing. </w:t>
      </w:r>
    </w:p>
    <w:p w:rsidR="002E481A" w:rsidRPr="003A7699" w:rsidRDefault="002E481A" w:rsidP="002E481A">
      <w:pPr>
        <w:pStyle w:val="NormalWeb"/>
        <w:numPr>
          <w:ilvl w:val="0"/>
          <w:numId w:val="14"/>
        </w:numPr>
        <w:spacing w:before="120" w:beforeAutospacing="0" w:after="0" w:afterAutospacing="0" w:line="360" w:lineRule="auto"/>
        <w:jc w:val="both"/>
        <w:rPr>
          <w:rFonts w:asciiTheme="minorHAnsi" w:hAnsiTheme="minorHAnsi" w:cs="Arial"/>
          <w:color w:val="292526"/>
          <w:sz w:val="22"/>
          <w:szCs w:val="22"/>
        </w:rPr>
      </w:pPr>
      <w:r w:rsidRPr="003A7699">
        <w:rPr>
          <w:rFonts w:asciiTheme="minorHAnsi" w:hAnsiTheme="minorHAnsi" w:cs="Arial"/>
          <w:b/>
          <w:color w:val="292526"/>
          <w:sz w:val="22"/>
          <w:szCs w:val="22"/>
        </w:rPr>
        <w:t>QueueTrigger</w:t>
      </w:r>
      <w:r w:rsidRPr="003A7699">
        <w:rPr>
          <w:rFonts w:asciiTheme="minorHAnsi" w:hAnsiTheme="minorHAnsi" w:cs="Arial"/>
          <w:color w:val="292526"/>
          <w:sz w:val="22"/>
          <w:szCs w:val="22"/>
        </w:rPr>
        <w:t xml:space="preserve"> - Respond to messages as they arrive in an Azure Storage queue. </w:t>
      </w:r>
    </w:p>
    <w:p w:rsidR="002E481A" w:rsidRPr="003A7699" w:rsidRDefault="002E481A" w:rsidP="002E481A">
      <w:pPr>
        <w:pStyle w:val="NormalWeb"/>
        <w:numPr>
          <w:ilvl w:val="0"/>
          <w:numId w:val="14"/>
        </w:numPr>
        <w:spacing w:before="120" w:beforeAutospacing="0" w:after="0" w:afterAutospacing="0" w:line="360" w:lineRule="auto"/>
        <w:jc w:val="both"/>
        <w:rPr>
          <w:rFonts w:asciiTheme="minorHAnsi" w:hAnsiTheme="minorHAnsi" w:cs="Arial"/>
          <w:color w:val="292526"/>
          <w:sz w:val="22"/>
          <w:szCs w:val="22"/>
        </w:rPr>
      </w:pPr>
      <w:r w:rsidRPr="003A7699">
        <w:rPr>
          <w:rFonts w:asciiTheme="minorHAnsi" w:hAnsiTheme="minorHAnsi" w:cs="Arial"/>
          <w:b/>
          <w:color w:val="292526"/>
          <w:sz w:val="22"/>
          <w:szCs w:val="22"/>
        </w:rPr>
        <w:t>EventGridTrigger</w:t>
      </w:r>
      <w:r w:rsidRPr="003A7699">
        <w:rPr>
          <w:rFonts w:asciiTheme="minorHAnsi" w:hAnsiTheme="minorHAnsi" w:cs="Arial"/>
          <w:color w:val="292526"/>
          <w:sz w:val="22"/>
          <w:szCs w:val="22"/>
        </w:rPr>
        <w:t xml:space="preserve"> - Respond to events delivered to a subscription in Azure Event Grid. Supports a subscription-based model for receiving events, which includes filtering. A good solution for building event-based architectures. </w:t>
      </w:r>
    </w:p>
    <w:p w:rsidR="002E481A" w:rsidRPr="003A7699" w:rsidRDefault="002E481A" w:rsidP="002E481A">
      <w:pPr>
        <w:pStyle w:val="NormalWeb"/>
        <w:numPr>
          <w:ilvl w:val="0"/>
          <w:numId w:val="14"/>
        </w:numPr>
        <w:spacing w:before="120" w:beforeAutospacing="0" w:after="0" w:afterAutospacing="0" w:line="360" w:lineRule="auto"/>
        <w:jc w:val="both"/>
        <w:rPr>
          <w:rFonts w:asciiTheme="minorHAnsi" w:hAnsiTheme="minorHAnsi" w:cs="Arial"/>
          <w:color w:val="292526"/>
          <w:sz w:val="22"/>
          <w:szCs w:val="22"/>
        </w:rPr>
      </w:pPr>
      <w:r w:rsidRPr="003A7699">
        <w:rPr>
          <w:rFonts w:asciiTheme="minorHAnsi" w:hAnsiTheme="minorHAnsi" w:cs="Arial"/>
          <w:b/>
          <w:color w:val="292526"/>
          <w:sz w:val="22"/>
          <w:szCs w:val="22"/>
        </w:rPr>
        <w:t>EventHubTrigger</w:t>
      </w:r>
      <w:r w:rsidRPr="003A7699">
        <w:rPr>
          <w:rFonts w:asciiTheme="minorHAnsi" w:hAnsiTheme="minorHAnsi" w:cs="Arial"/>
          <w:color w:val="292526"/>
          <w:sz w:val="22"/>
          <w:szCs w:val="22"/>
        </w:rPr>
        <w:t> - Respond to events delivered to an Azure Event Hub. Particularly useful in application instrumentation, user experience or workflow processing, and internet-of-things (IoT) scenarios.</w:t>
      </w:r>
    </w:p>
    <w:p w:rsidR="002E481A" w:rsidRPr="003A7699" w:rsidRDefault="002E481A" w:rsidP="002E481A">
      <w:pPr>
        <w:pStyle w:val="NormalWeb"/>
        <w:numPr>
          <w:ilvl w:val="0"/>
          <w:numId w:val="14"/>
        </w:numPr>
        <w:spacing w:before="120" w:beforeAutospacing="0" w:after="0" w:afterAutospacing="0" w:line="360" w:lineRule="auto"/>
        <w:jc w:val="both"/>
        <w:rPr>
          <w:rFonts w:asciiTheme="minorHAnsi" w:hAnsiTheme="minorHAnsi" w:cs="Arial"/>
          <w:color w:val="292526"/>
          <w:sz w:val="22"/>
          <w:szCs w:val="22"/>
        </w:rPr>
      </w:pPr>
      <w:r w:rsidRPr="003A7699">
        <w:rPr>
          <w:rFonts w:asciiTheme="minorHAnsi" w:hAnsiTheme="minorHAnsi" w:cs="Arial"/>
          <w:b/>
          <w:color w:val="292526"/>
          <w:sz w:val="22"/>
          <w:szCs w:val="22"/>
        </w:rPr>
        <w:t>ServiceBusQueueTrigger</w:t>
      </w:r>
      <w:r w:rsidRPr="003A7699">
        <w:rPr>
          <w:rFonts w:asciiTheme="minorHAnsi" w:hAnsiTheme="minorHAnsi" w:cs="Arial"/>
          <w:color w:val="292526"/>
          <w:sz w:val="22"/>
          <w:szCs w:val="22"/>
        </w:rPr>
        <w:t xml:space="preserve"> - Connect your code to other Azure services or on-premises services by listening to message queues. </w:t>
      </w:r>
    </w:p>
    <w:p w:rsidR="002E481A" w:rsidRPr="003A7699" w:rsidRDefault="002E481A" w:rsidP="002E481A">
      <w:pPr>
        <w:pStyle w:val="NormalWeb"/>
        <w:numPr>
          <w:ilvl w:val="0"/>
          <w:numId w:val="14"/>
        </w:numPr>
        <w:spacing w:before="120" w:beforeAutospacing="0" w:after="0" w:afterAutospacing="0" w:line="360" w:lineRule="auto"/>
        <w:jc w:val="both"/>
        <w:rPr>
          <w:rFonts w:asciiTheme="minorHAnsi" w:hAnsiTheme="minorHAnsi" w:cs="Arial"/>
          <w:color w:val="292526"/>
          <w:sz w:val="22"/>
          <w:szCs w:val="22"/>
        </w:rPr>
      </w:pPr>
      <w:r w:rsidRPr="003A7699">
        <w:rPr>
          <w:rFonts w:asciiTheme="minorHAnsi" w:hAnsiTheme="minorHAnsi" w:cs="Arial"/>
          <w:b/>
          <w:color w:val="292526"/>
          <w:sz w:val="22"/>
          <w:szCs w:val="22"/>
        </w:rPr>
        <w:t>ServiceBusTopicTrigger</w:t>
      </w:r>
      <w:r w:rsidRPr="003A7699">
        <w:rPr>
          <w:rFonts w:asciiTheme="minorHAnsi" w:hAnsiTheme="minorHAnsi" w:cs="Arial"/>
          <w:color w:val="292526"/>
          <w:sz w:val="22"/>
          <w:szCs w:val="22"/>
        </w:rPr>
        <w:t xml:space="preserve"> - Connect your code to other Azure services or on-premises services by subscribing to topics. </w:t>
      </w:r>
    </w:p>
    <w:p w:rsidR="002E481A" w:rsidRPr="003A7699"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3A7699">
        <w:rPr>
          <w:rFonts w:asciiTheme="minorHAnsi" w:hAnsiTheme="minorHAnsi" w:cs="Arial"/>
          <w:color w:val="292526"/>
          <w:sz w:val="22"/>
          <w:szCs w:val="22"/>
        </w:rPr>
        <w:t>Azure Functions supports triggers, which are ways to start execution of your code, and bindings, which are ways to simplify coding for input and output data.</w:t>
      </w:r>
    </w:p>
    <w:p w:rsidR="002E481A" w:rsidRDefault="002E481A" w:rsidP="002E481A">
      <w:pPr>
        <w:pStyle w:val="NormalWeb"/>
        <w:spacing w:before="120" w:beforeAutospacing="0" w:after="0" w:afterAutospacing="0" w:line="360" w:lineRule="auto"/>
        <w:jc w:val="both"/>
        <w:rPr>
          <w:rStyle w:val="Hyperlink"/>
          <w:rFonts w:ascii="Arial" w:hAnsi="Arial" w:cs="Arial"/>
          <w:sz w:val="18"/>
          <w:szCs w:val="18"/>
        </w:rPr>
      </w:pPr>
      <w:r>
        <w:rPr>
          <w:rFonts w:ascii="Arial" w:hAnsi="Arial" w:cs="Arial"/>
          <w:color w:val="292526"/>
          <w:sz w:val="18"/>
          <w:szCs w:val="18"/>
        </w:rPr>
        <w:t xml:space="preserve">Ref: </w:t>
      </w:r>
      <w:hyperlink r:id="rId34" w:history="1">
        <w:r w:rsidRPr="00515837">
          <w:rPr>
            <w:rStyle w:val="Hyperlink"/>
            <w:rFonts w:ascii="Arial" w:hAnsi="Arial" w:cs="Arial"/>
            <w:sz w:val="18"/>
            <w:szCs w:val="18"/>
          </w:rPr>
          <w:t>https://docs.microsoft.com/en-us/azure/azure-functions/functions-overview</w:t>
        </w:r>
      </w:hyperlink>
    </w:p>
    <w:p w:rsidR="003A7699" w:rsidRDefault="003A7699" w:rsidP="002E481A">
      <w:pPr>
        <w:pStyle w:val="NormalWeb"/>
        <w:spacing w:before="120" w:beforeAutospacing="0" w:after="0" w:afterAutospacing="0" w:line="360" w:lineRule="auto"/>
        <w:jc w:val="both"/>
        <w:rPr>
          <w:rFonts w:ascii="Arial" w:hAnsi="Arial" w:cs="Arial"/>
          <w:color w:val="292526"/>
          <w:sz w:val="18"/>
          <w:szCs w:val="18"/>
        </w:rPr>
      </w:pPr>
    </w:p>
    <w:p w:rsidR="002E481A" w:rsidRPr="00D82508" w:rsidRDefault="002E481A" w:rsidP="00D82508">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91" w:name="_Toc9203566"/>
      <w:bookmarkStart w:id="92" w:name="_Toc18799309"/>
      <w:r w:rsidRPr="00D82508">
        <w:rPr>
          <w:rFonts w:ascii="Arial" w:hAnsi="Arial" w:cs="Arial"/>
          <w:b/>
          <w:bCs/>
          <w:color w:val="FF0000"/>
          <w:spacing w:val="30"/>
        </w:rPr>
        <w:lastRenderedPageBreak/>
        <w:t xml:space="preserve">How much does Functions </w:t>
      </w:r>
      <w:r w:rsidR="00A25ABF">
        <w:rPr>
          <w:rFonts w:ascii="Arial" w:hAnsi="Arial" w:cs="Arial"/>
          <w:b/>
          <w:bCs/>
          <w:color w:val="FF0000"/>
          <w:spacing w:val="30"/>
        </w:rPr>
        <w:t xml:space="preserve">app </w:t>
      </w:r>
      <w:r w:rsidRPr="00D82508">
        <w:rPr>
          <w:rFonts w:ascii="Arial" w:hAnsi="Arial" w:cs="Arial"/>
          <w:b/>
          <w:bCs/>
          <w:color w:val="FF0000"/>
          <w:spacing w:val="30"/>
        </w:rPr>
        <w:t>cost?</w:t>
      </w:r>
      <w:bookmarkEnd w:id="91"/>
      <w:bookmarkEnd w:id="92"/>
    </w:p>
    <w:p w:rsidR="002E481A" w:rsidRPr="00D82508"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D82508">
        <w:rPr>
          <w:rFonts w:asciiTheme="minorHAnsi" w:hAnsiTheme="minorHAnsi" w:cs="Arial"/>
          <w:color w:val="292526"/>
          <w:sz w:val="22"/>
          <w:szCs w:val="22"/>
        </w:rPr>
        <w:t xml:space="preserve">Azure Functions has two kinds of pricing plans. </w:t>
      </w:r>
      <w:r w:rsidRPr="00D82508">
        <w:rPr>
          <w:rFonts w:asciiTheme="minorHAnsi" w:hAnsiTheme="minorHAnsi" w:cs="Arial"/>
          <w:b/>
          <w:color w:val="292526"/>
          <w:sz w:val="22"/>
          <w:szCs w:val="22"/>
          <w:u w:val="single"/>
        </w:rPr>
        <w:t>Consumption Plan</w:t>
      </w:r>
      <w:r w:rsidRPr="00D82508">
        <w:rPr>
          <w:rFonts w:asciiTheme="minorHAnsi" w:hAnsiTheme="minorHAnsi" w:cs="Arial"/>
          <w:color w:val="292526"/>
          <w:sz w:val="22"/>
          <w:szCs w:val="22"/>
        </w:rPr>
        <w:t xml:space="preserve"> and </w:t>
      </w:r>
      <w:r w:rsidRPr="00D82508">
        <w:rPr>
          <w:rFonts w:asciiTheme="minorHAnsi" w:hAnsiTheme="minorHAnsi" w:cs="Arial"/>
          <w:b/>
          <w:color w:val="292526"/>
          <w:sz w:val="22"/>
          <w:szCs w:val="22"/>
          <w:u w:val="single"/>
        </w:rPr>
        <w:t>App Service Plan</w:t>
      </w:r>
      <w:r w:rsidRPr="00D82508">
        <w:rPr>
          <w:rFonts w:asciiTheme="minorHAnsi" w:hAnsiTheme="minorHAnsi" w:cs="Arial"/>
          <w:color w:val="292526"/>
          <w:sz w:val="22"/>
          <w:szCs w:val="22"/>
        </w:rPr>
        <w:t>.</w:t>
      </w:r>
    </w:p>
    <w:p w:rsidR="002E481A" w:rsidRPr="00D82508"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D82508">
        <w:rPr>
          <w:rFonts w:asciiTheme="minorHAnsi" w:hAnsiTheme="minorHAnsi" w:cs="Arial"/>
          <w:b/>
          <w:color w:val="292526"/>
          <w:sz w:val="22"/>
          <w:szCs w:val="22"/>
          <w:u w:val="single"/>
        </w:rPr>
        <w:t>Consumption plan</w:t>
      </w:r>
      <w:r w:rsidRPr="00D82508">
        <w:rPr>
          <w:rFonts w:asciiTheme="minorHAnsi" w:hAnsiTheme="minorHAnsi" w:cs="Arial"/>
          <w:color w:val="292526"/>
          <w:sz w:val="22"/>
          <w:szCs w:val="22"/>
        </w:rPr>
        <w:t> - When you're using a Consumption plan, instances of the Azure Functions host are dynamically added and removed based on the number of incoming events. This Serverless plan scales automatically, and you're charged for compute resources only when your functions are running. On a Consumption plan, a function execution times out after a configurable period of time.</w:t>
      </w:r>
    </w:p>
    <w:p w:rsidR="002E481A" w:rsidRPr="00D82508"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D82508">
        <w:rPr>
          <w:rFonts w:asciiTheme="minorHAnsi" w:hAnsiTheme="minorHAnsi" w:cs="Arial"/>
          <w:color w:val="292526"/>
          <w:sz w:val="22"/>
          <w:szCs w:val="22"/>
        </w:rPr>
        <w:t>Billing is based on number of executions, execution time, and memory used. Billing is aggregated across all functions within a function app.</w:t>
      </w:r>
    </w:p>
    <w:p w:rsidR="002E481A" w:rsidRPr="00D82508"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D82508">
        <w:rPr>
          <w:rFonts w:asciiTheme="minorHAnsi" w:hAnsiTheme="minorHAnsi" w:cs="Arial"/>
          <w:color w:val="292526"/>
          <w:sz w:val="22"/>
          <w:szCs w:val="22"/>
        </w:rPr>
        <w:t>The Consumption plan is the default hosting plan and offers the following benefits:</w:t>
      </w:r>
    </w:p>
    <w:p w:rsidR="002E481A" w:rsidRPr="00D82508" w:rsidRDefault="002E481A" w:rsidP="00D82508">
      <w:pPr>
        <w:pStyle w:val="NormalWeb"/>
        <w:numPr>
          <w:ilvl w:val="0"/>
          <w:numId w:val="15"/>
        </w:numPr>
        <w:spacing w:before="120" w:beforeAutospacing="0" w:after="0" w:afterAutospacing="0" w:line="276" w:lineRule="auto"/>
        <w:jc w:val="both"/>
        <w:rPr>
          <w:rFonts w:asciiTheme="minorHAnsi" w:hAnsiTheme="minorHAnsi" w:cs="Arial"/>
          <w:color w:val="292526"/>
          <w:sz w:val="22"/>
          <w:szCs w:val="22"/>
        </w:rPr>
      </w:pPr>
      <w:r w:rsidRPr="00D82508">
        <w:rPr>
          <w:rFonts w:asciiTheme="minorHAnsi" w:hAnsiTheme="minorHAnsi" w:cs="Arial"/>
          <w:color w:val="292526"/>
          <w:sz w:val="22"/>
          <w:szCs w:val="22"/>
        </w:rPr>
        <w:t>Pay only when your functions are running.</w:t>
      </w:r>
    </w:p>
    <w:p w:rsidR="002E481A" w:rsidRPr="00D82508" w:rsidRDefault="002E481A" w:rsidP="00D82508">
      <w:pPr>
        <w:pStyle w:val="NormalWeb"/>
        <w:numPr>
          <w:ilvl w:val="0"/>
          <w:numId w:val="15"/>
        </w:numPr>
        <w:spacing w:before="120" w:beforeAutospacing="0" w:after="0" w:afterAutospacing="0" w:line="276" w:lineRule="auto"/>
        <w:jc w:val="both"/>
        <w:rPr>
          <w:rFonts w:asciiTheme="minorHAnsi" w:hAnsiTheme="minorHAnsi" w:cs="Arial"/>
          <w:color w:val="292526"/>
          <w:sz w:val="22"/>
          <w:szCs w:val="22"/>
        </w:rPr>
      </w:pPr>
      <w:r w:rsidRPr="00D82508">
        <w:rPr>
          <w:rFonts w:asciiTheme="minorHAnsi" w:hAnsiTheme="minorHAnsi" w:cs="Arial"/>
          <w:color w:val="292526"/>
          <w:sz w:val="22"/>
          <w:szCs w:val="22"/>
        </w:rPr>
        <w:t>Scale out automatically, even during periods of high load.</w:t>
      </w:r>
    </w:p>
    <w:p w:rsidR="002E481A" w:rsidRPr="007B25DE" w:rsidRDefault="002E481A" w:rsidP="002E481A">
      <w:pPr>
        <w:pStyle w:val="NormalWeb"/>
        <w:spacing w:before="0" w:beforeAutospacing="0" w:after="0" w:afterAutospacing="0" w:line="360" w:lineRule="auto"/>
        <w:jc w:val="both"/>
        <w:rPr>
          <w:rFonts w:ascii="Arial" w:hAnsi="Arial" w:cs="Arial"/>
          <w:color w:val="292526"/>
          <w:sz w:val="18"/>
          <w:szCs w:val="18"/>
        </w:rPr>
      </w:pPr>
    </w:p>
    <w:p w:rsidR="002E481A" w:rsidRPr="00D82508"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D82508">
        <w:rPr>
          <w:rFonts w:asciiTheme="minorHAnsi" w:hAnsiTheme="minorHAnsi" w:cs="Arial"/>
          <w:b/>
          <w:color w:val="292526"/>
          <w:sz w:val="22"/>
          <w:szCs w:val="22"/>
          <w:u w:val="single"/>
        </w:rPr>
        <w:t>App Service plan</w:t>
      </w:r>
      <w:r w:rsidRPr="00D82508">
        <w:rPr>
          <w:rFonts w:asciiTheme="minorHAnsi" w:hAnsiTheme="minorHAnsi" w:cs="Arial"/>
          <w:color w:val="292526"/>
          <w:sz w:val="22"/>
          <w:szCs w:val="22"/>
        </w:rPr>
        <w:t> - In the dedicated App Service plan, your function apps run on dedicated VMs on Basic, Standard, Premium, and Isolated SKUs, which is the same as other App Service apps. Dedicated VMs are allocated to your function app, which means the functions host can be always running. App Service plans support Linux.</w:t>
      </w:r>
    </w:p>
    <w:p w:rsidR="002E481A" w:rsidRPr="00D82508"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D82508">
        <w:rPr>
          <w:rFonts w:asciiTheme="minorHAnsi" w:hAnsiTheme="minorHAnsi" w:cs="Arial"/>
          <w:color w:val="292526"/>
          <w:sz w:val="22"/>
          <w:szCs w:val="22"/>
        </w:rPr>
        <w:t>Consider an App Service plan in the following cases:</w:t>
      </w:r>
    </w:p>
    <w:p w:rsidR="002E481A" w:rsidRPr="00D82508" w:rsidRDefault="002E481A" w:rsidP="00D82508">
      <w:pPr>
        <w:pStyle w:val="NormalWeb"/>
        <w:numPr>
          <w:ilvl w:val="0"/>
          <w:numId w:val="15"/>
        </w:numPr>
        <w:spacing w:before="120" w:beforeAutospacing="0" w:after="0" w:afterAutospacing="0" w:line="276" w:lineRule="auto"/>
        <w:jc w:val="both"/>
        <w:rPr>
          <w:rFonts w:asciiTheme="minorHAnsi" w:hAnsiTheme="minorHAnsi" w:cs="Arial"/>
          <w:color w:val="292526"/>
          <w:sz w:val="22"/>
          <w:szCs w:val="22"/>
        </w:rPr>
      </w:pPr>
      <w:r w:rsidRPr="00D82508">
        <w:rPr>
          <w:rFonts w:asciiTheme="minorHAnsi" w:hAnsiTheme="minorHAnsi" w:cs="Arial"/>
          <w:color w:val="292526"/>
          <w:sz w:val="22"/>
          <w:szCs w:val="22"/>
        </w:rPr>
        <w:t>You have existing, underutilized VMs that are already running other App Service instances.</w:t>
      </w:r>
    </w:p>
    <w:p w:rsidR="002E481A" w:rsidRPr="00D82508" w:rsidRDefault="002E481A" w:rsidP="00D82508">
      <w:pPr>
        <w:pStyle w:val="NormalWeb"/>
        <w:numPr>
          <w:ilvl w:val="0"/>
          <w:numId w:val="15"/>
        </w:numPr>
        <w:spacing w:before="120" w:beforeAutospacing="0" w:after="0" w:afterAutospacing="0" w:line="276" w:lineRule="auto"/>
        <w:jc w:val="both"/>
        <w:rPr>
          <w:rFonts w:asciiTheme="minorHAnsi" w:hAnsiTheme="minorHAnsi" w:cs="Arial"/>
          <w:color w:val="292526"/>
          <w:sz w:val="22"/>
          <w:szCs w:val="22"/>
        </w:rPr>
      </w:pPr>
      <w:r w:rsidRPr="00D82508">
        <w:rPr>
          <w:rFonts w:asciiTheme="minorHAnsi" w:hAnsiTheme="minorHAnsi" w:cs="Arial"/>
          <w:color w:val="292526"/>
          <w:sz w:val="22"/>
          <w:szCs w:val="22"/>
        </w:rPr>
        <w:t>Your function apps run continuously, or nearly continuously. In this case, an App Service Plan can be more cost-effective.</w:t>
      </w:r>
    </w:p>
    <w:p w:rsidR="002E481A" w:rsidRPr="00D82508" w:rsidRDefault="002E481A" w:rsidP="00D82508">
      <w:pPr>
        <w:pStyle w:val="NormalWeb"/>
        <w:numPr>
          <w:ilvl w:val="0"/>
          <w:numId w:val="15"/>
        </w:numPr>
        <w:spacing w:before="120" w:beforeAutospacing="0" w:after="0" w:afterAutospacing="0" w:line="276" w:lineRule="auto"/>
        <w:jc w:val="both"/>
        <w:rPr>
          <w:rFonts w:asciiTheme="minorHAnsi" w:hAnsiTheme="minorHAnsi" w:cs="Arial"/>
          <w:color w:val="292526"/>
          <w:sz w:val="22"/>
          <w:szCs w:val="22"/>
        </w:rPr>
      </w:pPr>
      <w:r w:rsidRPr="00D82508">
        <w:rPr>
          <w:rFonts w:asciiTheme="minorHAnsi" w:hAnsiTheme="minorHAnsi" w:cs="Arial"/>
          <w:color w:val="292526"/>
          <w:sz w:val="22"/>
          <w:szCs w:val="22"/>
        </w:rPr>
        <w:t>You need more CPU or memory options than what is provided on the Consumption plan.</w:t>
      </w:r>
    </w:p>
    <w:p w:rsidR="002E481A" w:rsidRPr="00D82508" w:rsidRDefault="002E481A" w:rsidP="00D82508">
      <w:pPr>
        <w:pStyle w:val="NormalWeb"/>
        <w:numPr>
          <w:ilvl w:val="0"/>
          <w:numId w:val="15"/>
        </w:numPr>
        <w:spacing w:before="120" w:beforeAutospacing="0" w:after="0" w:afterAutospacing="0" w:line="276" w:lineRule="auto"/>
        <w:jc w:val="both"/>
        <w:rPr>
          <w:rFonts w:asciiTheme="minorHAnsi" w:hAnsiTheme="minorHAnsi" w:cs="Arial"/>
          <w:color w:val="292526"/>
          <w:sz w:val="22"/>
          <w:szCs w:val="22"/>
        </w:rPr>
      </w:pPr>
      <w:r w:rsidRPr="00D82508">
        <w:rPr>
          <w:rFonts w:asciiTheme="minorHAnsi" w:hAnsiTheme="minorHAnsi" w:cs="Arial"/>
          <w:color w:val="292526"/>
          <w:sz w:val="22"/>
          <w:szCs w:val="22"/>
        </w:rPr>
        <w:t>Your code needs to run longer than the maximum execution time allowed on the Consumption plan, which is up to 10 minutes.</w:t>
      </w:r>
    </w:p>
    <w:p w:rsidR="002E481A" w:rsidRPr="00D82508" w:rsidRDefault="002E481A" w:rsidP="00D82508">
      <w:pPr>
        <w:pStyle w:val="NormalWeb"/>
        <w:numPr>
          <w:ilvl w:val="0"/>
          <w:numId w:val="15"/>
        </w:numPr>
        <w:spacing w:before="120" w:beforeAutospacing="0" w:after="0" w:afterAutospacing="0" w:line="276" w:lineRule="auto"/>
        <w:jc w:val="both"/>
        <w:rPr>
          <w:rFonts w:asciiTheme="minorHAnsi" w:hAnsiTheme="minorHAnsi" w:cs="Arial"/>
          <w:color w:val="292526"/>
          <w:sz w:val="22"/>
          <w:szCs w:val="22"/>
        </w:rPr>
      </w:pPr>
      <w:r w:rsidRPr="00D82508">
        <w:rPr>
          <w:rFonts w:asciiTheme="minorHAnsi" w:hAnsiTheme="minorHAnsi" w:cs="Arial"/>
          <w:color w:val="292526"/>
          <w:sz w:val="22"/>
          <w:szCs w:val="22"/>
        </w:rPr>
        <w:t>You require features that are only available on an App Service plan, such as support for App Service Environment, VNET/VPN connectivity, and larger VM sizes.</w:t>
      </w:r>
    </w:p>
    <w:p w:rsidR="002E481A" w:rsidRPr="00D82508" w:rsidRDefault="002E481A" w:rsidP="00D82508">
      <w:pPr>
        <w:pStyle w:val="NormalWeb"/>
        <w:numPr>
          <w:ilvl w:val="0"/>
          <w:numId w:val="15"/>
        </w:numPr>
        <w:spacing w:before="120" w:beforeAutospacing="0" w:after="0" w:afterAutospacing="0" w:line="276" w:lineRule="auto"/>
        <w:jc w:val="both"/>
        <w:rPr>
          <w:rFonts w:asciiTheme="minorHAnsi" w:hAnsiTheme="minorHAnsi" w:cs="Arial"/>
          <w:color w:val="292526"/>
          <w:sz w:val="22"/>
          <w:szCs w:val="22"/>
        </w:rPr>
      </w:pPr>
      <w:r w:rsidRPr="00D82508">
        <w:rPr>
          <w:rFonts w:asciiTheme="minorHAnsi" w:hAnsiTheme="minorHAnsi" w:cs="Arial"/>
          <w:color w:val="292526"/>
          <w:sz w:val="22"/>
          <w:szCs w:val="22"/>
        </w:rPr>
        <w:t>You want to run your function app on Linux, or you want to provide a custom image on which to run your functions.</w:t>
      </w:r>
    </w:p>
    <w:p w:rsidR="00D82508" w:rsidRPr="00D82508"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D82508">
        <w:rPr>
          <w:rFonts w:asciiTheme="minorHAnsi" w:hAnsiTheme="minorHAnsi" w:cs="Arial"/>
          <w:color w:val="292526"/>
          <w:sz w:val="22"/>
          <w:szCs w:val="22"/>
        </w:rPr>
        <w:t>A VM decouples cost from number of executions, execution time, and memory used. As a result, you won't pay more than the cost of the VM instance that you allocate.</w:t>
      </w:r>
    </w:p>
    <w:p w:rsidR="002E481A" w:rsidRPr="00D82508" w:rsidRDefault="002E481A" w:rsidP="002E481A">
      <w:pPr>
        <w:pStyle w:val="NormalWeb"/>
        <w:spacing w:before="120" w:beforeAutospacing="0" w:after="0" w:afterAutospacing="0" w:line="360" w:lineRule="auto"/>
        <w:jc w:val="both"/>
        <w:rPr>
          <w:rFonts w:asciiTheme="minorHAnsi" w:hAnsiTheme="minorHAnsi" w:cs="Arial"/>
          <w:b/>
          <w:color w:val="292526"/>
          <w:sz w:val="22"/>
          <w:szCs w:val="22"/>
        </w:rPr>
      </w:pPr>
      <w:r w:rsidRPr="00D82508">
        <w:rPr>
          <w:rFonts w:asciiTheme="minorHAnsi" w:hAnsiTheme="minorHAnsi" w:cs="Arial"/>
          <w:b/>
          <w:color w:val="292526"/>
          <w:sz w:val="22"/>
          <w:szCs w:val="22"/>
        </w:rPr>
        <w:t>Always On</w:t>
      </w:r>
    </w:p>
    <w:p w:rsidR="002E481A" w:rsidRPr="00D82508"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D82508">
        <w:rPr>
          <w:rFonts w:asciiTheme="minorHAnsi" w:hAnsiTheme="minorHAnsi" w:cs="Arial"/>
          <w:color w:val="292526"/>
          <w:sz w:val="22"/>
          <w:szCs w:val="22"/>
        </w:rPr>
        <w:t xml:space="preserve">If you run on an App Service plan, you should enable the Always on setting so that your function app runs correctly. On an App Service plan, the functions runtime goes idle after a few minutes of inactivity, so only </w:t>
      </w:r>
      <w:r w:rsidRPr="00D82508">
        <w:rPr>
          <w:rFonts w:asciiTheme="minorHAnsi" w:hAnsiTheme="minorHAnsi" w:cs="Arial"/>
          <w:color w:val="292526"/>
          <w:sz w:val="22"/>
          <w:szCs w:val="22"/>
        </w:rPr>
        <w:lastRenderedPageBreak/>
        <w:t>HTTP triggers will "wake up" your functions. Always on is available only on an App Service plan. On a Consumption plan, the platform activates function apps automatically.</w:t>
      </w:r>
    </w:p>
    <w:p w:rsidR="00385EA3" w:rsidRPr="00A25ABF" w:rsidRDefault="00385EA3" w:rsidP="00A25ABF">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93" w:name="_Toc18799310"/>
      <w:r w:rsidRPr="00A25ABF">
        <w:rPr>
          <w:rFonts w:ascii="Arial" w:hAnsi="Arial" w:cs="Arial"/>
          <w:b/>
          <w:bCs/>
          <w:color w:val="FF0000"/>
          <w:spacing w:val="30"/>
        </w:rPr>
        <w:t>What are durable Functions?</w:t>
      </w:r>
      <w:bookmarkEnd w:id="93"/>
    </w:p>
    <w:p w:rsidR="00385EA3" w:rsidRPr="00A25ABF" w:rsidRDefault="00774BCE"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Durable functions are extensions of Azure functions, that let you write stateful functions in a serverless environment.</w:t>
      </w:r>
      <w:r w:rsidR="00992BE5" w:rsidRPr="00A25ABF">
        <w:rPr>
          <w:rFonts w:asciiTheme="minorHAnsi" w:hAnsiTheme="minorHAnsi" w:cs="Arial"/>
          <w:color w:val="292526"/>
          <w:sz w:val="22"/>
          <w:szCs w:val="22"/>
        </w:rPr>
        <w:t xml:space="preserve"> The extension manages state, checkpoints, and restarts for you. Durable functions can be used for stateful orchestration of function execution.</w:t>
      </w:r>
    </w:p>
    <w:p w:rsidR="00992BE5" w:rsidRPr="00A25ABF" w:rsidRDefault="00992BE5"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A durable function is made up of different Azure functions. There are three types of durable functions:</w:t>
      </w:r>
    </w:p>
    <w:p w:rsidR="00992BE5" w:rsidRPr="00A25ABF" w:rsidRDefault="00992BE5" w:rsidP="00992BE5">
      <w:pPr>
        <w:pStyle w:val="NormalWeb"/>
        <w:numPr>
          <w:ilvl w:val="0"/>
          <w:numId w:val="15"/>
        </w:numPr>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b/>
          <w:color w:val="292526"/>
          <w:sz w:val="22"/>
          <w:szCs w:val="22"/>
        </w:rPr>
        <w:t>Activity Functions</w:t>
      </w:r>
      <w:r w:rsidRPr="00A25ABF">
        <w:rPr>
          <w:rFonts w:asciiTheme="minorHAnsi" w:hAnsiTheme="minorHAnsi" w:cs="Arial"/>
          <w:color w:val="292526"/>
          <w:sz w:val="22"/>
          <w:szCs w:val="22"/>
        </w:rPr>
        <w:t>: these are the basic unit of work in a durable function orchestration. Activity functions are the functions and tasks that are orchestrated in the process. For example, you might create a durable function to process an order. The tasks involve checking the inventory, charging the customer, and creating a shipment. Each task would be an activity function.</w:t>
      </w:r>
    </w:p>
    <w:p w:rsidR="00992BE5" w:rsidRPr="00A25ABF" w:rsidRDefault="00992BE5" w:rsidP="00992BE5">
      <w:pPr>
        <w:pStyle w:val="NormalWeb"/>
        <w:numPr>
          <w:ilvl w:val="0"/>
          <w:numId w:val="15"/>
        </w:numPr>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b/>
          <w:color w:val="292526"/>
          <w:sz w:val="22"/>
          <w:szCs w:val="22"/>
        </w:rPr>
        <w:t>Orchestrator Functions</w:t>
      </w:r>
      <w:r w:rsidRPr="00A25ABF">
        <w:rPr>
          <w:rFonts w:asciiTheme="minorHAnsi" w:hAnsiTheme="minorHAnsi" w:cs="Arial"/>
          <w:color w:val="292526"/>
          <w:sz w:val="22"/>
          <w:szCs w:val="22"/>
        </w:rPr>
        <w:t>: These functions describe how actions are executed and the order in which actions are executed. Orchestrator</w:t>
      </w:r>
      <w:r w:rsidRPr="00992BE5">
        <w:rPr>
          <w:rFonts w:ascii="Arial" w:hAnsi="Arial" w:cs="Arial"/>
          <w:color w:val="292526"/>
          <w:sz w:val="20"/>
          <w:szCs w:val="20"/>
        </w:rPr>
        <w:t xml:space="preserve"> </w:t>
      </w:r>
      <w:r w:rsidRPr="00A25ABF">
        <w:rPr>
          <w:rFonts w:asciiTheme="minorHAnsi" w:hAnsiTheme="minorHAnsi" w:cs="Arial"/>
          <w:color w:val="292526"/>
          <w:sz w:val="22"/>
          <w:szCs w:val="22"/>
        </w:rPr>
        <w:t>functions describe the orchestration in code. An orchestration can have many different types of actions</w:t>
      </w:r>
      <w:r w:rsidRPr="00992BE5">
        <w:rPr>
          <w:rFonts w:ascii="Arial" w:hAnsi="Arial" w:cs="Arial"/>
          <w:color w:val="292526"/>
          <w:sz w:val="20"/>
          <w:szCs w:val="20"/>
        </w:rPr>
        <w:t xml:space="preserve">, </w:t>
      </w:r>
      <w:r w:rsidRPr="00A25ABF">
        <w:rPr>
          <w:rFonts w:asciiTheme="minorHAnsi" w:hAnsiTheme="minorHAnsi" w:cs="Arial"/>
          <w:color w:val="292526"/>
          <w:sz w:val="22"/>
          <w:szCs w:val="22"/>
        </w:rPr>
        <w:t>including </w:t>
      </w:r>
      <w:hyperlink r:id="rId35" w:anchor="activity-functions" w:history="1">
        <w:r w:rsidRPr="00A25ABF">
          <w:rPr>
            <w:rFonts w:asciiTheme="minorHAnsi" w:hAnsiTheme="minorHAnsi" w:cs="Arial"/>
            <w:color w:val="292526"/>
            <w:sz w:val="22"/>
            <w:szCs w:val="22"/>
          </w:rPr>
          <w:t>activity functions</w:t>
        </w:r>
      </w:hyperlink>
      <w:r w:rsidRPr="00A25ABF">
        <w:rPr>
          <w:rFonts w:asciiTheme="minorHAnsi" w:hAnsiTheme="minorHAnsi" w:cs="Arial"/>
          <w:color w:val="292526"/>
          <w:sz w:val="22"/>
          <w:szCs w:val="22"/>
        </w:rPr>
        <w:t>, </w:t>
      </w:r>
      <w:hyperlink r:id="rId36" w:anchor="sub-orchestrations" w:history="1">
        <w:r w:rsidRPr="00A25ABF">
          <w:rPr>
            <w:rFonts w:asciiTheme="minorHAnsi" w:hAnsiTheme="minorHAnsi" w:cs="Arial"/>
            <w:color w:val="292526"/>
            <w:sz w:val="22"/>
            <w:szCs w:val="22"/>
          </w:rPr>
          <w:t>sub-orchestrations</w:t>
        </w:r>
      </w:hyperlink>
      <w:r w:rsidRPr="00A25ABF">
        <w:rPr>
          <w:rFonts w:asciiTheme="minorHAnsi" w:hAnsiTheme="minorHAnsi" w:cs="Arial"/>
          <w:color w:val="292526"/>
          <w:sz w:val="22"/>
          <w:szCs w:val="22"/>
        </w:rPr>
        <w:t>, </w:t>
      </w:r>
      <w:hyperlink r:id="rId37" w:anchor="external-events" w:history="1">
        <w:r w:rsidRPr="00A25ABF">
          <w:rPr>
            <w:rFonts w:asciiTheme="minorHAnsi" w:hAnsiTheme="minorHAnsi" w:cs="Arial"/>
            <w:color w:val="548DD4" w:themeColor="text2" w:themeTint="99"/>
            <w:sz w:val="22"/>
            <w:szCs w:val="22"/>
          </w:rPr>
          <w:t>waiting for external events</w:t>
        </w:r>
      </w:hyperlink>
      <w:r w:rsidRPr="00A25ABF">
        <w:rPr>
          <w:rFonts w:asciiTheme="minorHAnsi" w:hAnsiTheme="minorHAnsi" w:cs="Arial"/>
          <w:color w:val="548DD4" w:themeColor="text2" w:themeTint="99"/>
          <w:sz w:val="22"/>
          <w:szCs w:val="22"/>
        </w:rPr>
        <w:t>, and </w:t>
      </w:r>
      <w:hyperlink r:id="rId38" w:anchor="durable-timers" w:history="1">
        <w:r w:rsidRPr="00A25ABF">
          <w:rPr>
            <w:rFonts w:asciiTheme="minorHAnsi" w:hAnsiTheme="minorHAnsi" w:cs="Arial"/>
            <w:color w:val="548DD4" w:themeColor="text2" w:themeTint="99"/>
            <w:sz w:val="22"/>
            <w:szCs w:val="22"/>
          </w:rPr>
          <w:t>timers</w:t>
        </w:r>
      </w:hyperlink>
    </w:p>
    <w:p w:rsidR="00992BE5" w:rsidRPr="00A25ABF" w:rsidRDefault="00992BE5" w:rsidP="00D11BE3">
      <w:pPr>
        <w:pStyle w:val="NormalWeb"/>
        <w:numPr>
          <w:ilvl w:val="0"/>
          <w:numId w:val="15"/>
        </w:numPr>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b/>
          <w:color w:val="292526"/>
          <w:sz w:val="22"/>
          <w:szCs w:val="22"/>
        </w:rPr>
        <w:t>Client Function</w:t>
      </w:r>
      <w:r w:rsidRPr="00A25ABF">
        <w:rPr>
          <w:rFonts w:asciiTheme="minorHAnsi" w:hAnsiTheme="minorHAnsi" w:cs="Arial"/>
          <w:color w:val="292526"/>
          <w:sz w:val="22"/>
          <w:szCs w:val="22"/>
        </w:rPr>
        <w:t>: are the triggered functions that create new instances of an orchestration. Client functions are the entry point for creating an instance of a Durable Functions orchestration. You can trigger a client function from any source (HTTP, queue, event stream). You can write a client function in any language that the app supports.</w:t>
      </w:r>
    </w:p>
    <w:p w:rsidR="002E481A" w:rsidRPr="00A25ABF" w:rsidRDefault="002E481A" w:rsidP="00A25ABF">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94" w:name="_Toc9203567"/>
      <w:bookmarkStart w:id="95" w:name="_Toc18799311"/>
      <w:r w:rsidRPr="00A25ABF">
        <w:rPr>
          <w:rFonts w:ascii="Arial" w:hAnsi="Arial" w:cs="Arial"/>
          <w:b/>
          <w:bCs/>
          <w:color w:val="FF0000"/>
          <w:spacing w:val="30"/>
        </w:rPr>
        <w:t>What are Web-Jobs?</w:t>
      </w:r>
      <w:bookmarkEnd w:id="94"/>
      <w:bookmarkEnd w:id="95"/>
    </w:p>
    <w:p w:rsidR="002E481A" w:rsidRPr="00A25ABF"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 xml:space="preserve">Another way to run background tasks is to run them in Azure </w:t>
      </w:r>
      <w:r w:rsidRPr="00A25ABF">
        <w:rPr>
          <w:rFonts w:ascii="Consolas" w:hAnsi="Consolas" w:cs="Consolas"/>
          <w:b/>
          <w:color w:val="292526"/>
          <w:spacing w:val="20"/>
          <w:sz w:val="20"/>
          <w:szCs w:val="20"/>
        </w:rPr>
        <w:t>WebJobs</w:t>
      </w:r>
      <w:r w:rsidRPr="00A25ABF">
        <w:rPr>
          <w:rFonts w:asciiTheme="minorHAnsi" w:hAnsiTheme="minorHAnsi" w:cs="Arial"/>
          <w:color w:val="292526"/>
          <w:sz w:val="22"/>
          <w:szCs w:val="22"/>
        </w:rPr>
        <w:t xml:space="preserve">. </w:t>
      </w:r>
      <w:r w:rsidRPr="00A25ABF">
        <w:rPr>
          <w:rFonts w:ascii="Consolas" w:hAnsi="Consolas" w:cs="Consolas"/>
          <w:b/>
          <w:color w:val="292526"/>
          <w:spacing w:val="20"/>
          <w:sz w:val="20"/>
          <w:szCs w:val="20"/>
          <w:highlight w:val="yellow"/>
        </w:rPr>
        <w:t>WebJobs</w:t>
      </w:r>
      <w:r w:rsidRPr="00A25ABF">
        <w:rPr>
          <w:rFonts w:asciiTheme="minorHAnsi" w:hAnsiTheme="minorHAnsi" w:cs="Arial"/>
          <w:color w:val="292526"/>
          <w:sz w:val="22"/>
          <w:szCs w:val="22"/>
          <w:highlight w:val="yellow"/>
        </w:rPr>
        <w:t xml:space="preserve"> are part of App Services and run inside an App Service like a Web App or a Mobile App</w:t>
      </w:r>
      <w:r w:rsidRPr="00A25ABF">
        <w:rPr>
          <w:rFonts w:asciiTheme="minorHAnsi" w:hAnsiTheme="minorHAnsi" w:cs="Arial"/>
          <w:color w:val="292526"/>
          <w:sz w:val="22"/>
          <w:szCs w:val="22"/>
        </w:rPr>
        <w:t>. You can write and host code in WebJobs that gets started by a trigger, like a timer (every 15 minutes) or an external service, like a new message in a queue.</w:t>
      </w:r>
    </w:p>
    <w:p w:rsidR="002E481A" w:rsidRPr="00A25ABF"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 xml:space="preserve">One of the more common requirements for web applications is to be able to run background tasks. Batch processing, scheduled tasks, and long-running processes are all common in modern applications. The issue with running these on IIS is that it consumes one of the precious threads dedicated to serving content and the process may be interrupted by an app pool recycle. There are, of course, some tricks to push off app pool recycles until your task has completed, but ideally we’d like to run the task outside of IIS. </w:t>
      </w:r>
      <w:r w:rsidRPr="00A25ABF">
        <w:rPr>
          <w:rFonts w:ascii="Consolas" w:hAnsi="Consolas" w:cs="Consolas"/>
          <w:b/>
          <w:color w:val="292526"/>
          <w:spacing w:val="20"/>
          <w:sz w:val="20"/>
          <w:szCs w:val="20"/>
          <w:highlight w:val="yellow"/>
        </w:rPr>
        <w:t>WebJobs</w:t>
      </w:r>
      <w:r w:rsidRPr="00A25ABF">
        <w:rPr>
          <w:rFonts w:asciiTheme="minorHAnsi" w:hAnsiTheme="minorHAnsi" w:cs="Arial"/>
          <w:color w:val="292526"/>
          <w:sz w:val="22"/>
          <w:szCs w:val="22"/>
          <w:highlight w:val="yellow"/>
        </w:rPr>
        <w:t xml:space="preserve"> were created to provide the capability to run the task outside of IIS</w:t>
      </w:r>
      <w:r w:rsidRPr="00A25ABF">
        <w:rPr>
          <w:rFonts w:asciiTheme="minorHAnsi" w:hAnsiTheme="minorHAnsi" w:cs="Arial"/>
          <w:color w:val="292526"/>
          <w:sz w:val="22"/>
          <w:szCs w:val="22"/>
        </w:rPr>
        <w:t xml:space="preserve">. Developers can call out to a </w:t>
      </w:r>
      <w:r w:rsidRPr="00A25ABF">
        <w:rPr>
          <w:rFonts w:ascii="Consolas" w:hAnsi="Consolas" w:cs="Consolas"/>
          <w:b/>
          <w:color w:val="292526"/>
          <w:spacing w:val="20"/>
          <w:sz w:val="20"/>
          <w:szCs w:val="20"/>
        </w:rPr>
        <w:t>WebJob</w:t>
      </w:r>
      <w:r w:rsidRPr="00A25ABF">
        <w:rPr>
          <w:rFonts w:asciiTheme="minorHAnsi" w:hAnsiTheme="minorHAnsi" w:cs="Arial"/>
          <w:color w:val="292526"/>
          <w:sz w:val="22"/>
          <w:szCs w:val="22"/>
        </w:rPr>
        <w:t xml:space="preserve"> via a messaging system such as Storage Queues or Azure Service Bus and have it complete the task while the main application continues on.</w:t>
      </w:r>
    </w:p>
    <w:p w:rsidR="002E481A" w:rsidRPr="00A25ABF"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lastRenderedPageBreak/>
        <w:t>The advantages to such a system are numerous:</w:t>
      </w:r>
    </w:p>
    <w:p w:rsidR="002E481A" w:rsidRPr="00A25ABF" w:rsidRDefault="002E481A" w:rsidP="00A25ABF">
      <w:pPr>
        <w:pStyle w:val="NormalWeb"/>
        <w:numPr>
          <w:ilvl w:val="0"/>
          <w:numId w:val="15"/>
        </w:numPr>
        <w:spacing w:before="120" w:beforeAutospacing="0" w:after="0" w:afterAutospacing="0" w:line="276"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Frees up IIS threads</w:t>
      </w:r>
    </w:p>
    <w:p w:rsidR="002E481A" w:rsidRPr="00A25ABF" w:rsidRDefault="002E481A" w:rsidP="00A25ABF">
      <w:pPr>
        <w:pStyle w:val="NormalWeb"/>
        <w:numPr>
          <w:ilvl w:val="0"/>
          <w:numId w:val="15"/>
        </w:numPr>
        <w:spacing w:before="120" w:beforeAutospacing="0" w:after="0" w:afterAutospacing="0" w:line="276"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Can easily be run on a separate machine to avoid scalability issues</w:t>
      </w:r>
    </w:p>
    <w:p w:rsidR="002E481A" w:rsidRPr="00A25ABF" w:rsidRDefault="002E481A" w:rsidP="00A25ABF">
      <w:pPr>
        <w:pStyle w:val="NormalWeb"/>
        <w:numPr>
          <w:ilvl w:val="0"/>
          <w:numId w:val="15"/>
        </w:numPr>
        <w:spacing w:before="120" w:beforeAutospacing="0" w:after="0" w:afterAutospacing="0" w:line="276"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Offers a higher degree of resilience to app pool recycles</w:t>
      </w:r>
    </w:p>
    <w:p w:rsidR="002E481A" w:rsidRPr="00A25ABF"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WebJobs work similarly to Azure Functions in that they run small pieces of code that can be triggered by outside sources that don’t require any plumbing code to set up.</w:t>
      </w:r>
    </w:p>
    <w:p w:rsidR="002E481A" w:rsidRPr="00A25ABF"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They are different from Azure Functions in that you need to scale them manually. You pay for the App Service that hosts your Web Job, which is a monthly fee, regardless if the WebJob runs or not.</w:t>
      </w:r>
    </w:p>
    <w:p w:rsidR="002E481A" w:rsidRPr="00A25ABF" w:rsidRDefault="002E481A" w:rsidP="00A25ABF">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96" w:name="_Toc9203568"/>
      <w:bookmarkStart w:id="97" w:name="_Toc18799312"/>
      <w:r w:rsidRPr="00A25ABF">
        <w:rPr>
          <w:rFonts w:ascii="Arial" w:hAnsi="Arial" w:cs="Arial"/>
          <w:b/>
          <w:bCs/>
          <w:color w:val="FF0000"/>
          <w:spacing w:val="30"/>
        </w:rPr>
        <w:t>What is the difference between Web Jobs and Azure functions?</w:t>
      </w:r>
      <w:bookmarkEnd w:id="96"/>
      <w:bookmarkEnd w:id="97"/>
    </w:p>
    <w:p w:rsidR="002E481A" w:rsidRPr="00A25ABF"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 xml:space="preserve">The significant difference between </w:t>
      </w:r>
      <w:r w:rsidRPr="00A25ABF">
        <w:rPr>
          <w:rFonts w:ascii="Consolas" w:hAnsi="Consolas" w:cs="Consolas"/>
          <w:b/>
          <w:color w:val="292526"/>
          <w:spacing w:val="20"/>
          <w:sz w:val="20"/>
          <w:szCs w:val="20"/>
        </w:rPr>
        <w:t>WebJobs</w:t>
      </w:r>
      <w:r w:rsidRPr="00A25ABF">
        <w:rPr>
          <w:rFonts w:asciiTheme="minorHAnsi" w:hAnsiTheme="minorHAnsi" w:cs="Arial"/>
          <w:color w:val="292526"/>
          <w:sz w:val="22"/>
          <w:szCs w:val="22"/>
        </w:rPr>
        <w:t xml:space="preserve"> and Azure </w:t>
      </w:r>
      <w:r w:rsidRPr="00A25ABF">
        <w:rPr>
          <w:rFonts w:ascii="Consolas" w:hAnsi="Consolas" w:cs="Consolas"/>
          <w:b/>
          <w:color w:val="292526"/>
          <w:spacing w:val="20"/>
          <w:sz w:val="20"/>
          <w:szCs w:val="20"/>
        </w:rPr>
        <w:t>Functions</w:t>
      </w:r>
      <w:r w:rsidRPr="00A25ABF">
        <w:rPr>
          <w:rFonts w:asciiTheme="minorHAnsi" w:hAnsiTheme="minorHAnsi" w:cs="Arial"/>
          <w:color w:val="292526"/>
          <w:sz w:val="22"/>
          <w:szCs w:val="22"/>
        </w:rPr>
        <w:t xml:space="preserve"> is the pricing.</w:t>
      </w:r>
    </w:p>
    <w:p w:rsidR="002E481A" w:rsidRPr="00A25ABF"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Consolas" w:hAnsi="Consolas" w:cs="Consolas"/>
          <w:b/>
          <w:color w:val="292526"/>
          <w:spacing w:val="20"/>
          <w:sz w:val="20"/>
          <w:szCs w:val="20"/>
        </w:rPr>
        <w:t>WebJobs</w:t>
      </w:r>
      <w:r w:rsidRPr="00A25ABF">
        <w:rPr>
          <w:rFonts w:asciiTheme="minorHAnsi" w:hAnsiTheme="minorHAnsi" w:cs="Arial"/>
          <w:color w:val="292526"/>
          <w:sz w:val="22"/>
          <w:szCs w:val="22"/>
        </w:rPr>
        <w:t xml:space="preserve"> require you to create and manage an Azure App Service (Web App) and the underlying App Service Plan (a.k.a. server farm). If you want your </w:t>
      </w:r>
      <w:r w:rsidRPr="00A25ABF">
        <w:rPr>
          <w:rFonts w:ascii="Consolas" w:hAnsi="Consolas" w:cs="Consolas"/>
          <w:b/>
          <w:color w:val="292526"/>
          <w:spacing w:val="20"/>
          <w:sz w:val="20"/>
          <w:szCs w:val="20"/>
        </w:rPr>
        <w:t>WebJob</w:t>
      </w:r>
      <w:r w:rsidRPr="00A25ABF">
        <w:rPr>
          <w:rFonts w:asciiTheme="minorHAnsi" w:hAnsiTheme="minorHAnsi" w:cs="Arial"/>
          <w:color w:val="292526"/>
          <w:sz w:val="22"/>
          <w:szCs w:val="22"/>
        </w:rPr>
        <w:t xml:space="preserve"> to run continuously, you need at least one instance on a Basic App Service Plan to support “Always On”. For </w:t>
      </w:r>
      <w:r w:rsidRPr="00A25ABF">
        <w:rPr>
          <w:rFonts w:ascii="Consolas" w:hAnsi="Consolas" w:cs="Consolas"/>
          <w:b/>
          <w:color w:val="292526"/>
          <w:spacing w:val="20"/>
          <w:sz w:val="20"/>
          <w:szCs w:val="20"/>
        </w:rPr>
        <w:t>WebJobs</w:t>
      </w:r>
      <w:r w:rsidRPr="00A25ABF">
        <w:rPr>
          <w:rFonts w:asciiTheme="minorHAnsi" w:hAnsiTheme="minorHAnsi" w:cs="Arial"/>
          <w:color w:val="292526"/>
          <w:sz w:val="22"/>
          <w:szCs w:val="22"/>
        </w:rPr>
        <w:t xml:space="preserve"> you always need to pay for at least one VM Instance (as PaaS) regardless of this being used or idle. For </w:t>
      </w:r>
      <w:r w:rsidRPr="00A25ABF">
        <w:rPr>
          <w:rFonts w:ascii="Consolas" w:hAnsi="Consolas" w:cs="Consolas"/>
          <w:b/>
          <w:color w:val="292526"/>
          <w:spacing w:val="20"/>
          <w:sz w:val="20"/>
          <w:szCs w:val="20"/>
        </w:rPr>
        <w:t>WebJobs</w:t>
      </w:r>
      <w:r w:rsidRPr="00A25ABF">
        <w:rPr>
          <w:rFonts w:asciiTheme="minorHAnsi" w:hAnsiTheme="minorHAnsi" w:cs="Arial"/>
          <w:color w:val="292526"/>
          <w:sz w:val="22"/>
          <w:szCs w:val="22"/>
        </w:rPr>
        <w:t>, the </w:t>
      </w:r>
      <w:hyperlink r:id="rId39" w:history="1">
        <w:r w:rsidRPr="00A25ABF">
          <w:rPr>
            <w:rFonts w:asciiTheme="minorHAnsi" w:hAnsiTheme="minorHAnsi" w:cs="Arial"/>
            <w:color w:val="292526"/>
            <w:sz w:val="22"/>
            <w:szCs w:val="22"/>
          </w:rPr>
          <w:t>App Service Plan Pricing</w:t>
        </w:r>
      </w:hyperlink>
      <w:r w:rsidRPr="00A25ABF">
        <w:rPr>
          <w:rFonts w:asciiTheme="minorHAnsi" w:hAnsiTheme="minorHAnsi" w:cs="Arial"/>
          <w:color w:val="292526"/>
          <w:sz w:val="22"/>
          <w:szCs w:val="22"/>
        </w:rPr>
        <w:t> applies. However, you can always deploy more than one App Service on one App Service Plan. If you have larger loads or load peaks and you need auto-scaling, then you would require at least a Standard App Service Plan.</w:t>
      </w:r>
    </w:p>
    <w:p w:rsidR="002E481A" w:rsidRPr="00A25ABF"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Conversely, with </w:t>
      </w:r>
      <w:r w:rsidRPr="00A25ABF">
        <w:rPr>
          <w:rFonts w:ascii="Consolas" w:hAnsi="Consolas" w:cs="Consolas"/>
          <w:b/>
          <w:color w:val="292526"/>
          <w:spacing w:val="20"/>
          <w:sz w:val="20"/>
          <w:szCs w:val="20"/>
        </w:rPr>
        <w:t>Azure Functions</w:t>
      </w:r>
      <w:r w:rsidRPr="00A25ABF">
        <w:rPr>
          <w:rFonts w:asciiTheme="minorHAnsi" w:hAnsiTheme="minorHAnsi" w:cs="Arial"/>
          <w:color w:val="292526"/>
          <w:sz w:val="22"/>
          <w:szCs w:val="22"/>
        </w:rPr>
        <w:t> and the </w:t>
      </w:r>
      <w:hyperlink r:id="rId40" w:history="1">
        <w:r w:rsidRPr="00A25ABF">
          <w:rPr>
            <w:rFonts w:asciiTheme="minorHAnsi" w:hAnsiTheme="minorHAnsi" w:cs="Arial"/>
            <w:color w:val="292526"/>
            <w:sz w:val="22"/>
            <w:szCs w:val="22"/>
          </w:rPr>
          <w:t>Dynamic Service Plan</w:t>
        </w:r>
      </w:hyperlink>
      <w:r w:rsidRPr="00A25ABF">
        <w:rPr>
          <w:rFonts w:asciiTheme="minorHAnsi" w:hAnsiTheme="minorHAnsi" w:cs="Arial"/>
          <w:color w:val="292526"/>
          <w:sz w:val="22"/>
          <w:szCs w:val="22"/>
        </w:rPr>
        <w:t xml:space="preserve"> (</w:t>
      </w:r>
      <w:r w:rsidRPr="00A25ABF">
        <w:rPr>
          <w:rFonts w:ascii="Consolas" w:hAnsi="Consolas" w:cs="Consolas"/>
          <w:b/>
          <w:color w:val="292526"/>
          <w:spacing w:val="20"/>
          <w:sz w:val="20"/>
          <w:szCs w:val="20"/>
        </w:rPr>
        <w:t>Serverless</w:t>
      </w:r>
      <w:r w:rsidRPr="00A25ABF">
        <w:rPr>
          <w:rFonts w:asciiTheme="minorHAnsi" w:hAnsiTheme="minorHAnsi" w:cs="Arial"/>
          <w:color w:val="292526"/>
          <w:sz w:val="22"/>
          <w:szCs w:val="22"/>
        </w:rPr>
        <w:t>), the creation and management of a VM Instances and configuring scaling is all abstracted now. We can write functions without caring about server instances and get the benefits of a </w:t>
      </w:r>
      <w:hyperlink r:id="rId41" w:history="1">
        <w:r w:rsidRPr="00A25ABF">
          <w:rPr>
            <w:rFonts w:ascii="Consolas" w:hAnsi="Consolas" w:cs="Consolas"/>
            <w:b/>
            <w:color w:val="292526"/>
            <w:spacing w:val="20"/>
            <w:sz w:val="20"/>
            <w:szCs w:val="20"/>
          </w:rPr>
          <w:t>Serverless</w:t>
        </w:r>
      </w:hyperlink>
      <w:r w:rsidRPr="00A25ABF">
        <w:rPr>
          <w:rFonts w:asciiTheme="minorHAnsi" w:hAnsiTheme="minorHAnsi" w:cs="Arial"/>
          <w:color w:val="292526"/>
          <w:sz w:val="22"/>
          <w:szCs w:val="22"/>
        </w:rPr>
        <w:t> architecture. Functions scale out automatic and dynamically as load increases, and scale down if decreases. Scaling up or down is performed based on the traffic, which depends on the configured triggers.</w:t>
      </w:r>
    </w:p>
    <w:p w:rsidR="002E481A" w:rsidRPr="00A25ABF"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 xml:space="preserve">With </w:t>
      </w:r>
      <w:r w:rsidRPr="00A25ABF">
        <w:rPr>
          <w:rFonts w:ascii="Consolas" w:hAnsi="Consolas" w:cs="Consolas"/>
          <w:b/>
          <w:color w:val="292526"/>
          <w:spacing w:val="20"/>
          <w:sz w:val="20"/>
          <w:szCs w:val="20"/>
        </w:rPr>
        <w:t>functions</w:t>
      </w:r>
      <w:r w:rsidRPr="00A25ABF">
        <w:rPr>
          <w:rFonts w:asciiTheme="minorHAnsi" w:hAnsiTheme="minorHAnsi" w:cs="Arial"/>
          <w:color w:val="292526"/>
          <w:sz w:val="22"/>
          <w:szCs w:val="22"/>
        </w:rPr>
        <w:t>, you get billed only for the </w:t>
      </w:r>
      <w:hyperlink r:id="rId42" w:history="1">
        <w:r w:rsidRPr="00A25ABF">
          <w:rPr>
            <w:rFonts w:asciiTheme="minorHAnsi" w:hAnsiTheme="minorHAnsi" w:cs="Arial"/>
            <w:color w:val="292526"/>
            <w:sz w:val="22"/>
            <w:szCs w:val="22"/>
          </w:rPr>
          <w:t>resources you actually use</w:t>
        </w:r>
      </w:hyperlink>
      <w:r w:rsidRPr="00A25ABF">
        <w:rPr>
          <w:rFonts w:asciiTheme="minorHAnsi" w:hAnsiTheme="minorHAnsi" w:cs="Arial"/>
          <w:color w:val="292526"/>
          <w:sz w:val="22"/>
          <w:szCs w:val="22"/>
        </w:rPr>
        <w:t>. The cost is calculated by the number of executions, memory size, and execution time measure as Gigabyte Seconds. If you have background processes which don’t require a dedicated instance and you only want to pay for the compute resources in use, then a dynamic plan would make a lot of sense.</w:t>
      </w:r>
    </w:p>
    <w:p w:rsidR="002E481A" w:rsidRPr="00A25ABF"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 xml:space="preserve">It’s worth noting that if you already have an </w:t>
      </w:r>
      <w:r w:rsidRPr="00A25ABF">
        <w:rPr>
          <w:rFonts w:ascii="Consolas" w:hAnsi="Consolas" w:cs="Consolas"/>
          <w:b/>
          <w:color w:val="292526"/>
          <w:spacing w:val="20"/>
          <w:sz w:val="20"/>
          <w:szCs w:val="20"/>
        </w:rPr>
        <w:t>App Service Plan</w:t>
      </w:r>
      <w:r w:rsidRPr="00A25ABF">
        <w:rPr>
          <w:rFonts w:asciiTheme="minorHAnsi" w:hAnsiTheme="minorHAnsi" w:cs="Arial"/>
          <w:color w:val="292526"/>
          <w:sz w:val="22"/>
          <w:szCs w:val="22"/>
        </w:rPr>
        <w:t xml:space="preserve">, which you are already managing and paying for, and has resources available, you can deploy your </w:t>
      </w:r>
      <w:r w:rsidRPr="00A25ABF">
        <w:rPr>
          <w:rFonts w:ascii="Consolas" w:hAnsi="Consolas" w:cs="Consolas"/>
          <w:b/>
          <w:color w:val="292526"/>
          <w:spacing w:val="20"/>
          <w:sz w:val="20"/>
          <w:szCs w:val="20"/>
        </w:rPr>
        <w:t>Functions</w:t>
      </w:r>
      <w:r w:rsidRPr="00A25ABF">
        <w:rPr>
          <w:rFonts w:asciiTheme="minorHAnsi" w:hAnsiTheme="minorHAnsi" w:cs="Arial"/>
          <w:color w:val="292526"/>
          <w:sz w:val="22"/>
          <w:szCs w:val="22"/>
        </w:rPr>
        <w:t xml:space="preserve"> on it and avoid extra costs.</w:t>
      </w:r>
    </w:p>
    <w:p w:rsidR="002E481A"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 xml:space="preserve">One point to consider with the </w:t>
      </w:r>
      <w:r w:rsidRPr="00A25ABF">
        <w:rPr>
          <w:rFonts w:asciiTheme="minorHAnsi" w:hAnsiTheme="minorHAnsi" w:cs="Arial"/>
          <w:i/>
          <w:color w:val="292526"/>
          <w:sz w:val="22"/>
          <w:szCs w:val="22"/>
        </w:rPr>
        <w:t>Dynamic Service Plan</w:t>
      </w:r>
      <w:r w:rsidRPr="00A25ABF">
        <w:rPr>
          <w:rFonts w:asciiTheme="minorHAnsi" w:hAnsiTheme="minorHAnsi" w:cs="Arial"/>
          <w:color w:val="292526"/>
          <w:sz w:val="22"/>
          <w:szCs w:val="22"/>
        </w:rPr>
        <w:t xml:space="preserve"> (</w:t>
      </w:r>
      <w:r w:rsidRPr="00A25ABF">
        <w:rPr>
          <w:rFonts w:ascii="Consolas" w:hAnsi="Consolas" w:cs="Consolas"/>
          <w:b/>
          <w:color w:val="292526"/>
          <w:spacing w:val="20"/>
          <w:sz w:val="20"/>
          <w:szCs w:val="20"/>
        </w:rPr>
        <w:t>Serverless</w:t>
      </w:r>
      <w:r w:rsidRPr="00A25ABF">
        <w:rPr>
          <w:rFonts w:asciiTheme="minorHAnsi" w:hAnsiTheme="minorHAnsi" w:cs="Arial"/>
          <w:color w:val="292526"/>
          <w:sz w:val="22"/>
          <w:szCs w:val="22"/>
        </w:rPr>
        <w:t xml:space="preserve"> model) is that as you don’t control which instances are hosting your Azure Functions, there might be a </w:t>
      </w:r>
      <w:hyperlink r:id="rId43" w:history="1">
        <w:r w:rsidRPr="00A25ABF">
          <w:rPr>
            <w:rFonts w:asciiTheme="minorHAnsi" w:hAnsiTheme="minorHAnsi" w:cs="Arial"/>
            <w:color w:val="292526"/>
            <w:sz w:val="22"/>
            <w:szCs w:val="22"/>
          </w:rPr>
          <w:t>cold-startup overhead</w:t>
        </w:r>
      </w:hyperlink>
      <w:r w:rsidRPr="00A25ABF">
        <w:rPr>
          <w:rFonts w:asciiTheme="minorHAnsi" w:hAnsiTheme="minorHAnsi" w:cs="Arial"/>
          <w:color w:val="292526"/>
          <w:sz w:val="22"/>
          <w:szCs w:val="22"/>
        </w:rPr>
        <w:t xml:space="preserve">. This wouldn’t be the case for </w:t>
      </w:r>
      <w:r w:rsidRPr="00A25ABF">
        <w:rPr>
          <w:rFonts w:ascii="Consolas" w:hAnsi="Consolas" w:cs="Consolas"/>
          <w:b/>
          <w:color w:val="292526"/>
          <w:spacing w:val="20"/>
          <w:sz w:val="20"/>
          <w:szCs w:val="20"/>
        </w:rPr>
        <w:t>Functions</w:t>
      </w:r>
      <w:r w:rsidRPr="00A25ABF">
        <w:rPr>
          <w:rFonts w:asciiTheme="minorHAnsi" w:hAnsiTheme="minorHAnsi" w:cs="Arial"/>
          <w:color w:val="292526"/>
          <w:sz w:val="22"/>
          <w:szCs w:val="22"/>
        </w:rPr>
        <w:t xml:space="preserve"> running on your own App Service Plan (server farm) or </w:t>
      </w:r>
      <w:r w:rsidRPr="00A25ABF">
        <w:rPr>
          <w:rFonts w:ascii="Consolas" w:hAnsi="Consolas" w:cs="Consolas"/>
          <w:b/>
          <w:color w:val="292526"/>
          <w:spacing w:val="20"/>
          <w:sz w:val="20"/>
          <w:szCs w:val="20"/>
        </w:rPr>
        <w:t>WebJobs</w:t>
      </w:r>
      <w:r w:rsidRPr="00A25ABF">
        <w:rPr>
          <w:rFonts w:asciiTheme="minorHAnsi" w:hAnsiTheme="minorHAnsi" w:cs="Arial"/>
          <w:color w:val="292526"/>
          <w:sz w:val="22"/>
          <w:szCs w:val="22"/>
        </w:rPr>
        <w:t xml:space="preserve"> running as </w:t>
      </w:r>
      <w:r w:rsidRPr="00A25ABF">
        <w:rPr>
          <w:rFonts w:asciiTheme="minorHAnsi" w:hAnsiTheme="minorHAnsi" w:cs="Arial"/>
          <w:color w:val="292526"/>
          <w:sz w:val="22"/>
          <w:szCs w:val="22"/>
        </w:rPr>
        <w:lastRenderedPageBreak/>
        <w:t>continuous on an “</w:t>
      </w:r>
      <w:r w:rsidRPr="00A25ABF">
        <w:rPr>
          <w:rFonts w:asciiTheme="minorHAnsi" w:hAnsiTheme="minorHAnsi" w:cs="Arial"/>
          <w:i/>
          <w:color w:val="292526"/>
          <w:sz w:val="22"/>
          <w:szCs w:val="22"/>
          <w:u w:val="single"/>
        </w:rPr>
        <w:t>Always On</w:t>
      </w:r>
      <w:r w:rsidRPr="00A25ABF">
        <w:rPr>
          <w:rFonts w:asciiTheme="minorHAnsi" w:hAnsiTheme="minorHAnsi" w:cs="Arial"/>
          <w:color w:val="292526"/>
          <w:sz w:val="22"/>
          <w:szCs w:val="22"/>
        </w:rPr>
        <w:t>” Web App where you have “dedicated” instances and can benefit from having your components loaded in memory.</w:t>
      </w:r>
    </w:p>
    <w:p w:rsidR="003E4072" w:rsidRPr="003E4072" w:rsidRDefault="003E4072" w:rsidP="003E4072">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98" w:name="_Toc9203578"/>
      <w:bookmarkStart w:id="99" w:name="_Toc18799313"/>
      <w:r w:rsidRPr="003E4072">
        <w:rPr>
          <w:rFonts w:ascii="Arial" w:hAnsi="Arial" w:cs="Arial"/>
          <w:b/>
          <w:bCs/>
          <w:color w:val="FF0000"/>
          <w:spacing w:val="30"/>
        </w:rPr>
        <w:t>What are the Pros and Cons of Serverless?</w:t>
      </w:r>
      <w:bookmarkEnd w:id="98"/>
      <w:bookmarkEnd w:id="99"/>
    </w:p>
    <w:p w:rsidR="003E4072" w:rsidRPr="003E4072" w:rsidRDefault="003E4072" w:rsidP="003E4072">
      <w:pPr>
        <w:pStyle w:val="NormalWeb"/>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 xml:space="preserve">Serverless is a development approach that replaces long-running virtual machines with compute power that comes into existence on demand and disappears immediately after use. </w:t>
      </w:r>
    </w:p>
    <w:p w:rsidR="003E4072" w:rsidRPr="003E4072" w:rsidRDefault="003E4072" w:rsidP="003E4072">
      <w:pPr>
        <w:pStyle w:val="NormalWeb"/>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Despite the name, there certainly are servers involved in running your application. It’s just that your cloud service provider, whether it’s AWS, Azure, or Google Cloud Platform, manages these servers, and they’re not always running.</w:t>
      </w:r>
    </w:p>
    <w:p w:rsidR="003E4072" w:rsidRPr="003E4072" w:rsidRDefault="003E4072" w:rsidP="003E4072">
      <w:pPr>
        <w:pStyle w:val="NormalWeb"/>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Rather, you configure events, such as API requests or file uploads, that trigger your serverless function to execute. And when that action is complete, the server goes idle until another action is requested, and you are not billed for the idle time.</w:t>
      </w:r>
    </w:p>
    <w:p w:rsidR="003E4072" w:rsidRPr="003E4072" w:rsidRDefault="003E4072" w:rsidP="003E4072">
      <w:pPr>
        <w:pStyle w:val="NormalWeb"/>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b/>
          <w:color w:val="292526"/>
          <w:sz w:val="22"/>
          <w:szCs w:val="22"/>
        </w:rPr>
        <w:t>Pros of serverless</w:t>
      </w:r>
      <w:r w:rsidRPr="003E4072">
        <w:rPr>
          <w:rFonts w:asciiTheme="minorHAnsi" w:hAnsiTheme="minorHAnsi" w:cs="Arial"/>
          <w:color w:val="292526"/>
          <w:sz w:val="22"/>
          <w:szCs w:val="22"/>
        </w:rPr>
        <w:t>:</w:t>
      </w:r>
    </w:p>
    <w:p w:rsidR="003E4072" w:rsidRPr="003E4072" w:rsidRDefault="003E4072" w:rsidP="003E4072">
      <w:pPr>
        <w:pStyle w:val="NormalWeb"/>
        <w:numPr>
          <w:ilvl w:val="0"/>
          <w:numId w:val="22"/>
        </w:numPr>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Pay as you use. Pay for the short time when the server is active.</w:t>
      </w:r>
    </w:p>
    <w:p w:rsidR="003E4072" w:rsidRPr="003E4072" w:rsidRDefault="003E4072" w:rsidP="003E4072">
      <w:pPr>
        <w:pStyle w:val="NormalWeb"/>
        <w:numPr>
          <w:ilvl w:val="0"/>
          <w:numId w:val="22"/>
        </w:numPr>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Scalability/Elasticity. Automatically scale up to accommodate many concurrent users.</w:t>
      </w:r>
    </w:p>
    <w:p w:rsidR="003E4072" w:rsidRPr="003E4072" w:rsidRDefault="003E4072" w:rsidP="003E4072">
      <w:pPr>
        <w:pStyle w:val="NormalWeb"/>
        <w:numPr>
          <w:ilvl w:val="0"/>
          <w:numId w:val="22"/>
        </w:numPr>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Manageability. Spend less time on provisioning infrastructure, capacity, avoiding downtime.</w:t>
      </w:r>
    </w:p>
    <w:p w:rsidR="003E4072" w:rsidRPr="003E4072" w:rsidRDefault="003E4072" w:rsidP="003E4072">
      <w:pPr>
        <w:pStyle w:val="NormalWeb"/>
        <w:numPr>
          <w:ilvl w:val="0"/>
          <w:numId w:val="22"/>
        </w:numPr>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Market faster. Reduce development time and get your products to market faster.</w:t>
      </w:r>
    </w:p>
    <w:p w:rsidR="003E4072" w:rsidRPr="003E4072" w:rsidRDefault="003E4072" w:rsidP="003E4072">
      <w:pPr>
        <w:pStyle w:val="NormalWeb"/>
        <w:numPr>
          <w:ilvl w:val="0"/>
          <w:numId w:val="22"/>
        </w:numPr>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Leverages Micro-service. Build smaller, loosely-coupled parts of the software.</w:t>
      </w:r>
    </w:p>
    <w:p w:rsidR="003E4072" w:rsidRPr="003E4072" w:rsidRDefault="003E4072" w:rsidP="003E4072">
      <w:pPr>
        <w:pStyle w:val="NormalWeb"/>
        <w:numPr>
          <w:ilvl w:val="0"/>
          <w:numId w:val="22"/>
        </w:numPr>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Independent of hosting location. High availability. No affinity to particular availability zones.</w:t>
      </w:r>
    </w:p>
    <w:p w:rsidR="003E4072" w:rsidRPr="003E4072" w:rsidRDefault="003E4072" w:rsidP="003E4072">
      <w:pPr>
        <w:pStyle w:val="NormalWeb"/>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b/>
          <w:color w:val="292526"/>
          <w:sz w:val="22"/>
          <w:szCs w:val="22"/>
        </w:rPr>
        <w:t>Cons of serverless</w:t>
      </w:r>
      <w:r w:rsidRPr="003E4072">
        <w:rPr>
          <w:rFonts w:asciiTheme="minorHAnsi" w:hAnsiTheme="minorHAnsi" w:cs="Arial"/>
          <w:color w:val="292526"/>
          <w:sz w:val="22"/>
          <w:szCs w:val="22"/>
        </w:rPr>
        <w:t>:</w:t>
      </w:r>
    </w:p>
    <w:p w:rsidR="003E4072" w:rsidRPr="003E4072" w:rsidRDefault="003E4072" w:rsidP="003E4072">
      <w:pPr>
        <w:pStyle w:val="NormalWeb"/>
        <w:numPr>
          <w:ilvl w:val="0"/>
          <w:numId w:val="23"/>
        </w:numPr>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Cold start. Latency involved in executing tasks.</w:t>
      </w:r>
    </w:p>
    <w:p w:rsidR="003E4072" w:rsidRPr="003E4072" w:rsidRDefault="003E4072" w:rsidP="003E4072">
      <w:pPr>
        <w:pStyle w:val="NormalWeb"/>
        <w:numPr>
          <w:ilvl w:val="0"/>
          <w:numId w:val="23"/>
        </w:numPr>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Vendor lock-in. Moving to another Cloud service provider (CSP) might need code changes.</w:t>
      </w:r>
    </w:p>
    <w:p w:rsidR="003E4072" w:rsidRPr="003E4072" w:rsidRDefault="003E4072" w:rsidP="003E4072">
      <w:pPr>
        <w:pStyle w:val="NormalWeb"/>
        <w:numPr>
          <w:ilvl w:val="0"/>
          <w:numId w:val="23"/>
        </w:numPr>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Not good for long running apps. Gaming or analysis apps of very large datasets wont fit good as serverless functions have time limits (5 mins).</w:t>
      </w:r>
    </w:p>
    <w:p w:rsidR="003E4072" w:rsidRPr="003E4072" w:rsidRDefault="003E4072" w:rsidP="002E481A">
      <w:pPr>
        <w:pStyle w:val="NormalWeb"/>
        <w:numPr>
          <w:ilvl w:val="0"/>
          <w:numId w:val="23"/>
        </w:numPr>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Tough to build Complex app. Needs a lot of coordination and manage dependencies between all of the serverless components.</w:t>
      </w:r>
    </w:p>
    <w:p w:rsidR="00A41B9A" w:rsidRPr="00A25ABF" w:rsidRDefault="00A41B9A" w:rsidP="00A25ABF">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00" w:name="_Toc18799314"/>
      <w:r w:rsidRPr="00A25ABF">
        <w:rPr>
          <w:rFonts w:ascii="Arial" w:hAnsi="Arial" w:cs="Arial"/>
          <w:b/>
          <w:bCs/>
          <w:color w:val="FF0000"/>
          <w:spacing w:val="30"/>
        </w:rPr>
        <w:t>What is App Service Environment (ASE)?</w:t>
      </w:r>
      <w:bookmarkEnd w:id="100"/>
    </w:p>
    <w:p w:rsidR="00A41B9A" w:rsidRPr="00A25ABF" w:rsidRDefault="009574A7"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 xml:space="preserve">The Azure </w:t>
      </w:r>
      <w:r w:rsidRPr="00A25ABF">
        <w:rPr>
          <w:rFonts w:ascii="Consolas" w:hAnsi="Consolas" w:cs="Consolas"/>
          <w:b/>
          <w:color w:val="292526"/>
          <w:spacing w:val="20"/>
          <w:sz w:val="20"/>
          <w:szCs w:val="20"/>
        </w:rPr>
        <w:t>App Service Environment</w:t>
      </w:r>
      <w:r w:rsidRPr="00A25ABF">
        <w:rPr>
          <w:rFonts w:asciiTheme="minorHAnsi" w:hAnsiTheme="minorHAnsi" w:cs="Arial"/>
          <w:color w:val="292526"/>
          <w:sz w:val="22"/>
          <w:szCs w:val="22"/>
        </w:rPr>
        <w:t xml:space="preserve"> is an Azure App Service feature that </w:t>
      </w:r>
      <w:r w:rsidRPr="00A25ABF">
        <w:rPr>
          <w:rFonts w:asciiTheme="minorHAnsi" w:hAnsiTheme="minorHAnsi" w:cs="Arial"/>
          <w:color w:val="292526"/>
          <w:sz w:val="22"/>
          <w:szCs w:val="22"/>
          <w:highlight w:val="yellow"/>
        </w:rPr>
        <w:t>provides a fully isolated and dedicated environment for securely running App Service apps at high scale</w:t>
      </w:r>
      <w:r w:rsidRPr="00A25ABF">
        <w:rPr>
          <w:rFonts w:asciiTheme="minorHAnsi" w:hAnsiTheme="minorHAnsi" w:cs="Arial"/>
          <w:color w:val="292526"/>
          <w:sz w:val="22"/>
          <w:szCs w:val="22"/>
        </w:rPr>
        <w:t>.</w:t>
      </w:r>
      <w:r w:rsidR="002316CA" w:rsidRPr="00A25ABF">
        <w:rPr>
          <w:rFonts w:asciiTheme="minorHAnsi" w:hAnsiTheme="minorHAnsi" w:cs="Arial"/>
          <w:color w:val="292526"/>
          <w:sz w:val="22"/>
          <w:szCs w:val="22"/>
        </w:rPr>
        <w:t xml:space="preserve"> It is a Private PAAS environment in the Cloud.</w:t>
      </w:r>
    </w:p>
    <w:p w:rsidR="00747F29" w:rsidRPr="00A25ABF" w:rsidRDefault="00747F29"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lastRenderedPageBreak/>
        <w:t>The ASE is a capability that allows us to host our apps in Network isolation and provides many scenarios not available in the multi-tenant App service.</w:t>
      </w:r>
    </w:p>
    <w:p w:rsidR="009574A7" w:rsidRPr="00A25ABF" w:rsidRDefault="009574A7" w:rsidP="009574A7">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This capability can host your:</w:t>
      </w:r>
    </w:p>
    <w:p w:rsidR="009574A7" w:rsidRPr="00A25ABF" w:rsidRDefault="009574A7" w:rsidP="002316CA">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Windows web apps</w:t>
      </w:r>
    </w:p>
    <w:p w:rsidR="009574A7" w:rsidRPr="00A25ABF" w:rsidRDefault="009574A7" w:rsidP="002316CA">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Linux web apps</w:t>
      </w:r>
    </w:p>
    <w:p w:rsidR="009574A7" w:rsidRPr="00A25ABF" w:rsidRDefault="009574A7" w:rsidP="002316CA">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Docker containers</w:t>
      </w:r>
    </w:p>
    <w:p w:rsidR="009574A7" w:rsidRPr="00A25ABF" w:rsidRDefault="009574A7" w:rsidP="002316CA">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Mobile apps</w:t>
      </w:r>
    </w:p>
    <w:p w:rsidR="009574A7" w:rsidRPr="00A25ABF" w:rsidRDefault="009574A7" w:rsidP="002316CA">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Functions</w:t>
      </w:r>
    </w:p>
    <w:p w:rsidR="009574A7" w:rsidRPr="00A25ABF" w:rsidRDefault="009574A7" w:rsidP="009574A7">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App Service environments (</w:t>
      </w:r>
      <w:r w:rsidRPr="00A25ABF">
        <w:rPr>
          <w:rFonts w:ascii="Consolas" w:hAnsi="Consolas" w:cs="Consolas"/>
          <w:b/>
          <w:color w:val="292526"/>
          <w:spacing w:val="20"/>
          <w:sz w:val="20"/>
          <w:szCs w:val="20"/>
        </w:rPr>
        <w:t>ASEs</w:t>
      </w:r>
      <w:r w:rsidRPr="00A25ABF">
        <w:rPr>
          <w:rFonts w:asciiTheme="minorHAnsi" w:hAnsiTheme="minorHAnsi" w:cs="Arial"/>
          <w:color w:val="292526"/>
          <w:sz w:val="22"/>
          <w:szCs w:val="22"/>
        </w:rPr>
        <w:t>) are appropriate for application workloads that require:</w:t>
      </w:r>
    </w:p>
    <w:p w:rsidR="009574A7" w:rsidRPr="00A25ABF" w:rsidRDefault="009574A7" w:rsidP="002316CA">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Very high scale.</w:t>
      </w:r>
    </w:p>
    <w:p w:rsidR="009574A7" w:rsidRPr="00A25ABF" w:rsidRDefault="009574A7" w:rsidP="002316CA">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Isolation and secure network access.</w:t>
      </w:r>
    </w:p>
    <w:p w:rsidR="009574A7" w:rsidRPr="00A25ABF" w:rsidRDefault="009574A7" w:rsidP="002316CA">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High memory utilization.</w:t>
      </w:r>
    </w:p>
    <w:p w:rsidR="009574A7" w:rsidRPr="00A25ABF" w:rsidRDefault="009574A7" w:rsidP="009574A7">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 xml:space="preserve">Customers can create multiple </w:t>
      </w:r>
      <w:r w:rsidRPr="00A25ABF">
        <w:rPr>
          <w:rFonts w:ascii="Consolas" w:hAnsi="Consolas" w:cs="Consolas"/>
          <w:b/>
          <w:color w:val="292526"/>
          <w:spacing w:val="20"/>
          <w:sz w:val="20"/>
          <w:szCs w:val="20"/>
        </w:rPr>
        <w:t>ASEs</w:t>
      </w:r>
      <w:r w:rsidRPr="00A25ABF">
        <w:rPr>
          <w:rFonts w:asciiTheme="minorHAnsi" w:hAnsiTheme="minorHAnsi" w:cs="Arial"/>
          <w:color w:val="292526"/>
          <w:sz w:val="22"/>
          <w:szCs w:val="22"/>
        </w:rPr>
        <w:t xml:space="preserve"> within a single Azure region or across multiple Azure regions. This flexibility makes </w:t>
      </w:r>
      <w:r w:rsidRPr="00A25ABF">
        <w:rPr>
          <w:rFonts w:ascii="Consolas" w:hAnsi="Consolas" w:cs="Consolas"/>
          <w:b/>
          <w:color w:val="292526"/>
          <w:spacing w:val="20"/>
          <w:sz w:val="20"/>
          <w:szCs w:val="20"/>
        </w:rPr>
        <w:t>ASEs</w:t>
      </w:r>
      <w:r w:rsidRPr="00A25ABF">
        <w:rPr>
          <w:rFonts w:asciiTheme="minorHAnsi" w:hAnsiTheme="minorHAnsi" w:cs="Arial"/>
          <w:color w:val="292526"/>
          <w:sz w:val="22"/>
          <w:szCs w:val="22"/>
        </w:rPr>
        <w:t xml:space="preserve"> ideal for horizontally scaling stateless application tiers in support of high RPS workloads.</w:t>
      </w:r>
    </w:p>
    <w:p w:rsidR="009574A7" w:rsidRPr="00A25ABF" w:rsidRDefault="009574A7" w:rsidP="009574A7">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Consolas" w:hAnsi="Consolas" w:cs="Consolas"/>
          <w:b/>
          <w:color w:val="292526"/>
          <w:spacing w:val="20"/>
          <w:sz w:val="20"/>
          <w:szCs w:val="20"/>
          <w:highlight w:val="yellow"/>
        </w:rPr>
        <w:t>ASEs</w:t>
      </w:r>
      <w:r w:rsidRPr="00A25ABF">
        <w:rPr>
          <w:rFonts w:asciiTheme="minorHAnsi" w:hAnsiTheme="minorHAnsi" w:cs="Arial"/>
          <w:color w:val="292526"/>
          <w:sz w:val="22"/>
          <w:szCs w:val="22"/>
          <w:highlight w:val="yellow"/>
        </w:rPr>
        <w:t xml:space="preserve"> are isolated to running only a single customer's applications and are always deployed into a virtual network</w:t>
      </w:r>
      <w:r w:rsidRPr="00A25ABF">
        <w:rPr>
          <w:rFonts w:asciiTheme="minorHAnsi" w:hAnsiTheme="minorHAnsi" w:cs="Arial"/>
          <w:color w:val="292526"/>
          <w:sz w:val="22"/>
          <w:szCs w:val="22"/>
        </w:rPr>
        <w:t>. Customers have fine-grained control over inbound and outbound application network traffic. Applications can establish high-speed secure connections over VPNs to on-premises corporate resources.</w:t>
      </w:r>
    </w:p>
    <w:p w:rsidR="002316CA" w:rsidRPr="00A25ABF" w:rsidRDefault="002316CA" w:rsidP="00A25ABF">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01" w:name="_Toc18799315"/>
      <w:r w:rsidRPr="00A25ABF">
        <w:rPr>
          <w:rFonts w:ascii="Arial" w:hAnsi="Arial" w:cs="Arial"/>
          <w:b/>
          <w:bCs/>
          <w:color w:val="FF0000"/>
          <w:spacing w:val="30"/>
        </w:rPr>
        <w:t xml:space="preserve">What </w:t>
      </w:r>
      <w:r w:rsidR="00A04D92" w:rsidRPr="00A25ABF">
        <w:rPr>
          <w:rFonts w:ascii="Arial" w:hAnsi="Arial" w:cs="Arial"/>
          <w:b/>
          <w:bCs/>
          <w:color w:val="FF0000"/>
          <w:spacing w:val="30"/>
        </w:rPr>
        <w:t>are the differences between Normal App service</w:t>
      </w:r>
      <w:r w:rsidR="00747F29" w:rsidRPr="00A25ABF">
        <w:rPr>
          <w:rFonts w:ascii="Arial" w:hAnsi="Arial" w:cs="Arial"/>
          <w:b/>
          <w:bCs/>
          <w:color w:val="FF0000"/>
          <w:spacing w:val="30"/>
        </w:rPr>
        <w:t>(Multi-tenant)</w:t>
      </w:r>
      <w:r w:rsidR="00A04D92" w:rsidRPr="00A25ABF">
        <w:rPr>
          <w:rFonts w:ascii="Arial" w:hAnsi="Arial" w:cs="Arial"/>
          <w:b/>
          <w:bCs/>
          <w:color w:val="FF0000"/>
          <w:spacing w:val="30"/>
        </w:rPr>
        <w:t xml:space="preserve"> and ASE</w:t>
      </w:r>
      <w:r w:rsidRPr="00A25ABF">
        <w:rPr>
          <w:rFonts w:ascii="Arial" w:hAnsi="Arial" w:cs="Arial"/>
          <w:b/>
          <w:bCs/>
          <w:color w:val="FF0000"/>
          <w:spacing w:val="30"/>
        </w:rPr>
        <w:t>?</w:t>
      </w:r>
      <w:bookmarkEnd w:id="101"/>
    </w:p>
    <w:p w:rsidR="009574A7" w:rsidRPr="00A25ABF" w:rsidRDefault="00747F29"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Azure offer three different app service deployment model, namely, Multi-tenant App Service (normal app service), App service Environment and Azure Stack.</w:t>
      </w:r>
    </w:p>
    <w:p w:rsidR="00747F29" w:rsidRPr="00A25ABF" w:rsidRDefault="00747F29"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Although, Multi-tenant are secure and isolated, however, we cannot lock it in our network.</w:t>
      </w:r>
    </w:p>
    <w:p w:rsidR="00747F29" w:rsidRPr="00A25ABF" w:rsidRDefault="00747F29"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Consolas" w:hAnsi="Consolas" w:cs="Consolas"/>
          <w:b/>
          <w:color w:val="292526"/>
          <w:spacing w:val="20"/>
          <w:sz w:val="20"/>
          <w:szCs w:val="20"/>
        </w:rPr>
        <w:t>ASE</w:t>
      </w:r>
      <w:r w:rsidR="00734766" w:rsidRPr="00A25ABF">
        <w:rPr>
          <w:rFonts w:asciiTheme="minorHAnsi" w:hAnsiTheme="minorHAnsi" w:cs="Arial"/>
          <w:color w:val="292526"/>
          <w:sz w:val="22"/>
          <w:szCs w:val="22"/>
        </w:rPr>
        <w:t>,</w:t>
      </w:r>
      <w:r w:rsidRPr="00A25ABF">
        <w:rPr>
          <w:rFonts w:asciiTheme="minorHAnsi" w:hAnsiTheme="minorHAnsi" w:cs="Arial"/>
          <w:color w:val="292526"/>
          <w:sz w:val="22"/>
          <w:szCs w:val="22"/>
        </w:rPr>
        <w:t xml:space="preserve"> on the other</w:t>
      </w:r>
      <w:r w:rsidR="00734766" w:rsidRPr="00A25ABF">
        <w:rPr>
          <w:rFonts w:asciiTheme="minorHAnsi" w:hAnsiTheme="minorHAnsi" w:cs="Arial"/>
          <w:color w:val="292526"/>
          <w:sz w:val="22"/>
          <w:szCs w:val="22"/>
        </w:rPr>
        <w:t xml:space="preserve"> </w:t>
      </w:r>
      <w:r w:rsidRPr="00A25ABF">
        <w:rPr>
          <w:rFonts w:asciiTheme="minorHAnsi" w:hAnsiTheme="minorHAnsi" w:cs="Arial"/>
          <w:color w:val="292526"/>
          <w:sz w:val="22"/>
          <w:szCs w:val="22"/>
        </w:rPr>
        <w:t xml:space="preserve">hand, is a deployment of Azure App service directly into the subnet </w:t>
      </w:r>
      <w:r w:rsidR="00734766" w:rsidRPr="00A25ABF">
        <w:rPr>
          <w:rFonts w:asciiTheme="minorHAnsi" w:hAnsiTheme="minorHAnsi" w:cs="Arial"/>
          <w:color w:val="292526"/>
          <w:sz w:val="22"/>
          <w:szCs w:val="22"/>
        </w:rPr>
        <w:t>in customer’s virtual network. This gives benefits of hosting a line of business applications on a private IP address or to scale to greater sizes because we have greater access to virtual machines.</w:t>
      </w:r>
    </w:p>
    <w:p w:rsidR="00EE287D" w:rsidRPr="00A25ABF" w:rsidRDefault="00EE287D" w:rsidP="00EE287D">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Azure stack is a deployment of the App Service into our on-premise azure stack deployment.</w:t>
      </w:r>
    </w:p>
    <w:p w:rsidR="00CA2834" w:rsidRPr="00A25ABF" w:rsidRDefault="00734766"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 xml:space="preserve">So, basically the difference between Multi-tenant app service and </w:t>
      </w:r>
      <w:r w:rsidRPr="00A25ABF">
        <w:rPr>
          <w:rFonts w:ascii="Consolas" w:hAnsi="Consolas" w:cs="Consolas"/>
          <w:b/>
          <w:color w:val="292526"/>
          <w:spacing w:val="20"/>
          <w:sz w:val="20"/>
          <w:szCs w:val="20"/>
        </w:rPr>
        <w:t>ASE</w:t>
      </w:r>
      <w:r w:rsidRPr="00A25ABF">
        <w:rPr>
          <w:rFonts w:asciiTheme="minorHAnsi" w:hAnsiTheme="minorHAnsi" w:cs="Arial"/>
          <w:color w:val="292526"/>
          <w:sz w:val="22"/>
          <w:szCs w:val="22"/>
        </w:rPr>
        <w:t xml:space="preserve"> is that </w:t>
      </w:r>
      <w:r w:rsidRPr="00A25ABF">
        <w:rPr>
          <w:rFonts w:ascii="Consolas" w:hAnsi="Consolas" w:cs="Consolas"/>
          <w:b/>
          <w:color w:val="292526"/>
          <w:spacing w:val="20"/>
          <w:sz w:val="20"/>
          <w:szCs w:val="20"/>
          <w:highlight w:val="yellow"/>
        </w:rPr>
        <w:t>ASE</w:t>
      </w:r>
      <w:r w:rsidRPr="00A25ABF">
        <w:rPr>
          <w:rFonts w:asciiTheme="minorHAnsi" w:hAnsiTheme="minorHAnsi" w:cs="Arial"/>
          <w:color w:val="292526"/>
          <w:sz w:val="22"/>
          <w:szCs w:val="22"/>
          <w:highlight w:val="yellow"/>
        </w:rPr>
        <w:t xml:space="preserve"> is a </w:t>
      </w:r>
      <w:r w:rsidRPr="00A25ABF">
        <w:rPr>
          <w:rFonts w:asciiTheme="minorHAnsi" w:hAnsiTheme="minorHAnsi" w:cs="Arial"/>
          <w:i/>
          <w:color w:val="292526"/>
          <w:sz w:val="22"/>
          <w:szCs w:val="22"/>
          <w:highlight w:val="yellow"/>
        </w:rPr>
        <w:t>private</w:t>
      </w:r>
      <w:r w:rsidRPr="00A25ABF">
        <w:rPr>
          <w:rFonts w:asciiTheme="minorHAnsi" w:hAnsiTheme="minorHAnsi" w:cs="Arial"/>
          <w:color w:val="292526"/>
          <w:sz w:val="22"/>
          <w:szCs w:val="22"/>
          <w:highlight w:val="yellow"/>
        </w:rPr>
        <w:t xml:space="preserve"> PAAS environment in cloud.</w:t>
      </w:r>
      <w:r w:rsidR="003E4072">
        <w:rPr>
          <w:rFonts w:asciiTheme="minorHAnsi" w:hAnsiTheme="minorHAnsi" w:cs="Arial"/>
          <w:color w:val="292526"/>
          <w:sz w:val="22"/>
          <w:szCs w:val="22"/>
        </w:rPr>
        <w:t xml:space="preserve"> </w:t>
      </w:r>
      <w:r w:rsidRPr="00A25ABF">
        <w:rPr>
          <w:rFonts w:asciiTheme="minorHAnsi" w:hAnsiTheme="minorHAnsi" w:cs="Arial"/>
          <w:color w:val="292526"/>
          <w:sz w:val="22"/>
          <w:szCs w:val="22"/>
        </w:rPr>
        <w:t xml:space="preserve">Multi-tenant is useful when you have an application that you can host in a public facing internet service. </w:t>
      </w:r>
      <w:r w:rsidRPr="00A25ABF">
        <w:rPr>
          <w:rFonts w:ascii="Consolas" w:hAnsi="Consolas" w:cs="Consolas"/>
          <w:b/>
          <w:color w:val="292526"/>
          <w:spacing w:val="20"/>
          <w:sz w:val="20"/>
          <w:szCs w:val="20"/>
        </w:rPr>
        <w:t>ASE</w:t>
      </w:r>
      <w:r w:rsidRPr="00A25ABF">
        <w:rPr>
          <w:rFonts w:asciiTheme="minorHAnsi" w:hAnsiTheme="minorHAnsi" w:cs="Arial"/>
          <w:color w:val="292526"/>
          <w:sz w:val="22"/>
          <w:szCs w:val="22"/>
        </w:rPr>
        <w:t xml:space="preserve"> is useful when we want the endpoints under tight control or we want to lock down the network access using NSG or internal load balancer</w:t>
      </w:r>
      <w:r w:rsidR="00EE287D" w:rsidRPr="00A25ABF">
        <w:rPr>
          <w:rFonts w:asciiTheme="minorHAnsi" w:hAnsiTheme="minorHAnsi" w:cs="Arial"/>
          <w:color w:val="292526"/>
          <w:sz w:val="22"/>
          <w:szCs w:val="22"/>
        </w:rPr>
        <w:t>.</w:t>
      </w:r>
    </w:p>
    <w:p w:rsidR="00D13842" w:rsidRPr="00A25ABF" w:rsidRDefault="00D13842" w:rsidP="00A25ABF">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02" w:name="_Toc18799316"/>
      <w:r w:rsidRPr="00A25ABF">
        <w:rPr>
          <w:rFonts w:ascii="Arial" w:hAnsi="Arial" w:cs="Arial"/>
          <w:b/>
          <w:bCs/>
          <w:color w:val="FF0000"/>
          <w:spacing w:val="30"/>
        </w:rPr>
        <w:lastRenderedPageBreak/>
        <w:t xml:space="preserve">What is External </w:t>
      </w:r>
      <w:r w:rsidR="003563E6" w:rsidRPr="00A25ABF">
        <w:rPr>
          <w:rFonts w:ascii="Arial" w:hAnsi="Arial" w:cs="Arial"/>
          <w:b/>
          <w:bCs/>
          <w:color w:val="FF0000"/>
          <w:spacing w:val="30"/>
        </w:rPr>
        <w:t xml:space="preserve">ASE </w:t>
      </w:r>
      <w:r w:rsidRPr="00A25ABF">
        <w:rPr>
          <w:rFonts w:ascii="Arial" w:hAnsi="Arial" w:cs="Arial"/>
          <w:b/>
          <w:bCs/>
          <w:color w:val="FF0000"/>
          <w:spacing w:val="30"/>
        </w:rPr>
        <w:t xml:space="preserve">and </w:t>
      </w:r>
      <w:r w:rsidR="003563E6" w:rsidRPr="00A25ABF">
        <w:rPr>
          <w:rFonts w:ascii="Arial" w:hAnsi="Arial" w:cs="Arial"/>
          <w:b/>
          <w:bCs/>
          <w:color w:val="FF0000"/>
          <w:spacing w:val="30"/>
        </w:rPr>
        <w:t>ILB</w:t>
      </w:r>
      <w:r w:rsidRPr="00A25ABF">
        <w:rPr>
          <w:rFonts w:ascii="Arial" w:hAnsi="Arial" w:cs="Arial"/>
          <w:b/>
          <w:bCs/>
          <w:color w:val="FF0000"/>
          <w:spacing w:val="30"/>
        </w:rPr>
        <w:t xml:space="preserve"> ASE?</w:t>
      </w:r>
      <w:bookmarkEnd w:id="102"/>
    </w:p>
    <w:p w:rsidR="00D13842" w:rsidRPr="00A25ABF" w:rsidRDefault="003563E6"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 xml:space="preserve">There are two deployment types for an App Service Environment: </w:t>
      </w:r>
      <w:r w:rsidRPr="00A25ABF">
        <w:rPr>
          <w:rFonts w:ascii="Consolas" w:hAnsi="Consolas" w:cs="Consolas"/>
          <w:b/>
          <w:color w:val="292526"/>
          <w:spacing w:val="20"/>
          <w:sz w:val="20"/>
          <w:szCs w:val="20"/>
        </w:rPr>
        <w:t>External</w:t>
      </w:r>
      <w:r w:rsidRPr="00A25ABF">
        <w:rPr>
          <w:rFonts w:asciiTheme="minorHAnsi" w:hAnsiTheme="minorHAnsi" w:cs="Arial"/>
          <w:color w:val="292526"/>
          <w:sz w:val="22"/>
          <w:szCs w:val="22"/>
        </w:rPr>
        <w:t xml:space="preserve"> ASE and </w:t>
      </w:r>
      <w:r w:rsidRPr="00A25ABF">
        <w:rPr>
          <w:rFonts w:ascii="Consolas" w:hAnsi="Consolas" w:cs="Consolas"/>
          <w:b/>
          <w:color w:val="292526"/>
          <w:spacing w:val="20"/>
          <w:sz w:val="20"/>
          <w:szCs w:val="20"/>
        </w:rPr>
        <w:t>ILB</w:t>
      </w:r>
      <w:r w:rsidRPr="00A25ABF">
        <w:rPr>
          <w:rFonts w:asciiTheme="minorHAnsi" w:hAnsiTheme="minorHAnsi" w:cs="Arial"/>
          <w:color w:val="292526"/>
          <w:sz w:val="22"/>
          <w:szCs w:val="22"/>
        </w:rPr>
        <w:t xml:space="preserve"> ASE.</w:t>
      </w:r>
    </w:p>
    <w:p w:rsidR="003563E6" w:rsidRPr="00A25ABF" w:rsidRDefault="003563E6"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Consolas" w:hAnsi="Consolas" w:cs="Consolas"/>
          <w:b/>
          <w:color w:val="292526"/>
          <w:spacing w:val="20"/>
          <w:sz w:val="20"/>
          <w:szCs w:val="20"/>
        </w:rPr>
        <w:t>External</w:t>
      </w:r>
      <w:r w:rsidRPr="00A25ABF">
        <w:rPr>
          <w:rFonts w:asciiTheme="minorHAnsi" w:hAnsiTheme="minorHAnsi" w:cs="Arial"/>
          <w:color w:val="292526"/>
          <w:sz w:val="22"/>
          <w:szCs w:val="22"/>
        </w:rPr>
        <w:t xml:space="preserve"> ASE exposes the ASE-hosted apps on an internet-accessible IP address., whereas ILB ASE exposes the ASE hosted apps on an IP address inside our Virtual Network(</w:t>
      </w:r>
      <w:r w:rsidRPr="00A25ABF">
        <w:rPr>
          <w:rFonts w:ascii="Consolas" w:hAnsi="Consolas" w:cs="Consolas"/>
          <w:b/>
          <w:color w:val="292526"/>
          <w:spacing w:val="20"/>
          <w:sz w:val="20"/>
          <w:szCs w:val="20"/>
        </w:rPr>
        <w:t>VNet</w:t>
      </w:r>
      <w:r w:rsidRPr="00A25ABF">
        <w:rPr>
          <w:rFonts w:asciiTheme="minorHAnsi" w:hAnsiTheme="minorHAnsi" w:cs="Arial"/>
          <w:color w:val="292526"/>
          <w:sz w:val="22"/>
          <w:szCs w:val="22"/>
        </w:rPr>
        <w:t xml:space="preserve">). This is done using </w:t>
      </w:r>
      <w:r w:rsidRPr="00A25ABF">
        <w:rPr>
          <w:rFonts w:ascii="Consolas" w:hAnsi="Consolas" w:cs="Consolas"/>
          <w:b/>
          <w:color w:val="292526"/>
          <w:spacing w:val="20"/>
          <w:sz w:val="20"/>
          <w:szCs w:val="20"/>
        </w:rPr>
        <w:t>Internal Load Balancer</w:t>
      </w:r>
      <w:r w:rsidRPr="00A25ABF">
        <w:rPr>
          <w:rFonts w:asciiTheme="minorHAnsi" w:hAnsiTheme="minorHAnsi" w:cs="Arial"/>
          <w:color w:val="292526"/>
          <w:sz w:val="22"/>
          <w:szCs w:val="22"/>
        </w:rPr>
        <w:t>, which has public IP.</w:t>
      </w:r>
    </w:p>
    <w:p w:rsidR="003563E6" w:rsidRPr="00A25ABF" w:rsidRDefault="003563E6" w:rsidP="002E481A">
      <w:pPr>
        <w:pStyle w:val="NormalWeb"/>
        <w:spacing w:before="120" w:beforeAutospacing="0" w:after="0" w:afterAutospacing="0" w:line="360" w:lineRule="auto"/>
        <w:jc w:val="both"/>
        <w:rPr>
          <w:rFonts w:asciiTheme="minorHAnsi" w:hAnsiTheme="minorHAnsi" w:cs="Arial"/>
          <w:color w:val="292526"/>
          <w:sz w:val="22"/>
          <w:szCs w:val="22"/>
        </w:rPr>
      </w:pPr>
      <w:r w:rsidRPr="00A25ABF">
        <w:rPr>
          <w:rFonts w:asciiTheme="minorHAnsi" w:hAnsiTheme="minorHAnsi" w:cs="Arial"/>
          <w:color w:val="292526"/>
          <w:sz w:val="22"/>
          <w:szCs w:val="22"/>
        </w:rPr>
        <w:t xml:space="preserve">All ASEs, </w:t>
      </w:r>
      <w:r w:rsidRPr="00A25ABF">
        <w:rPr>
          <w:rFonts w:ascii="Consolas" w:hAnsi="Consolas" w:cs="Consolas"/>
          <w:b/>
          <w:color w:val="292526"/>
          <w:spacing w:val="20"/>
          <w:sz w:val="20"/>
          <w:szCs w:val="20"/>
        </w:rPr>
        <w:t>External</w:t>
      </w:r>
      <w:r w:rsidRPr="00A25ABF">
        <w:rPr>
          <w:rFonts w:asciiTheme="minorHAnsi" w:hAnsiTheme="minorHAnsi" w:cs="Arial"/>
          <w:color w:val="292526"/>
          <w:sz w:val="22"/>
          <w:szCs w:val="22"/>
        </w:rPr>
        <w:t xml:space="preserve">, and </w:t>
      </w:r>
      <w:r w:rsidRPr="00A25ABF">
        <w:rPr>
          <w:rFonts w:ascii="Consolas" w:hAnsi="Consolas" w:cs="Consolas"/>
          <w:b/>
          <w:color w:val="292526"/>
          <w:spacing w:val="20"/>
          <w:sz w:val="20"/>
          <w:szCs w:val="20"/>
        </w:rPr>
        <w:t>ILB</w:t>
      </w:r>
      <w:r w:rsidRPr="00A25ABF">
        <w:rPr>
          <w:rFonts w:asciiTheme="minorHAnsi" w:hAnsiTheme="minorHAnsi" w:cs="Arial"/>
          <w:color w:val="292526"/>
          <w:sz w:val="22"/>
          <w:szCs w:val="22"/>
        </w:rPr>
        <w:t xml:space="preserve">, have a public VIP that is used for inbound management traffic and as the </w:t>
      </w:r>
      <w:r w:rsidRPr="00A25ABF">
        <w:rPr>
          <w:rFonts w:asciiTheme="minorHAnsi" w:hAnsiTheme="minorHAnsi" w:cs="Arial"/>
          <w:b/>
          <w:color w:val="292526"/>
          <w:sz w:val="22"/>
          <w:szCs w:val="22"/>
        </w:rPr>
        <w:t>“</w:t>
      </w:r>
      <w:r w:rsidRPr="00A25ABF">
        <w:rPr>
          <w:rFonts w:ascii="Consolas" w:hAnsi="Consolas" w:cs="Consolas"/>
          <w:b/>
          <w:i/>
          <w:color w:val="292526"/>
          <w:spacing w:val="20"/>
          <w:sz w:val="20"/>
          <w:szCs w:val="20"/>
        </w:rPr>
        <w:t>from</w:t>
      </w:r>
      <w:r w:rsidRPr="00A25ABF">
        <w:rPr>
          <w:rFonts w:asciiTheme="minorHAnsi" w:hAnsiTheme="minorHAnsi" w:cs="Arial"/>
          <w:b/>
          <w:i/>
          <w:color w:val="292526"/>
          <w:sz w:val="22"/>
          <w:szCs w:val="22"/>
        </w:rPr>
        <w:t>”</w:t>
      </w:r>
      <w:r w:rsidRPr="00A25ABF">
        <w:rPr>
          <w:rFonts w:asciiTheme="minorHAnsi" w:hAnsiTheme="minorHAnsi" w:cs="Arial"/>
          <w:color w:val="292526"/>
          <w:sz w:val="22"/>
          <w:szCs w:val="22"/>
        </w:rPr>
        <w:t xml:space="preserve"> address when making calls from the </w:t>
      </w:r>
      <w:r w:rsidRPr="00A25ABF">
        <w:rPr>
          <w:rFonts w:ascii="Consolas" w:hAnsi="Consolas" w:cs="Consolas"/>
          <w:b/>
          <w:color w:val="292526"/>
          <w:spacing w:val="20"/>
          <w:sz w:val="20"/>
          <w:szCs w:val="20"/>
        </w:rPr>
        <w:t>ASE</w:t>
      </w:r>
      <w:r w:rsidRPr="00A25ABF">
        <w:rPr>
          <w:rFonts w:asciiTheme="minorHAnsi" w:hAnsiTheme="minorHAnsi" w:cs="Arial"/>
          <w:color w:val="292526"/>
          <w:sz w:val="22"/>
          <w:szCs w:val="22"/>
        </w:rPr>
        <w:t xml:space="preserve"> to the internet. The calls from an </w:t>
      </w:r>
      <w:r w:rsidRPr="00A25ABF">
        <w:rPr>
          <w:rFonts w:ascii="Consolas" w:hAnsi="Consolas" w:cs="Consolas"/>
          <w:b/>
          <w:color w:val="292526"/>
          <w:spacing w:val="20"/>
          <w:sz w:val="20"/>
          <w:szCs w:val="20"/>
        </w:rPr>
        <w:t>ASE</w:t>
      </w:r>
      <w:r w:rsidRPr="00A25ABF">
        <w:rPr>
          <w:rFonts w:asciiTheme="minorHAnsi" w:hAnsiTheme="minorHAnsi" w:cs="Arial"/>
          <w:color w:val="292526"/>
          <w:sz w:val="22"/>
          <w:szCs w:val="22"/>
        </w:rPr>
        <w:t xml:space="preserve"> that go to the internet leave the VNet through the VIP assigned for the </w:t>
      </w:r>
      <w:r w:rsidRPr="00A25ABF">
        <w:rPr>
          <w:rFonts w:ascii="Consolas" w:hAnsi="Consolas" w:cs="Consolas"/>
          <w:b/>
          <w:color w:val="292526"/>
          <w:spacing w:val="20"/>
          <w:sz w:val="20"/>
          <w:szCs w:val="20"/>
        </w:rPr>
        <w:t>ASE</w:t>
      </w:r>
      <w:r w:rsidRPr="00A25ABF">
        <w:rPr>
          <w:rFonts w:asciiTheme="minorHAnsi" w:hAnsiTheme="minorHAnsi" w:cs="Arial"/>
          <w:color w:val="292526"/>
          <w:sz w:val="22"/>
          <w:szCs w:val="22"/>
        </w:rPr>
        <w:t xml:space="preserve">. The public IP of this VIP is the source IP for all calls from the ASE that go to the internet. If the apps in your ASE make calls to resources in your VNet or across a VPN, the source IP is one of the IPs in the subnet used by your ASE. Because the </w:t>
      </w:r>
      <w:r w:rsidRPr="00A25ABF">
        <w:rPr>
          <w:rFonts w:ascii="Consolas" w:hAnsi="Consolas" w:cs="Consolas"/>
          <w:b/>
          <w:color w:val="292526"/>
          <w:spacing w:val="20"/>
          <w:sz w:val="20"/>
          <w:szCs w:val="20"/>
        </w:rPr>
        <w:t>ASE</w:t>
      </w:r>
      <w:r w:rsidRPr="00A25ABF">
        <w:rPr>
          <w:rFonts w:asciiTheme="minorHAnsi" w:hAnsiTheme="minorHAnsi" w:cs="Arial"/>
          <w:color w:val="292526"/>
          <w:sz w:val="22"/>
          <w:szCs w:val="22"/>
        </w:rPr>
        <w:t xml:space="preserve"> is within the VNet, it can also access resources within the VNet without any additional configuration. If the VNet is connected to your on-premises network, apps in your ASE also have access to resources there without additional configuration.</w:t>
      </w:r>
    </w:p>
    <w:p w:rsidR="00491076" w:rsidRDefault="00491076" w:rsidP="002E481A">
      <w:pPr>
        <w:pStyle w:val="NormalWeb"/>
        <w:spacing w:before="120" w:beforeAutospacing="0" w:after="0" w:afterAutospacing="0" w:line="360" w:lineRule="auto"/>
        <w:jc w:val="both"/>
        <w:rPr>
          <w:rFonts w:ascii="Arial" w:hAnsi="Arial" w:cs="Arial"/>
          <w:color w:val="292526"/>
          <w:sz w:val="18"/>
          <w:szCs w:val="18"/>
        </w:rPr>
      </w:pPr>
      <w:r w:rsidRPr="00263EF7">
        <w:rPr>
          <w:rFonts w:ascii="Arial" w:hAnsi="Arial" w:cs="Arial"/>
          <w:noProof/>
          <w:color w:val="292526"/>
          <w:sz w:val="20"/>
          <w:szCs w:val="20"/>
        </w:rPr>
        <mc:AlternateContent>
          <mc:Choice Requires="wps">
            <w:drawing>
              <wp:anchor distT="45720" distB="45720" distL="114300" distR="114300" simplePos="0" relativeHeight="251671552" behindDoc="0" locked="0" layoutInCell="1" allowOverlap="1" wp14:anchorId="397F7B80" wp14:editId="6AB1A5BB">
                <wp:simplePos x="0" y="0"/>
                <wp:positionH relativeFrom="column">
                  <wp:posOffset>-64135</wp:posOffset>
                </wp:positionH>
                <wp:positionV relativeFrom="paragraph">
                  <wp:posOffset>99695</wp:posOffset>
                </wp:positionV>
                <wp:extent cx="4022725" cy="1542415"/>
                <wp:effectExtent l="0" t="0" r="15875" b="196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2725" cy="1542415"/>
                        </a:xfrm>
                        <a:prstGeom prst="rect">
                          <a:avLst/>
                        </a:prstGeom>
                        <a:solidFill>
                          <a:srgbClr val="FFFFFF"/>
                        </a:solidFill>
                        <a:ln w="9525">
                          <a:solidFill>
                            <a:srgbClr val="000000"/>
                          </a:solidFill>
                          <a:miter lim="800000"/>
                          <a:headEnd/>
                          <a:tailEnd/>
                        </a:ln>
                      </wps:spPr>
                      <wps:txbx>
                        <w:txbxContent>
                          <w:p w:rsidR="00F012D0" w:rsidRDefault="00F012D0" w:rsidP="00491076">
                            <w:r>
                              <w:rPr>
                                <w:noProof/>
                              </w:rPr>
                              <w:drawing>
                                <wp:inline distT="0" distB="0" distL="0" distR="0" wp14:anchorId="1396A589" wp14:editId="1559377D">
                                  <wp:extent cx="3830955" cy="1338379"/>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30955" cy="1338379"/>
                                          </a:xfrm>
                                          <a:prstGeom prst="rect">
                                            <a:avLst/>
                                          </a:prstGeom>
                                        </pic:spPr>
                                      </pic:pic>
                                    </a:graphicData>
                                  </a:graphic>
                                </wp:inline>
                              </w:drawing>
                            </w:r>
                          </w:p>
                          <w:p w:rsidR="00F012D0" w:rsidRPr="00491076" w:rsidRDefault="00F012D0" w:rsidP="00491076">
                            <w:pPr>
                              <w:rPr>
                                <w:rFonts w:asciiTheme="minorHAnsi" w:hAnsiTheme="minorHAnsi"/>
                                <w:sz w:val="18"/>
                                <w:szCs w:val="18"/>
                              </w:rPr>
                            </w:pPr>
                            <w:r w:rsidRPr="00491076">
                              <w:rPr>
                                <w:rFonts w:asciiTheme="minorHAnsi" w:hAnsiTheme="minorHAnsi"/>
                                <w:sz w:val="18"/>
                                <w:szCs w:val="18"/>
                              </w:rPr>
                              <w:t>An external 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F7B80" id="_x0000_s1031" type="#_x0000_t202" style="position:absolute;left:0;text-align:left;margin-left:-5.05pt;margin-top:7.85pt;width:316.75pt;height:121.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">
                <v:textbox>
                  <w:txbxContent>
                    <w:p w:rsidR="00F012D0" w:rsidRDefault="00F012D0" w:rsidP="00491076">
                      <w:r>
                        <w:rPr>
                          <w:noProof/>
                        </w:rPr>
                        <w:drawing>
                          <wp:inline distT="0" distB="0" distL="0" distR="0" wp14:anchorId="1396A589" wp14:editId="1559377D">
                            <wp:extent cx="3830955" cy="1338379"/>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30955" cy="1338379"/>
                                    </a:xfrm>
                                    <a:prstGeom prst="rect">
                                      <a:avLst/>
                                    </a:prstGeom>
                                  </pic:spPr>
                                </pic:pic>
                              </a:graphicData>
                            </a:graphic>
                          </wp:inline>
                        </w:drawing>
                      </w:r>
                    </w:p>
                    <w:p w:rsidR="00F012D0" w:rsidRPr="00491076" w:rsidRDefault="00F012D0" w:rsidP="00491076">
                      <w:pPr>
                        <w:rPr>
                          <w:rFonts w:asciiTheme="minorHAnsi" w:hAnsiTheme="minorHAnsi"/>
                          <w:sz w:val="18"/>
                          <w:szCs w:val="18"/>
                        </w:rPr>
                      </w:pPr>
                      <w:r w:rsidRPr="00491076">
                        <w:rPr>
                          <w:rFonts w:asciiTheme="minorHAnsi" w:hAnsiTheme="minorHAnsi"/>
                          <w:sz w:val="18"/>
                          <w:szCs w:val="18"/>
                        </w:rPr>
                        <w:t>An external ASE</w:t>
                      </w:r>
                    </w:p>
                  </w:txbxContent>
                </v:textbox>
                <w10:wrap type="square"/>
              </v:shape>
            </w:pict>
          </mc:Fallback>
        </mc:AlternateContent>
      </w:r>
    </w:p>
    <w:p w:rsidR="00491076" w:rsidRDefault="00491076" w:rsidP="002E481A">
      <w:pPr>
        <w:pStyle w:val="NormalWeb"/>
        <w:spacing w:before="120" w:beforeAutospacing="0" w:after="0" w:afterAutospacing="0" w:line="360" w:lineRule="auto"/>
        <w:jc w:val="both"/>
        <w:rPr>
          <w:rFonts w:ascii="Arial" w:hAnsi="Arial" w:cs="Arial"/>
          <w:color w:val="292526"/>
          <w:sz w:val="18"/>
          <w:szCs w:val="18"/>
        </w:rPr>
      </w:pPr>
    </w:p>
    <w:p w:rsidR="00491076" w:rsidRDefault="00491076" w:rsidP="002E481A">
      <w:pPr>
        <w:pStyle w:val="NormalWeb"/>
        <w:spacing w:before="120" w:beforeAutospacing="0" w:after="0" w:afterAutospacing="0" w:line="360" w:lineRule="auto"/>
        <w:jc w:val="both"/>
        <w:rPr>
          <w:rFonts w:ascii="Arial" w:hAnsi="Arial" w:cs="Arial"/>
          <w:color w:val="292526"/>
          <w:sz w:val="18"/>
          <w:szCs w:val="18"/>
        </w:rPr>
      </w:pPr>
    </w:p>
    <w:p w:rsidR="00491076" w:rsidRDefault="00491076" w:rsidP="002E481A">
      <w:pPr>
        <w:pStyle w:val="NormalWeb"/>
        <w:spacing w:before="120" w:beforeAutospacing="0" w:after="0" w:afterAutospacing="0" w:line="360" w:lineRule="auto"/>
        <w:jc w:val="both"/>
        <w:rPr>
          <w:rFonts w:ascii="Arial" w:hAnsi="Arial" w:cs="Arial"/>
          <w:color w:val="292526"/>
          <w:sz w:val="18"/>
          <w:szCs w:val="18"/>
        </w:rPr>
      </w:pPr>
    </w:p>
    <w:p w:rsidR="00491076" w:rsidRDefault="00491076" w:rsidP="002E481A">
      <w:pPr>
        <w:pStyle w:val="NormalWeb"/>
        <w:spacing w:before="120" w:beforeAutospacing="0" w:after="0" w:afterAutospacing="0" w:line="360" w:lineRule="auto"/>
        <w:jc w:val="both"/>
        <w:rPr>
          <w:rFonts w:ascii="Arial" w:hAnsi="Arial" w:cs="Arial"/>
          <w:color w:val="292526"/>
          <w:sz w:val="18"/>
          <w:szCs w:val="18"/>
        </w:rPr>
      </w:pPr>
    </w:p>
    <w:p w:rsidR="00491076" w:rsidRDefault="00491076" w:rsidP="002E481A">
      <w:pPr>
        <w:pStyle w:val="NormalWeb"/>
        <w:spacing w:before="120" w:beforeAutospacing="0" w:after="0" w:afterAutospacing="0" w:line="360" w:lineRule="auto"/>
        <w:jc w:val="both"/>
        <w:rPr>
          <w:rFonts w:ascii="Arial" w:hAnsi="Arial" w:cs="Arial"/>
          <w:color w:val="292526"/>
          <w:sz w:val="18"/>
          <w:szCs w:val="18"/>
        </w:rPr>
      </w:pPr>
    </w:p>
    <w:p w:rsidR="00491076" w:rsidRDefault="003E4072" w:rsidP="002E481A">
      <w:pPr>
        <w:pStyle w:val="NormalWeb"/>
        <w:spacing w:before="120" w:beforeAutospacing="0" w:after="0" w:afterAutospacing="0" w:line="360" w:lineRule="auto"/>
        <w:jc w:val="both"/>
        <w:rPr>
          <w:rFonts w:ascii="Arial" w:hAnsi="Arial" w:cs="Arial"/>
          <w:color w:val="292526"/>
          <w:sz w:val="18"/>
          <w:szCs w:val="18"/>
        </w:rPr>
      </w:pPr>
      <w:r w:rsidRPr="00263EF7">
        <w:rPr>
          <w:rFonts w:ascii="Arial" w:hAnsi="Arial" w:cs="Arial"/>
          <w:noProof/>
          <w:color w:val="292526"/>
          <w:sz w:val="20"/>
          <w:szCs w:val="20"/>
        </w:rPr>
        <mc:AlternateContent>
          <mc:Choice Requires="wps">
            <w:drawing>
              <wp:anchor distT="45720" distB="45720" distL="114300" distR="114300" simplePos="0" relativeHeight="251679744" behindDoc="0" locked="0" layoutInCell="1" allowOverlap="1" wp14:anchorId="3C2FD4AB" wp14:editId="11FE86E1">
                <wp:simplePos x="0" y="0"/>
                <wp:positionH relativeFrom="column">
                  <wp:posOffset>-4159250</wp:posOffset>
                </wp:positionH>
                <wp:positionV relativeFrom="paragraph">
                  <wp:posOffset>176530</wp:posOffset>
                </wp:positionV>
                <wp:extent cx="4022725" cy="1542415"/>
                <wp:effectExtent l="0" t="0" r="15875" b="1968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2725" cy="1542415"/>
                        </a:xfrm>
                        <a:prstGeom prst="rect">
                          <a:avLst/>
                        </a:prstGeom>
                        <a:solidFill>
                          <a:srgbClr val="FFFFFF"/>
                        </a:solidFill>
                        <a:ln w="9525">
                          <a:solidFill>
                            <a:srgbClr val="000000"/>
                          </a:solidFill>
                          <a:miter lim="800000"/>
                          <a:headEnd/>
                          <a:tailEnd/>
                        </a:ln>
                      </wps:spPr>
                      <wps:txbx>
                        <w:txbxContent>
                          <w:p w:rsidR="00F012D0" w:rsidRDefault="00F012D0" w:rsidP="00A25ABF">
                            <w:r>
                              <w:rPr>
                                <w:noProof/>
                              </w:rPr>
                              <w:drawing>
                                <wp:inline distT="0" distB="0" distL="0" distR="0" wp14:anchorId="608CF87B" wp14:editId="1B25634C">
                                  <wp:extent cx="3665552" cy="1315900"/>
                                  <wp:effectExtent l="0" t="0" r="0" b="0"/>
                                  <wp:docPr id="290" name="Picture 290" descr="https://www.petri.com/wp-content/uploads/sites/3/2018/02/AzureASEVirtual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tri.com/wp-content/uploads/sites/3/2018/02/AzureASEVirtualNetwork.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64758" cy="1315615"/>
                                          </a:xfrm>
                                          <a:prstGeom prst="rect">
                                            <a:avLst/>
                                          </a:prstGeom>
                                          <a:noFill/>
                                          <a:ln>
                                            <a:noFill/>
                                          </a:ln>
                                        </pic:spPr>
                                      </pic:pic>
                                    </a:graphicData>
                                  </a:graphic>
                                </wp:inline>
                              </w:drawing>
                            </w:r>
                          </w:p>
                          <w:p w:rsidR="00F012D0" w:rsidRPr="00491076" w:rsidRDefault="00F012D0" w:rsidP="00A25ABF">
                            <w:pPr>
                              <w:rPr>
                                <w:rFonts w:asciiTheme="minorHAnsi" w:hAnsiTheme="minorHAnsi"/>
                                <w:sz w:val="18"/>
                                <w:szCs w:val="18"/>
                              </w:rPr>
                            </w:pPr>
                            <w:r w:rsidRPr="00491076">
                              <w:rPr>
                                <w:rFonts w:asciiTheme="minorHAnsi" w:hAnsiTheme="minorHAnsi"/>
                                <w:sz w:val="18"/>
                                <w:szCs w:val="18"/>
                              </w:rPr>
                              <w:t xml:space="preserve">An </w:t>
                            </w:r>
                            <w:r>
                              <w:rPr>
                                <w:rFonts w:asciiTheme="minorHAnsi" w:hAnsiTheme="minorHAnsi"/>
                                <w:sz w:val="18"/>
                                <w:szCs w:val="18"/>
                              </w:rPr>
                              <w:t>ILB</w:t>
                            </w:r>
                            <w:r w:rsidRPr="00491076">
                              <w:rPr>
                                <w:rFonts w:asciiTheme="minorHAnsi" w:hAnsiTheme="minorHAnsi"/>
                                <w:sz w:val="18"/>
                                <w:szCs w:val="18"/>
                              </w:rPr>
                              <w:t xml:space="preserve"> 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FD4AB" id="_x0000_s1032" type="#_x0000_t202" style="position:absolute;left:0;text-align:left;margin-left:-327.5pt;margin-top:13.9pt;width:316.75pt;height:121.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">
                <v:textbox>
                  <w:txbxContent>
                    <w:p w:rsidR="00F012D0" w:rsidRDefault="00F012D0" w:rsidP="00A25ABF">
                      <w:r>
                        <w:rPr>
                          <w:noProof/>
                        </w:rPr>
                        <w:drawing>
                          <wp:inline distT="0" distB="0" distL="0" distR="0" wp14:anchorId="608CF87B" wp14:editId="1B25634C">
                            <wp:extent cx="3665552" cy="1315900"/>
                            <wp:effectExtent l="0" t="0" r="0" b="0"/>
                            <wp:docPr id="290" name="Picture 290" descr="https://www.petri.com/wp-content/uploads/sites/3/2018/02/AzureASEVirtual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tri.com/wp-content/uploads/sites/3/2018/02/AzureASEVirtualNetwork.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64758" cy="1315615"/>
                                    </a:xfrm>
                                    <a:prstGeom prst="rect">
                                      <a:avLst/>
                                    </a:prstGeom>
                                    <a:noFill/>
                                    <a:ln>
                                      <a:noFill/>
                                    </a:ln>
                                  </pic:spPr>
                                </pic:pic>
                              </a:graphicData>
                            </a:graphic>
                          </wp:inline>
                        </w:drawing>
                      </w:r>
                    </w:p>
                    <w:p w:rsidR="00F012D0" w:rsidRPr="00491076" w:rsidRDefault="00F012D0" w:rsidP="00A25ABF">
                      <w:pPr>
                        <w:rPr>
                          <w:rFonts w:asciiTheme="minorHAnsi" w:hAnsiTheme="minorHAnsi"/>
                          <w:sz w:val="18"/>
                          <w:szCs w:val="18"/>
                        </w:rPr>
                      </w:pPr>
                      <w:r w:rsidRPr="00491076">
                        <w:rPr>
                          <w:rFonts w:asciiTheme="minorHAnsi" w:hAnsiTheme="minorHAnsi"/>
                          <w:sz w:val="18"/>
                          <w:szCs w:val="18"/>
                        </w:rPr>
                        <w:t xml:space="preserve">An </w:t>
                      </w:r>
                      <w:r>
                        <w:rPr>
                          <w:rFonts w:asciiTheme="minorHAnsi" w:hAnsiTheme="minorHAnsi"/>
                          <w:sz w:val="18"/>
                          <w:szCs w:val="18"/>
                        </w:rPr>
                        <w:t>ILB</w:t>
                      </w:r>
                      <w:r w:rsidRPr="00491076">
                        <w:rPr>
                          <w:rFonts w:asciiTheme="minorHAnsi" w:hAnsiTheme="minorHAnsi"/>
                          <w:sz w:val="18"/>
                          <w:szCs w:val="18"/>
                        </w:rPr>
                        <w:t xml:space="preserve"> ASE</w:t>
                      </w:r>
                    </w:p>
                  </w:txbxContent>
                </v:textbox>
                <w10:wrap type="square"/>
              </v:shape>
            </w:pict>
          </mc:Fallback>
        </mc:AlternateContent>
      </w:r>
    </w:p>
    <w:p w:rsidR="00491076" w:rsidRDefault="00491076" w:rsidP="002E481A">
      <w:pPr>
        <w:pStyle w:val="NormalWeb"/>
        <w:spacing w:before="120" w:beforeAutospacing="0" w:after="0" w:afterAutospacing="0" w:line="360" w:lineRule="auto"/>
        <w:jc w:val="both"/>
        <w:rPr>
          <w:rFonts w:ascii="Arial" w:hAnsi="Arial" w:cs="Arial"/>
          <w:color w:val="292526"/>
          <w:sz w:val="18"/>
          <w:szCs w:val="18"/>
        </w:rPr>
      </w:pPr>
    </w:p>
    <w:p w:rsidR="00491076" w:rsidRDefault="00491076" w:rsidP="002E481A">
      <w:pPr>
        <w:pStyle w:val="NormalWeb"/>
        <w:spacing w:before="120" w:beforeAutospacing="0" w:after="0" w:afterAutospacing="0" w:line="360" w:lineRule="auto"/>
        <w:jc w:val="both"/>
        <w:rPr>
          <w:rFonts w:ascii="Arial" w:hAnsi="Arial" w:cs="Arial"/>
          <w:color w:val="292526"/>
          <w:sz w:val="18"/>
          <w:szCs w:val="18"/>
        </w:rPr>
      </w:pPr>
    </w:p>
    <w:p w:rsidR="00491076" w:rsidRDefault="00491076" w:rsidP="002E481A">
      <w:pPr>
        <w:pStyle w:val="NormalWeb"/>
        <w:spacing w:before="120" w:beforeAutospacing="0" w:after="0" w:afterAutospacing="0" w:line="360" w:lineRule="auto"/>
        <w:jc w:val="both"/>
        <w:rPr>
          <w:rFonts w:ascii="Arial" w:hAnsi="Arial" w:cs="Arial"/>
          <w:color w:val="292526"/>
          <w:sz w:val="18"/>
          <w:szCs w:val="18"/>
        </w:rPr>
      </w:pPr>
    </w:p>
    <w:p w:rsidR="00491076" w:rsidRDefault="00491076" w:rsidP="002E481A">
      <w:pPr>
        <w:pStyle w:val="NormalWeb"/>
        <w:spacing w:before="120" w:beforeAutospacing="0" w:after="0" w:afterAutospacing="0" w:line="360" w:lineRule="auto"/>
        <w:jc w:val="both"/>
        <w:rPr>
          <w:rFonts w:ascii="Arial" w:hAnsi="Arial" w:cs="Arial"/>
          <w:color w:val="292526"/>
          <w:sz w:val="18"/>
          <w:szCs w:val="18"/>
        </w:rPr>
      </w:pPr>
    </w:p>
    <w:p w:rsidR="00491076" w:rsidRDefault="00491076" w:rsidP="002E481A">
      <w:pPr>
        <w:pStyle w:val="NormalWeb"/>
        <w:spacing w:before="120" w:beforeAutospacing="0" w:after="0" w:afterAutospacing="0" w:line="360" w:lineRule="auto"/>
        <w:jc w:val="both"/>
        <w:rPr>
          <w:rFonts w:ascii="Arial" w:hAnsi="Arial" w:cs="Arial"/>
          <w:color w:val="292526"/>
          <w:sz w:val="18"/>
          <w:szCs w:val="18"/>
        </w:rPr>
      </w:pPr>
    </w:p>
    <w:p w:rsidR="00015A2D" w:rsidRDefault="00015A2D" w:rsidP="002E481A">
      <w:pPr>
        <w:pStyle w:val="NormalWeb"/>
        <w:spacing w:before="120" w:beforeAutospacing="0" w:after="0" w:afterAutospacing="0" w:line="360" w:lineRule="auto"/>
        <w:jc w:val="both"/>
        <w:rPr>
          <w:rFonts w:ascii="Arial" w:hAnsi="Arial" w:cs="Arial"/>
          <w:color w:val="292526"/>
          <w:sz w:val="18"/>
          <w:szCs w:val="18"/>
        </w:rPr>
      </w:pPr>
    </w:p>
    <w:p w:rsidR="002E481A" w:rsidRPr="00706D5C" w:rsidRDefault="002E481A" w:rsidP="00706D5C">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03" w:name="_Toc9203569"/>
      <w:bookmarkStart w:id="104" w:name="_Toc18799317"/>
      <w:r w:rsidRPr="00706D5C">
        <w:rPr>
          <w:rFonts w:ascii="Arial" w:hAnsi="Arial" w:cs="Arial"/>
          <w:b/>
          <w:bCs/>
          <w:color w:val="FF0000"/>
          <w:spacing w:val="30"/>
        </w:rPr>
        <w:t>What is Enterprise Application Integration?</w:t>
      </w:r>
      <w:bookmarkEnd w:id="103"/>
      <w:bookmarkEnd w:id="104"/>
    </w:p>
    <w:p w:rsidR="002E481A" w:rsidRPr="00706D5C"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706D5C">
        <w:rPr>
          <w:rFonts w:asciiTheme="minorHAnsi" w:hAnsiTheme="minorHAnsi" w:cs="Arial"/>
          <w:b/>
          <w:i/>
          <w:color w:val="292526"/>
          <w:sz w:val="22"/>
          <w:szCs w:val="22"/>
        </w:rPr>
        <w:t>Enterprise Application Integration</w:t>
      </w:r>
      <w:r w:rsidRPr="00706D5C">
        <w:rPr>
          <w:rFonts w:asciiTheme="minorHAnsi" w:hAnsiTheme="minorHAnsi" w:cs="Arial"/>
          <w:color w:val="292526"/>
          <w:sz w:val="22"/>
          <w:szCs w:val="22"/>
        </w:rPr>
        <w:t xml:space="preserve"> is an approach to provide the interoperability between multiple disparate systems that make up a typical Enterprise infrastructure. </w:t>
      </w:r>
    </w:p>
    <w:p w:rsidR="002E481A" w:rsidRPr="00706D5C"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 xml:space="preserve">Enterprise architectures, by their nature, tend to consist of many systems and applications, which provide the various services the company relies upon, to conduct their day to day business.  A single organization might use separate systems, either developed in-house or licensed from a third party vendor, to manage </w:t>
      </w:r>
      <w:r w:rsidRPr="00706D5C">
        <w:rPr>
          <w:rFonts w:asciiTheme="minorHAnsi" w:hAnsiTheme="minorHAnsi" w:cs="Arial"/>
          <w:color w:val="292526"/>
          <w:sz w:val="22"/>
          <w:szCs w:val="22"/>
        </w:rPr>
        <w:lastRenderedPageBreak/>
        <w:t>their supply chain, customer relationships, employee information, and business logic.  This modularization is often desirable.  In theory, breaking the task of running a business into multiple smaller functionalities allows for easy implementation of the best and newest technological advancements in each area, and quick adaptation to changing business needs.</w:t>
      </w:r>
    </w:p>
    <w:p w:rsidR="002E481A" w:rsidRPr="00706D5C"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However, to gain the benefits of this kind of distributed, modular system, an organization must implement technologies that deal with the problems presented by this architecture:</w:t>
      </w:r>
    </w:p>
    <w:p w:rsidR="002E481A" w:rsidRPr="00706D5C" w:rsidRDefault="002E481A"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Interoperability: the various components of the infrastructure may use different operating systems, data formats, and languages, preventing connection via a standard interface.</w:t>
      </w:r>
    </w:p>
    <w:p w:rsidR="002E481A" w:rsidRPr="00706D5C" w:rsidRDefault="002E481A"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Data integration: in order for a modular, distributed system to be functional, a standard method of handling the flow of data between applications and systems to enforce consistency across the database is crucial.</w:t>
      </w:r>
    </w:p>
    <w:p w:rsidR="002E481A" w:rsidRPr="00706D5C" w:rsidRDefault="002E481A"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Robustness, Stability, and Scalability: Because they are the glue that holds together a modular infrastructure, integration solutions must be highly robust, stable, and scalable.</w:t>
      </w:r>
    </w:p>
    <w:p w:rsidR="002E481A" w:rsidRPr="00706D5C" w:rsidRDefault="002E481A" w:rsidP="00706D5C">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05" w:name="_Toc9203570"/>
      <w:bookmarkStart w:id="106" w:name="_Toc18799318"/>
      <w:r w:rsidRPr="00706D5C">
        <w:rPr>
          <w:rFonts w:ascii="Arial" w:hAnsi="Arial" w:cs="Arial"/>
          <w:b/>
          <w:bCs/>
          <w:color w:val="FF0000"/>
          <w:spacing w:val="30"/>
        </w:rPr>
        <w:t>What are the ways to implement EAI?</w:t>
      </w:r>
      <w:bookmarkEnd w:id="105"/>
      <w:bookmarkEnd w:id="106"/>
    </w:p>
    <w:p w:rsidR="002E481A" w:rsidRPr="00706D5C"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There are three popular ways to implement EAI</w:t>
      </w:r>
    </w:p>
    <w:p w:rsidR="002E481A" w:rsidRPr="00706D5C" w:rsidRDefault="002E481A" w:rsidP="002E481A">
      <w:pPr>
        <w:pStyle w:val="NormalWeb"/>
        <w:numPr>
          <w:ilvl w:val="0"/>
          <w:numId w:val="2"/>
        </w:numPr>
        <w:spacing w:before="120" w:beforeAutospacing="0" w:after="0" w:afterAutospacing="0" w:line="360" w:lineRule="auto"/>
        <w:jc w:val="both"/>
        <w:rPr>
          <w:rFonts w:asciiTheme="minorHAnsi" w:hAnsiTheme="minorHAnsi" w:cs="Arial"/>
          <w:color w:val="292526"/>
          <w:sz w:val="22"/>
          <w:szCs w:val="22"/>
        </w:rPr>
      </w:pPr>
      <w:r w:rsidRPr="00706D5C">
        <w:rPr>
          <w:rFonts w:asciiTheme="minorHAnsi" w:hAnsiTheme="minorHAnsi" w:cs="Arial"/>
          <w:b/>
          <w:color w:val="292526"/>
          <w:sz w:val="22"/>
          <w:szCs w:val="22"/>
        </w:rPr>
        <w:t>Point to Point</w:t>
      </w:r>
      <w:r w:rsidRPr="00706D5C">
        <w:rPr>
          <w:rFonts w:asciiTheme="minorHAnsi" w:hAnsiTheme="minorHAnsi" w:cs="Arial"/>
          <w:color w:val="292526"/>
          <w:sz w:val="22"/>
          <w:szCs w:val="22"/>
        </w:rPr>
        <w:t>: A unique connector component is implemented for each pair of applications or system that communicate. Complexity grows exponentially.</w:t>
      </w:r>
    </w:p>
    <w:p w:rsidR="002E481A" w:rsidRPr="00706D5C" w:rsidRDefault="002E481A" w:rsidP="002E481A">
      <w:pPr>
        <w:pStyle w:val="NormalWeb"/>
        <w:numPr>
          <w:ilvl w:val="0"/>
          <w:numId w:val="2"/>
        </w:numPr>
        <w:spacing w:before="120" w:beforeAutospacing="0" w:after="0" w:afterAutospacing="0" w:line="360" w:lineRule="auto"/>
        <w:jc w:val="both"/>
        <w:rPr>
          <w:rFonts w:asciiTheme="minorHAnsi" w:hAnsiTheme="minorHAnsi" w:cs="Arial"/>
          <w:color w:val="292526"/>
          <w:sz w:val="22"/>
          <w:szCs w:val="22"/>
        </w:rPr>
      </w:pPr>
      <w:r w:rsidRPr="00706D5C">
        <w:rPr>
          <w:rFonts w:asciiTheme="minorHAnsi" w:hAnsiTheme="minorHAnsi" w:cs="Arial"/>
          <w:b/>
          <w:color w:val="292526"/>
          <w:sz w:val="22"/>
          <w:szCs w:val="22"/>
        </w:rPr>
        <w:t>Broker Model</w:t>
      </w:r>
      <w:r w:rsidRPr="00706D5C">
        <w:rPr>
          <w:rFonts w:asciiTheme="minorHAnsi" w:hAnsiTheme="minorHAnsi" w:cs="Arial"/>
          <w:color w:val="292526"/>
          <w:sz w:val="22"/>
          <w:szCs w:val="22"/>
        </w:rPr>
        <w:t>: A central integration engine, residing in the middle of the network, and providing all message transformation, routing, and any other inter-application functionality. All communication between applications must flow through the hub, allowing the hub to maintain data concurrency for the entire network. Can become a single point of failure for the network. Can become a bottleneck for messages.</w:t>
      </w:r>
    </w:p>
    <w:p w:rsidR="002E481A" w:rsidRPr="00706D5C" w:rsidRDefault="002E481A" w:rsidP="002E481A">
      <w:pPr>
        <w:pStyle w:val="NormalWeb"/>
        <w:numPr>
          <w:ilvl w:val="0"/>
          <w:numId w:val="2"/>
        </w:numPr>
        <w:spacing w:before="120" w:beforeAutospacing="0" w:after="0" w:afterAutospacing="0" w:line="360" w:lineRule="auto"/>
        <w:jc w:val="both"/>
        <w:rPr>
          <w:rFonts w:asciiTheme="minorHAnsi" w:hAnsiTheme="minorHAnsi" w:cs="Arial"/>
          <w:color w:val="292526"/>
          <w:sz w:val="22"/>
          <w:szCs w:val="22"/>
        </w:rPr>
      </w:pPr>
      <w:r w:rsidRPr="00706D5C">
        <w:rPr>
          <w:rFonts w:asciiTheme="minorHAnsi" w:hAnsiTheme="minorHAnsi" w:cs="Arial"/>
          <w:b/>
          <w:color w:val="292526"/>
          <w:sz w:val="22"/>
          <w:szCs w:val="22"/>
        </w:rPr>
        <w:t>Enterprise service bus</w:t>
      </w:r>
      <w:r w:rsidRPr="00706D5C">
        <w:rPr>
          <w:rFonts w:asciiTheme="minorHAnsi" w:hAnsiTheme="minorHAnsi" w:cs="Arial"/>
          <w:color w:val="292526"/>
          <w:sz w:val="22"/>
          <w:szCs w:val="22"/>
        </w:rPr>
        <w:t>: The bus architecture sought to lessen the burden of functionality placed on a single component by distributing some of the integration tasks to other parts of the network.</w:t>
      </w:r>
    </w:p>
    <w:p w:rsidR="002E481A" w:rsidRPr="00706D5C" w:rsidRDefault="002E481A" w:rsidP="00706D5C">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07" w:name="_Toc9203571"/>
      <w:bookmarkStart w:id="108" w:name="_Toc18799319"/>
      <w:r w:rsidRPr="00706D5C">
        <w:rPr>
          <w:rFonts w:ascii="Arial" w:hAnsi="Arial" w:cs="Arial"/>
          <w:b/>
          <w:bCs/>
          <w:color w:val="FF0000"/>
          <w:spacing w:val="30"/>
        </w:rPr>
        <w:t>What is Enterprise service bus?</w:t>
      </w:r>
      <w:bookmarkEnd w:id="107"/>
      <w:bookmarkEnd w:id="108"/>
    </w:p>
    <w:p w:rsidR="002E481A" w:rsidRPr="00706D5C"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An ESB implements a communication system between mutually interacting software applications in a service oriented architecture (SOA).</w:t>
      </w:r>
    </w:p>
    <w:p w:rsidR="002E481A" w:rsidRPr="00706D5C"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The primary duties of an ESB are:</w:t>
      </w:r>
    </w:p>
    <w:p w:rsidR="002E481A" w:rsidRPr="00706D5C" w:rsidRDefault="002E481A"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Route messages between services</w:t>
      </w:r>
    </w:p>
    <w:p w:rsidR="002E481A" w:rsidRPr="00706D5C" w:rsidRDefault="002E481A"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Monitor and control routing of message exchange between services</w:t>
      </w:r>
    </w:p>
    <w:p w:rsidR="002E481A" w:rsidRPr="00706D5C" w:rsidRDefault="002E481A"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Resolve contention between communicating service components</w:t>
      </w:r>
    </w:p>
    <w:p w:rsidR="002E481A" w:rsidRPr="00706D5C" w:rsidRDefault="002E481A"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Control deployment and versioning of services</w:t>
      </w:r>
    </w:p>
    <w:p w:rsidR="002E481A" w:rsidRPr="00706D5C" w:rsidRDefault="002E481A"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lastRenderedPageBreak/>
        <w:t>Marshal use of redundant services</w:t>
      </w:r>
    </w:p>
    <w:p w:rsidR="002E481A" w:rsidRPr="00706D5C" w:rsidRDefault="002E481A"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Provide commodity services like event handling, data transformation and mapping, message and event queuing and sequencing, security or </w:t>
      </w:r>
      <w:hyperlink r:id="rId46" w:tooltip="Exception handling" w:history="1">
        <w:r w:rsidRPr="00706D5C">
          <w:rPr>
            <w:rFonts w:asciiTheme="minorHAnsi" w:hAnsiTheme="minorHAnsi" w:cs="Arial"/>
            <w:color w:val="292526"/>
            <w:sz w:val="22"/>
            <w:szCs w:val="22"/>
          </w:rPr>
          <w:t>exception handling</w:t>
        </w:r>
      </w:hyperlink>
      <w:r w:rsidRPr="00706D5C">
        <w:rPr>
          <w:rFonts w:asciiTheme="minorHAnsi" w:hAnsiTheme="minorHAnsi" w:cs="Arial"/>
          <w:color w:val="292526"/>
          <w:sz w:val="22"/>
          <w:szCs w:val="22"/>
        </w:rPr>
        <w:t>, protocol conversion and enforcing proper quality of communication service</w:t>
      </w:r>
    </w:p>
    <w:p w:rsidR="002E481A" w:rsidRPr="00706D5C" w:rsidRDefault="002E481A" w:rsidP="00706D5C">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09" w:name="_Toc9203572"/>
      <w:bookmarkStart w:id="110" w:name="_Toc18799320"/>
      <w:r w:rsidRPr="00706D5C">
        <w:rPr>
          <w:rFonts w:ascii="Arial" w:hAnsi="Arial" w:cs="Arial"/>
          <w:b/>
          <w:bCs/>
          <w:color w:val="FF0000"/>
          <w:spacing w:val="30"/>
        </w:rPr>
        <w:t>What are Azure Service Bus, Service Bus Queue and, Service Bus Topics?</w:t>
      </w:r>
      <w:bookmarkEnd w:id="109"/>
      <w:bookmarkEnd w:id="110"/>
    </w:p>
    <w:p w:rsidR="002E481A" w:rsidRPr="00706D5C"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Microsoft Azure Service Bus is a fully managed enterprise </w:t>
      </w:r>
      <w:hyperlink r:id="rId47" w:history="1">
        <w:r w:rsidRPr="00706D5C">
          <w:rPr>
            <w:rFonts w:asciiTheme="minorHAnsi" w:hAnsiTheme="minorHAnsi" w:cs="Arial"/>
            <w:color w:val="292526"/>
            <w:sz w:val="22"/>
            <w:szCs w:val="22"/>
          </w:rPr>
          <w:t>integration</w:t>
        </w:r>
      </w:hyperlink>
      <w:r w:rsidRPr="00706D5C">
        <w:rPr>
          <w:rFonts w:asciiTheme="minorHAnsi" w:hAnsiTheme="minorHAnsi" w:cs="Arial"/>
          <w:color w:val="292526"/>
          <w:sz w:val="22"/>
          <w:szCs w:val="22"/>
        </w:rPr>
        <w:t> message broker. Service Bus is most commonly used to decouple applications and services from each other, and is a reliable and secure platform for asynchronous data and state transfer. Data is transferred between different applications and services using </w:t>
      </w:r>
      <w:r w:rsidRPr="00706D5C">
        <w:rPr>
          <w:rFonts w:asciiTheme="minorHAnsi" w:hAnsiTheme="minorHAnsi" w:cs="Arial"/>
          <w:i/>
          <w:iCs/>
          <w:color w:val="292526"/>
          <w:sz w:val="22"/>
          <w:szCs w:val="22"/>
        </w:rPr>
        <w:t>messages</w:t>
      </w:r>
      <w:r w:rsidRPr="00706D5C">
        <w:rPr>
          <w:rFonts w:asciiTheme="minorHAnsi" w:hAnsiTheme="minorHAnsi" w:cs="Arial"/>
          <w:color w:val="292526"/>
          <w:sz w:val="22"/>
          <w:szCs w:val="22"/>
        </w:rPr>
        <w:t>. A message is in binary format, which can contain JSON, XML, or just text.</w:t>
      </w:r>
    </w:p>
    <w:p w:rsidR="002E481A" w:rsidRPr="00706D5C"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Some common messaging scenarios are:</w:t>
      </w:r>
    </w:p>
    <w:p w:rsidR="002E481A" w:rsidRPr="00706D5C" w:rsidRDefault="002E481A" w:rsidP="00706D5C">
      <w:pPr>
        <w:pStyle w:val="NormalWeb"/>
        <w:numPr>
          <w:ilvl w:val="0"/>
          <w:numId w:val="2"/>
        </w:numPr>
        <w:spacing w:before="120" w:beforeAutospacing="0" w:after="0" w:afterAutospacing="0" w:line="276"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Messaging: transfer business data, such as sales or purchase orders, journals, or inventory movements.</w:t>
      </w:r>
    </w:p>
    <w:p w:rsidR="002E481A" w:rsidRPr="00706D5C" w:rsidRDefault="002E481A" w:rsidP="00706D5C">
      <w:pPr>
        <w:pStyle w:val="NormalWeb"/>
        <w:numPr>
          <w:ilvl w:val="0"/>
          <w:numId w:val="2"/>
        </w:numPr>
        <w:spacing w:before="120" w:beforeAutospacing="0" w:after="0" w:afterAutospacing="0" w:line="276"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Decouple applications: improve reliability and scalability of applications and services (client and service do not have to be online at the same time).</w:t>
      </w:r>
    </w:p>
    <w:p w:rsidR="002E481A" w:rsidRPr="00706D5C" w:rsidRDefault="002E481A" w:rsidP="00706D5C">
      <w:pPr>
        <w:pStyle w:val="NormalWeb"/>
        <w:numPr>
          <w:ilvl w:val="0"/>
          <w:numId w:val="2"/>
        </w:numPr>
        <w:spacing w:before="120" w:beforeAutospacing="0" w:after="0" w:afterAutospacing="0" w:line="276"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Topics and subscriptions: enable 1:</w:t>
      </w:r>
      <w:r w:rsidRPr="00706D5C">
        <w:rPr>
          <w:rFonts w:asciiTheme="minorHAnsi" w:hAnsiTheme="minorHAnsi" w:cs="Arial"/>
          <w:i/>
          <w:iCs/>
          <w:color w:val="292526"/>
          <w:sz w:val="22"/>
          <w:szCs w:val="22"/>
        </w:rPr>
        <w:t>n</w:t>
      </w:r>
      <w:r w:rsidRPr="00706D5C">
        <w:rPr>
          <w:rFonts w:asciiTheme="minorHAnsi" w:hAnsiTheme="minorHAnsi" w:cs="Arial"/>
          <w:color w:val="292526"/>
          <w:sz w:val="22"/>
          <w:szCs w:val="22"/>
        </w:rPr>
        <w:t> relationships between publishers and subscribers.</w:t>
      </w:r>
    </w:p>
    <w:p w:rsidR="002E481A" w:rsidRPr="00706D5C" w:rsidRDefault="002E481A" w:rsidP="00706D5C">
      <w:pPr>
        <w:pStyle w:val="NormalWeb"/>
        <w:numPr>
          <w:ilvl w:val="0"/>
          <w:numId w:val="2"/>
        </w:numPr>
        <w:spacing w:before="120" w:beforeAutospacing="0" w:after="0" w:afterAutospacing="0" w:line="276" w:lineRule="auto"/>
        <w:jc w:val="both"/>
        <w:rPr>
          <w:rFonts w:asciiTheme="minorHAnsi" w:hAnsiTheme="minorHAnsi" w:cs="Arial"/>
          <w:color w:val="292526"/>
          <w:sz w:val="22"/>
          <w:szCs w:val="22"/>
        </w:rPr>
      </w:pPr>
      <w:r w:rsidRPr="00706D5C">
        <w:rPr>
          <w:rFonts w:asciiTheme="minorHAnsi" w:hAnsiTheme="minorHAnsi" w:cs="Arial"/>
          <w:color w:val="292526"/>
          <w:sz w:val="22"/>
          <w:szCs w:val="22"/>
        </w:rPr>
        <w:t>Message sessions: implement workflows that require message ordering or message deferral.</w:t>
      </w:r>
    </w:p>
    <w:p w:rsidR="002E481A" w:rsidRPr="00D2102B" w:rsidRDefault="002E481A" w:rsidP="002E481A">
      <w:pPr>
        <w:rPr>
          <w:rFonts w:ascii="Arial" w:hAnsi="Arial" w:cs="Arial"/>
          <w:b/>
          <w:bCs/>
          <w:color w:val="FF0000"/>
          <w:sz w:val="20"/>
          <w:szCs w:val="20"/>
        </w:rPr>
      </w:pPr>
    </w:p>
    <w:p w:rsidR="002E481A" w:rsidRPr="00706D5C"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706D5C">
        <w:rPr>
          <w:rFonts w:asciiTheme="minorHAnsi" w:hAnsiTheme="minorHAnsi" w:cs="Arial"/>
          <w:b/>
          <w:color w:val="292526"/>
          <w:sz w:val="22"/>
          <w:szCs w:val="22"/>
          <w:u w:val="single"/>
        </w:rPr>
        <w:t>Queues</w:t>
      </w:r>
      <w:r w:rsidRPr="00706D5C">
        <w:rPr>
          <w:rFonts w:asciiTheme="minorHAnsi" w:hAnsiTheme="minorHAnsi" w:cs="Arial"/>
          <w:color w:val="292526"/>
          <w:sz w:val="22"/>
          <w:szCs w:val="22"/>
        </w:rPr>
        <w:t>: enable you to store messages until the receiving application is available to receive and process them. Messages in queues are ordered and time</w:t>
      </w:r>
      <w:r w:rsidR="00157A93" w:rsidRPr="00706D5C">
        <w:rPr>
          <w:rFonts w:asciiTheme="minorHAnsi" w:hAnsiTheme="minorHAnsi" w:cs="Arial"/>
          <w:color w:val="292526"/>
          <w:sz w:val="22"/>
          <w:szCs w:val="22"/>
        </w:rPr>
        <w:t>-</w:t>
      </w:r>
      <w:r w:rsidRPr="00706D5C">
        <w:rPr>
          <w:rFonts w:asciiTheme="minorHAnsi" w:hAnsiTheme="minorHAnsi" w:cs="Arial"/>
          <w:color w:val="292526"/>
          <w:sz w:val="22"/>
          <w:szCs w:val="22"/>
        </w:rPr>
        <w:t>stamped on arrival. Once accepted, the message is held safely in redundant storage. Messages are delivered in </w:t>
      </w:r>
      <w:r w:rsidRPr="00706D5C">
        <w:rPr>
          <w:rFonts w:asciiTheme="minorHAnsi" w:hAnsiTheme="minorHAnsi" w:cs="Arial"/>
          <w:i/>
          <w:iCs/>
          <w:color w:val="292526"/>
          <w:sz w:val="22"/>
          <w:szCs w:val="22"/>
        </w:rPr>
        <w:t>pull</w:t>
      </w:r>
      <w:r w:rsidRPr="00706D5C">
        <w:rPr>
          <w:rFonts w:asciiTheme="minorHAnsi" w:hAnsiTheme="minorHAnsi" w:cs="Arial"/>
          <w:color w:val="292526"/>
          <w:sz w:val="22"/>
          <w:szCs w:val="22"/>
        </w:rPr>
        <w:t> mode, which delivers messages on request.</w:t>
      </w:r>
    </w:p>
    <w:p w:rsidR="002E481A" w:rsidRPr="00706D5C"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706D5C">
        <w:rPr>
          <w:rFonts w:asciiTheme="minorHAnsi" w:hAnsiTheme="minorHAnsi" w:cs="Arial"/>
          <w:b/>
          <w:color w:val="292526"/>
          <w:sz w:val="22"/>
          <w:szCs w:val="22"/>
          <w:u w:val="single"/>
        </w:rPr>
        <w:t>Topics</w:t>
      </w:r>
      <w:r w:rsidRPr="00706D5C">
        <w:rPr>
          <w:rFonts w:asciiTheme="minorHAnsi" w:hAnsiTheme="minorHAnsi" w:cs="Arial"/>
          <w:color w:val="292526"/>
          <w:sz w:val="22"/>
          <w:szCs w:val="22"/>
        </w:rPr>
        <w:t>: While a queue is often used for point-to-point communication, topics are useful in publish/subscribe scenarios. Topics can have multiple, independent subscriptions. A subscriber to a topic can receive a copy of each message sent to that topic. Subscriptions are named entities, which are durably created but can optionally expire or auto-delete.</w:t>
      </w:r>
    </w:p>
    <w:p w:rsidR="002E481A" w:rsidRPr="003E4072" w:rsidRDefault="002E481A" w:rsidP="003E4072">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11" w:name="_Toc9203573"/>
      <w:bookmarkStart w:id="112" w:name="_Toc18799321"/>
      <w:r w:rsidRPr="003E4072">
        <w:rPr>
          <w:rFonts w:ascii="Arial" w:hAnsi="Arial" w:cs="Arial"/>
          <w:b/>
          <w:bCs/>
          <w:color w:val="FF0000"/>
          <w:spacing w:val="30"/>
        </w:rPr>
        <w:t>What is Azure service fabric?</w:t>
      </w:r>
      <w:bookmarkEnd w:id="111"/>
      <w:bookmarkEnd w:id="112"/>
    </w:p>
    <w:p w:rsidR="002E481A" w:rsidRPr="003E4072"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Azure Service Fabric represents the next generation hosting environment for cloud-scale solutions. It is a deployment management system. Service Fabric makes it much easier to deploy and manage highly scalable, available, and reliable services. Applications designed as micro-services are well suited to run on Service Fabric, primarily due to Service Fabric’s runtime and lifecycle management capabilities—providing comprehensive capabilities for failover, leader election, state management, live upgrades with rollback, and automatic scale-up and scale-down.</w:t>
      </w:r>
    </w:p>
    <w:p w:rsidR="002E481A" w:rsidRPr="003E4072"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 xml:space="preserve">It creates a versioned deployable app for you to send out to a connected network of system resources. The servers in the system don’t have names. So, instead of sending your application to a specific machine, you </w:t>
      </w:r>
      <w:r w:rsidRPr="003E4072">
        <w:rPr>
          <w:rFonts w:asciiTheme="minorHAnsi" w:hAnsiTheme="minorHAnsi" w:cs="Arial"/>
          <w:color w:val="292526"/>
          <w:sz w:val="22"/>
          <w:szCs w:val="22"/>
        </w:rPr>
        <w:lastRenderedPageBreak/>
        <w:t>are just sending it to the cluster. It manages where to place these services in order to evenly distribute hotspots across available resources. Service Fabric also has managed deployment rollback should a service fail to initialize. Service communication, distribution patterns, scale patterns, service discovery – all are built right in.</w:t>
      </w:r>
    </w:p>
    <w:p w:rsidR="002E481A" w:rsidRPr="003E4072"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It supports all kind of stacks, communication protocol and technology. It can be run in Linux environment. It can be used in on-premises data centers, any other cloud provider infrastructure, apart from Azure. Azure service fabric can also host containers.</w:t>
      </w:r>
    </w:p>
    <w:p w:rsidR="002E481A" w:rsidRPr="003E4072" w:rsidRDefault="002E481A" w:rsidP="003E4072">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13" w:name="_Toc9203574"/>
      <w:bookmarkStart w:id="114" w:name="_Toc18799322"/>
      <w:r w:rsidRPr="003E4072">
        <w:rPr>
          <w:rFonts w:ascii="Arial" w:hAnsi="Arial" w:cs="Arial"/>
          <w:b/>
          <w:bCs/>
          <w:color w:val="FF0000"/>
          <w:spacing w:val="30"/>
        </w:rPr>
        <w:t>What is Event hub?</w:t>
      </w:r>
      <w:bookmarkEnd w:id="113"/>
      <w:bookmarkEnd w:id="114"/>
    </w:p>
    <w:p w:rsidR="002E481A" w:rsidRPr="003E4072"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 xml:space="preserve">Azure </w:t>
      </w:r>
      <w:r w:rsidRPr="003E4072">
        <w:rPr>
          <w:rFonts w:ascii="Consolas" w:hAnsi="Consolas" w:cs="Consolas"/>
          <w:b/>
          <w:color w:val="292526"/>
          <w:spacing w:val="20"/>
          <w:sz w:val="20"/>
          <w:szCs w:val="20"/>
        </w:rPr>
        <w:t>Event Hubs</w:t>
      </w:r>
      <w:r w:rsidRPr="003E4072">
        <w:rPr>
          <w:rFonts w:asciiTheme="minorHAnsi" w:hAnsiTheme="minorHAnsi" w:cs="Arial"/>
          <w:color w:val="292526"/>
          <w:sz w:val="22"/>
          <w:szCs w:val="22"/>
        </w:rPr>
        <w:t xml:space="preserve"> is a highly scalable managed service capable of ingesting millions of events per second, enabling you to capture, process, and analyze massive amounts of data originating from connected devices (often IoT scenarios) and applications. You can think of Event Hubs as a gateway, or entry point, for an event processing pipeline. Data is collected into an Event Hub, then transformed and stored. You have control over what data transformations and storage are needed.</w:t>
      </w:r>
    </w:p>
    <w:p w:rsidR="002E481A" w:rsidRPr="003E4072"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 xml:space="preserve">The programmatic interface for Event Hubs is </w:t>
      </w:r>
      <w:r w:rsidRPr="003E4072">
        <w:rPr>
          <w:rFonts w:ascii="Consolas" w:hAnsi="Consolas" w:cs="Consolas"/>
          <w:b/>
          <w:color w:val="292526"/>
          <w:spacing w:val="20"/>
          <w:sz w:val="20"/>
          <w:szCs w:val="20"/>
        </w:rPr>
        <w:t>AMQP</w:t>
      </w:r>
      <w:r w:rsidRPr="003E4072">
        <w:rPr>
          <w:rFonts w:asciiTheme="minorHAnsi" w:hAnsiTheme="minorHAnsi" w:cs="Arial"/>
          <w:color w:val="292526"/>
          <w:sz w:val="22"/>
          <w:szCs w:val="22"/>
        </w:rPr>
        <w:t xml:space="preserve"> (</w:t>
      </w:r>
      <w:r w:rsidRPr="003E4072">
        <w:rPr>
          <w:rFonts w:ascii="Consolas" w:hAnsi="Consolas" w:cs="Consolas"/>
          <w:b/>
          <w:color w:val="292526"/>
          <w:spacing w:val="20"/>
          <w:sz w:val="20"/>
          <w:szCs w:val="20"/>
        </w:rPr>
        <w:t>Advanced Message Queuing Protocol</w:t>
      </w:r>
      <w:r w:rsidRPr="003E4072">
        <w:rPr>
          <w:rFonts w:asciiTheme="minorHAnsi" w:hAnsiTheme="minorHAnsi" w:cs="Arial"/>
          <w:color w:val="292526"/>
          <w:sz w:val="22"/>
          <w:szCs w:val="22"/>
        </w:rPr>
        <w:t xml:space="preserve">) or </w:t>
      </w:r>
      <w:r w:rsidRPr="003E4072">
        <w:rPr>
          <w:rFonts w:ascii="Consolas" w:hAnsi="Consolas" w:cs="Consolas"/>
          <w:b/>
          <w:color w:val="292526"/>
          <w:spacing w:val="20"/>
          <w:sz w:val="20"/>
          <w:szCs w:val="20"/>
        </w:rPr>
        <w:t>HTTP(S)</w:t>
      </w:r>
      <w:r w:rsidRPr="003E4072">
        <w:rPr>
          <w:rFonts w:asciiTheme="minorHAnsi" w:hAnsiTheme="minorHAnsi" w:cs="Arial"/>
          <w:color w:val="292526"/>
          <w:sz w:val="22"/>
          <w:szCs w:val="22"/>
        </w:rPr>
        <w:t>, making it very easy for a wide range of clients to publish event data to Event Hubs. To support the need for massive scale, Event Hubs uses a partitioning pattern to scale the load internally. Receiving messages from an Event Hub is handled via consumer groups. Consumer groups are responsible for knowing from which partition to read and maintaining a view (state, position in the stream, etc.) of the Event Hub.</w:t>
      </w:r>
    </w:p>
    <w:p w:rsidR="002E481A" w:rsidRPr="003E4072"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 xml:space="preserve">It is important not to confuse </w:t>
      </w:r>
      <w:r w:rsidRPr="003E4072">
        <w:rPr>
          <w:rFonts w:ascii="Consolas" w:hAnsi="Consolas" w:cs="Consolas"/>
          <w:b/>
          <w:color w:val="292526"/>
          <w:spacing w:val="20"/>
          <w:sz w:val="20"/>
          <w:szCs w:val="20"/>
        </w:rPr>
        <w:t>Event Hubs</w:t>
      </w:r>
      <w:r w:rsidRPr="003E4072">
        <w:rPr>
          <w:rFonts w:asciiTheme="minorHAnsi" w:hAnsiTheme="minorHAnsi" w:cs="Arial"/>
          <w:color w:val="292526"/>
          <w:sz w:val="22"/>
          <w:szCs w:val="22"/>
        </w:rPr>
        <w:t xml:space="preserve"> with </w:t>
      </w:r>
      <w:r w:rsidRPr="003E4072">
        <w:rPr>
          <w:rFonts w:ascii="Consolas" w:hAnsi="Consolas" w:cs="Consolas"/>
          <w:b/>
          <w:color w:val="292526"/>
          <w:spacing w:val="20"/>
          <w:sz w:val="20"/>
          <w:szCs w:val="20"/>
        </w:rPr>
        <w:t>Azure Service Bus queues</w:t>
      </w:r>
      <w:r w:rsidRPr="003E4072">
        <w:rPr>
          <w:rFonts w:asciiTheme="minorHAnsi" w:hAnsiTheme="minorHAnsi" w:cs="Arial"/>
          <w:color w:val="292526"/>
          <w:sz w:val="22"/>
          <w:szCs w:val="22"/>
        </w:rPr>
        <w:t xml:space="preserve"> or </w:t>
      </w:r>
      <w:r w:rsidRPr="003E4072">
        <w:rPr>
          <w:rFonts w:ascii="Consolas" w:hAnsi="Consolas" w:cs="Consolas"/>
          <w:b/>
          <w:color w:val="292526"/>
          <w:spacing w:val="20"/>
          <w:sz w:val="20"/>
          <w:szCs w:val="20"/>
        </w:rPr>
        <w:t>topics</w:t>
      </w:r>
      <w:r w:rsidRPr="003E4072">
        <w:rPr>
          <w:rFonts w:asciiTheme="minorHAnsi" w:hAnsiTheme="minorHAnsi" w:cs="Arial"/>
          <w:color w:val="292526"/>
          <w:sz w:val="22"/>
          <w:szCs w:val="22"/>
        </w:rPr>
        <w:t>. While the two are similar in that they are both messaging systems, Event Hubs is designed specifically for handling message events at high scale. It does not implement some of the messaging capabilities of Service Bus queues and topics, such as dead lettering, filters (property based routing), and various message retrieval, delivery, and scale semantics. Service Bus is better suited for per-message needs, while Event Hubs is better suited for event streaming needs.</w:t>
      </w:r>
    </w:p>
    <w:p w:rsidR="002E481A" w:rsidRPr="003E4072" w:rsidRDefault="002E481A" w:rsidP="003E4072">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15" w:name="_Toc9203575"/>
      <w:bookmarkStart w:id="116" w:name="_Toc18799323"/>
      <w:r w:rsidRPr="003E4072">
        <w:rPr>
          <w:rFonts w:ascii="Arial" w:hAnsi="Arial" w:cs="Arial"/>
          <w:b/>
          <w:bCs/>
          <w:color w:val="FF0000"/>
          <w:spacing w:val="30"/>
        </w:rPr>
        <w:t>What is Notification hubs?</w:t>
      </w:r>
      <w:bookmarkEnd w:id="115"/>
      <w:bookmarkEnd w:id="116"/>
    </w:p>
    <w:p w:rsidR="002E481A" w:rsidRPr="003E4072"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 xml:space="preserve">While Event Hubs allow you to take in millions of events per second, Azure </w:t>
      </w:r>
      <w:r w:rsidRPr="003E4072">
        <w:rPr>
          <w:rFonts w:ascii="Consolas" w:hAnsi="Consolas" w:cs="Consolas"/>
          <w:b/>
          <w:color w:val="292526"/>
          <w:spacing w:val="20"/>
          <w:sz w:val="20"/>
          <w:szCs w:val="20"/>
        </w:rPr>
        <w:t>Notification Hubs</w:t>
      </w:r>
      <w:r w:rsidRPr="003E4072">
        <w:rPr>
          <w:rFonts w:asciiTheme="minorHAnsi" w:hAnsiTheme="minorHAnsi" w:cs="Arial"/>
          <w:color w:val="292526"/>
          <w:sz w:val="22"/>
          <w:szCs w:val="22"/>
        </w:rPr>
        <w:t xml:space="preserve"> send data in the other direction—they enable you to send push notifications to mobile devices from any backend, whether in the cloud or on-premises. With a single API call, you can target individual users or entire audience segments of millions of users across all of their devices. </w:t>
      </w:r>
    </w:p>
    <w:p w:rsidR="002E481A" w:rsidRPr="003E4072"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 xml:space="preserve">Push notifications are challenging. In general, the app developer still has to do much of the work to implement even common push notification scenarios, like sending notifications to a specific group of </w:t>
      </w:r>
      <w:r w:rsidRPr="003E4072">
        <w:rPr>
          <w:rFonts w:asciiTheme="minorHAnsi" w:hAnsiTheme="minorHAnsi" w:cs="Arial"/>
          <w:color w:val="292526"/>
          <w:sz w:val="22"/>
          <w:szCs w:val="22"/>
        </w:rPr>
        <w:lastRenderedPageBreak/>
        <w:t xml:space="preserve">customers. To make them work, you have to build infrastructure that is complicated and, in most cases, unrelated to the business logic for the app. </w:t>
      </w:r>
    </w:p>
    <w:p w:rsidR="002E481A" w:rsidRPr="003E4072"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3E4072">
        <w:rPr>
          <w:rFonts w:ascii="Consolas" w:hAnsi="Consolas" w:cs="Consolas"/>
          <w:b/>
          <w:color w:val="292526"/>
          <w:spacing w:val="20"/>
          <w:sz w:val="20"/>
          <w:szCs w:val="20"/>
        </w:rPr>
        <w:t>Notification Hubs</w:t>
      </w:r>
      <w:r w:rsidRPr="003E4072">
        <w:rPr>
          <w:rFonts w:asciiTheme="minorHAnsi" w:hAnsiTheme="minorHAnsi" w:cs="Arial"/>
          <w:color w:val="292526"/>
          <w:sz w:val="22"/>
          <w:szCs w:val="22"/>
        </w:rPr>
        <w:t xml:space="preserve"> remove that complexity, eliminating the need for you to manage the challenges of push notifications. Notification Hubs are cross-platform—they can be used to support Windows, iOS, Android, and Windows Phone apps; they reduce the amount of push-specific code you have to put in your backend. They are fully scalable, allowing you to send notifications to millions of devices with a single API call. </w:t>
      </w:r>
    </w:p>
    <w:p w:rsidR="002E481A" w:rsidRPr="003E4072"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 xml:space="preserve">All of the functionality of a push infrastructure is implemented in </w:t>
      </w:r>
      <w:r w:rsidRPr="003E4072">
        <w:rPr>
          <w:rFonts w:ascii="Consolas" w:hAnsi="Consolas" w:cs="Consolas"/>
          <w:b/>
          <w:color w:val="292526"/>
          <w:spacing w:val="20"/>
          <w:sz w:val="20"/>
          <w:szCs w:val="20"/>
        </w:rPr>
        <w:t>Notification Hubs</w:t>
      </w:r>
      <w:r w:rsidRPr="003E4072">
        <w:rPr>
          <w:rFonts w:asciiTheme="minorHAnsi" w:hAnsiTheme="minorHAnsi" w:cs="Arial"/>
          <w:color w:val="292526"/>
          <w:sz w:val="22"/>
          <w:szCs w:val="22"/>
        </w:rPr>
        <w:t xml:space="preserve"> for you. The devices only have to register their PNS handles, and the backend can send messages to customers without worrying about the platform the customers are using.</w:t>
      </w:r>
    </w:p>
    <w:p w:rsidR="002E481A" w:rsidRPr="003E4072" w:rsidRDefault="002E481A" w:rsidP="003E4072">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17" w:name="_Toc9203576"/>
      <w:bookmarkStart w:id="118" w:name="_Toc18799324"/>
      <w:r w:rsidRPr="003E4072">
        <w:rPr>
          <w:rFonts w:ascii="Arial" w:hAnsi="Arial" w:cs="Arial"/>
          <w:b/>
          <w:bCs/>
          <w:color w:val="FF0000"/>
          <w:spacing w:val="30"/>
        </w:rPr>
        <w:t>What is Azure Redis Cache?</w:t>
      </w:r>
      <w:bookmarkEnd w:id="117"/>
      <w:bookmarkEnd w:id="118"/>
    </w:p>
    <w:p w:rsidR="002E481A" w:rsidRPr="003E4072" w:rsidRDefault="002E481A" w:rsidP="002E481A">
      <w:pPr>
        <w:pStyle w:val="NormalWeb"/>
        <w:spacing w:before="120" w:beforeAutospacing="0" w:after="0" w:afterAutospacing="0" w:line="360" w:lineRule="auto"/>
        <w:jc w:val="both"/>
        <w:rPr>
          <w:rFonts w:asciiTheme="minorHAnsi" w:hAnsiTheme="minorHAnsi" w:cs="Arial"/>
          <w:b/>
          <w:bCs/>
          <w:color w:val="FF0000"/>
          <w:sz w:val="22"/>
          <w:szCs w:val="22"/>
        </w:rPr>
      </w:pPr>
      <w:r w:rsidRPr="003E4072">
        <w:rPr>
          <w:rFonts w:asciiTheme="minorHAnsi" w:hAnsiTheme="minorHAnsi" w:cs="Arial"/>
          <w:color w:val="292526"/>
          <w:sz w:val="22"/>
          <w:szCs w:val="22"/>
        </w:rPr>
        <w:t>Redis is an open source, in-memory data structure store often used as a cache, database, or message broker. Azure Redis Cache is based on the popular open source Redis. The difference is that Azure manages Redis for you, saving you the trouble of spinning up a VM and installing and managing Redis yourself while still giving you a secure and dedicated Redis cache that can be accessed from any application within Azure. You can provision a Redis cache using the Azure portal.</w:t>
      </w:r>
    </w:p>
    <w:p w:rsidR="002E481A" w:rsidRPr="003E4072" w:rsidRDefault="002E481A" w:rsidP="003E4072">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19" w:name="_Toc9203577"/>
      <w:bookmarkStart w:id="120" w:name="_Toc18799325"/>
      <w:r w:rsidRPr="003E4072">
        <w:rPr>
          <w:rFonts w:ascii="Arial" w:hAnsi="Arial" w:cs="Arial"/>
          <w:b/>
          <w:bCs/>
          <w:color w:val="FF0000"/>
          <w:spacing w:val="30"/>
        </w:rPr>
        <w:t>What is Azure CDN?</w:t>
      </w:r>
      <w:bookmarkEnd w:id="119"/>
      <w:bookmarkEnd w:id="120"/>
    </w:p>
    <w:p w:rsidR="002E481A" w:rsidRPr="003E4072"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 xml:space="preserve">Azure </w:t>
      </w:r>
      <w:r w:rsidRPr="003E4072">
        <w:rPr>
          <w:rFonts w:ascii="Consolas" w:hAnsi="Consolas" w:cs="Consolas"/>
          <w:b/>
          <w:color w:val="292526"/>
          <w:spacing w:val="20"/>
          <w:sz w:val="20"/>
          <w:szCs w:val="20"/>
        </w:rPr>
        <w:t>Content Delivery Network</w:t>
      </w:r>
      <w:r w:rsidRPr="003E4072">
        <w:rPr>
          <w:rFonts w:asciiTheme="minorHAnsi" w:hAnsiTheme="minorHAnsi" w:cs="Arial"/>
          <w:color w:val="292526"/>
          <w:sz w:val="22"/>
          <w:szCs w:val="22"/>
        </w:rPr>
        <w:t xml:space="preserve"> (CDN) is a global </w:t>
      </w:r>
      <w:r w:rsidRPr="003E4072">
        <w:rPr>
          <w:rFonts w:ascii="Consolas" w:hAnsi="Consolas" w:cs="Consolas"/>
          <w:b/>
          <w:color w:val="292526"/>
          <w:spacing w:val="20"/>
          <w:sz w:val="20"/>
          <w:szCs w:val="20"/>
        </w:rPr>
        <w:t>CDN</w:t>
      </w:r>
      <w:r w:rsidRPr="003E4072">
        <w:rPr>
          <w:rFonts w:asciiTheme="minorHAnsi" w:hAnsiTheme="minorHAnsi" w:cs="Arial"/>
          <w:color w:val="292526"/>
          <w:sz w:val="22"/>
          <w:szCs w:val="22"/>
        </w:rPr>
        <w:t xml:space="preserve"> solution for delivering high-bandwidth content. It can be hosted in Azure or any other location. With Azure </w:t>
      </w:r>
      <w:r w:rsidRPr="003E4072">
        <w:rPr>
          <w:rFonts w:ascii="Consolas" w:hAnsi="Consolas" w:cs="Consolas"/>
          <w:b/>
          <w:color w:val="292526"/>
          <w:spacing w:val="20"/>
          <w:sz w:val="20"/>
          <w:szCs w:val="20"/>
        </w:rPr>
        <w:t>CDN</w:t>
      </w:r>
      <w:r w:rsidRPr="003E4072">
        <w:rPr>
          <w:rFonts w:asciiTheme="minorHAnsi" w:hAnsiTheme="minorHAnsi" w:cs="Arial"/>
          <w:color w:val="292526"/>
          <w:sz w:val="22"/>
          <w:szCs w:val="22"/>
        </w:rPr>
        <w:t>, you can cache static objects loaded from Azure Blob storage, a web application, or any publicly accessible web server, by using the closest point of presence (POP) server</w:t>
      </w:r>
      <w:r w:rsidR="00CD4CDD" w:rsidRPr="003E4072">
        <w:rPr>
          <w:rFonts w:asciiTheme="minorHAnsi" w:hAnsiTheme="minorHAnsi" w:cs="Arial"/>
          <w:color w:val="292526"/>
          <w:sz w:val="22"/>
          <w:szCs w:val="22"/>
        </w:rPr>
        <w:t>, to minimize latency</w:t>
      </w:r>
      <w:r w:rsidRPr="003E4072">
        <w:rPr>
          <w:rFonts w:asciiTheme="minorHAnsi" w:hAnsiTheme="minorHAnsi" w:cs="Arial"/>
          <w:color w:val="292526"/>
          <w:sz w:val="22"/>
          <w:szCs w:val="22"/>
        </w:rPr>
        <w:t xml:space="preserve">. Azure </w:t>
      </w:r>
      <w:r w:rsidRPr="001343E5">
        <w:rPr>
          <w:rFonts w:ascii="Consolas" w:hAnsi="Consolas" w:cs="Consolas"/>
          <w:b/>
          <w:color w:val="292526"/>
          <w:spacing w:val="20"/>
          <w:sz w:val="20"/>
          <w:szCs w:val="20"/>
        </w:rPr>
        <w:t>CDN</w:t>
      </w:r>
      <w:r w:rsidRPr="003E4072">
        <w:rPr>
          <w:rFonts w:asciiTheme="minorHAnsi" w:hAnsiTheme="minorHAnsi" w:cs="Arial"/>
          <w:color w:val="292526"/>
          <w:sz w:val="22"/>
          <w:szCs w:val="22"/>
        </w:rPr>
        <w:t xml:space="preserve"> can also accelerate dynamic content, which cannot be cached, by leveraging various network and routing optimizations.</w:t>
      </w:r>
    </w:p>
    <w:p w:rsidR="00CD4CDD" w:rsidRPr="003E4072" w:rsidRDefault="00CD4CDD" w:rsidP="003E4072">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21" w:name="_Toc18799326"/>
      <w:r w:rsidRPr="003E4072">
        <w:rPr>
          <w:rFonts w:ascii="Arial" w:hAnsi="Arial" w:cs="Arial"/>
          <w:b/>
          <w:bCs/>
          <w:color w:val="FF0000"/>
          <w:spacing w:val="30"/>
        </w:rPr>
        <w:t>How CDN works?</w:t>
      </w:r>
      <w:bookmarkEnd w:id="121"/>
    </w:p>
    <w:p w:rsidR="00CD4CDD" w:rsidRPr="003E4072" w:rsidRDefault="00CD4CDD" w:rsidP="00CD4CDD">
      <w:pPr>
        <w:pStyle w:val="NormalWeb"/>
        <w:numPr>
          <w:ilvl w:val="0"/>
          <w:numId w:val="33"/>
        </w:numPr>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A user (Alice) requests a file (also called an asset) by using a URL with a special domain name, such as </w:t>
      </w:r>
      <w:r w:rsidRPr="003E4072">
        <w:rPr>
          <w:rFonts w:asciiTheme="minorHAnsi" w:hAnsiTheme="minorHAnsi" w:cs="Arial"/>
          <w:i/>
          <w:iCs/>
          <w:color w:val="292526"/>
          <w:sz w:val="22"/>
          <w:szCs w:val="22"/>
        </w:rPr>
        <w:t>&lt;endpoint name&gt;</w:t>
      </w:r>
      <w:r w:rsidRPr="003E4072">
        <w:rPr>
          <w:rFonts w:asciiTheme="minorHAnsi" w:hAnsiTheme="minorHAnsi" w:cs="Arial"/>
          <w:color w:val="292526"/>
          <w:sz w:val="22"/>
          <w:szCs w:val="22"/>
        </w:rPr>
        <w:t>.azureedge.net. This name can be an endpoint hostname or a custom domain. The DNS routes the request to the best performing POP location, which is usually the POP that is geographically closest to the user.</w:t>
      </w:r>
    </w:p>
    <w:p w:rsidR="00CD4CDD" w:rsidRPr="003E4072" w:rsidRDefault="00CD4CDD" w:rsidP="00CD4CDD">
      <w:pPr>
        <w:pStyle w:val="NormalWeb"/>
        <w:numPr>
          <w:ilvl w:val="0"/>
          <w:numId w:val="33"/>
        </w:numPr>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If no edge servers in the POP have the file in their cache, the POP requests the file from the origin server. The origin server can be an Azure Web App, Azure Cloud Service, Azure Storage account, or any publicly accessible web server.</w:t>
      </w:r>
    </w:p>
    <w:p w:rsidR="00CD4CDD" w:rsidRPr="003E4072" w:rsidRDefault="00105513" w:rsidP="00CD4CDD">
      <w:pPr>
        <w:pStyle w:val="NormalWeb"/>
        <w:numPr>
          <w:ilvl w:val="0"/>
          <w:numId w:val="33"/>
        </w:numPr>
        <w:spacing w:before="120" w:beforeAutospacing="0" w:after="0" w:afterAutospacing="0" w:line="360" w:lineRule="auto"/>
        <w:jc w:val="both"/>
        <w:rPr>
          <w:rFonts w:asciiTheme="minorHAnsi" w:hAnsiTheme="minorHAnsi" w:cs="Arial"/>
          <w:color w:val="292526"/>
          <w:sz w:val="22"/>
          <w:szCs w:val="22"/>
        </w:rPr>
      </w:pPr>
      <w:r w:rsidRPr="003E4072">
        <w:rPr>
          <w:rFonts w:ascii="Arial" w:hAnsi="Arial" w:cs="Arial"/>
          <w:b/>
          <w:bCs/>
          <w:noProof/>
          <w:color w:val="FF0000"/>
          <w:spacing w:val="30"/>
        </w:rPr>
        <w:lastRenderedPageBreak/>
        <mc:AlternateContent>
          <mc:Choice Requires="wps">
            <w:drawing>
              <wp:anchor distT="0" distB="0" distL="114300" distR="114300" simplePos="0" relativeHeight="251675648" behindDoc="1" locked="0" layoutInCell="1" allowOverlap="1" wp14:anchorId="6C8928A6" wp14:editId="64E94A02">
                <wp:simplePos x="0" y="0"/>
                <wp:positionH relativeFrom="column">
                  <wp:posOffset>3505835</wp:posOffset>
                </wp:positionH>
                <wp:positionV relativeFrom="paragraph">
                  <wp:posOffset>55880</wp:posOffset>
                </wp:positionV>
                <wp:extent cx="3028950" cy="1780540"/>
                <wp:effectExtent l="0" t="0" r="19050" b="10160"/>
                <wp:wrapTight wrapText="bothSides">
                  <wp:wrapPolygon edited="0">
                    <wp:start x="0" y="0"/>
                    <wp:lineTo x="0" y="21492"/>
                    <wp:lineTo x="21600" y="21492"/>
                    <wp:lineTo x="2160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780540"/>
                        </a:xfrm>
                        <a:prstGeom prst="rect">
                          <a:avLst/>
                        </a:prstGeom>
                        <a:solidFill>
                          <a:srgbClr val="FFFFFF"/>
                        </a:solidFill>
                        <a:ln w="9525">
                          <a:solidFill>
                            <a:srgbClr val="000000"/>
                          </a:solidFill>
                          <a:miter lim="800000"/>
                          <a:headEnd/>
                          <a:tailEnd/>
                        </a:ln>
                      </wps:spPr>
                      <wps:txbx>
                        <w:txbxContent>
                          <w:p w:rsidR="00F012D0" w:rsidRDefault="00F012D0">
                            <w:r>
                              <w:rPr>
                                <w:noProof/>
                              </w:rPr>
                              <w:drawing>
                                <wp:inline distT="0" distB="0" distL="0" distR="0" wp14:anchorId="61CA65B8" wp14:editId="2CAD26C0">
                                  <wp:extent cx="2934031" cy="1736082"/>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937447" cy="17381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928A6" id="_x0000_s1033" type="#_x0000_t202" style="position:absolute;left:0;text-align:left;margin-left:276.05pt;margin-top:4.4pt;width:238.5pt;height:140.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">
                <v:textbox>
                  <w:txbxContent>
                    <w:p w:rsidR="00F012D0" w:rsidRDefault="00F012D0">
                      <w:r>
                        <w:rPr>
                          <w:noProof/>
                        </w:rPr>
                        <w:drawing>
                          <wp:inline distT="0" distB="0" distL="0" distR="0" wp14:anchorId="61CA65B8" wp14:editId="2CAD26C0">
                            <wp:extent cx="2934031" cy="1736082"/>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937447" cy="1738103"/>
                                    </a:xfrm>
                                    <a:prstGeom prst="rect">
                                      <a:avLst/>
                                    </a:prstGeom>
                                  </pic:spPr>
                                </pic:pic>
                              </a:graphicData>
                            </a:graphic>
                          </wp:inline>
                        </w:drawing>
                      </w:r>
                    </w:p>
                  </w:txbxContent>
                </v:textbox>
                <w10:wrap type="tight"/>
              </v:shape>
            </w:pict>
          </mc:Fallback>
        </mc:AlternateContent>
      </w:r>
      <w:r w:rsidR="00CD4CDD" w:rsidRPr="003E4072">
        <w:rPr>
          <w:rFonts w:asciiTheme="minorHAnsi" w:hAnsiTheme="minorHAnsi" w:cs="Arial"/>
          <w:color w:val="292526"/>
          <w:sz w:val="22"/>
          <w:szCs w:val="22"/>
        </w:rPr>
        <w:t>The origin server returns the file to an edge server in the POP.</w:t>
      </w:r>
    </w:p>
    <w:p w:rsidR="00CD4CDD" w:rsidRPr="003E4072" w:rsidRDefault="00CD4CDD" w:rsidP="00CD4CDD">
      <w:pPr>
        <w:pStyle w:val="NormalWeb"/>
        <w:numPr>
          <w:ilvl w:val="0"/>
          <w:numId w:val="33"/>
        </w:numPr>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An edge server in the POP caches the file and returns the file to the original requestor (Alice). The file remains cached on the edge server in the POP until the time-to-live (TTL) specified by its HTTP headers expires. If the origin server didn't specify a TTL, the default TTL is seven days.</w:t>
      </w:r>
    </w:p>
    <w:p w:rsidR="00CD4CDD" w:rsidRPr="003E4072" w:rsidRDefault="00CD4CDD" w:rsidP="00CD4CDD">
      <w:pPr>
        <w:pStyle w:val="NormalWeb"/>
        <w:numPr>
          <w:ilvl w:val="0"/>
          <w:numId w:val="33"/>
        </w:numPr>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Additional users can then request the same file by using the same URL that Alice used, and can also be directed to the same POP.</w:t>
      </w:r>
    </w:p>
    <w:p w:rsidR="00CD4CDD" w:rsidRPr="003E4072" w:rsidRDefault="00CD4CDD" w:rsidP="00CD4CDD">
      <w:pPr>
        <w:pStyle w:val="NormalWeb"/>
        <w:numPr>
          <w:ilvl w:val="0"/>
          <w:numId w:val="33"/>
        </w:numPr>
        <w:spacing w:before="120" w:beforeAutospacing="0" w:after="0" w:afterAutospacing="0" w:line="360" w:lineRule="auto"/>
        <w:jc w:val="both"/>
        <w:rPr>
          <w:rFonts w:asciiTheme="minorHAnsi" w:hAnsiTheme="minorHAnsi" w:cs="Arial"/>
          <w:color w:val="292526"/>
          <w:sz w:val="22"/>
          <w:szCs w:val="22"/>
        </w:rPr>
      </w:pPr>
      <w:r w:rsidRPr="003E4072">
        <w:rPr>
          <w:rFonts w:asciiTheme="minorHAnsi" w:hAnsiTheme="minorHAnsi" w:cs="Arial"/>
          <w:color w:val="292526"/>
          <w:sz w:val="22"/>
          <w:szCs w:val="22"/>
        </w:rPr>
        <w:t>If the TTL for the file hasn't expired, the POP edge server returns the file directly from the cache. This process results in a faster, more responsive user experience.</w:t>
      </w:r>
    </w:p>
    <w:p w:rsidR="002E481A" w:rsidRPr="00105513" w:rsidRDefault="002E481A" w:rsidP="00105513">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22" w:name="_Toc9203579"/>
      <w:bookmarkStart w:id="123" w:name="_Toc18799327"/>
      <w:r w:rsidRPr="00105513">
        <w:rPr>
          <w:rFonts w:ascii="Arial" w:hAnsi="Arial" w:cs="Arial"/>
          <w:b/>
          <w:bCs/>
          <w:color w:val="FF0000"/>
          <w:spacing w:val="30"/>
        </w:rPr>
        <w:t>What are the Pros and Cons of Container?</w:t>
      </w:r>
      <w:bookmarkEnd w:id="122"/>
      <w:bookmarkEnd w:id="123"/>
    </w:p>
    <w:p w:rsidR="002E481A" w:rsidRPr="00105513"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A container is a lightweight, stand-alone, executable package of a piece of software that includes everything needed to run it: code, runtime, system tools, system libraries, and settings.</w:t>
      </w:r>
    </w:p>
    <w:p w:rsidR="002E481A" w:rsidRPr="00105513" w:rsidRDefault="002E481A" w:rsidP="002E481A">
      <w:pPr>
        <w:pStyle w:val="NormalWeb"/>
        <w:spacing w:before="120" w:beforeAutospacing="0" w:after="0" w:afterAutospacing="0" w:line="360"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Containers solve the problem of running software when it has been moved from one computing environment by essentially isolating it from its environment. For instance, containers allow you to move software from development to staging and from staging to production, and have it run reliably regardless of the differences of all the environments.</w:t>
      </w:r>
    </w:p>
    <w:p w:rsidR="002E481A" w:rsidRPr="00105513" w:rsidRDefault="002E481A" w:rsidP="002E481A">
      <w:pPr>
        <w:pStyle w:val="NormalWeb"/>
        <w:spacing w:before="120" w:beforeAutospacing="0" w:after="0" w:afterAutospacing="0" w:line="360" w:lineRule="auto"/>
        <w:jc w:val="both"/>
        <w:rPr>
          <w:rFonts w:asciiTheme="minorHAnsi" w:hAnsiTheme="minorHAnsi" w:cs="Arial"/>
          <w:b/>
          <w:color w:val="292526"/>
          <w:sz w:val="22"/>
          <w:szCs w:val="22"/>
        </w:rPr>
      </w:pPr>
      <w:r w:rsidRPr="00105513">
        <w:rPr>
          <w:rFonts w:asciiTheme="minorHAnsi" w:hAnsiTheme="minorHAnsi" w:cs="Arial"/>
          <w:b/>
          <w:color w:val="292526"/>
          <w:sz w:val="22"/>
          <w:szCs w:val="22"/>
        </w:rPr>
        <w:t>Pros of container</w:t>
      </w:r>
    </w:p>
    <w:p w:rsidR="002E481A" w:rsidRPr="00105513" w:rsidRDefault="002E481A" w:rsidP="00105513">
      <w:pPr>
        <w:pStyle w:val="NormalWeb"/>
        <w:numPr>
          <w:ilvl w:val="0"/>
          <w:numId w:val="24"/>
        </w:numPr>
        <w:spacing w:before="120" w:beforeAutospacing="0" w:after="0" w:afterAutospacing="0" w:line="276"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Portability. The main draw of a container is that you can combine the application and all of its dependencies into a neat little package and run it anywhere. This provides an unprecedented level of flexibility and portability, and allows you to stay cloud vendor-agnostic.</w:t>
      </w:r>
    </w:p>
    <w:p w:rsidR="002E481A" w:rsidRPr="00105513" w:rsidRDefault="002E481A" w:rsidP="00105513">
      <w:pPr>
        <w:pStyle w:val="NormalWeb"/>
        <w:numPr>
          <w:ilvl w:val="0"/>
          <w:numId w:val="24"/>
        </w:numPr>
        <w:spacing w:before="120" w:beforeAutospacing="0" w:after="0" w:afterAutospacing="0" w:line="276"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 xml:space="preserve">Control of the domain. Manage all policies, resources, security, and determine how the application is deployed and behaves. </w:t>
      </w:r>
    </w:p>
    <w:p w:rsidR="002E481A" w:rsidRPr="00105513" w:rsidRDefault="002E481A" w:rsidP="00105513">
      <w:pPr>
        <w:pStyle w:val="NormalWeb"/>
        <w:numPr>
          <w:ilvl w:val="0"/>
          <w:numId w:val="24"/>
        </w:numPr>
        <w:spacing w:before="120" w:beforeAutospacing="0" w:after="0" w:afterAutospacing="0" w:line="276"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Supports large complex applications: applications can also be as large and complex as you need them to be, as there are no memory or time limitations like there are with serverless.</w:t>
      </w:r>
    </w:p>
    <w:p w:rsidR="002E481A" w:rsidRPr="00105513" w:rsidRDefault="002E481A" w:rsidP="002E481A">
      <w:pPr>
        <w:pStyle w:val="NormalWeb"/>
        <w:spacing w:before="120" w:beforeAutospacing="0" w:after="0" w:afterAutospacing="0" w:line="360" w:lineRule="auto"/>
        <w:jc w:val="both"/>
        <w:rPr>
          <w:rFonts w:asciiTheme="minorHAnsi" w:hAnsiTheme="minorHAnsi" w:cs="Arial"/>
          <w:b/>
          <w:color w:val="292526"/>
          <w:sz w:val="22"/>
          <w:szCs w:val="22"/>
        </w:rPr>
      </w:pPr>
      <w:r w:rsidRPr="00105513">
        <w:rPr>
          <w:rFonts w:asciiTheme="minorHAnsi" w:hAnsiTheme="minorHAnsi" w:cs="Arial"/>
          <w:b/>
          <w:color w:val="292526"/>
          <w:sz w:val="22"/>
          <w:szCs w:val="22"/>
        </w:rPr>
        <w:t>Cons of container</w:t>
      </w:r>
    </w:p>
    <w:p w:rsidR="002E481A" w:rsidRPr="00105513" w:rsidRDefault="002E481A" w:rsidP="002E481A">
      <w:pPr>
        <w:pStyle w:val="NormalWeb"/>
        <w:numPr>
          <w:ilvl w:val="0"/>
          <w:numId w:val="25"/>
        </w:numPr>
        <w:spacing w:before="120" w:beforeAutospacing="0" w:after="0" w:afterAutospacing="0" w:line="360"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Weaker isolation and security. Containers share the kernel, other components of the host operating system, and they have root access. This means that containers are less isolated from each other than virtual machines, and if there is a vulnerability in the kernel it can jeopardize the security of the other containers as well.</w:t>
      </w:r>
    </w:p>
    <w:p w:rsidR="002E481A" w:rsidRPr="00105513" w:rsidRDefault="002E481A" w:rsidP="002E481A">
      <w:pPr>
        <w:pStyle w:val="NormalWeb"/>
        <w:numPr>
          <w:ilvl w:val="0"/>
          <w:numId w:val="25"/>
        </w:numPr>
        <w:spacing w:before="120" w:beforeAutospacing="0" w:after="0" w:afterAutospacing="0" w:line="360"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lastRenderedPageBreak/>
        <w:t>Time to setup and manage. containers take much more work to set up and manage. Every time you make a change to your codebase, you’ll need to package the container and ensure all of the containers communicate with each other properly before deploying into production. You’ll also need to keep containers’ operating systems up to date with frequent security fixes and other patches. And you have to figure out which containers go on which servers. All of this can slow down your development process.</w:t>
      </w:r>
    </w:p>
    <w:p w:rsidR="002E481A" w:rsidRPr="00105513" w:rsidRDefault="002E481A" w:rsidP="002E481A">
      <w:pPr>
        <w:pStyle w:val="NormalWeb"/>
        <w:numPr>
          <w:ilvl w:val="0"/>
          <w:numId w:val="25"/>
        </w:numPr>
        <w:spacing w:before="120" w:beforeAutospacing="0" w:after="0" w:afterAutospacing="0" w:line="360"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Because containers need a long-running hosting location, they are more expensive to run than serverless functions. With serverless, you only pay when servers execute your function. With containers, you have to pay for server usage even if they’re sitting idle.</w:t>
      </w:r>
    </w:p>
    <w:p w:rsidR="002E481A" w:rsidRPr="00105513" w:rsidRDefault="002E481A" w:rsidP="002E481A">
      <w:pPr>
        <w:pStyle w:val="NormalWeb"/>
        <w:numPr>
          <w:ilvl w:val="0"/>
          <w:numId w:val="25"/>
        </w:numPr>
        <w:spacing w:before="120" w:beforeAutospacing="0" w:after="0" w:afterAutospacing="0" w:line="360"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As an application grows, more and more containers are added. And these containers are highly dispersed, scattered, and constantly changing, thus making monitoring a nightmare.</w:t>
      </w:r>
    </w:p>
    <w:p w:rsidR="002E481A" w:rsidRPr="00105513" w:rsidRDefault="002E481A" w:rsidP="00105513">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24" w:name="_Toc9203580"/>
      <w:bookmarkStart w:id="125" w:name="_Toc18799328"/>
      <w:r w:rsidRPr="00105513">
        <w:rPr>
          <w:rFonts w:ascii="Arial" w:hAnsi="Arial" w:cs="Arial"/>
          <w:b/>
          <w:bCs/>
          <w:color w:val="FF0000"/>
          <w:spacing w:val="30"/>
        </w:rPr>
        <w:t xml:space="preserve">Serverless </w:t>
      </w:r>
      <w:r w:rsidR="0004613F" w:rsidRPr="00105513">
        <w:rPr>
          <w:rFonts w:ascii="Arial" w:hAnsi="Arial" w:cs="Arial"/>
          <w:b/>
          <w:bCs/>
          <w:color w:val="FF0000"/>
          <w:spacing w:val="30"/>
        </w:rPr>
        <w:t>vs.</w:t>
      </w:r>
      <w:r w:rsidRPr="00105513">
        <w:rPr>
          <w:rFonts w:ascii="Arial" w:hAnsi="Arial" w:cs="Arial"/>
          <w:b/>
          <w:bCs/>
          <w:color w:val="FF0000"/>
          <w:spacing w:val="30"/>
        </w:rPr>
        <w:t xml:space="preserve"> Container, what to choose when?</w:t>
      </w:r>
      <w:bookmarkEnd w:id="124"/>
      <w:bookmarkEnd w:id="125"/>
    </w:p>
    <w:p w:rsidR="002E481A" w:rsidRPr="00105513" w:rsidRDefault="002E481A" w:rsidP="002E481A">
      <w:pPr>
        <w:pStyle w:val="NormalWeb"/>
        <w:spacing w:before="120" w:beforeAutospacing="0" w:after="0" w:afterAutospacing="0" w:line="360" w:lineRule="auto"/>
        <w:jc w:val="both"/>
        <w:rPr>
          <w:rFonts w:asciiTheme="minorHAnsi" w:hAnsiTheme="minorHAnsi" w:cs="Arial"/>
          <w:b/>
          <w:color w:val="292526"/>
          <w:sz w:val="22"/>
          <w:szCs w:val="22"/>
        </w:rPr>
      </w:pPr>
      <w:r w:rsidRPr="00105513">
        <w:rPr>
          <w:rFonts w:asciiTheme="minorHAnsi" w:hAnsiTheme="minorHAnsi" w:cs="Arial"/>
          <w:b/>
          <w:color w:val="292526"/>
          <w:sz w:val="22"/>
          <w:szCs w:val="22"/>
        </w:rPr>
        <w:t>Containers are best suited for:</w:t>
      </w:r>
    </w:p>
    <w:p w:rsidR="002E481A" w:rsidRPr="00105513" w:rsidRDefault="002E481A" w:rsidP="002E481A">
      <w:pPr>
        <w:pStyle w:val="NormalWeb"/>
        <w:numPr>
          <w:ilvl w:val="0"/>
          <w:numId w:val="26"/>
        </w:numPr>
        <w:spacing w:before="120" w:beforeAutospacing="0" w:after="0" w:afterAutospacing="0" w:line="360"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 xml:space="preserve">Large, complex and long running applications. </w:t>
      </w:r>
    </w:p>
    <w:p w:rsidR="002E481A" w:rsidRPr="00105513" w:rsidRDefault="002E481A" w:rsidP="002E481A">
      <w:pPr>
        <w:pStyle w:val="NormalWeb"/>
        <w:numPr>
          <w:ilvl w:val="0"/>
          <w:numId w:val="26"/>
        </w:numPr>
        <w:spacing w:before="120" w:beforeAutospacing="0" w:after="0" w:afterAutospacing="0" w:line="360"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 xml:space="preserve">Migrating Monolithic legacy applications. </w:t>
      </w:r>
    </w:p>
    <w:p w:rsidR="002E481A" w:rsidRPr="00105513" w:rsidRDefault="002E481A" w:rsidP="002E481A">
      <w:pPr>
        <w:pStyle w:val="NormalWeb"/>
        <w:spacing w:before="120" w:beforeAutospacing="0" w:after="0" w:afterAutospacing="0" w:line="360" w:lineRule="auto"/>
        <w:jc w:val="both"/>
        <w:rPr>
          <w:rFonts w:asciiTheme="minorHAnsi" w:hAnsiTheme="minorHAnsi" w:cs="Arial"/>
          <w:b/>
          <w:color w:val="292526"/>
          <w:sz w:val="22"/>
          <w:szCs w:val="22"/>
        </w:rPr>
      </w:pPr>
      <w:r w:rsidRPr="00105513">
        <w:rPr>
          <w:rFonts w:asciiTheme="minorHAnsi" w:hAnsiTheme="minorHAnsi" w:cs="Arial"/>
          <w:b/>
          <w:color w:val="292526"/>
          <w:sz w:val="22"/>
          <w:szCs w:val="22"/>
        </w:rPr>
        <w:t>Serverless are best suited for:</w:t>
      </w:r>
    </w:p>
    <w:p w:rsidR="002E481A" w:rsidRPr="00105513" w:rsidRDefault="002E481A"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Small task based application, with short running time</w:t>
      </w:r>
    </w:p>
    <w:p w:rsidR="002E481A" w:rsidRPr="00105513" w:rsidRDefault="002E481A"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Applications which do not always need to be running continuously.</w:t>
      </w:r>
    </w:p>
    <w:p w:rsidR="002E481A" w:rsidRPr="00105513" w:rsidRDefault="002E481A"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Applications for which auto-scaling is needed.</w:t>
      </w:r>
    </w:p>
    <w:p w:rsidR="002E481A" w:rsidRPr="00105513" w:rsidRDefault="002E481A" w:rsidP="002E481A">
      <w:pPr>
        <w:pStyle w:val="NormalWeb"/>
        <w:spacing w:before="120" w:beforeAutospacing="0" w:after="0" w:afterAutospacing="0" w:line="360" w:lineRule="auto"/>
        <w:jc w:val="both"/>
        <w:rPr>
          <w:rFonts w:asciiTheme="minorHAnsi" w:hAnsiTheme="minorHAnsi" w:cs="Arial"/>
          <w:b/>
          <w:color w:val="292526"/>
          <w:sz w:val="22"/>
          <w:szCs w:val="22"/>
        </w:rPr>
      </w:pPr>
      <w:r w:rsidRPr="00105513">
        <w:rPr>
          <w:rFonts w:asciiTheme="minorHAnsi" w:hAnsiTheme="minorHAnsi" w:cs="Arial"/>
          <w:b/>
          <w:color w:val="292526"/>
          <w:sz w:val="22"/>
          <w:szCs w:val="22"/>
        </w:rPr>
        <w:t>Comparison</w:t>
      </w:r>
    </w:p>
    <w:p w:rsidR="002E481A" w:rsidRPr="00105513" w:rsidRDefault="002E481A"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Scalability: Serverless can auto-scale while containers has to be pre-defined quantity</w:t>
      </w:r>
    </w:p>
    <w:p w:rsidR="002E481A" w:rsidRPr="00105513" w:rsidRDefault="002E481A" w:rsidP="00B05CE7">
      <w:pPr>
        <w:pStyle w:val="NormalWeb"/>
        <w:numPr>
          <w:ilvl w:val="0"/>
          <w:numId w:val="14"/>
        </w:numPr>
        <w:spacing w:before="120" w:beforeAutospacing="0" w:after="0" w:afterAutospacing="0" w:line="360"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Cost: Serverless are consumption based charged while containers are always up and running which is chargeable.</w:t>
      </w:r>
    </w:p>
    <w:p w:rsidR="002E481A" w:rsidRPr="00105513" w:rsidRDefault="002E481A"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Maintenance: Serverless are managed by CSP while containers are managed by developers.</w:t>
      </w:r>
    </w:p>
    <w:p w:rsidR="002E481A" w:rsidRPr="00105513" w:rsidRDefault="002E481A"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105513">
        <w:rPr>
          <w:rFonts w:asciiTheme="minorHAnsi" w:hAnsiTheme="minorHAnsi" w:cs="Arial"/>
          <w:color w:val="292526"/>
          <w:sz w:val="22"/>
          <w:szCs w:val="22"/>
        </w:rPr>
        <w:t>Time of deployment: Serverless takes milliseconds to deploy while containers takes seconds.</w:t>
      </w:r>
    </w:p>
    <w:p w:rsidR="002E481A" w:rsidRDefault="002E481A" w:rsidP="002E481A"/>
    <w:p w:rsidR="00402F42" w:rsidRPr="0004613F" w:rsidRDefault="00402F42" w:rsidP="0004613F">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26" w:name="_Toc18799329"/>
      <w:r w:rsidRPr="0004613F">
        <w:rPr>
          <w:rFonts w:ascii="Arial" w:hAnsi="Arial" w:cs="Arial"/>
          <w:b/>
          <w:bCs/>
          <w:color w:val="FF0000"/>
          <w:spacing w:val="30"/>
        </w:rPr>
        <w:t>What is Domain and Domain model?</w:t>
      </w:r>
      <w:bookmarkEnd w:id="126"/>
    </w:p>
    <w:p w:rsidR="00402F42" w:rsidRPr="0004613F" w:rsidRDefault="00402F42" w:rsidP="00402F42">
      <w:pPr>
        <w:pStyle w:val="NormalWeb"/>
        <w:spacing w:before="120" w:beforeAutospacing="0" w:after="0" w:afterAutospacing="0" w:line="360" w:lineRule="auto"/>
        <w:jc w:val="both"/>
        <w:rPr>
          <w:rFonts w:asciiTheme="minorHAnsi" w:hAnsiTheme="minorHAnsi" w:cs="Arial"/>
          <w:color w:val="292526"/>
          <w:sz w:val="22"/>
          <w:szCs w:val="22"/>
        </w:rPr>
      </w:pPr>
      <w:r w:rsidRPr="0004613F">
        <w:rPr>
          <w:rFonts w:asciiTheme="minorHAnsi" w:hAnsiTheme="minorHAnsi" w:cs="Arial"/>
          <w:color w:val="292526"/>
          <w:sz w:val="22"/>
          <w:szCs w:val="22"/>
        </w:rPr>
        <w:t>The domain, is the problem to be addressed with a software effort. A domain can be decomposed into sub-domain which typically reflects some organizational structure. For example, e-commerce is a domain, and sub-domains are Product Catalog, Billing, Customer Information, Accounting etc.</w:t>
      </w:r>
    </w:p>
    <w:p w:rsidR="00E04BBE" w:rsidRPr="0004613F" w:rsidRDefault="00402F42" w:rsidP="00E04BBE">
      <w:pPr>
        <w:pStyle w:val="NormalWeb"/>
        <w:spacing w:before="120" w:beforeAutospacing="0" w:after="0" w:afterAutospacing="0" w:line="360" w:lineRule="auto"/>
        <w:jc w:val="both"/>
        <w:rPr>
          <w:rFonts w:asciiTheme="minorHAnsi" w:hAnsiTheme="minorHAnsi" w:cs="Arial"/>
          <w:color w:val="292526"/>
          <w:sz w:val="22"/>
          <w:szCs w:val="22"/>
        </w:rPr>
      </w:pPr>
      <w:r w:rsidRPr="0004613F">
        <w:rPr>
          <w:rFonts w:asciiTheme="minorHAnsi" w:hAnsiTheme="minorHAnsi" w:cs="Arial"/>
          <w:color w:val="292526"/>
          <w:sz w:val="22"/>
          <w:szCs w:val="22"/>
        </w:rPr>
        <w:t>A Domain model</w:t>
      </w:r>
      <w:r w:rsidR="00E04BBE" w:rsidRPr="0004613F">
        <w:rPr>
          <w:rFonts w:asciiTheme="minorHAnsi" w:hAnsiTheme="minorHAnsi" w:cs="Arial"/>
          <w:color w:val="292526"/>
          <w:sz w:val="22"/>
          <w:szCs w:val="22"/>
        </w:rPr>
        <w:t xml:space="preserve"> is an abstract of domain taking what’s necessary to satisfy requirements.</w:t>
      </w:r>
    </w:p>
    <w:p w:rsidR="00E04BBE" w:rsidRPr="0004613F" w:rsidRDefault="00E04BBE" w:rsidP="0004613F">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bookmarkStart w:id="127" w:name="_Toc18799330"/>
      <w:r w:rsidRPr="0004613F">
        <w:rPr>
          <w:rFonts w:ascii="Arial" w:hAnsi="Arial" w:cs="Arial"/>
          <w:b/>
          <w:bCs/>
          <w:color w:val="FF0000"/>
          <w:spacing w:val="30"/>
        </w:rPr>
        <w:lastRenderedPageBreak/>
        <w:t>What is Bounded-Context?</w:t>
      </w:r>
      <w:bookmarkEnd w:id="127"/>
    </w:p>
    <w:p w:rsidR="002931EE" w:rsidRPr="0004613F" w:rsidRDefault="002931EE" w:rsidP="002931EE">
      <w:pPr>
        <w:pStyle w:val="NormalWeb"/>
        <w:spacing w:before="120" w:beforeAutospacing="0" w:after="0" w:afterAutospacing="0" w:line="360" w:lineRule="auto"/>
        <w:jc w:val="both"/>
        <w:rPr>
          <w:rFonts w:asciiTheme="minorHAnsi" w:hAnsiTheme="minorHAnsi" w:cs="Arial"/>
          <w:color w:val="292526"/>
          <w:sz w:val="22"/>
          <w:szCs w:val="22"/>
        </w:rPr>
      </w:pPr>
      <w:r w:rsidRPr="0004613F">
        <w:rPr>
          <w:rFonts w:asciiTheme="minorHAnsi" w:hAnsiTheme="minorHAnsi" w:cs="Arial"/>
          <w:color w:val="292526"/>
          <w:sz w:val="22"/>
          <w:szCs w:val="22"/>
        </w:rPr>
        <w:t xml:space="preserve">While sub-domains delimit the applicability of domains, </w:t>
      </w:r>
      <w:r w:rsidRPr="0004613F">
        <w:rPr>
          <w:rFonts w:asciiTheme="minorHAnsi" w:hAnsiTheme="minorHAnsi" w:cs="Arial"/>
          <w:b/>
          <w:i/>
          <w:color w:val="292526"/>
          <w:sz w:val="22"/>
          <w:szCs w:val="22"/>
        </w:rPr>
        <w:t>Bounded Context</w:t>
      </w:r>
      <w:r w:rsidRPr="0004613F">
        <w:rPr>
          <w:rFonts w:asciiTheme="minorHAnsi" w:hAnsiTheme="minorHAnsi" w:cs="Arial"/>
          <w:color w:val="292526"/>
          <w:sz w:val="22"/>
          <w:szCs w:val="22"/>
        </w:rPr>
        <w:t>  delimit the applicability of domain models. As such, the bounded context is within the solution space. Each sub domain should have explicit responsibilities so it has a boundary to limit their functionalities, the boundary will help sub domain focus to do only 1 thing and do well. This boundary is considered as </w:t>
      </w:r>
      <w:r w:rsidRPr="0004613F">
        <w:rPr>
          <w:rFonts w:asciiTheme="minorHAnsi" w:hAnsiTheme="minorHAnsi" w:cs="Arial"/>
          <w:b/>
          <w:i/>
          <w:color w:val="292526"/>
          <w:sz w:val="22"/>
          <w:szCs w:val="22"/>
        </w:rPr>
        <w:t>Bounded Context</w:t>
      </w:r>
      <w:r w:rsidRPr="0004613F">
        <w:rPr>
          <w:rFonts w:asciiTheme="minorHAnsi" w:hAnsiTheme="minorHAnsi" w:cs="Arial"/>
          <w:color w:val="292526"/>
          <w:sz w:val="22"/>
          <w:szCs w:val="22"/>
        </w:rPr>
        <w:t> of the sub domain. The bounded context will define:</w:t>
      </w:r>
    </w:p>
    <w:p w:rsidR="002931EE" w:rsidRPr="0004613F" w:rsidRDefault="002931EE"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04613F">
        <w:rPr>
          <w:rFonts w:asciiTheme="minorHAnsi" w:hAnsiTheme="minorHAnsi" w:cs="Arial"/>
          <w:color w:val="292526"/>
          <w:sz w:val="22"/>
          <w:szCs w:val="22"/>
        </w:rPr>
        <w:t>How many domain models needed for the sub domain?</w:t>
      </w:r>
    </w:p>
    <w:p w:rsidR="002931EE" w:rsidRPr="0004613F" w:rsidRDefault="002931EE"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04613F">
        <w:rPr>
          <w:rFonts w:asciiTheme="minorHAnsi" w:hAnsiTheme="minorHAnsi" w:cs="Arial"/>
          <w:color w:val="292526"/>
          <w:sz w:val="22"/>
          <w:szCs w:val="22"/>
        </w:rPr>
        <w:t>Which properties needed in the each model?</w:t>
      </w:r>
    </w:p>
    <w:p w:rsidR="002931EE" w:rsidRPr="0004613F" w:rsidRDefault="002931EE" w:rsidP="00B05CE7">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04613F">
        <w:rPr>
          <w:rFonts w:asciiTheme="minorHAnsi" w:hAnsiTheme="minorHAnsi" w:cs="Arial"/>
          <w:color w:val="292526"/>
          <w:sz w:val="22"/>
          <w:szCs w:val="22"/>
        </w:rPr>
        <w:t>Which functionalities needed in sub domain?</w:t>
      </w:r>
    </w:p>
    <w:p w:rsidR="009D182A" w:rsidRPr="0004613F" w:rsidRDefault="002931EE" w:rsidP="002931EE">
      <w:pPr>
        <w:pStyle w:val="NormalWeb"/>
        <w:spacing w:before="120" w:beforeAutospacing="0" w:after="0" w:afterAutospacing="0" w:line="360" w:lineRule="auto"/>
        <w:jc w:val="both"/>
        <w:rPr>
          <w:rFonts w:asciiTheme="minorHAnsi" w:hAnsiTheme="minorHAnsi" w:cs="Arial"/>
          <w:color w:val="292526"/>
          <w:sz w:val="22"/>
          <w:szCs w:val="22"/>
        </w:rPr>
      </w:pPr>
      <w:r w:rsidRPr="0004613F">
        <w:rPr>
          <w:rFonts w:asciiTheme="minorHAnsi" w:hAnsiTheme="minorHAnsi" w:cs="Arial"/>
          <w:color w:val="292526"/>
          <w:sz w:val="22"/>
          <w:szCs w:val="22"/>
        </w:rPr>
        <w:t>Ex: Shopping Cart sub domain needs models: Cart, Product, Customer Info... and contains functio</w:t>
      </w:r>
      <w:r w:rsidR="001A5715">
        <w:rPr>
          <w:rFonts w:asciiTheme="minorHAnsi" w:hAnsiTheme="minorHAnsi" w:cs="Arial"/>
          <w:color w:val="292526"/>
          <w:sz w:val="22"/>
          <w:szCs w:val="22"/>
        </w:rPr>
        <w:t>ns to perform CRUD on the cart.</w:t>
      </w:r>
    </w:p>
    <w:p w:rsidR="00304E8E" w:rsidRDefault="00EB136A" w:rsidP="00FA72E6">
      <w:pPr>
        <w:pStyle w:val="NormalWeb"/>
        <w:spacing w:before="120" w:beforeAutospacing="0" w:after="0" w:afterAutospacing="0" w:line="360" w:lineRule="auto"/>
        <w:jc w:val="both"/>
        <w:rPr>
          <w:rFonts w:asciiTheme="minorHAnsi" w:hAnsiTheme="minorHAnsi" w:cs="Arial"/>
          <w:color w:val="292526"/>
          <w:sz w:val="22"/>
          <w:szCs w:val="22"/>
        </w:rPr>
      </w:pPr>
      <w:r w:rsidRPr="0004613F">
        <w:rPr>
          <w:rFonts w:asciiTheme="minorHAnsi" w:hAnsiTheme="minorHAnsi" w:cs="Arial"/>
          <w:color w:val="292526"/>
          <w:sz w:val="22"/>
          <w:szCs w:val="22"/>
        </w:rPr>
        <w:t>T</w:t>
      </w:r>
      <w:r w:rsidR="002931EE" w:rsidRPr="0004613F">
        <w:rPr>
          <w:rFonts w:asciiTheme="minorHAnsi" w:hAnsiTheme="minorHAnsi" w:cs="Arial"/>
          <w:color w:val="292526"/>
          <w:sz w:val="22"/>
          <w:szCs w:val="22"/>
        </w:rPr>
        <w:t>he Product and Customer model in the Shopping Cart sub domain maybe not the same with the models in Product Catalogs and Customer Profiles sub domain, they just contain necessary properties to display on Shoppin</w:t>
      </w:r>
      <w:r w:rsidR="0004613F" w:rsidRPr="0004613F">
        <w:rPr>
          <w:rFonts w:asciiTheme="minorHAnsi" w:hAnsiTheme="minorHAnsi" w:cs="Arial"/>
          <w:color w:val="292526"/>
          <w:sz w:val="22"/>
          <w:szCs w:val="22"/>
        </w:rPr>
        <w:t>g.</w:t>
      </w:r>
    </w:p>
    <w:p w:rsidR="00E16B80" w:rsidRDefault="00E16B80" w:rsidP="00E16B80">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r>
        <w:rPr>
          <w:rFonts w:ascii="Arial" w:hAnsi="Arial" w:cs="Arial"/>
          <w:b/>
          <w:bCs/>
          <w:color w:val="FF0000"/>
          <w:spacing w:val="30"/>
        </w:rPr>
        <w:t>Table storage vs. SQL based storage?</w:t>
      </w:r>
    </w:p>
    <w:p w:rsidR="0076412C" w:rsidRDefault="00F012D0" w:rsidP="00F012D0">
      <w:pPr>
        <w:pStyle w:val="NormalWeb"/>
        <w:spacing w:before="120" w:beforeAutospacing="0" w:after="0" w:afterAutospacing="0" w:line="360" w:lineRule="auto"/>
        <w:jc w:val="both"/>
        <w:rPr>
          <w:rFonts w:asciiTheme="minorHAnsi" w:hAnsiTheme="minorHAnsi" w:cs="Arial"/>
          <w:color w:val="292526"/>
          <w:sz w:val="22"/>
          <w:szCs w:val="22"/>
        </w:rPr>
      </w:pPr>
      <w:r w:rsidRPr="001343E5">
        <w:rPr>
          <w:rFonts w:ascii="Consolas" w:hAnsi="Consolas" w:cs="Consolas"/>
          <w:b/>
          <w:color w:val="292526"/>
          <w:spacing w:val="20"/>
          <w:sz w:val="20"/>
          <w:szCs w:val="20"/>
        </w:rPr>
        <w:t>Azure SQL</w:t>
      </w:r>
      <w:r w:rsidRPr="00F012D0">
        <w:rPr>
          <w:rFonts w:asciiTheme="minorHAnsi" w:hAnsiTheme="minorHAnsi" w:cs="Arial"/>
          <w:color w:val="292526"/>
          <w:sz w:val="22"/>
          <w:szCs w:val="22"/>
        </w:rPr>
        <w:t xml:space="preserve"> database</w:t>
      </w:r>
      <w:r>
        <w:rPr>
          <w:rFonts w:asciiTheme="minorHAnsi" w:hAnsiTheme="minorHAnsi" w:cs="Arial"/>
          <w:color w:val="292526"/>
          <w:sz w:val="22"/>
          <w:szCs w:val="22"/>
        </w:rPr>
        <w:t xml:space="preserve"> is a relational database service. Similar to traditional SQL, it has frameworks and tools</w:t>
      </w:r>
      <w:r w:rsidR="0076412C">
        <w:rPr>
          <w:rFonts w:asciiTheme="minorHAnsi" w:hAnsiTheme="minorHAnsi" w:cs="Arial"/>
          <w:color w:val="292526"/>
          <w:sz w:val="22"/>
          <w:szCs w:val="22"/>
        </w:rPr>
        <w:t xml:space="preserve"> to access the data.</w:t>
      </w:r>
    </w:p>
    <w:p w:rsidR="00E16B80" w:rsidRDefault="0076412C" w:rsidP="00F012D0">
      <w:pPr>
        <w:pStyle w:val="NormalWeb"/>
        <w:spacing w:before="120" w:beforeAutospacing="0" w:after="0" w:afterAutospacing="0" w:line="360" w:lineRule="auto"/>
        <w:jc w:val="both"/>
        <w:rPr>
          <w:rFonts w:asciiTheme="minorHAnsi" w:hAnsiTheme="minorHAnsi" w:cs="Arial"/>
          <w:color w:val="292526"/>
          <w:sz w:val="22"/>
          <w:szCs w:val="22"/>
        </w:rPr>
      </w:pPr>
      <w:r w:rsidRPr="001343E5">
        <w:rPr>
          <w:rFonts w:ascii="Consolas" w:hAnsi="Consolas" w:cs="Consolas"/>
          <w:b/>
          <w:color w:val="292526"/>
          <w:spacing w:val="20"/>
          <w:sz w:val="20"/>
          <w:szCs w:val="20"/>
        </w:rPr>
        <w:t>Table storage</w:t>
      </w:r>
      <w:r>
        <w:rPr>
          <w:rFonts w:asciiTheme="minorHAnsi" w:hAnsiTheme="minorHAnsi" w:cs="Arial"/>
          <w:color w:val="292526"/>
          <w:sz w:val="22"/>
          <w:szCs w:val="22"/>
        </w:rPr>
        <w:t xml:space="preserve"> is a No-SQL key-value store. It is a non-relation, un-schematic data</w:t>
      </w:r>
      <w:r w:rsidR="00F012D0">
        <w:rPr>
          <w:rFonts w:asciiTheme="minorHAnsi" w:hAnsiTheme="minorHAnsi" w:cs="Arial"/>
          <w:color w:val="292526"/>
          <w:sz w:val="22"/>
          <w:szCs w:val="22"/>
        </w:rPr>
        <w:t xml:space="preserve"> </w:t>
      </w:r>
      <w:r>
        <w:rPr>
          <w:rFonts w:asciiTheme="minorHAnsi" w:hAnsiTheme="minorHAnsi" w:cs="Arial"/>
          <w:color w:val="292526"/>
          <w:sz w:val="22"/>
          <w:szCs w:val="22"/>
        </w:rPr>
        <w:t>at a low cost for applications with simplified data-access patterns.</w:t>
      </w:r>
    </w:p>
    <w:p w:rsidR="0076412C" w:rsidRDefault="0076412C" w:rsidP="00F012D0">
      <w:pPr>
        <w:pStyle w:val="NormalWeb"/>
        <w:spacing w:before="120" w:beforeAutospacing="0" w:after="0" w:afterAutospacing="0" w:line="360" w:lineRule="auto"/>
        <w:jc w:val="both"/>
        <w:rPr>
          <w:rFonts w:asciiTheme="minorHAnsi" w:hAnsiTheme="minorHAnsi" w:cs="Arial"/>
          <w:color w:val="292526"/>
          <w:sz w:val="22"/>
          <w:szCs w:val="22"/>
        </w:rPr>
      </w:pPr>
      <w:r>
        <w:rPr>
          <w:rFonts w:asciiTheme="minorHAnsi" w:hAnsiTheme="minorHAnsi" w:cs="Arial"/>
          <w:color w:val="292526"/>
          <w:sz w:val="22"/>
          <w:szCs w:val="22"/>
        </w:rPr>
        <w:t>Despite differences, both offering are highly available, managed services with 99.99% monthly SLA.</w:t>
      </w:r>
    </w:p>
    <w:p w:rsidR="0076412C" w:rsidRDefault="0076412C" w:rsidP="00F012D0">
      <w:pPr>
        <w:pStyle w:val="NormalWeb"/>
        <w:spacing w:before="120" w:beforeAutospacing="0" w:after="0" w:afterAutospacing="0" w:line="360" w:lineRule="auto"/>
        <w:jc w:val="both"/>
        <w:rPr>
          <w:rFonts w:asciiTheme="minorHAnsi" w:hAnsiTheme="minorHAnsi" w:cs="Arial"/>
          <w:color w:val="292526"/>
          <w:sz w:val="22"/>
          <w:szCs w:val="22"/>
        </w:rPr>
      </w:pPr>
      <w:r>
        <w:rPr>
          <w:rFonts w:asciiTheme="minorHAnsi" w:hAnsiTheme="minorHAnsi" w:cs="Arial"/>
          <w:color w:val="292526"/>
          <w:sz w:val="22"/>
          <w:szCs w:val="22"/>
        </w:rPr>
        <w:t>Notable differences are:</w:t>
      </w:r>
    </w:p>
    <w:p w:rsidR="0076412C" w:rsidRDefault="001343E5" w:rsidP="00F012D0">
      <w:pPr>
        <w:pStyle w:val="NormalWeb"/>
        <w:spacing w:before="120" w:beforeAutospacing="0" w:after="0" w:afterAutospacing="0" w:line="360" w:lineRule="auto"/>
        <w:jc w:val="both"/>
        <w:rPr>
          <w:rFonts w:asciiTheme="minorHAnsi" w:hAnsiTheme="minorHAnsi" w:cs="Arial"/>
          <w:color w:val="292526"/>
          <w:sz w:val="22"/>
          <w:szCs w:val="22"/>
        </w:rPr>
      </w:pPr>
      <w:r>
        <w:rPr>
          <w:rFonts w:ascii="Consolas" w:hAnsi="Consolas" w:cs="Consolas"/>
          <w:b/>
          <w:color w:val="292526"/>
          <w:spacing w:val="20"/>
          <w:sz w:val="20"/>
          <w:szCs w:val="20"/>
        </w:rPr>
        <w:t xml:space="preserve">Azure </w:t>
      </w:r>
      <w:r w:rsidR="0076412C" w:rsidRPr="001343E5">
        <w:rPr>
          <w:rFonts w:ascii="Consolas" w:hAnsi="Consolas" w:cs="Consolas"/>
          <w:b/>
          <w:color w:val="292526"/>
          <w:spacing w:val="20"/>
          <w:sz w:val="20"/>
          <w:szCs w:val="20"/>
        </w:rPr>
        <w:t>SQL</w:t>
      </w:r>
      <w:r w:rsidR="0076412C">
        <w:rPr>
          <w:rFonts w:asciiTheme="minorHAnsi" w:hAnsiTheme="minorHAnsi" w:cs="Arial"/>
          <w:color w:val="292526"/>
          <w:sz w:val="22"/>
          <w:szCs w:val="22"/>
        </w:rPr>
        <w:t xml:space="preserve"> is a relational database, so joins, ACID transactions, stored procedures etc. are supported whereas </w:t>
      </w:r>
      <w:r w:rsidR="0076412C" w:rsidRPr="001343E5">
        <w:rPr>
          <w:rFonts w:ascii="Consolas" w:hAnsi="Consolas" w:cs="Consolas"/>
          <w:b/>
          <w:color w:val="292526"/>
          <w:spacing w:val="20"/>
          <w:sz w:val="20"/>
          <w:szCs w:val="20"/>
        </w:rPr>
        <w:t>Table Storage</w:t>
      </w:r>
      <w:r w:rsidR="0076412C">
        <w:rPr>
          <w:rFonts w:asciiTheme="minorHAnsi" w:hAnsiTheme="minorHAnsi" w:cs="Arial"/>
          <w:color w:val="292526"/>
          <w:sz w:val="22"/>
          <w:szCs w:val="22"/>
        </w:rPr>
        <w:t xml:space="preserve"> does not support joins, stored procedures, however transactions are supported. Moreover, the rows within the same table can have different structures, thus the retrieval of simple relational data is efficient.</w:t>
      </w:r>
    </w:p>
    <w:p w:rsidR="0076412C" w:rsidRDefault="0076412C" w:rsidP="00F012D0">
      <w:pPr>
        <w:pStyle w:val="NormalWeb"/>
        <w:spacing w:before="120" w:beforeAutospacing="0" w:after="0" w:afterAutospacing="0" w:line="360" w:lineRule="auto"/>
        <w:jc w:val="both"/>
        <w:rPr>
          <w:rFonts w:asciiTheme="minorHAnsi" w:hAnsiTheme="minorHAnsi" w:cs="Arial"/>
          <w:color w:val="292526"/>
          <w:sz w:val="22"/>
          <w:szCs w:val="22"/>
        </w:rPr>
      </w:pPr>
      <w:r w:rsidRPr="001343E5">
        <w:rPr>
          <w:rFonts w:ascii="Consolas" w:hAnsi="Consolas" w:cs="Consolas"/>
          <w:b/>
          <w:color w:val="292526"/>
          <w:spacing w:val="20"/>
          <w:sz w:val="20"/>
          <w:szCs w:val="20"/>
        </w:rPr>
        <w:t>Table storage</w:t>
      </w:r>
      <w:r>
        <w:rPr>
          <w:rFonts w:asciiTheme="minorHAnsi" w:hAnsiTheme="minorHAnsi" w:cs="Arial"/>
          <w:color w:val="292526"/>
          <w:sz w:val="22"/>
          <w:szCs w:val="22"/>
        </w:rPr>
        <w:t xml:space="preserve"> offers </w:t>
      </w:r>
      <w:r w:rsidR="00631CC1">
        <w:rPr>
          <w:rFonts w:asciiTheme="minorHAnsi" w:hAnsiTheme="minorHAnsi" w:cs="Arial"/>
          <w:color w:val="292526"/>
          <w:sz w:val="22"/>
          <w:szCs w:val="22"/>
        </w:rPr>
        <w:t xml:space="preserve">500 </w:t>
      </w:r>
      <w:r>
        <w:rPr>
          <w:rFonts w:asciiTheme="minorHAnsi" w:hAnsiTheme="minorHAnsi" w:cs="Arial"/>
          <w:color w:val="292526"/>
          <w:sz w:val="22"/>
          <w:szCs w:val="22"/>
        </w:rPr>
        <w:t xml:space="preserve">Terabytes of data, while </w:t>
      </w:r>
      <w:r w:rsidRPr="001343E5">
        <w:rPr>
          <w:rFonts w:ascii="Consolas" w:hAnsi="Consolas" w:cs="Consolas"/>
          <w:b/>
          <w:color w:val="292526"/>
          <w:spacing w:val="20"/>
          <w:sz w:val="20"/>
          <w:szCs w:val="20"/>
        </w:rPr>
        <w:t>Azure SQL</w:t>
      </w:r>
      <w:r>
        <w:rPr>
          <w:rFonts w:asciiTheme="minorHAnsi" w:hAnsiTheme="minorHAnsi" w:cs="Arial"/>
          <w:color w:val="292526"/>
          <w:sz w:val="22"/>
          <w:szCs w:val="22"/>
        </w:rPr>
        <w:t xml:space="preserve"> provides 150GB max.</w:t>
      </w:r>
    </w:p>
    <w:p w:rsidR="00631CC1" w:rsidRDefault="00631CC1" w:rsidP="00F012D0">
      <w:pPr>
        <w:pStyle w:val="NormalWeb"/>
        <w:spacing w:before="120" w:beforeAutospacing="0" w:after="0" w:afterAutospacing="0" w:line="360" w:lineRule="auto"/>
        <w:jc w:val="both"/>
        <w:rPr>
          <w:rFonts w:asciiTheme="minorHAnsi" w:hAnsiTheme="minorHAnsi" w:cs="Arial"/>
          <w:color w:val="292526"/>
          <w:sz w:val="22"/>
          <w:szCs w:val="22"/>
        </w:rPr>
      </w:pPr>
      <w:r w:rsidRPr="001343E5">
        <w:rPr>
          <w:rFonts w:ascii="Consolas" w:hAnsi="Consolas" w:cs="Consolas"/>
          <w:b/>
          <w:color w:val="292526"/>
          <w:spacing w:val="20"/>
          <w:sz w:val="20"/>
          <w:szCs w:val="20"/>
        </w:rPr>
        <w:t>Azure SQL</w:t>
      </w:r>
      <w:r>
        <w:rPr>
          <w:rFonts w:asciiTheme="minorHAnsi" w:hAnsiTheme="minorHAnsi" w:cs="Arial"/>
          <w:color w:val="292526"/>
          <w:sz w:val="22"/>
          <w:szCs w:val="22"/>
        </w:rPr>
        <w:t xml:space="preserve"> is used when the requirement is for data processing over schematic, highly structured data set with relationship. </w:t>
      </w:r>
    </w:p>
    <w:p w:rsidR="00631CC1" w:rsidRPr="00F012D0" w:rsidRDefault="00631CC1" w:rsidP="00F012D0">
      <w:pPr>
        <w:pStyle w:val="NormalWeb"/>
        <w:spacing w:before="120" w:beforeAutospacing="0" w:after="0" w:afterAutospacing="0" w:line="360" w:lineRule="auto"/>
        <w:jc w:val="both"/>
        <w:rPr>
          <w:rFonts w:asciiTheme="minorHAnsi" w:hAnsiTheme="minorHAnsi" w:cs="Arial"/>
          <w:color w:val="292526"/>
          <w:sz w:val="22"/>
          <w:szCs w:val="22"/>
        </w:rPr>
      </w:pPr>
      <w:r w:rsidRPr="001343E5">
        <w:rPr>
          <w:rFonts w:ascii="Consolas" w:hAnsi="Consolas" w:cs="Consolas"/>
          <w:b/>
          <w:color w:val="292526"/>
          <w:spacing w:val="20"/>
          <w:sz w:val="20"/>
          <w:szCs w:val="20"/>
        </w:rPr>
        <w:t>Table store</w:t>
      </w:r>
      <w:r>
        <w:rPr>
          <w:rFonts w:asciiTheme="minorHAnsi" w:hAnsiTheme="minorHAnsi" w:cs="Arial"/>
          <w:color w:val="292526"/>
          <w:sz w:val="22"/>
          <w:szCs w:val="22"/>
        </w:rPr>
        <w:t xml:space="preserve"> is preferred where volume of data is more and does not involve complex relationship.</w:t>
      </w:r>
      <w:bookmarkStart w:id="128" w:name="_GoBack"/>
      <w:bookmarkEnd w:id="128"/>
    </w:p>
    <w:p w:rsidR="00E16B80" w:rsidRPr="00F012D0" w:rsidRDefault="00E16B80" w:rsidP="00F012D0">
      <w:pPr>
        <w:pStyle w:val="NormalWeb"/>
        <w:spacing w:before="120" w:beforeAutospacing="0" w:after="0" w:afterAutospacing="0" w:line="360" w:lineRule="auto"/>
        <w:jc w:val="both"/>
        <w:rPr>
          <w:rFonts w:asciiTheme="minorHAnsi" w:hAnsiTheme="minorHAnsi" w:cs="Arial"/>
          <w:color w:val="292526"/>
          <w:sz w:val="22"/>
          <w:szCs w:val="22"/>
        </w:rPr>
      </w:pPr>
    </w:p>
    <w:p w:rsidR="00E16B80" w:rsidRPr="00F012D0" w:rsidRDefault="00E16B80" w:rsidP="00F012D0">
      <w:pPr>
        <w:pStyle w:val="NormalWeb"/>
        <w:spacing w:before="120" w:beforeAutospacing="0" w:after="0" w:afterAutospacing="0" w:line="360" w:lineRule="auto"/>
        <w:jc w:val="both"/>
        <w:rPr>
          <w:rFonts w:asciiTheme="minorHAnsi" w:hAnsiTheme="minorHAnsi" w:cs="Arial"/>
          <w:color w:val="292526"/>
          <w:sz w:val="22"/>
          <w:szCs w:val="22"/>
        </w:rPr>
      </w:pPr>
    </w:p>
    <w:p w:rsidR="00E16B80" w:rsidRDefault="00E16B80" w:rsidP="00E16B80">
      <w:pPr>
        <w:autoSpaceDE w:val="0"/>
        <w:autoSpaceDN w:val="0"/>
        <w:adjustRightInd w:val="0"/>
        <w:spacing w:before="240" w:after="240"/>
        <w:jc w:val="both"/>
        <w:outlineLvl w:val="1"/>
        <w:rPr>
          <w:rFonts w:ascii="Arial" w:hAnsi="Arial" w:cs="Arial"/>
          <w:b/>
          <w:bCs/>
          <w:color w:val="FF0000"/>
          <w:spacing w:val="30"/>
        </w:rPr>
      </w:pPr>
    </w:p>
    <w:p w:rsidR="00E16B80" w:rsidRDefault="00E16B80" w:rsidP="00E16B80">
      <w:pPr>
        <w:autoSpaceDE w:val="0"/>
        <w:autoSpaceDN w:val="0"/>
        <w:adjustRightInd w:val="0"/>
        <w:spacing w:before="240" w:after="240"/>
        <w:jc w:val="both"/>
        <w:outlineLvl w:val="1"/>
        <w:rPr>
          <w:rFonts w:ascii="Arial" w:hAnsi="Arial" w:cs="Arial"/>
          <w:b/>
          <w:bCs/>
          <w:color w:val="FF0000"/>
          <w:spacing w:val="30"/>
        </w:rPr>
      </w:pPr>
    </w:p>
    <w:p w:rsidR="00DC2D20" w:rsidRDefault="00DC2D20" w:rsidP="00FA72E6">
      <w:pPr>
        <w:pStyle w:val="NormalWeb"/>
        <w:spacing w:before="120" w:beforeAutospacing="0" w:after="0" w:afterAutospacing="0" w:line="360" w:lineRule="auto"/>
        <w:jc w:val="both"/>
        <w:rPr>
          <w:rFonts w:asciiTheme="minorHAnsi" w:hAnsiTheme="minorHAnsi" w:cs="Arial"/>
          <w:color w:val="292526"/>
          <w:sz w:val="22"/>
          <w:szCs w:val="22"/>
        </w:rPr>
      </w:pPr>
    </w:p>
    <w:p w:rsidR="00DC2D20" w:rsidRDefault="00E16B80" w:rsidP="00DC2D20">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r w:rsidRPr="0004613F">
        <w:rPr>
          <w:rFonts w:asciiTheme="minorHAnsi" w:hAnsiTheme="minorHAnsi"/>
          <w:i/>
          <w:iCs/>
          <w:noProof/>
          <w:color w:val="943634" w:themeColor="accent2" w:themeShade="BF"/>
          <w:sz w:val="22"/>
          <w:szCs w:val="22"/>
          <w:u w:val="single"/>
        </w:rPr>
        <mc:AlternateContent>
          <mc:Choice Requires="wps">
            <w:drawing>
              <wp:anchor distT="45720" distB="45720" distL="114300" distR="114300" simplePos="0" relativeHeight="251658752" behindDoc="0" locked="0" layoutInCell="1" allowOverlap="1" wp14:anchorId="64C92988" wp14:editId="144B3B72">
                <wp:simplePos x="0" y="0"/>
                <wp:positionH relativeFrom="column">
                  <wp:posOffset>3964305</wp:posOffset>
                </wp:positionH>
                <wp:positionV relativeFrom="paragraph">
                  <wp:posOffset>332105</wp:posOffset>
                </wp:positionV>
                <wp:extent cx="2428875" cy="9144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914400"/>
                        </a:xfrm>
                        <a:prstGeom prst="rect">
                          <a:avLst/>
                        </a:prstGeom>
                        <a:solidFill>
                          <a:srgbClr val="FFFFFF"/>
                        </a:solidFill>
                        <a:ln w="9525">
                          <a:solidFill>
                            <a:srgbClr val="000000"/>
                          </a:solidFill>
                          <a:miter lim="800000"/>
                          <a:headEnd/>
                          <a:tailEnd/>
                        </a:ln>
                      </wps:spPr>
                      <wps:txbx>
                        <w:txbxContent>
                          <w:p w:rsidR="00F012D0" w:rsidRPr="00E16B80" w:rsidRDefault="00526DD0" w:rsidP="00E04BBE">
                            <w:pPr>
                              <w:rPr>
                                <w:rFonts w:asciiTheme="minorHAnsi" w:hAnsiTheme="minorHAnsi" w:cstheme="minorHAnsi"/>
                                <w:sz w:val="18"/>
                                <w:szCs w:val="18"/>
                              </w:rPr>
                            </w:pPr>
                            <w:hyperlink r:id="rId49" w:history="1">
                              <w:r w:rsidR="00F012D0" w:rsidRPr="00E16B80">
                                <w:rPr>
                                  <w:rStyle w:val="Hyperlink"/>
                                  <w:rFonts w:asciiTheme="minorHAnsi" w:hAnsiTheme="minorHAnsi" w:cstheme="minorHAnsi"/>
                                  <w:sz w:val="18"/>
                                  <w:szCs w:val="18"/>
                                </w:rPr>
                                <w:t>https://azure-overview.com/</w:t>
                              </w:r>
                            </w:hyperlink>
                          </w:p>
                          <w:p w:rsidR="00F012D0" w:rsidRPr="00E16B80" w:rsidRDefault="00526DD0" w:rsidP="00E04BBE">
                            <w:pPr>
                              <w:rPr>
                                <w:rStyle w:val="Hyperlink"/>
                                <w:rFonts w:asciiTheme="minorHAnsi" w:hAnsiTheme="minorHAnsi" w:cstheme="minorHAnsi"/>
                                <w:sz w:val="18"/>
                                <w:szCs w:val="18"/>
                              </w:rPr>
                            </w:pPr>
                            <w:hyperlink r:id="rId50" w:history="1">
                              <w:r w:rsidR="00F012D0" w:rsidRPr="00E16B80">
                                <w:rPr>
                                  <w:rStyle w:val="Hyperlink"/>
                                  <w:rFonts w:asciiTheme="minorHAnsi" w:hAnsiTheme="minorHAnsi" w:cstheme="minorHAnsi"/>
                                  <w:sz w:val="18"/>
                                  <w:szCs w:val="18"/>
                                </w:rPr>
                                <w:t>https://stackify.com/service-fabric-misconceptions/</w:t>
                              </w:r>
                            </w:hyperlink>
                          </w:p>
                          <w:p w:rsidR="00F012D0" w:rsidRPr="00E16B80" w:rsidRDefault="00526DD0" w:rsidP="00E04BBE">
                            <w:pPr>
                              <w:rPr>
                                <w:rFonts w:asciiTheme="minorHAnsi" w:hAnsiTheme="minorHAnsi" w:cstheme="minorHAnsi"/>
                                <w:sz w:val="18"/>
                                <w:szCs w:val="18"/>
                              </w:rPr>
                            </w:pPr>
                            <w:hyperlink r:id="rId51" w:history="1">
                              <w:r w:rsidR="00F012D0" w:rsidRPr="00E16B80">
                                <w:rPr>
                                  <w:rStyle w:val="Hyperlink"/>
                                  <w:rFonts w:asciiTheme="minorHAnsi" w:hAnsiTheme="minorHAnsi" w:cstheme="minorHAnsi"/>
                                  <w:sz w:val="18"/>
                                  <w:szCs w:val="18"/>
                                </w:rPr>
                                <w:t>https://docs.microsoft.com/en-us/azure/devops/?view=azure-devops</w:t>
                              </w:r>
                            </w:hyperlink>
                            <w:r w:rsidR="00F012D0" w:rsidRPr="00E16B80">
                              <w:rPr>
                                <w:rFonts w:asciiTheme="minorHAnsi" w:hAnsiTheme="minorHAnsi" w:cstheme="minorHAnsi"/>
                                <w:sz w:val="18"/>
                                <w:szCs w:val="18"/>
                              </w:rPr>
                              <w:tab/>
                            </w:r>
                          </w:p>
                          <w:p w:rsidR="00F012D0" w:rsidRPr="00E16B80" w:rsidRDefault="00F012D0" w:rsidP="00E04BBE">
                            <w:pPr>
                              <w:rPr>
                                <w:rFonts w:asciiTheme="minorHAnsi" w:hAnsiTheme="minorHAnsi" w:cstheme="minorHAnsi"/>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92988" id="_x0000_s1034" type="#_x0000_t202" style="position:absolute;left:0;text-align:left;margin-left:312.15pt;margin-top:26.15pt;width:191.25pt;height:1in;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">
                <v:textbox>
                  <w:txbxContent>
                    <w:p w:rsidR="00F012D0" w:rsidRPr="00E16B80" w:rsidRDefault="00526DD0" w:rsidP="00E04BBE">
                      <w:pPr>
                        <w:rPr>
                          <w:rFonts w:asciiTheme="minorHAnsi" w:hAnsiTheme="minorHAnsi" w:cstheme="minorHAnsi"/>
                          <w:sz w:val="18"/>
                          <w:szCs w:val="18"/>
                        </w:rPr>
                      </w:pPr>
                      <w:hyperlink r:id="rId52" w:history="1">
                        <w:r w:rsidR="00F012D0" w:rsidRPr="00E16B80">
                          <w:rPr>
                            <w:rStyle w:val="Hyperlink"/>
                            <w:rFonts w:asciiTheme="minorHAnsi" w:hAnsiTheme="minorHAnsi" w:cstheme="minorHAnsi"/>
                            <w:sz w:val="18"/>
                            <w:szCs w:val="18"/>
                          </w:rPr>
                          <w:t>https://azure-overview.com/</w:t>
                        </w:r>
                      </w:hyperlink>
                    </w:p>
                    <w:p w:rsidR="00F012D0" w:rsidRPr="00E16B80" w:rsidRDefault="00526DD0" w:rsidP="00E04BBE">
                      <w:pPr>
                        <w:rPr>
                          <w:rStyle w:val="Hyperlink"/>
                          <w:rFonts w:asciiTheme="minorHAnsi" w:hAnsiTheme="minorHAnsi" w:cstheme="minorHAnsi"/>
                          <w:sz w:val="18"/>
                          <w:szCs w:val="18"/>
                        </w:rPr>
                      </w:pPr>
                      <w:hyperlink r:id="rId53" w:history="1">
                        <w:r w:rsidR="00F012D0" w:rsidRPr="00E16B80">
                          <w:rPr>
                            <w:rStyle w:val="Hyperlink"/>
                            <w:rFonts w:asciiTheme="minorHAnsi" w:hAnsiTheme="minorHAnsi" w:cstheme="minorHAnsi"/>
                            <w:sz w:val="18"/>
                            <w:szCs w:val="18"/>
                          </w:rPr>
                          <w:t>https://stackify.com/service-fabric-misconceptions/</w:t>
                        </w:r>
                      </w:hyperlink>
                    </w:p>
                    <w:p w:rsidR="00F012D0" w:rsidRPr="00E16B80" w:rsidRDefault="00526DD0" w:rsidP="00E04BBE">
                      <w:pPr>
                        <w:rPr>
                          <w:rFonts w:asciiTheme="minorHAnsi" w:hAnsiTheme="minorHAnsi" w:cstheme="minorHAnsi"/>
                          <w:sz w:val="18"/>
                          <w:szCs w:val="18"/>
                        </w:rPr>
                      </w:pPr>
                      <w:hyperlink r:id="rId54" w:history="1">
                        <w:r w:rsidR="00F012D0" w:rsidRPr="00E16B80">
                          <w:rPr>
                            <w:rStyle w:val="Hyperlink"/>
                            <w:rFonts w:asciiTheme="minorHAnsi" w:hAnsiTheme="minorHAnsi" w:cstheme="minorHAnsi"/>
                            <w:sz w:val="18"/>
                            <w:szCs w:val="18"/>
                          </w:rPr>
                          <w:t>https://docs.microsoft.com/en-us/azure/devops/?view=azure-devops</w:t>
                        </w:r>
                      </w:hyperlink>
                      <w:r w:rsidR="00F012D0" w:rsidRPr="00E16B80">
                        <w:rPr>
                          <w:rFonts w:asciiTheme="minorHAnsi" w:hAnsiTheme="minorHAnsi" w:cstheme="minorHAnsi"/>
                          <w:sz w:val="18"/>
                          <w:szCs w:val="18"/>
                        </w:rPr>
                        <w:tab/>
                      </w:r>
                    </w:p>
                    <w:p w:rsidR="00F012D0" w:rsidRPr="00E16B80" w:rsidRDefault="00F012D0" w:rsidP="00E04BBE">
                      <w:pPr>
                        <w:rPr>
                          <w:rFonts w:asciiTheme="minorHAnsi" w:hAnsiTheme="minorHAnsi" w:cstheme="minorHAnsi"/>
                          <w:sz w:val="18"/>
                          <w:szCs w:val="18"/>
                        </w:rPr>
                      </w:pPr>
                    </w:p>
                  </w:txbxContent>
                </v:textbox>
                <w10:wrap type="square"/>
              </v:shape>
            </w:pict>
          </mc:Fallback>
        </mc:AlternateContent>
      </w:r>
      <w:r w:rsidR="00DC2D20" w:rsidRPr="00DC2D20">
        <w:rPr>
          <w:rFonts w:ascii="Arial" w:hAnsi="Arial" w:cs="Arial"/>
          <w:b/>
          <w:bCs/>
          <w:color w:val="FF0000"/>
          <w:spacing w:val="30"/>
        </w:rPr>
        <w:t>How will you create VM using ARM template?</w:t>
      </w:r>
    </w:p>
    <w:p w:rsidR="00DC2D20" w:rsidRDefault="00DC2D20" w:rsidP="00E16B80">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r>
        <w:rPr>
          <w:rFonts w:ascii="Arial" w:hAnsi="Arial" w:cs="Arial"/>
          <w:b/>
          <w:bCs/>
          <w:color w:val="FF0000"/>
          <w:spacing w:val="30"/>
        </w:rPr>
        <w:t xml:space="preserve">on-premise AD account vs. Azure AD? </w:t>
      </w:r>
    </w:p>
    <w:p w:rsidR="00DC2D20" w:rsidRDefault="00DC2D20" w:rsidP="00DC2D20">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r>
        <w:rPr>
          <w:rFonts w:ascii="Arial" w:hAnsi="Arial" w:cs="Arial"/>
          <w:b/>
          <w:bCs/>
          <w:color w:val="FF0000"/>
          <w:spacing w:val="30"/>
        </w:rPr>
        <w:t>What are Runbooks?</w:t>
      </w:r>
    </w:p>
    <w:p w:rsidR="00DC2D20" w:rsidRDefault="00DC2D20" w:rsidP="00DC2D20">
      <w:pPr>
        <w:numPr>
          <w:ilvl w:val="0"/>
          <w:numId w:val="1"/>
        </w:numPr>
        <w:tabs>
          <w:tab w:val="clear" w:pos="360"/>
        </w:tabs>
        <w:autoSpaceDE w:val="0"/>
        <w:autoSpaceDN w:val="0"/>
        <w:adjustRightInd w:val="0"/>
        <w:spacing w:before="240" w:after="240"/>
        <w:ind w:left="720" w:hanging="720"/>
        <w:jc w:val="both"/>
        <w:outlineLvl w:val="1"/>
        <w:rPr>
          <w:rFonts w:ascii="Arial" w:hAnsi="Arial" w:cs="Arial"/>
          <w:b/>
          <w:bCs/>
          <w:color w:val="FF0000"/>
          <w:spacing w:val="30"/>
        </w:rPr>
      </w:pPr>
      <w:r>
        <w:rPr>
          <w:rFonts w:ascii="Arial" w:hAnsi="Arial" w:cs="Arial"/>
          <w:b/>
          <w:bCs/>
          <w:color w:val="FF0000"/>
          <w:spacing w:val="30"/>
        </w:rPr>
        <w:t>What is Azure scaleset?</w:t>
      </w:r>
    </w:p>
    <w:p w:rsidR="00DC2D20" w:rsidRDefault="00DC2D20" w:rsidP="00DC2D20">
      <w:pPr>
        <w:autoSpaceDE w:val="0"/>
        <w:autoSpaceDN w:val="0"/>
        <w:adjustRightInd w:val="0"/>
        <w:spacing w:before="240" w:after="240"/>
        <w:jc w:val="both"/>
        <w:outlineLvl w:val="1"/>
        <w:rPr>
          <w:rFonts w:ascii="Arial" w:hAnsi="Arial" w:cs="Arial"/>
          <w:b/>
          <w:bCs/>
          <w:color w:val="FF0000"/>
          <w:spacing w:val="30"/>
        </w:rPr>
      </w:pPr>
    </w:p>
    <w:p w:rsidR="00DC2D20" w:rsidRDefault="00DC2D20" w:rsidP="00DC2D20">
      <w:pPr>
        <w:autoSpaceDE w:val="0"/>
        <w:autoSpaceDN w:val="0"/>
        <w:adjustRightInd w:val="0"/>
        <w:spacing w:before="240" w:after="240"/>
        <w:jc w:val="both"/>
        <w:outlineLvl w:val="1"/>
        <w:rPr>
          <w:rFonts w:ascii="Arial" w:hAnsi="Arial" w:cs="Arial"/>
          <w:b/>
          <w:bCs/>
          <w:color w:val="FF0000"/>
          <w:spacing w:val="30"/>
        </w:rPr>
      </w:pPr>
    </w:p>
    <w:p w:rsidR="00DC2D20" w:rsidRDefault="00DC2D20" w:rsidP="00DC2D20">
      <w:pPr>
        <w:autoSpaceDE w:val="0"/>
        <w:autoSpaceDN w:val="0"/>
        <w:adjustRightInd w:val="0"/>
        <w:spacing w:before="240" w:after="240"/>
        <w:jc w:val="both"/>
        <w:outlineLvl w:val="1"/>
        <w:rPr>
          <w:rFonts w:ascii="Arial" w:hAnsi="Arial" w:cs="Arial"/>
          <w:b/>
          <w:bCs/>
          <w:color w:val="FF0000"/>
          <w:spacing w:val="30"/>
        </w:rPr>
      </w:pPr>
    </w:p>
    <w:p w:rsidR="00E16B80" w:rsidRDefault="00E16B80" w:rsidP="00DC2D20">
      <w:pPr>
        <w:autoSpaceDE w:val="0"/>
        <w:autoSpaceDN w:val="0"/>
        <w:adjustRightInd w:val="0"/>
        <w:spacing w:before="240" w:after="240"/>
        <w:jc w:val="both"/>
        <w:outlineLvl w:val="1"/>
        <w:rPr>
          <w:rFonts w:ascii="Arial" w:hAnsi="Arial" w:cs="Arial"/>
          <w:b/>
          <w:bCs/>
          <w:color w:val="FF0000"/>
          <w:spacing w:val="30"/>
        </w:rPr>
      </w:pPr>
    </w:p>
    <w:p w:rsidR="00E16B80" w:rsidRPr="00DC2D20" w:rsidRDefault="00E16B80" w:rsidP="00DC2D20">
      <w:pPr>
        <w:autoSpaceDE w:val="0"/>
        <w:autoSpaceDN w:val="0"/>
        <w:adjustRightInd w:val="0"/>
        <w:spacing w:before="240" w:after="240"/>
        <w:jc w:val="both"/>
        <w:outlineLvl w:val="1"/>
        <w:rPr>
          <w:rFonts w:ascii="Arial" w:hAnsi="Arial" w:cs="Arial"/>
          <w:b/>
          <w:bCs/>
          <w:color w:val="FF0000"/>
          <w:spacing w:val="30"/>
        </w:rPr>
        <w:sectPr w:rsidR="00E16B80" w:rsidRPr="00DC2D20" w:rsidSect="00C842BA">
          <w:headerReference w:type="default" r:id="rId55"/>
          <w:headerReference w:type="first" r:id="rId56"/>
          <w:pgSz w:w="12240" w:h="15840"/>
          <w:pgMar w:top="810" w:right="1152" w:bottom="720" w:left="1440" w:header="6" w:footer="274" w:gutter="0"/>
          <w:cols w:space="720"/>
          <w:noEndnote/>
          <w:docGrid w:linePitch="326"/>
        </w:sectPr>
      </w:pPr>
    </w:p>
    <w:p w:rsidR="00E528A9" w:rsidRDefault="00F47518" w:rsidP="00EA133B">
      <w:pPr>
        <w:pStyle w:val="Heading1"/>
        <w:spacing w:line="360" w:lineRule="auto"/>
        <w:rPr>
          <w:i/>
          <w:iCs/>
          <w:color w:val="943634" w:themeColor="accent2" w:themeShade="BF"/>
          <w:sz w:val="22"/>
          <w:szCs w:val="22"/>
          <w:u w:val="single"/>
        </w:rPr>
      </w:pPr>
      <w:bookmarkStart w:id="129" w:name="_Toc18799331"/>
      <w:r>
        <w:rPr>
          <w:i/>
          <w:iCs/>
          <w:color w:val="943634" w:themeColor="accent2" w:themeShade="BF"/>
          <w:sz w:val="22"/>
          <w:szCs w:val="22"/>
          <w:u w:val="single"/>
        </w:rPr>
        <w:lastRenderedPageBreak/>
        <w:t>OAuth</w:t>
      </w:r>
      <w:bookmarkEnd w:id="129"/>
    </w:p>
    <w:p w:rsidR="002A3810" w:rsidRPr="00040C59" w:rsidRDefault="002A3810" w:rsidP="00EA133B">
      <w:pPr>
        <w:numPr>
          <w:ilvl w:val="0"/>
          <w:numId w:val="42"/>
        </w:numPr>
        <w:autoSpaceDE w:val="0"/>
        <w:autoSpaceDN w:val="0"/>
        <w:adjustRightInd w:val="0"/>
        <w:spacing w:before="240" w:after="240"/>
        <w:jc w:val="both"/>
        <w:outlineLvl w:val="1"/>
        <w:rPr>
          <w:rFonts w:ascii="Arial" w:hAnsi="Arial" w:cs="Arial"/>
          <w:b/>
          <w:bCs/>
          <w:color w:val="FF0000"/>
          <w:spacing w:val="30"/>
        </w:rPr>
      </w:pPr>
      <w:bookmarkStart w:id="130" w:name="_Toc18799332"/>
      <w:r w:rsidRPr="00040C59">
        <w:rPr>
          <w:rFonts w:ascii="Arial" w:hAnsi="Arial" w:cs="Arial"/>
          <w:b/>
          <w:bCs/>
          <w:color w:val="FF0000"/>
          <w:spacing w:val="30"/>
        </w:rPr>
        <w:t>What is OAuth?</w:t>
      </w:r>
      <w:bookmarkEnd w:id="130"/>
    </w:p>
    <w:p w:rsidR="00C22863" w:rsidRPr="00040C59" w:rsidRDefault="00740964" w:rsidP="00740964">
      <w:pPr>
        <w:pStyle w:val="NormalWeb"/>
        <w:spacing w:before="120" w:beforeAutospacing="0" w:after="0" w:afterAutospacing="0" w:line="360" w:lineRule="auto"/>
        <w:jc w:val="both"/>
        <w:rPr>
          <w:rFonts w:asciiTheme="minorHAnsi" w:hAnsiTheme="minorHAnsi" w:cs="Arial"/>
          <w:color w:val="292526"/>
          <w:sz w:val="22"/>
          <w:szCs w:val="22"/>
        </w:rPr>
      </w:pPr>
      <w:r w:rsidRPr="00040C59">
        <w:rPr>
          <w:rFonts w:ascii="Consolas" w:hAnsi="Consolas" w:cs="Arial"/>
          <w:b/>
          <w:color w:val="292526"/>
          <w:spacing w:val="20"/>
          <w:sz w:val="20"/>
          <w:szCs w:val="20"/>
        </w:rPr>
        <w:t>OAuth</w:t>
      </w:r>
      <w:r w:rsidRPr="00040C59">
        <w:rPr>
          <w:rFonts w:asciiTheme="minorHAnsi" w:hAnsiTheme="minorHAnsi" w:cs="Arial"/>
          <w:color w:val="292526"/>
          <w:sz w:val="22"/>
          <w:szCs w:val="22"/>
        </w:rPr>
        <w:t xml:space="preserve"> </w:t>
      </w:r>
      <w:r w:rsidR="00EB136A" w:rsidRPr="00040C59">
        <w:rPr>
          <w:rFonts w:asciiTheme="minorHAnsi" w:hAnsiTheme="minorHAnsi" w:cs="Arial"/>
          <w:color w:val="292526"/>
          <w:sz w:val="22"/>
          <w:szCs w:val="22"/>
        </w:rPr>
        <w:t xml:space="preserve">is a protocol that allows a user to grant limited access to their resources </w:t>
      </w:r>
      <w:r w:rsidR="004051F9" w:rsidRPr="00040C59">
        <w:rPr>
          <w:rFonts w:asciiTheme="minorHAnsi" w:hAnsiTheme="minorHAnsi" w:cs="Arial"/>
          <w:color w:val="292526"/>
          <w:sz w:val="22"/>
          <w:szCs w:val="22"/>
        </w:rPr>
        <w:t>residing at</w:t>
      </w:r>
      <w:r w:rsidR="00EB136A" w:rsidRPr="00040C59">
        <w:rPr>
          <w:rFonts w:asciiTheme="minorHAnsi" w:hAnsiTheme="minorHAnsi" w:cs="Arial"/>
          <w:color w:val="292526"/>
          <w:sz w:val="22"/>
          <w:szCs w:val="22"/>
        </w:rPr>
        <w:t xml:space="preserve"> one site, to </w:t>
      </w:r>
      <w:r w:rsidR="004051F9" w:rsidRPr="00040C59">
        <w:rPr>
          <w:rFonts w:asciiTheme="minorHAnsi" w:hAnsiTheme="minorHAnsi" w:cs="Arial"/>
          <w:color w:val="292526"/>
          <w:sz w:val="22"/>
          <w:szCs w:val="22"/>
        </w:rPr>
        <w:t xml:space="preserve">the </w:t>
      </w:r>
      <w:r w:rsidR="00EB136A" w:rsidRPr="00040C59">
        <w:rPr>
          <w:rFonts w:asciiTheme="minorHAnsi" w:hAnsiTheme="minorHAnsi" w:cs="Arial"/>
          <w:color w:val="292526"/>
          <w:sz w:val="22"/>
          <w:szCs w:val="22"/>
        </w:rPr>
        <w:t xml:space="preserve">another site, without having to expose </w:t>
      </w:r>
      <w:r w:rsidR="004051F9" w:rsidRPr="00040C59">
        <w:rPr>
          <w:rFonts w:asciiTheme="minorHAnsi" w:hAnsiTheme="minorHAnsi" w:cs="Arial"/>
          <w:color w:val="292526"/>
          <w:sz w:val="22"/>
          <w:szCs w:val="22"/>
        </w:rPr>
        <w:t>users</w:t>
      </w:r>
      <w:r w:rsidR="00EB136A" w:rsidRPr="00040C59">
        <w:rPr>
          <w:rFonts w:asciiTheme="minorHAnsi" w:hAnsiTheme="minorHAnsi" w:cs="Arial"/>
          <w:color w:val="292526"/>
          <w:sz w:val="22"/>
          <w:szCs w:val="22"/>
        </w:rPr>
        <w:t xml:space="preserve"> credentials.</w:t>
      </w:r>
    </w:p>
    <w:p w:rsidR="00740964" w:rsidRPr="00040C59" w:rsidRDefault="00740964" w:rsidP="00740964">
      <w:pPr>
        <w:pStyle w:val="NormalWeb"/>
        <w:spacing w:before="120" w:beforeAutospacing="0" w:after="0" w:afterAutospacing="0" w:line="360" w:lineRule="auto"/>
        <w:jc w:val="both"/>
        <w:rPr>
          <w:rFonts w:asciiTheme="minorHAnsi" w:hAnsiTheme="minorHAnsi" w:cs="Arial"/>
          <w:color w:val="292526"/>
          <w:sz w:val="22"/>
          <w:szCs w:val="22"/>
        </w:rPr>
      </w:pPr>
      <w:r w:rsidRPr="00040C59">
        <w:rPr>
          <w:rFonts w:ascii="Consolas" w:hAnsi="Consolas" w:cs="Arial"/>
          <w:b/>
          <w:color w:val="292526"/>
          <w:spacing w:val="20"/>
          <w:sz w:val="20"/>
          <w:szCs w:val="20"/>
        </w:rPr>
        <w:t>OAuth</w:t>
      </w:r>
      <w:r w:rsidRPr="00040C59">
        <w:rPr>
          <w:rFonts w:asciiTheme="minorHAnsi" w:hAnsiTheme="minorHAnsi" w:cs="Arial"/>
          <w:color w:val="292526"/>
          <w:sz w:val="22"/>
          <w:szCs w:val="22"/>
        </w:rPr>
        <w:t xml:space="preserve"> allows notifying a resource provider (e.g. Facebook) that the resource owner (e.g. you) grants permission to a third-party (e.g. a Facebook Application) access to their information (e.g. the list of your friends).</w:t>
      </w:r>
    </w:p>
    <w:p w:rsidR="00C16B22" w:rsidRPr="00040C59" w:rsidRDefault="00C16B22" w:rsidP="00740964">
      <w:pPr>
        <w:pStyle w:val="NormalWeb"/>
        <w:spacing w:before="120" w:beforeAutospacing="0" w:after="0" w:afterAutospacing="0" w:line="360" w:lineRule="auto"/>
        <w:jc w:val="both"/>
        <w:rPr>
          <w:rFonts w:asciiTheme="minorHAnsi" w:hAnsiTheme="minorHAnsi" w:cs="Arial"/>
          <w:color w:val="292526"/>
          <w:sz w:val="22"/>
          <w:szCs w:val="22"/>
        </w:rPr>
      </w:pPr>
      <w:r w:rsidRPr="00040C59">
        <w:rPr>
          <w:rFonts w:asciiTheme="minorHAnsi" w:hAnsiTheme="minorHAnsi" w:cs="Arial"/>
          <w:color w:val="292526"/>
          <w:sz w:val="22"/>
          <w:szCs w:val="22"/>
        </w:rPr>
        <w:t xml:space="preserve">The </w:t>
      </w:r>
      <w:r w:rsidRPr="00040C59">
        <w:rPr>
          <w:rFonts w:ascii="Consolas" w:hAnsi="Consolas" w:cs="Arial"/>
          <w:b/>
          <w:color w:val="292526"/>
          <w:spacing w:val="20"/>
          <w:sz w:val="20"/>
          <w:szCs w:val="20"/>
        </w:rPr>
        <w:t>OAuth</w:t>
      </w:r>
      <w:r w:rsidRPr="00040C59">
        <w:rPr>
          <w:rFonts w:asciiTheme="minorHAnsi" w:hAnsiTheme="minorHAnsi" w:cs="Arial"/>
          <w:color w:val="292526"/>
          <w:sz w:val="22"/>
          <w:szCs w:val="22"/>
        </w:rPr>
        <w:t xml:space="preserve">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w:t>
      </w:r>
    </w:p>
    <w:p w:rsidR="00C16B22" w:rsidRPr="00040C59" w:rsidRDefault="003D15B3" w:rsidP="00740964">
      <w:pPr>
        <w:pStyle w:val="NormalWeb"/>
        <w:spacing w:before="120" w:beforeAutospacing="0" w:after="0" w:afterAutospacing="0" w:line="360" w:lineRule="auto"/>
        <w:jc w:val="both"/>
        <w:rPr>
          <w:rFonts w:asciiTheme="minorHAnsi" w:hAnsiTheme="minorHAnsi" w:cs="Arial"/>
          <w:color w:val="292526"/>
          <w:sz w:val="22"/>
          <w:szCs w:val="22"/>
        </w:rPr>
      </w:pPr>
      <w:r w:rsidRPr="00040C59">
        <w:rPr>
          <w:rFonts w:asciiTheme="minorHAnsi" w:hAnsiTheme="minorHAnsi" w:cs="Arial"/>
          <w:color w:val="292526"/>
          <w:sz w:val="22"/>
          <w:szCs w:val="22"/>
        </w:rPr>
        <w:t>In OAuth, there are following roles:</w:t>
      </w:r>
    </w:p>
    <w:p w:rsidR="00545F32" w:rsidRPr="00040C59" w:rsidRDefault="00545F32" w:rsidP="00545F32">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040C59">
        <w:rPr>
          <w:rFonts w:asciiTheme="minorHAnsi" w:hAnsiTheme="minorHAnsi" w:cs="Arial"/>
          <w:b/>
          <w:color w:val="292526"/>
          <w:sz w:val="22"/>
          <w:szCs w:val="22"/>
        </w:rPr>
        <w:t>Resource Owner</w:t>
      </w:r>
      <w:r w:rsidRPr="00040C59">
        <w:rPr>
          <w:rFonts w:asciiTheme="minorHAnsi" w:hAnsiTheme="minorHAnsi" w:cs="Arial"/>
          <w:color w:val="292526"/>
          <w:sz w:val="22"/>
          <w:szCs w:val="22"/>
        </w:rPr>
        <w:t>: the entity that can grant access to a protected resource. Typically this is the end-user.</w:t>
      </w:r>
    </w:p>
    <w:p w:rsidR="00545F32" w:rsidRPr="00040C59" w:rsidRDefault="00545F32" w:rsidP="00545F32">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040C59">
        <w:rPr>
          <w:rFonts w:asciiTheme="minorHAnsi" w:hAnsiTheme="minorHAnsi" w:cs="Arial"/>
          <w:b/>
          <w:color w:val="292526"/>
          <w:sz w:val="22"/>
          <w:szCs w:val="22"/>
        </w:rPr>
        <w:t>Resource Serv</w:t>
      </w:r>
      <w:r w:rsidRPr="00040C59">
        <w:rPr>
          <w:rFonts w:asciiTheme="minorHAnsi" w:hAnsiTheme="minorHAnsi" w:cs="Arial"/>
          <w:color w:val="292526"/>
          <w:sz w:val="22"/>
          <w:szCs w:val="22"/>
        </w:rPr>
        <w:t>er: the server hosting the protected resources. This is the API you want to access.</w:t>
      </w:r>
    </w:p>
    <w:p w:rsidR="00545F32" w:rsidRPr="00040C59" w:rsidRDefault="00545F32" w:rsidP="00545F32">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040C59">
        <w:rPr>
          <w:rFonts w:asciiTheme="minorHAnsi" w:hAnsiTheme="minorHAnsi" w:cs="Arial"/>
          <w:b/>
          <w:color w:val="292526"/>
          <w:sz w:val="22"/>
          <w:szCs w:val="22"/>
        </w:rPr>
        <w:t>Client</w:t>
      </w:r>
      <w:r w:rsidRPr="00040C59">
        <w:rPr>
          <w:rFonts w:asciiTheme="minorHAnsi" w:hAnsiTheme="minorHAnsi" w:cs="Arial"/>
          <w:color w:val="292526"/>
          <w:sz w:val="22"/>
          <w:szCs w:val="22"/>
        </w:rPr>
        <w:t>: the app requesting access to a protected resource on behalf of the Resource Owner.</w:t>
      </w:r>
    </w:p>
    <w:p w:rsidR="00545F32" w:rsidRPr="00040C59" w:rsidRDefault="00545F32" w:rsidP="00545F32">
      <w:pPr>
        <w:pStyle w:val="NormalWeb"/>
        <w:numPr>
          <w:ilvl w:val="0"/>
          <w:numId w:val="14"/>
        </w:numPr>
        <w:spacing w:before="120" w:beforeAutospacing="0" w:after="0" w:afterAutospacing="0" w:line="276" w:lineRule="auto"/>
        <w:jc w:val="both"/>
        <w:rPr>
          <w:rFonts w:asciiTheme="minorHAnsi" w:hAnsiTheme="minorHAnsi" w:cs="Arial"/>
          <w:color w:val="292526"/>
          <w:sz w:val="22"/>
          <w:szCs w:val="22"/>
        </w:rPr>
      </w:pPr>
      <w:r w:rsidRPr="00040C59">
        <w:rPr>
          <w:rFonts w:asciiTheme="minorHAnsi" w:hAnsiTheme="minorHAnsi" w:cs="Arial"/>
          <w:b/>
          <w:color w:val="292526"/>
          <w:sz w:val="22"/>
          <w:szCs w:val="22"/>
        </w:rPr>
        <w:t>Authorization Server</w:t>
      </w:r>
      <w:r w:rsidRPr="00040C59">
        <w:rPr>
          <w:rFonts w:asciiTheme="minorHAnsi" w:hAnsiTheme="minorHAnsi" w:cs="Arial"/>
          <w:color w:val="292526"/>
          <w:sz w:val="22"/>
          <w:szCs w:val="22"/>
        </w:rPr>
        <w:t>: the server that authenticates the Resource Owner, and issues Access Tokens aft</w:t>
      </w:r>
      <w:r w:rsidR="00A27B4E">
        <w:rPr>
          <w:rFonts w:asciiTheme="minorHAnsi" w:hAnsiTheme="minorHAnsi" w:cs="Arial"/>
          <w:color w:val="292526"/>
          <w:sz w:val="22"/>
          <w:szCs w:val="22"/>
        </w:rPr>
        <w:t>er getting proper authorization</w:t>
      </w:r>
      <w:r w:rsidRPr="00040C59">
        <w:rPr>
          <w:rFonts w:asciiTheme="minorHAnsi" w:hAnsiTheme="minorHAnsi" w:cs="Arial"/>
          <w:color w:val="292526"/>
          <w:sz w:val="22"/>
          <w:szCs w:val="22"/>
        </w:rPr>
        <w:t>.</w:t>
      </w:r>
      <w:r w:rsidR="00A27B4E">
        <w:rPr>
          <w:rFonts w:asciiTheme="minorHAnsi" w:hAnsiTheme="minorHAnsi" w:cs="Arial"/>
          <w:color w:val="292526"/>
          <w:sz w:val="22"/>
          <w:szCs w:val="22"/>
        </w:rPr>
        <w:t xml:space="preserve"> Also known as Secure Token Service (STS), or Id Provider.</w:t>
      </w:r>
    </w:p>
    <w:p w:rsidR="003D15B3" w:rsidRPr="00040C59" w:rsidRDefault="00674913" w:rsidP="00EA133B">
      <w:pPr>
        <w:numPr>
          <w:ilvl w:val="0"/>
          <w:numId w:val="42"/>
        </w:numPr>
        <w:autoSpaceDE w:val="0"/>
        <w:autoSpaceDN w:val="0"/>
        <w:adjustRightInd w:val="0"/>
        <w:spacing w:before="240" w:after="240"/>
        <w:jc w:val="both"/>
        <w:outlineLvl w:val="1"/>
        <w:rPr>
          <w:rFonts w:ascii="Arial" w:hAnsi="Arial" w:cs="Arial"/>
          <w:b/>
          <w:bCs/>
          <w:color w:val="FF0000"/>
          <w:spacing w:val="30"/>
        </w:rPr>
      </w:pPr>
      <w:bookmarkStart w:id="131" w:name="_Toc18799333"/>
      <w:r w:rsidRPr="00040C59">
        <w:rPr>
          <w:rFonts w:ascii="Arial" w:hAnsi="Arial" w:cs="Arial"/>
          <w:b/>
          <w:bCs/>
          <w:color w:val="FF0000"/>
          <w:spacing w:val="30"/>
        </w:rPr>
        <w:t>What is Access Token</w:t>
      </w:r>
      <w:r w:rsidR="004051F9" w:rsidRPr="00040C59">
        <w:rPr>
          <w:rFonts w:ascii="Arial" w:hAnsi="Arial" w:cs="Arial"/>
          <w:b/>
          <w:bCs/>
          <w:color w:val="FF0000"/>
          <w:spacing w:val="30"/>
        </w:rPr>
        <w:t xml:space="preserve"> and Id Token</w:t>
      </w:r>
      <w:r w:rsidRPr="00040C59">
        <w:rPr>
          <w:rFonts w:ascii="Arial" w:hAnsi="Arial" w:cs="Arial"/>
          <w:b/>
          <w:bCs/>
          <w:color w:val="FF0000"/>
          <w:spacing w:val="30"/>
        </w:rPr>
        <w:t>?</w:t>
      </w:r>
      <w:bookmarkEnd w:id="131"/>
    </w:p>
    <w:p w:rsidR="00674913" w:rsidRPr="00040C59" w:rsidRDefault="004051F9" w:rsidP="00740964">
      <w:pPr>
        <w:pStyle w:val="NormalWeb"/>
        <w:spacing w:before="120" w:beforeAutospacing="0" w:after="0" w:afterAutospacing="0" w:line="360" w:lineRule="auto"/>
        <w:jc w:val="both"/>
        <w:rPr>
          <w:rFonts w:asciiTheme="minorHAnsi" w:hAnsiTheme="minorHAnsi" w:cs="Arial"/>
          <w:color w:val="292526"/>
          <w:sz w:val="22"/>
          <w:szCs w:val="22"/>
        </w:rPr>
      </w:pPr>
      <w:r w:rsidRPr="00040C59">
        <w:rPr>
          <w:rFonts w:asciiTheme="minorHAnsi" w:hAnsiTheme="minorHAnsi" w:cs="Arial"/>
          <w:color w:val="292526"/>
          <w:sz w:val="22"/>
          <w:szCs w:val="22"/>
        </w:rPr>
        <w:t xml:space="preserve">An </w:t>
      </w:r>
      <w:r w:rsidRPr="00040C59">
        <w:rPr>
          <w:rFonts w:ascii="Consolas" w:hAnsi="Consolas" w:cs="Arial"/>
          <w:b/>
          <w:color w:val="292526"/>
          <w:spacing w:val="20"/>
          <w:sz w:val="20"/>
          <w:szCs w:val="20"/>
        </w:rPr>
        <w:t>Access Token</w:t>
      </w:r>
      <w:r w:rsidRPr="00040C59">
        <w:rPr>
          <w:rFonts w:asciiTheme="minorHAnsi" w:hAnsiTheme="minorHAnsi" w:cs="Arial"/>
          <w:color w:val="292526"/>
          <w:sz w:val="22"/>
          <w:szCs w:val="22"/>
        </w:rPr>
        <w:t xml:space="preserve"> is a string representing the granted permissions. It is in the </w:t>
      </w:r>
      <w:r w:rsidRPr="00040C59">
        <w:rPr>
          <w:rFonts w:ascii="Consolas" w:hAnsi="Consolas" w:cs="Arial"/>
          <w:b/>
          <w:color w:val="292526"/>
          <w:spacing w:val="20"/>
          <w:sz w:val="20"/>
          <w:szCs w:val="20"/>
        </w:rPr>
        <w:t>JSON Web Token</w:t>
      </w:r>
      <w:r w:rsidRPr="00040C59">
        <w:rPr>
          <w:rFonts w:asciiTheme="minorHAnsi" w:hAnsiTheme="minorHAnsi" w:cs="Arial"/>
          <w:color w:val="292526"/>
          <w:sz w:val="22"/>
          <w:szCs w:val="22"/>
        </w:rPr>
        <w:t xml:space="preserve"> (</w:t>
      </w:r>
      <w:r w:rsidRPr="00040C59">
        <w:rPr>
          <w:rFonts w:ascii="Consolas" w:hAnsi="Consolas" w:cs="Arial"/>
          <w:b/>
          <w:color w:val="292526"/>
          <w:spacing w:val="20"/>
          <w:sz w:val="20"/>
          <w:szCs w:val="20"/>
        </w:rPr>
        <w:t>JWT</w:t>
      </w:r>
      <w:r w:rsidRPr="00040C59">
        <w:rPr>
          <w:rFonts w:asciiTheme="minorHAnsi" w:hAnsiTheme="minorHAnsi" w:cs="Arial"/>
          <w:color w:val="292526"/>
          <w:sz w:val="22"/>
          <w:szCs w:val="22"/>
        </w:rPr>
        <w:t xml:space="preserve">) format. A </w:t>
      </w:r>
      <w:r w:rsidRPr="00EA133B">
        <w:rPr>
          <w:rFonts w:ascii="Consolas" w:hAnsi="Consolas" w:cs="Arial"/>
          <w:b/>
          <w:color w:val="292526"/>
          <w:spacing w:val="20"/>
          <w:sz w:val="20"/>
          <w:szCs w:val="20"/>
        </w:rPr>
        <w:t>JWT</w:t>
      </w:r>
      <w:r w:rsidRPr="00040C59">
        <w:rPr>
          <w:rFonts w:asciiTheme="minorHAnsi" w:hAnsiTheme="minorHAnsi" w:cs="Arial"/>
          <w:color w:val="292526"/>
          <w:sz w:val="22"/>
          <w:szCs w:val="22"/>
        </w:rPr>
        <w:t xml:space="preserve"> contains 3 parts: Header, Payload and a Signature</w:t>
      </w:r>
      <w:r w:rsidR="00AF5771" w:rsidRPr="00040C59">
        <w:rPr>
          <w:rFonts w:asciiTheme="minorHAnsi" w:hAnsiTheme="minorHAnsi" w:cs="Arial"/>
          <w:color w:val="292526"/>
          <w:sz w:val="22"/>
          <w:szCs w:val="22"/>
        </w:rPr>
        <w:t>, all separated by dot</w:t>
      </w:r>
      <w:r w:rsidRPr="00040C59">
        <w:rPr>
          <w:rFonts w:asciiTheme="minorHAnsi" w:hAnsiTheme="minorHAnsi" w:cs="Arial"/>
          <w:color w:val="292526"/>
          <w:sz w:val="22"/>
          <w:szCs w:val="22"/>
        </w:rPr>
        <w:t>.</w:t>
      </w:r>
    </w:p>
    <w:p w:rsidR="004051F9" w:rsidRPr="00040C59" w:rsidRDefault="004051F9" w:rsidP="00740964">
      <w:pPr>
        <w:pStyle w:val="NormalWeb"/>
        <w:spacing w:before="120" w:beforeAutospacing="0" w:after="0" w:afterAutospacing="0" w:line="360" w:lineRule="auto"/>
        <w:jc w:val="both"/>
        <w:rPr>
          <w:rFonts w:asciiTheme="minorHAnsi" w:hAnsiTheme="minorHAnsi" w:cs="Arial"/>
          <w:color w:val="292526"/>
          <w:sz w:val="22"/>
          <w:szCs w:val="22"/>
        </w:rPr>
      </w:pPr>
      <w:r w:rsidRPr="00040C59">
        <w:rPr>
          <w:rFonts w:asciiTheme="minorHAnsi" w:hAnsiTheme="minorHAnsi" w:cs="Arial"/>
          <w:color w:val="292526"/>
          <w:sz w:val="22"/>
          <w:szCs w:val="22"/>
        </w:rPr>
        <w:t xml:space="preserve">The </w:t>
      </w:r>
      <w:r w:rsidR="00677F38" w:rsidRPr="00040C59">
        <w:rPr>
          <w:rFonts w:asciiTheme="minorHAnsi" w:hAnsiTheme="minorHAnsi" w:cs="Arial"/>
          <w:i/>
          <w:color w:val="292526"/>
          <w:sz w:val="22"/>
          <w:szCs w:val="22"/>
          <w:u w:val="single"/>
        </w:rPr>
        <w:t>H</w:t>
      </w:r>
      <w:r w:rsidRPr="00040C59">
        <w:rPr>
          <w:rFonts w:asciiTheme="minorHAnsi" w:hAnsiTheme="minorHAnsi" w:cs="Arial"/>
          <w:i/>
          <w:color w:val="292526"/>
          <w:sz w:val="22"/>
          <w:szCs w:val="22"/>
          <w:u w:val="single"/>
        </w:rPr>
        <w:t>eader</w:t>
      </w:r>
      <w:r w:rsidRPr="00040C59">
        <w:rPr>
          <w:rFonts w:asciiTheme="minorHAnsi" w:hAnsiTheme="minorHAnsi" w:cs="Arial"/>
          <w:color w:val="292526"/>
          <w:sz w:val="22"/>
          <w:szCs w:val="22"/>
        </w:rPr>
        <w:t xml:space="preserve"> contains the meta data about the token type, and the cryptographic algorithm to encrypt the contents.</w:t>
      </w:r>
    </w:p>
    <w:p w:rsidR="004051F9" w:rsidRPr="00040C59" w:rsidRDefault="004051F9" w:rsidP="00740964">
      <w:pPr>
        <w:pStyle w:val="NormalWeb"/>
        <w:spacing w:before="120" w:beforeAutospacing="0" w:after="0" w:afterAutospacing="0" w:line="360" w:lineRule="auto"/>
        <w:jc w:val="both"/>
        <w:rPr>
          <w:rFonts w:asciiTheme="minorHAnsi" w:hAnsiTheme="minorHAnsi" w:cs="Arial"/>
          <w:color w:val="292526"/>
          <w:sz w:val="22"/>
          <w:szCs w:val="22"/>
        </w:rPr>
      </w:pPr>
      <w:r w:rsidRPr="00040C59">
        <w:rPr>
          <w:rFonts w:asciiTheme="minorHAnsi" w:hAnsiTheme="minorHAnsi" w:cs="Arial"/>
          <w:color w:val="292526"/>
          <w:sz w:val="22"/>
          <w:szCs w:val="22"/>
        </w:rPr>
        <w:t xml:space="preserve">The </w:t>
      </w:r>
      <w:r w:rsidRPr="00040C59">
        <w:rPr>
          <w:rFonts w:asciiTheme="minorHAnsi" w:hAnsiTheme="minorHAnsi" w:cs="Arial"/>
          <w:i/>
          <w:color w:val="292526"/>
          <w:sz w:val="22"/>
          <w:szCs w:val="22"/>
          <w:u w:val="single"/>
        </w:rPr>
        <w:t>Payload</w:t>
      </w:r>
      <w:r w:rsidRPr="00040C59">
        <w:rPr>
          <w:rFonts w:asciiTheme="minorHAnsi" w:hAnsiTheme="minorHAnsi" w:cs="Arial"/>
          <w:color w:val="292526"/>
          <w:sz w:val="22"/>
          <w:szCs w:val="22"/>
        </w:rPr>
        <w:t xml:space="preserve"> contains a set of claims</w:t>
      </w:r>
      <w:r w:rsidR="00C4510C" w:rsidRPr="00040C59">
        <w:rPr>
          <w:rFonts w:asciiTheme="minorHAnsi" w:hAnsiTheme="minorHAnsi" w:cs="Arial"/>
          <w:color w:val="292526"/>
          <w:sz w:val="22"/>
          <w:szCs w:val="22"/>
        </w:rPr>
        <w:t>, which are the statement about the permissions that should be allowed</w:t>
      </w:r>
      <w:r w:rsidR="00A95CD5" w:rsidRPr="00040C59">
        <w:rPr>
          <w:rFonts w:asciiTheme="minorHAnsi" w:hAnsiTheme="minorHAnsi" w:cs="Arial"/>
          <w:color w:val="292526"/>
          <w:sz w:val="22"/>
          <w:szCs w:val="22"/>
        </w:rPr>
        <w:t>, and other information like audience, expiration time, roles, scopes etc.</w:t>
      </w:r>
    </w:p>
    <w:p w:rsidR="00A95CD5" w:rsidRPr="00040C59" w:rsidRDefault="00A95CD5" w:rsidP="00740964">
      <w:pPr>
        <w:pStyle w:val="NormalWeb"/>
        <w:spacing w:before="120" w:beforeAutospacing="0" w:after="0" w:afterAutospacing="0" w:line="360" w:lineRule="auto"/>
        <w:jc w:val="both"/>
        <w:rPr>
          <w:rFonts w:asciiTheme="minorHAnsi" w:hAnsiTheme="minorHAnsi" w:cs="Arial"/>
          <w:color w:val="292526"/>
          <w:sz w:val="22"/>
          <w:szCs w:val="22"/>
        </w:rPr>
      </w:pPr>
      <w:r w:rsidRPr="00040C59">
        <w:rPr>
          <w:rFonts w:asciiTheme="minorHAnsi" w:hAnsiTheme="minorHAnsi" w:cs="Arial"/>
          <w:color w:val="292526"/>
          <w:sz w:val="22"/>
          <w:szCs w:val="22"/>
        </w:rPr>
        <w:t xml:space="preserve">The </w:t>
      </w:r>
      <w:r w:rsidR="00677F38" w:rsidRPr="00040C59">
        <w:rPr>
          <w:rFonts w:asciiTheme="minorHAnsi" w:hAnsiTheme="minorHAnsi" w:cs="Arial"/>
          <w:i/>
          <w:color w:val="292526"/>
          <w:sz w:val="22"/>
          <w:szCs w:val="22"/>
          <w:u w:val="single"/>
        </w:rPr>
        <w:t>S</w:t>
      </w:r>
      <w:r w:rsidRPr="00040C59">
        <w:rPr>
          <w:rFonts w:asciiTheme="minorHAnsi" w:hAnsiTheme="minorHAnsi" w:cs="Arial"/>
          <w:i/>
          <w:color w:val="292526"/>
          <w:sz w:val="22"/>
          <w:szCs w:val="22"/>
          <w:u w:val="single"/>
        </w:rPr>
        <w:t>ignature</w:t>
      </w:r>
      <w:r w:rsidRPr="00040C59">
        <w:rPr>
          <w:rFonts w:asciiTheme="minorHAnsi" w:hAnsiTheme="minorHAnsi" w:cs="Arial"/>
          <w:color w:val="292526"/>
          <w:sz w:val="22"/>
          <w:szCs w:val="22"/>
        </w:rPr>
        <w:t xml:space="preserve"> is used to validate that the token is trustworthy and has not been tampered with.</w:t>
      </w:r>
    </w:p>
    <w:p w:rsidR="00BF7F85" w:rsidRPr="00040C59" w:rsidRDefault="00677F38" w:rsidP="00740964">
      <w:pPr>
        <w:pStyle w:val="NormalWeb"/>
        <w:spacing w:before="120" w:beforeAutospacing="0" w:after="0" w:afterAutospacing="0" w:line="360" w:lineRule="auto"/>
        <w:jc w:val="both"/>
        <w:rPr>
          <w:rFonts w:asciiTheme="minorHAnsi" w:hAnsiTheme="minorHAnsi" w:cs="Arial"/>
          <w:color w:val="292526"/>
          <w:sz w:val="22"/>
          <w:szCs w:val="22"/>
        </w:rPr>
      </w:pPr>
      <w:r w:rsidRPr="00040C59">
        <w:rPr>
          <w:rFonts w:asciiTheme="minorHAnsi" w:hAnsiTheme="minorHAnsi" w:cs="Arial"/>
          <w:color w:val="292526"/>
          <w:sz w:val="22"/>
          <w:szCs w:val="22"/>
        </w:rPr>
        <w:t xml:space="preserve">An </w:t>
      </w:r>
      <w:r w:rsidR="00AF5771" w:rsidRPr="00040C59">
        <w:rPr>
          <w:rFonts w:asciiTheme="minorHAnsi" w:hAnsiTheme="minorHAnsi" w:cs="Arial"/>
          <w:color w:val="292526"/>
          <w:sz w:val="22"/>
          <w:szCs w:val="22"/>
        </w:rPr>
        <w:t xml:space="preserve"> </w:t>
      </w:r>
      <w:r w:rsidRPr="00040C59">
        <w:rPr>
          <w:rFonts w:ascii="Consolas" w:hAnsi="Consolas" w:cs="Arial"/>
          <w:b/>
          <w:color w:val="292526"/>
          <w:spacing w:val="20"/>
          <w:sz w:val="20"/>
          <w:szCs w:val="20"/>
        </w:rPr>
        <w:t>ID Token</w:t>
      </w:r>
      <w:r w:rsidRPr="00040C59">
        <w:rPr>
          <w:rFonts w:asciiTheme="minorHAnsi" w:hAnsiTheme="minorHAnsi" w:cs="Arial"/>
          <w:color w:val="292526"/>
          <w:sz w:val="22"/>
          <w:szCs w:val="22"/>
        </w:rPr>
        <w:t xml:space="preserve"> are sent to the client application as part of an </w:t>
      </w:r>
      <w:r w:rsidR="00FD3A27" w:rsidRPr="00040C59">
        <w:rPr>
          <w:rFonts w:ascii="Consolas" w:hAnsi="Consolas" w:cs="Arial"/>
          <w:b/>
          <w:color w:val="292526"/>
          <w:spacing w:val="20"/>
          <w:sz w:val="20"/>
          <w:szCs w:val="20"/>
        </w:rPr>
        <w:t>Open</w:t>
      </w:r>
      <w:r w:rsidRPr="00040C59">
        <w:rPr>
          <w:rFonts w:ascii="Consolas" w:hAnsi="Consolas" w:cs="Arial"/>
          <w:b/>
          <w:color w:val="292526"/>
          <w:spacing w:val="20"/>
          <w:sz w:val="20"/>
          <w:szCs w:val="20"/>
        </w:rPr>
        <w:t>ID connect</w:t>
      </w:r>
      <w:r w:rsidRPr="00040C59">
        <w:rPr>
          <w:rFonts w:asciiTheme="minorHAnsi" w:hAnsiTheme="minorHAnsi" w:cs="Arial"/>
          <w:color w:val="292526"/>
          <w:sz w:val="22"/>
          <w:szCs w:val="22"/>
        </w:rPr>
        <w:t xml:space="preserve"> flow. They can be sent </w:t>
      </w:r>
      <w:r w:rsidR="00AF5771" w:rsidRPr="00040C59">
        <w:rPr>
          <w:rFonts w:asciiTheme="minorHAnsi" w:hAnsiTheme="minorHAnsi" w:cs="Arial"/>
          <w:color w:val="292526"/>
          <w:sz w:val="22"/>
          <w:szCs w:val="22"/>
        </w:rPr>
        <w:t>alongside</w:t>
      </w:r>
      <w:r w:rsidRPr="00040C59">
        <w:rPr>
          <w:rFonts w:asciiTheme="minorHAnsi" w:hAnsiTheme="minorHAnsi" w:cs="Arial"/>
          <w:color w:val="292526"/>
          <w:sz w:val="22"/>
          <w:szCs w:val="22"/>
        </w:rPr>
        <w:t xml:space="preserve"> or instead of an </w:t>
      </w:r>
      <w:r w:rsidRPr="00040C59">
        <w:rPr>
          <w:rFonts w:ascii="Consolas" w:hAnsi="Consolas" w:cs="Arial"/>
          <w:b/>
          <w:color w:val="292526"/>
          <w:spacing w:val="20"/>
          <w:sz w:val="20"/>
          <w:szCs w:val="20"/>
        </w:rPr>
        <w:t>access token</w:t>
      </w:r>
      <w:r w:rsidRPr="00040C59">
        <w:rPr>
          <w:rFonts w:asciiTheme="minorHAnsi" w:hAnsiTheme="minorHAnsi" w:cs="Arial"/>
          <w:color w:val="292526"/>
          <w:sz w:val="22"/>
          <w:szCs w:val="22"/>
        </w:rPr>
        <w:t xml:space="preserve">, and are used by the client to authenticate the </w:t>
      </w:r>
      <w:r w:rsidRPr="00040C59">
        <w:rPr>
          <w:rFonts w:asciiTheme="minorHAnsi" w:hAnsiTheme="minorHAnsi" w:cs="Arial"/>
          <w:i/>
          <w:color w:val="292526"/>
          <w:sz w:val="22"/>
          <w:szCs w:val="22"/>
        </w:rPr>
        <w:t>user</w:t>
      </w:r>
      <w:r w:rsidRPr="00040C59">
        <w:rPr>
          <w:rFonts w:asciiTheme="minorHAnsi" w:hAnsiTheme="minorHAnsi" w:cs="Arial"/>
          <w:color w:val="292526"/>
          <w:sz w:val="22"/>
          <w:szCs w:val="22"/>
        </w:rPr>
        <w:t xml:space="preserve">. </w:t>
      </w:r>
      <w:r w:rsidR="00AF5771" w:rsidRPr="00040C59">
        <w:rPr>
          <w:rFonts w:asciiTheme="minorHAnsi" w:hAnsiTheme="minorHAnsi" w:cs="Arial"/>
          <w:color w:val="292526"/>
          <w:sz w:val="22"/>
          <w:szCs w:val="22"/>
        </w:rPr>
        <w:t xml:space="preserve">The </w:t>
      </w:r>
      <w:r w:rsidRPr="00040C59">
        <w:rPr>
          <w:rFonts w:ascii="Consolas" w:hAnsi="Consolas" w:cs="Arial"/>
          <w:b/>
          <w:color w:val="292526"/>
          <w:spacing w:val="20"/>
          <w:sz w:val="20"/>
          <w:szCs w:val="20"/>
        </w:rPr>
        <w:t xml:space="preserve">ID Token </w:t>
      </w:r>
      <w:r w:rsidRPr="00040C59">
        <w:rPr>
          <w:rFonts w:asciiTheme="minorHAnsi" w:hAnsiTheme="minorHAnsi" w:cs="Arial"/>
          <w:color w:val="292526"/>
          <w:sz w:val="22"/>
          <w:szCs w:val="22"/>
        </w:rPr>
        <w:t xml:space="preserve">should be used to validate that a user is who they claim to be and get additional useful information about them - it shouldn't be used for authorization in place of an </w:t>
      </w:r>
      <w:r w:rsidRPr="00040C59">
        <w:rPr>
          <w:rFonts w:ascii="Consolas" w:hAnsi="Consolas" w:cs="Arial"/>
          <w:b/>
          <w:color w:val="292526"/>
          <w:spacing w:val="20"/>
          <w:sz w:val="20"/>
          <w:szCs w:val="20"/>
        </w:rPr>
        <w:t>Access Token</w:t>
      </w:r>
      <w:r w:rsidRPr="00040C59">
        <w:rPr>
          <w:rFonts w:asciiTheme="minorHAnsi" w:hAnsiTheme="minorHAnsi" w:cs="Arial"/>
          <w:color w:val="292526"/>
          <w:sz w:val="22"/>
          <w:szCs w:val="22"/>
        </w:rPr>
        <w:t xml:space="preserve">. Like </w:t>
      </w:r>
      <w:r w:rsidRPr="00040C59">
        <w:rPr>
          <w:rFonts w:ascii="Consolas" w:hAnsi="Consolas" w:cs="Arial"/>
          <w:b/>
          <w:color w:val="292526"/>
          <w:spacing w:val="20"/>
          <w:sz w:val="20"/>
          <w:szCs w:val="20"/>
        </w:rPr>
        <w:t>Access Token</w:t>
      </w:r>
      <w:r w:rsidRPr="00040C59">
        <w:rPr>
          <w:rFonts w:asciiTheme="minorHAnsi" w:hAnsiTheme="minorHAnsi" w:cs="Arial"/>
          <w:color w:val="292526"/>
          <w:sz w:val="22"/>
          <w:szCs w:val="22"/>
        </w:rPr>
        <w:t>, it is a JWT format.</w:t>
      </w:r>
    </w:p>
    <w:p w:rsidR="00D9545C" w:rsidRDefault="00AF5771" w:rsidP="00740964">
      <w:pPr>
        <w:pStyle w:val="NormalWeb"/>
        <w:spacing w:before="120" w:beforeAutospacing="0" w:after="0" w:afterAutospacing="0" w:line="360" w:lineRule="auto"/>
        <w:jc w:val="both"/>
        <w:rPr>
          <w:rFonts w:ascii="Arial" w:hAnsi="Arial" w:cs="Arial"/>
          <w:color w:val="292526"/>
          <w:sz w:val="20"/>
          <w:szCs w:val="20"/>
        </w:rPr>
      </w:pPr>
      <w:r w:rsidRPr="00040C59">
        <w:rPr>
          <w:rFonts w:asciiTheme="minorHAnsi" w:hAnsiTheme="minorHAnsi" w:cs="Arial"/>
          <w:color w:val="292526"/>
          <w:sz w:val="22"/>
          <w:szCs w:val="22"/>
        </w:rPr>
        <w:lastRenderedPageBreak/>
        <w:t xml:space="preserve">The payload of </w:t>
      </w:r>
      <w:r w:rsidRPr="00040C59">
        <w:rPr>
          <w:rFonts w:ascii="Consolas" w:hAnsi="Consolas" w:cs="Arial"/>
          <w:b/>
          <w:color w:val="292526"/>
          <w:spacing w:val="20"/>
          <w:sz w:val="20"/>
          <w:szCs w:val="20"/>
        </w:rPr>
        <w:t>ID Token</w:t>
      </w:r>
      <w:r w:rsidRPr="00040C59">
        <w:rPr>
          <w:rFonts w:asciiTheme="minorHAnsi" w:hAnsiTheme="minorHAnsi" w:cs="Arial"/>
          <w:color w:val="292526"/>
          <w:sz w:val="22"/>
          <w:szCs w:val="22"/>
        </w:rPr>
        <w:t xml:space="preserve"> differs from the </w:t>
      </w:r>
      <w:r w:rsidRPr="00040C59">
        <w:rPr>
          <w:rFonts w:ascii="Consolas" w:hAnsi="Consolas" w:cs="Arial"/>
          <w:b/>
          <w:color w:val="292526"/>
          <w:spacing w:val="20"/>
          <w:sz w:val="20"/>
          <w:szCs w:val="20"/>
        </w:rPr>
        <w:t>access token</w:t>
      </w:r>
      <w:r w:rsidRPr="00040C59">
        <w:rPr>
          <w:rFonts w:asciiTheme="minorHAnsi" w:hAnsiTheme="minorHAnsi" w:cs="Arial"/>
          <w:color w:val="292526"/>
          <w:sz w:val="22"/>
          <w:szCs w:val="22"/>
        </w:rPr>
        <w:t>. For example, there is no scope claim</w:t>
      </w:r>
      <w:r w:rsidR="00973729">
        <w:rPr>
          <w:rFonts w:asciiTheme="minorHAnsi" w:hAnsiTheme="minorHAnsi" w:cs="Arial"/>
          <w:color w:val="292526"/>
          <w:sz w:val="22"/>
          <w:szCs w:val="22"/>
        </w:rPr>
        <w:t xml:space="preserve"> in </w:t>
      </w:r>
      <w:r w:rsidR="00973729" w:rsidRPr="00973729">
        <w:rPr>
          <w:rFonts w:ascii="Consolas" w:hAnsi="Consolas" w:cs="Arial"/>
          <w:b/>
          <w:color w:val="292526"/>
          <w:spacing w:val="20"/>
          <w:sz w:val="20"/>
          <w:szCs w:val="20"/>
        </w:rPr>
        <w:t>ID Token</w:t>
      </w:r>
      <w:r w:rsidRPr="00040C59">
        <w:rPr>
          <w:rFonts w:asciiTheme="minorHAnsi" w:hAnsiTheme="minorHAnsi" w:cs="Arial"/>
          <w:color w:val="292526"/>
          <w:sz w:val="22"/>
          <w:szCs w:val="22"/>
        </w:rPr>
        <w:t>.</w:t>
      </w:r>
    </w:p>
    <w:p w:rsidR="00C16B22" w:rsidRPr="00040C59" w:rsidRDefault="00D9545C" w:rsidP="00583574">
      <w:pPr>
        <w:numPr>
          <w:ilvl w:val="0"/>
          <w:numId w:val="42"/>
        </w:numPr>
        <w:autoSpaceDE w:val="0"/>
        <w:autoSpaceDN w:val="0"/>
        <w:adjustRightInd w:val="0"/>
        <w:spacing w:before="240" w:after="240"/>
        <w:jc w:val="both"/>
        <w:outlineLvl w:val="1"/>
        <w:rPr>
          <w:rFonts w:ascii="Arial" w:hAnsi="Arial" w:cs="Arial"/>
          <w:b/>
          <w:bCs/>
          <w:color w:val="FF0000"/>
          <w:spacing w:val="30"/>
        </w:rPr>
      </w:pPr>
      <w:bookmarkStart w:id="132" w:name="_Toc18799334"/>
      <w:r w:rsidRPr="00040C59">
        <w:rPr>
          <w:rFonts w:ascii="Arial" w:hAnsi="Arial" w:cs="Arial"/>
          <w:b/>
          <w:bCs/>
          <w:color w:val="FF0000"/>
          <w:spacing w:val="30"/>
        </w:rPr>
        <w:t>Define Scope</w:t>
      </w:r>
      <w:bookmarkEnd w:id="132"/>
    </w:p>
    <w:p w:rsidR="00D9545C" w:rsidRPr="00040C59" w:rsidRDefault="00B60FB9" w:rsidP="00D9545C">
      <w:pPr>
        <w:pStyle w:val="NormalWeb"/>
        <w:spacing w:before="120" w:beforeAutospacing="0" w:after="0" w:afterAutospacing="0" w:line="360" w:lineRule="auto"/>
        <w:jc w:val="both"/>
        <w:rPr>
          <w:rFonts w:asciiTheme="minorHAnsi" w:hAnsiTheme="minorHAnsi" w:cs="Arial"/>
          <w:color w:val="292526"/>
          <w:sz w:val="22"/>
          <w:szCs w:val="22"/>
        </w:rPr>
      </w:pPr>
      <w:r w:rsidRPr="00040C59">
        <w:rPr>
          <w:rFonts w:asciiTheme="minorHAnsi" w:hAnsiTheme="minorHAnsi" w:cs="Arial"/>
          <w:color w:val="292526"/>
          <w:sz w:val="22"/>
          <w:szCs w:val="22"/>
        </w:rPr>
        <w:t xml:space="preserve">A </w:t>
      </w:r>
      <w:r w:rsidR="00D9545C" w:rsidRPr="00040C59">
        <w:rPr>
          <w:rFonts w:ascii="Consolas" w:hAnsi="Consolas" w:cs="Arial"/>
          <w:b/>
          <w:color w:val="292526"/>
          <w:spacing w:val="20"/>
          <w:sz w:val="20"/>
          <w:szCs w:val="20"/>
        </w:rPr>
        <w:t>Scope</w:t>
      </w:r>
      <w:r w:rsidR="00D9545C" w:rsidRPr="00040C59">
        <w:rPr>
          <w:rFonts w:asciiTheme="minorHAnsi" w:hAnsiTheme="minorHAnsi" w:cs="Arial"/>
          <w:color w:val="292526"/>
          <w:sz w:val="22"/>
          <w:szCs w:val="22"/>
        </w:rPr>
        <w:t xml:space="preserve"> is a mechanism in OAuth 2.0 to limit an application's access to a user's account. An application can request one or more scopes, this information is then presented to the user in the consent screen, and the </w:t>
      </w:r>
      <w:r w:rsidR="00D9545C" w:rsidRPr="00040C59">
        <w:rPr>
          <w:rFonts w:ascii="Consolas" w:hAnsi="Consolas" w:cs="Arial"/>
          <w:b/>
          <w:color w:val="292526"/>
          <w:spacing w:val="20"/>
          <w:sz w:val="20"/>
          <w:szCs w:val="20"/>
        </w:rPr>
        <w:t>access token</w:t>
      </w:r>
      <w:r w:rsidR="00D9545C" w:rsidRPr="00040C59">
        <w:rPr>
          <w:rFonts w:asciiTheme="minorHAnsi" w:hAnsiTheme="minorHAnsi" w:cs="Arial"/>
          <w:color w:val="292526"/>
          <w:sz w:val="22"/>
          <w:szCs w:val="22"/>
        </w:rPr>
        <w:t xml:space="preserve"> issued to the application will be limited to the scopes granted.</w:t>
      </w:r>
    </w:p>
    <w:p w:rsidR="00D9545C" w:rsidRPr="00040C59" w:rsidRDefault="00D9545C" w:rsidP="00D9545C">
      <w:pPr>
        <w:pStyle w:val="NormalWeb"/>
        <w:spacing w:before="120" w:beforeAutospacing="0" w:after="0" w:afterAutospacing="0" w:line="360" w:lineRule="auto"/>
        <w:jc w:val="both"/>
        <w:rPr>
          <w:rFonts w:asciiTheme="minorHAnsi" w:hAnsiTheme="minorHAnsi" w:cs="Arial"/>
          <w:color w:val="292526"/>
          <w:sz w:val="22"/>
          <w:szCs w:val="22"/>
        </w:rPr>
      </w:pPr>
      <w:r w:rsidRPr="00040C59">
        <w:rPr>
          <w:rFonts w:asciiTheme="minorHAnsi" w:hAnsiTheme="minorHAnsi" w:cs="Arial"/>
          <w:color w:val="292526"/>
          <w:sz w:val="22"/>
          <w:szCs w:val="22"/>
        </w:rPr>
        <w:t>The OAuth spec allows the authorization server or user to modify the scopes granted to the application compared to what is requested, although there are not many examples of services doing this in practice.</w:t>
      </w:r>
    </w:p>
    <w:p w:rsidR="00D9545C" w:rsidRPr="00040C59" w:rsidRDefault="00D9545C" w:rsidP="00D9545C">
      <w:pPr>
        <w:pStyle w:val="NormalWeb"/>
        <w:spacing w:before="120" w:beforeAutospacing="0" w:after="0" w:afterAutospacing="0" w:line="360" w:lineRule="auto"/>
        <w:jc w:val="both"/>
        <w:rPr>
          <w:rFonts w:asciiTheme="minorHAnsi" w:hAnsiTheme="minorHAnsi" w:cs="Arial"/>
          <w:color w:val="292526"/>
          <w:sz w:val="22"/>
          <w:szCs w:val="22"/>
        </w:rPr>
      </w:pPr>
      <w:r w:rsidRPr="00040C59">
        <w:rPr>
          <w:rFonts w:asciiTheme="minorHAnsi" w:hAnsiTheme="minorHAnsi" w:cs="Arial"/>
          <w:color w:val="292526"/>
          <w:sz w:val="22"/>
          <w:szCs w:val="22"/>
        </w:rPr>
        <w:t>OAuth does not define any particular values for scopes, since it is highly dependent on the service's internal architecture and needs.</w:t>
      </w:r>
    </w:p>
    <w:p w:rsidR="00490DA7" w:rsidRPr="00040C59" w:rsidRDefault="00490DA7" w:rsidP="00583574">
      <w:pPr>
        <w:numPr>
          <w:ilvl w:val="0"/>
          <w:numId w:val="42"/>
        </w:numPr>
        <w:autoSpaceDE w:val="0"/>
        <w:autoSpaceDN w:val="0"/>
        <w:adjustRightInd w:val="0"/>
        <w:spacing w:before="240" w:after="240"/>
        <w:jc w:val="both"/>
        <w:outlineLvl w:val="1"/>
        <w:rPr>
          <w:rFonts w:ascii="Arial" w:hAnsi="Arial" w:cs="Arial"/>
          <w:b/>
          <w:bCs/>
          <w:color w:val="FF0000"/>
          <w:spacing w:val="30"/>
        </w:rPr>
      </w:pPr>
      <w:bookmarkStart w:id="133" w:name="_Toc18799335"/>
      <w:r w:rsidRPr="00040C59">
        <w:rPr>
          <w:rFonts w:ascii="Arial" w:hAnsi="Arial" w:cs="Arial"/>
          <w:b/>
          <w:bCs/>
          <w:color w:val="FF0000"/>
          <w:spacing w:val="30"/>
        </w:rPr>
        <w:t>What are the ways to use Scopes?</w:t>
      </w:r>
      <w:bookmarkEnd w:id="133"/>
    </w:p>
    <w:p w:rsidR="00490DA7" w:rsidRPr="00040C59" w:rsidRDefault="00490DA7" w:rsidP="00490DA7">
      <w:pPr>
        <w:pStyle w:val="NormalWeb"/>
        <w:spacing w:before="120" w:beforeAutospacing="0" w:after="0" w:afterAutospacing="0" w:line="360" w:lineRule="auto"/>
        <w:jc w:val="both"/>
        <w:rPr>
          <w:rFonts w:asciiTheme="minorHAnsi" w:hAnsiTheme="minorHAnsi" w:cs="Arial"/>
          <w:color w:val="292526"/>
          <w:sz w:val="22"/>
          <w:szCs w:val="22"/>
        </w:rPr>
      </w:pPr>
      <w:r w:rsidRPr="00040C59">
        <w:rPr>
          <w:rFonts w:asciiTheme="minorHAnsi" w:hAnsiTheme="minorHAnsi" w:cs="Arial"/>
          <w:color w:val="292526"/>
          <w:sz w:val="22"/>
          <w:szCs w:val="22"/>
        </w:rPr>
        <w:t>When an app requests permission to access a resource through an authorization server, it uses the scope parameter to specify what access it needs, and the authorization server uses the scope parameter to respond with the access that was actually granted (if the granted access was different from what was requested).</w:t>
      </w:r>
    </w:p>
    <w:p w:rsidR="00490DA7" w:rsidRPr="00040C59" w:rsidRDefault="00490DA7" w:rsidP="00490DA7">
      <w:pPr>
        <w:pStyle w:val="NormalWeb"/>
        <w:spacing w:before="120" w:beforeAutospacing="0" w:after="0" w:afterAutospacing="0" w:line="360" w:lineRule="auto"/>
        <w:jc w:val="both"/>
        <w:rPr>
          <w:rFonts w:asciiTheme="minorHAnsi" w:hAnsiTheme="minorHAnsi" w:cs="Arial"/>
          <w:color w:val="292526"/>
          <w:sz w:val="22"/>
          <w:szCs w:val="22"/>
        </w:rPr>
      </w:pPr>
      <w:r w:rsidRPr="00040C59">
        <w:rPr>
          <w:rFonts w:asciiTheme="minorHAnsi" w:hAnsiTheme="minorHAnsi" w:cs="Arial"/>
          <w:color w:val="292526"/>
          <w:sz w:val="22"/>
          <w:szCs w:val="22"/>
        </w:rPr>
        <w:t>Generally, you use scopes in three ways:</w:t>
      </w:r>
    </w:p>
    <w:p w:rsidR="00490DA7" w:rsidRPr="00040C59" w:rsidRDefault="00490DA7" w:rsidP="00B05CE7">
      <w:pPr>
        <w:pStyle w:val="NormalWeb"/>
        <w:numPr>
          <w:ilvl w:val="0"/>
          <w:numId w:val="14"/>
        </w:numPr>
        <w:spacing w:before="120" w:beforeAutospacing="0" w:after="0" w:afterAutospacing="0" w:line="360" w:lineRule="auto"/>
        <w:jc w:val="both"/>
        <w:rPr>
          <w:rFonts w:asciiTheme="minorHAnsi" w:hAnsiTheme="minorHAnsi" w:cs="Arial"/>
          <w:color w:val="292526"/>
          <w:sz w:val="22"/>
          <w:szCs w:val="22"/>
        </w:rPr>
      </w:pPr>
      <w:r w:rsidRPr="00040C59">
        <w:rPr>
          <w:rFonts w:asciiTheme="minorHAnsi" w:hAnsiTheme="minorHAnsi" w:cs="Arial"/>
          <w:color w:val="292526"/>
          <w:sz w:val="22"/>
          <w:szCs w:val="22"/>
        </w:rPr>
        <w:t>From an </w:t>
      </w:r>
      <w:hyperlink r:id="rId57" w:history="1">
        <w:r w:rsidRPr="00040C59">
          <w:rPr>
            <w:rFonts w:asciiTheme="minorHAnsi" w:hAnsiTheme="minorHAnsi" w:cs="Arial"/>
            <w:color w:val="292526"/>
            <w:sz w:val="22"/>
            <w:szCs w:val="22"/>
          </w:rPr>
          <w:t>application</w:t>
        </w:r>
      </w:hyperlink>
      <w:r w:rsidRPr="00040C59">
        <w:rPr>
          <w:rFonts w:asciiTheme="minorHAnsi" w:hAnsiTheme="minorHAnsi" w:cs="Arial"/>
          <w:color w:val="292526"/>
          <w:sz w:val="22"/>
          <w:szCs w:val="22"/>
        </w:rPr>
        <w:t xml:space="preserve">, to verify the identity of a user and get basic profile information about the user, such as their email or picture. </w:t>
      </w:r>
      <w:r w:rsidR="00E70052" w:rsidRPr="00040C59">
        <w:rPr>
          <w:rFonts w:asciiTheme="minorHAnsi" w:hAnsiTheme="minorHAnsi" w:cs="Arial"/>
          <w:color w:val="292526"/>
          <w:sz w:val="22"/>
          <w:szCs w:val="22"/>
        </w:rPr>
        <w:t>Each scope returns a set of user attributes, which are called </w:t>
      </w:r>
      <w:r w:rsidR="00E70052" w:rsidRPr="00040C59">
        <w:rPr>
          <w:rFonts w:ascii="Consolas" w:hAnsi="Consolas" w:cs="Consolas"/>
          <w:b/>
          <w:i/>
          <w:color w:val="292526"/>
          <w:spacing w:val="20"/>
          <w:sz w:val="20"/>
          <w:szCs w:val="20"/>
        </w:rPr>
        <w:t>claims</w:t>
      </w:r>
      <w:r w:rsidR="00E70052" w:rsidRPr="00040C59">
        <w:rPr>
          <w:rFonts w:asciiTheme="minorHAnsi" w:hAnsiTheme="minorHAnsi" w:cs="Arial"/>
          <w:color w:val="292526"/>
          <w:sz w:val="22"/>
          <w:szCs w:val="22"/>
        </w:rPr>
        <w:t xml:space="preserve">. </w:t>
      </w:r>
      <w:r w:rsidRPr="00040C59">
        <w:rPr>
          <w:rFonts w:asciiTheme="minorHAnsi" w:hAnsiTheme="minorHAnsi" w:cs="Arial"/>
          <w:color w:val="292526"/>
          <w:sz w:val="22"/>
          <w:szCs w:val="22"/>
        </w:rPr>
        <w:t>In this scenario, the scopes</w:t>
      </w:r>
      <w:r w:rsidR="00E70052" w:rsidRPr="00040C59">
        <w:rPr>
          <w:rFonts w:asciiTheme="minorHAnsi" w:hAnsiTheme="minorHAnsi" w:cs="Arial"/>
          <w:color w:val="292526"/>
          <w:sz w:val="22"/>
          <w:szCs w:val="22"/>
        </w:rPr>
        <w:t>,</w:t>
      </w:r>
      <w:r w:rsidRPr="00040C59">
        <w:rPr>
          <w:rFonts w:asciiTheme="minorHAnsi" w:hAnsiTheme="minorHAnsi" w:cs="Arial"/>
          <w:color w:val="292526"/>
          <w:sz w:val="22"/>
          <w:szCs w:val="22"/>
        </w:rPr>
        <w:t xml:space="preserve"> available to you include those implemented by the </w:t>
      </w:r>
      <w:r w:rsidRPr="00040C59">
        <w:rPr>
          <w:rFonts w:ascii="Consolas" w:hAnsi="Consolas" w:cs="Consolas"/>
          <w:b/>
          <w:color w:val="292526"/>
          <w:spacing w:val="20"/>
          <w:sz w:val="20"/>
          <w:szCs w:val="20"/>
        </w:rPr>
        <w:t>OpenID Connect</w:t>
      </w:r>
      <w:r w:rsidRPr="00040C59">
        <w:rPr>
          <w:rFonts w:asciiTheme="minorHAnsi" w:hAnsiTheme="minorHAnsi" w:cs="Arial"/>
          <w:color w:val="292526"/>
          <w:sz w:val="22"/>
          <w:szCs w:val="22"/>
        </w:rPr>
        <w:t xml:space="preserve"> (</w:t>
      </w:r>
      <w:r w:rsidRPr="00040C59">
        <w:rPr>
          <w:rFonts w:ascii="Consolas" w:hAnsi="Consolas" w:cs="Consolas"/>
          <w:b/>
          <w:color w:val="292526"/>
          <w:spacing w:val="20"/>
          <w:sz w:val="20"/>
          <w:szCs w:val="20"/>
        </w:rPr>
        <w:t>OIDC</w:t>
      </w:r>
      <w:r w:rsidRPr="00040C59">
        <w:rPr>
          <w:rFonts w:asciiTheme="minorHAnsi" w:hAnsiTheme="minorHAnsi" w:cs="Arial"/>
          <w:color w:val="292526"/>
          <w:sz w:val="22"/>
          <w:szCs w:val="22"/>
        </w:rPr>
        <w:t>) protocol. For details, see </w:t>
      </w:r>
      <w:hyperlink r:id="rId58" w:history="1">
        <w:r w:rsidRPr="00040C59">
          <w:rPr>
            <w:rFonts w:asciiTheme="minorHAnsi" w:hAnsiTheme="minorHAnsi" w:cs="Arial"/>
            <w:i/>
            <w:color w:val="292526"/>
            <w:sz w:val="22"/>
            <w:szCs w:val="22"/>
          </w:rPr>
          <w:t>OpenID Connect Scopes</w:t>
        </w:r>
      </w:hyperlink>
      <w:r w:rsidRPr="00040C59">
        <w:rPr>
          <w:rFonts w:asciiTheme="minorHAnsi" w:hAnsiTheme="minorHAnsi" w:cs="Arial"/>
          <w:color w:val="292526"/>
          <w:sz w:val="22"/>
          <w:szCs w:val="22"/>
        </w:rPr>
        <w:t>.</w:t>
      </w:r>
    </w:p>
    <w:p w:rsidR="00490DA7" w:rsidRPr="00040C59" w:rsidRDefault="00490DA7" w:rsidP="00B05CE7">
      <w:pPr>
        <w:pStyle w:val="NormalWeb"/>
        <w:numPr>
          <w:ilvl w:val="0"/>
          <w:numId w:val="14"/>
        </w:numPr>
        <w:spacing w:before="120" w:beforeAutospacing="0" w:after="0" w:afterAutospacing="0" w:line="360" w:lineRule="auto"/>
        <w:jc w:val="both"/>
        <w:rPr>
          <w:rFonts w:asciiTheme="minorHAnsi" w:hAnsiTheme="minorHAnsi" w:cs="Arial"/>
          <w:color w:val="292526"/>
          <w:sz w:val="22"/>
          <w:szCs w:val="22"/>
        </w:rPr>
      </w:pPr>
      <w:r w:rsidRPr="00040C59">
        <w:rPr>
          <w:rFonts w:asciiTheme="minorHAnsi" w:hAnsiTheme="minorHAnsi" w:cs="Arial"/>
          <w:color w:val="292526"/>
          <w:sz w:val="22"/>
          <w:szCs w:val="22"/>
        </w:rPr>
        <w:t>In an </w:t>
      </w:r>
      <w:hyperlink r:id="rId59" w:history="1">
        <w:r w:rsidRPr="00040C59">
          <w:rPr>
            <w:rFonts w:asciiTheme="minorHAnsi" w:hAnsiTheme="minorHAnsi" w:cs="Arial"/>
            <w:color w:val="292526"/>
            <w:sz w:val="22"/>
            <w:szCs w:val="22"/>
          </w:rPr>
          <w:t>API</w:t>
        </w:r>
      </w:hyperlink>
      <w:r w:rsidRPr="00040C59">
        <w:rPr>
          <w:rFonts w:asciiTheme="minorHAnsi" w:hAnsiTheme="minorHAnsi" w:cs="Arial"/>
          <w:color w:val="292526"/>
          <w:sz w:val="22"/>
          <w:szCs w:val="22"/>
        </w:rPr>
        <w:t>, to implement access control. In this case, you need to define custom scopes for your API and then identify these scopes so that calling applications can use them. For details, see </w:t>
      </w:r>
      <w:hyperlink r:id="rId60" w:history="1">
        <w:r w:rsidRPr="00040C59">
          <w:rPr>
            <w:rFonts w:asciiTheme="minorHAnsi" w:hAnsiTheme="minorHAnsi" w:cs="Arial"/>
            <w:i/>
            <w:color w:val="292526"/>
            <w:sz w:val="22"/>
            <w:szCs w:val="22"/>
          </w:rPr>
          <w:t>API Scopes</w:t>
        </w:r>
      </w:hyperlink>
      <w:r w:rsidRPr="00040C59">
        <w:rPr>
          <w:rFonts w:asciiTheme="minorHAnsi" w:hAnsiTheme="minorHAnsi" w:cs="Arial"/>
          <w:color w:val="292526"/>
          <w:sz w:val="22"/>
          <w:szCs w:val="22"/>
        </w:rPr>
        <w:t>.</w:t>
      </w:r>
    </w:p>
    <w:p w:rsidR="002B4975" w:rsidRPr="000915BB" w:rsidRDefault="00490DA7" w:rsidP="00D9545C">
      <w:pPr>
        <w:pStyle w:val="NormalWeb"/>
        <w:numPr>
          <w:ilvl w:val="0"/>
          <w:numId w:val="14"/>
        </w:numPr>
        <w:spacing w:before="120" w:beforeAutospacing="0" w:after="0" w:afterAutospacing="0" w:line="360" w:lineRule="auto"/>
        <w:jc w:val="both"/>
        <w:rPr>
          <w:rFonts w:ascii="Arial" w:hAnsi="Arial" w:cs="Arial"/>
          <w:color w:val="292526"/>
          <w:sz w:val="20"/>
          <w:szCs w:val="20"/>
        </w:rPr>
      </w:pPr>
      <w:r w:rsidRPr="000915BB">
        <w:rPr>
          <w:rFonts w:asciiTheme="minorHAnsi" w:hAnsiTheme="minorHAnsi" w:cs="Arial"/>
          <w:color w:val="292526"/>
          <w:sz w:val="22"/>
          <w:szCs w:val="22"/>
        </w:rPr>
        <w:t>From an application, to call an API that has implemented its own custom scopes. In this case, you need to know which custom scopes are defined for the API you are calling. For an example of calling a custom API from an application, see </w:t>
      </w:r>
      <w:hyperlink r:id="rId61" w:anchor="request-custom-API-access" w:history="1">
        <w:r w:rsidRPr="000915BB">
          <w:rPr>
            <w:rFonts w:asciiTheme="minorHAnsi" w:hAnsiTheme="minorHAnsi" w:cs="Arial"/>
            <w:i/>
            <w:color w:val="292526"/>
            <w:sz w:val="22"/>
            <w:szCs w:val="22"/>
          </w:rPr>
          <w:t>Sample Use Cases: Scopes and Claims</w:t>
        </w:r>
      </w:hyperlink>
      <w:r w:rsidR="00B05CE7" w:rsidRPr="000915BB">
        <w:rPr>
          <w:rFonts w:asciiTheme="minorHAnsi" w:hAnsiTheme="minorHAnsi" w:cs="Arial"/>
          <w:i/>
          <w:color w:val="292526"/>
          <w:sz w:val="22"/>
          <w:szCs w:val="22"/>
        </w:rPr>
        <w:t>.</w:t>
      </w:r>
    </w:p>
    <w:p w:rsidR="00973729" w:rsidRDefault="00973729" w:rsidP="00583574">
      <w:pPr>
        <w:numPr>
          <w:ilvl w:val="0"/>
          <w:numId w:val="42"/>
        </w:numPr>
        <w:autoSpaceDE w:val="0"/>
        <w:autoSpaceDN w:val="0"/>
        <w:adjustRightInd w:val="0"/>
        <w:spacing w:before="240" w:after="240"/>
        <w:jc w:val="both"/>
        <w:outlineLvl w:val="1"/>
        <w:rPr>
          <w:rFonts w:ascii="Arial" w:hAnsi="Arial" w:cs="Arial"/>
          <w:b/>
          <w:bCs/>
          <w:color w:val="FF0000"/>
          <w:spacing w:val="30"/>
        </w:rPr>
      </w:pPr>
      <w:bookmarkStart w:id="134" w:name="_Toc18799336"/>
      <w:r>
        <w:rPr>
          <w:rFonts w:ascii="Arial" w:hAnsi="Arial" w:cs="Arial"/>
          <w:b/>
          <w:bCs/>
          <w:color w:val="FF0000"/>
          <w:spacing w:val="30"/>
        </w:rPr>
        <w:t>What are the various Authorization grant types?</w:t>
      </w:r>
      <w:bookmarkEnd w:id="134"/>
    </w:p>
    <w:p w:rsidR="00973729" w:rsidRDefault="00973729" w:rsidP="00973729">
      <w:pPr>
        <w:pStyle w:val="NormalWeb"/>
        <w:spacing w:before="120" w:beforeAutospacing="0" w:after="0" w:afterAutospacing="0" w:line="360" w:lineRule="auto"/>
        <w:jc w:val="both"/>
        <w:rPr>
          <w:rFonts w:asciiTheme="minorHAnsi" w:hAnsiTheme="minorHAnsi" w:cs="Arial"/>
          <w:color w:val="292526"/>
          <w:sz w:val="22"/>
          <w:szCs w:val="22"/>
        </w:rPr>
      </w:pPr>
      <w:r w:rsidRPr="00973729">
        <w:rPr>
          <w:rFonts w:asciiTheme="minorHAnsi" w:hAnsiTheme="minorHAnsi" w:cs="Arial"/>
          <w:color w:val="292526"/>
          <w:sz w:val="22"/>
          <w:szCs w:val="22"/>
        </w:rPr>
        <w:t xml:space="preserve">There are </w:t>
      </w:r>
      <w:r w:rsidR="00586597">
        <w:rPr>
          <w:rFonts w:asciiTheme="minorHAnsi" w:hAnsiTheme="minorHAnsi" w:cs="Arial"/>
          <w:color w:val="292526"/>
          <w:sz w:val="22"/>
          <w:szCs w:val="22"/>
        </w:rPr>
        <w:t>majorly 2</w:t>
      </w:r>
      <w:r w:rsidRPr="00973729">
        <w:rPr>
          <w:rFonts w:asciiTheme="minorHAnsi" w:hAnsiTheme="minorHAnsi" w:cs="Arial"/>
          <w:color w:val="292526"/>
          <w:sz w:val="22"/>
          <w:szCs w:val="22"/>
        </w:rPr>
        <w:t xml:space="preserve"> flows to get access token. These flows are called grant types.</w:t>
      </w:r>
    </w:p>
    <w:p w:rsidR="00A27B4E" w:rsidRPr="00A27B4E" w:rsidRDefault="00973729" w:rsidP="00A27B4E">
      <w:pPr>
        <w:pStyle w:val="NormalWeb"/>
        <w:numPr>
          <w:ilvl w:val="0"/>
          <w:numId w:val="40"/>
        </w:numPr>
        <w:spacing w:before="120" w:beforeAutospacing="0" w:after="0" w:afterAutospacing="0" w:line="360" w:lineRule="auto"/>
        <w:jc w:val="both"/>
        <w:rPr>
          <w:rFonts w:asciiTheme="minorHAnsi" w:hAnsiTheme="minorHAnsi" w:cs="Arial"/>
          <w:color w:val="292526"/>
          <w:sz w:val="22"/>
          <w:szCs w:val="22"/>
        </w:rPr>
      </w:pPr>
      <w:r w:rsidRPr="00A27B4E">
        <w:rPr>
          <w:rFonts w:asciiTheme="minorHAnsi" w:hAnsiTheme="minorHAnsi" w:cs="Arial"/>
          <w:b/>
          <w:color w:val="292526"/>
          <w:sz w:val="22"/>
          <w:szCs w:val="22"/>
          <w:u w:val="single"/>
        </w:rPr>
        <w:t>Authorization code flow</w:t>
      </w:r>
      <w:r w:rsidRPr="00A27B4E">
        <w:rPr>
          <w:rFonts w:asciiTheme="minorHAnsi" w:hAnsiTheme="minorHAnsi" w:cs="Arial"/>
          <w:color w:val="292526"/>
          <w:sz w:val="22"/>
          <w:szCs w:val="22"/>
        </w:rPr>
        <w:t xml:space="preserve">: In this Authorization code(AuthCode) is exchanged for </w:t>
      </w:r>
      <w:r w:rsidR="00A27B4E" w:rsidRPr="00A27B4E">
        <w:rPr>
          <w:rFonts w:asciiTheme="minorHAnsi" w:hAnsiTheme="minorHAnsi" w:cs="Arial"/>
          <w:color w:val="292526"/>
          <w:sz w:val="22"/>
          <w:szCs w:val="22"/>
        </w:rPr>
        <w:t>ID</w:t>
      </w:r>
      <w:r w:rsidRPr="00A27B4E">
        <w:rPr>
          <w:rFonts w:asciiTheme="minorHAnsi" w:hAnsiTheme="minorHAnsi" w:cs="Arial"/>
          <w:color w:val="292526"/>
          <w:sz w:val="22"/>
          <w:szCs w:val="22"/>
        </w:rPr>
        <w:t xml:space="preserve"> token</w:t>
      </w:r>
      <w:r w:rsidR="00A27B4E" w:rsidRPr="00A27B4E">
        <w:rPr>
          <w:rFonts w:asciiTheme="minorHAnsi" w:hAnsiTheme="minorHAnsi" w:cs="Arial"/>
          <w:color w:val="292526"/>
          <w:sz w:val="22"/>
          <w:szCs w:val="22"/>
        </w:rPr>
        <w:t xml:space="preserve"> and Access Token</w:t>
      </w:r>
      <w:r w:rsidRPr="00A27B4E">
        <w:rPr>
          <w:rFonts w:asciiTheme="minorHAnsi" w:hAnsiTheme="minorHAnsi" w:cs="Arial"/>
          <w:color w:val="292526"/>
          <w:sz w:val="22"/>
          <w:szCs w:val="22"/>
        </w:rPr>
        <w:t xml:space="preserve">. This flow is suitable for the server side application where the Auth-Code </w:t>
      </w:r>
      <w:r w:rsidR="00A27B4E" w:rsidRPr="00A27B4E">
        <w:rPr>
          <w:rFonts w:asciiTheme="minorHAnsi" w:hAnsiTheme="minorHAnsi" w:cs="Arial"/>
          <w:color w:val="292526"/>
          <w:sz w:val="22"/>
          <w:szCs w:val="22"/>
        </w:rPr>
        <w:t>and the client secret  are</w:t>
      </w:r>
      <w:r w:rsidRPr="00A27B4E">
        <w:rPr>
          <w:rFonts w:asciiTheme="minorHAnsi" w:hAnsiTheme="minorHAnsi" w:cs="Arial"/>
          <w:color w:val="292526"/>
          <w:sz w:val="22"/>
          <w:szCs w:val="22"/>
        </w:rPr>
        <w:t xml:space="preserve"> not exposed</w:t>
      </w:r>
      <w:r w:rsidR="00A27B4E" w:rsidRPr="00A27B4E">
        <w:rPr>
          <w:rFonts w:asciiTheme="minorHAnsi" w:hAnsiTheme="minorHAnsi" w:cs="Arial"/>
          <w:color w:val="292526"/>
          <w:sz w:val="22"/>
          <w:szCs w:val="22"/>
        </w:rPr>
        <w:t xml:space="preserve"> to outside world</w:t>
      </w:r>
      <w:r w:rsidR="00A27B4E">
        <w:rPr>
          <w:rFonts w:asciiTheme="minorHAnsi" w:hAnsiTheme="minorHAnsi" w:cs="Arial"/>
          <w:color w:val="292526"/>
          <w:sz w:val="22"/>
          <w:szCs w:val="22"/>
        </w:rPr>
        <w:t>, which is not possible in SPA applications</w:t>
      </w:r>
      <w:r w:rsidRPr="00A27B4E">
        <w:rPr>
          <w:rFonts w:asciiTheme="minorHAnsi" w:hAnsiTheme="minorHAnsi" w:cs="Arial"/>
          <w:color w:val="292526"/>
          <w:sz w:val="22"/>
          <w:szCs w:val="22"/>
        </w:rPr>
        <w:t>.</w:t>
      </w:r>
    </w:p>
    <w:p w:rsidR="002E567C" w:rsidRDefault="002E567C" w:rsidP="00A27B4E">
      <w:pPr>
        <w:pStyle w:val="NormalWeb"/>
        <w:numPr>
          <w:ilvl w:val="0"/>
          <w:numId w:val="40"/>
        </w:numPr>
        <w:spacing w:before="120" w:beforeAutospacing="0" w:after="0" w:afterAutospacing="0" w:line="360" w:lineRule="auto"/>
        <w:jc w:val="both"/>
        <w:rPr>
          <w:rFonts w:asciiTheme="minorHAnsi" w:hAnsiTheme="minorHAnsi" w:cs="Arial"/>
          <w:color w:val="292526"/>
          <w:sz w:val="22"/>
          <w:szCs w:val="22"/>
        </w:rPr>
      </w:pPr>
      <w:r w:rsidRPr="00A27B4E">
        <w:rPr>
          <w:rFonts w:asciiTheme="minorHAnsi" w:hAnsiTheme="minorHAnsi" w:cs="Arial"/>
          <w:b/>
          <w:color w:val="292526"/>
          <w:sz w:val="22"/>
          <w:szCs w:val="22"/>
          <w:u w:val="single"/>
        </w:rPr>
        <w:lastRenderedPageBreak/>
        <w:t>Implicit flow</w:t>
      </w:r>
      <w:r w:rsidRPr="00A27B4E">
        <w:rPr>
          <w:rFonts w:asciiTheme="minorHAnsi" w:hAnsiTheme="minorHAnsi" w:cs="Arial"/>
          <w:color w:val="292526"/>
          <w:sz w:val="22"/>
          <w:szCs w:val="22"/>
        </w:rPr>
        <w:t xml:space="preserve">: In this the ID token and Access tokens are generated and passed to the client app, without involving AuthCode. The AuthCode might be generated </w:t>
      </w:r>
      <w:r w:rsidR="00A27B4E">
        <w:rPr>
          <w:rFonts w:asciiTheme="minorHAnsi" w:hAnsiTheme="minorHAnsi" w:cs="Arial"/>
          <w:color w:val="292526"/>
          <w:sz w:val="22"/>
          <w:szCs w:val="22"/>
        </w:rPr>
        <w:t xml:space="preserve">by the STS </w:t>
      </w:r>
      <w:r w:rsidRPr="00A27B4E">
        <w:rPr>
          <w:rFonts w:asciiTheme="minorHAnsi" w:hAnsiTheme="minorHAnsi" w:cs="Arial"/>
          <w:color w:val="292526"/>
          <w:sz w:val="22"/>
          <w:szCs w:val="22"/>
        </w:rPr>
        <w:t>however it is not exposed to cl</w:t>
      </w:r>
      <w:r w:rsidR="00A27B4E">
        <w:rPr>
          <w:rFonts w:asciiTheme="minorHAnsi" w:hAnsiTheme="minorHAnsi" w:cs="Arial"/>
          <w:color w:val="292526"/>
          <w:sz w:val="22"/>
          <w:szCs w:val="22"/>
        </w:rPr>
        <w:t xml:space="preserve">ient applications. This flow is best suited for the SPA applications where client secrets cannot be shared. </w:t>
      </w:r>
      <w:r w:rsidR="00586597">
        <w:rPr>
          <w:rFonts w:asciiTheme="minorHAnsi" w:hAnsiTheme="minorHAnsi" w:cs="Arial"/>
          <w:color w:val="292526"/>
          <w:sz w:val="22"/>
          <w:szCs w:val="22"/>
        </w:rPr>
        <w:t>Client-Secret an important information which along with AuthCode, has to be passed to the STS, in order to get the Access token and ID token.</w:t>
      </w:r>
    </w:p>
    <w:p w:rsidR="00586597" w:rsidRDefault="00586597" w:rsidP="00586597">
      <w:pPr>
        <w:pStyle w:val="NormalWeb"/>
        <w:spacing w:before="120" w:beforeAutospacing="0" w:after="0" w:afterAutospacing="0" w:line="360" w:lineRule="auto"/>
        <w:ind w:left="360"/>
        <w:jc w:val="both"/>
        <w:rPr>
          <w:rFonts w:asciiTheme="minorHAnsi" w:hAnsiTheme="minorHAnsi" w:cs="Arial"/>
          <w:color w:val="292526"/>
          <w:sz w:val="22"/>
          <w:szCs w:val="22"/>
        </w:rPr>
      </w:pPr>
      <w:r>
        <w:rPr>
          <w:rFonts w:asciiTheme="minorHAnsi" w:hAnsiTheme="minorHAnsi" w:cs="Arial"/>
          <w:color w:val="292526"/>
          <w:sz w:val="22"/>
          <w:szCs w:val="22"/>
        </w:rPr>
        <w:t>There are other flow types like Authorization code flow with Proof Key for Code Exchange (PKCE), Client Credential flow etc.</w:t>
      </w:r>
    </w:p>
    <w:p w:rsidR="00583574" w:rsidRDefault="00583574" w:rsidP="00583574">
      <w:pPr>
        <w:pStyle w:val="NormalWeb"/>
        <w:spacing w:before="120" w:beforeAutospacing="0" w:after="0" w:afterAutospacing="0" w:line="360" w:lineRule="auto"/>
        <w:jc w:val="both"/>
        <w:rPr>
          <w:rFonts w:asciiTheme="minorHAnsi" w:hAnsiTheme="minorHAnsi" w:cs="Arial"/>
          <w:color w:val="292526"/>
          <w:sz w:val="22"/>
          <w:szCs w:val="22"/>
        </w:rPr>
      </w:pPr>
      <w:r w:rsidRPr="00583574">
        <w:rPr>
          <w:rFonts w:asciiTheme="minorHAnsi" w:hAnsiTheme="minorHAnsi" w:cs="Arial"/>
          <w:noProof/>
          <w:color w:val="292526"/>
          <w:sz w:val="22"/>
          <w:szCs w:val="22"/>
        </w:rPr>
        <mc:AlternateContent>
          <mc:Choice Requires="wps">
            <w:drawing>
              <wp:anchor distT="0" distB="0" distL="114300" distR="114300" simplePos="0" relativeHeight="251681792" behindDoc="0" locked="0" layoutInCell="1" allowOverlap="1" wp14:anchorId="2534539D" wp14:editId="637887A6">
                <wp:simplePos x="0" y="0"/>
                <wp:positionH relativeFrom="column">
                  <wp:posOffset>-6985</wp:posOffset>
                </wp:positionH>
                <wp:positionV relativeFrom="paragraph">
                  <wp:posOffset>47376</wp:posOffset>
                </wp:positionV>
                <wp:extent cx="2374265" cy="1403985"/>
                <wp:effectExtent l="0" t="0" r="17145" b="2540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012D0" w:rsidRDefault="00F012D0">
                            <w:r>
                              <w:rPr>
                                <w:noProof/>
                              </w:rPr>
                              <w:drawing>
                                <wp:inline distT="0" distB="0" distL="0" distR="0" wp14:anchorId="1EB5B506" wp14:editId="3BEE60A6">
                                  <wp:extent cx="5015001" cy="2854518"/>
                                  <wp:effectExtent l="0" t="0" r="0" b="317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15558" cy="285483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34539D" id="_x0000_s1035" type="#_x0000_t202" style="position:absolute;left:0;text-align:left;margin-left:-.55pt;margin-top:3.75pt;width:186.95pt;height:110.55pt;z-index:251681792;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">
                <v:textbox style="mso-fit-shape-to-text:t">
                  <w:txbxContent>
                    <w:p w:rsidR="00F012D0" w:rsidRDefault="00F012D0">
                      <w:r>
                        <w:rPr>
                          <w:noProof/>
                        </w:rPr>
                        <w:drawing>
                          <wp:inline distT="0" distB="0" distL="0" distR="0" wp14:anchorId="1EB5B506" wp14:editId="3BEE60A6">
                            <wp:extent cx="5015001" cy="2854518"/>
                            <wp:effectExtent l="0" t="0" r="0" b="317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15558" cy="2854835"/>
                                    </a:xfrm>
                                    <a:prstGeom prst="rect">
                                      <a:avLst/>
                                    </a:prstGeom>
                                    <a:noFill/>
                                    <a:ln>
                                      <a:noFill/>
                                    </a:ln>
                                  </pic:spPr>
                                </pic:pic>
                              </a:graphicData>
                            </a:graphic>
                          </wp:inline>
                        </w:drawing>
                      </w:r>
                    </w:p>
                  </w:txbxContent>
                </v:textbox>
              </v:shape>
            </w:pict>
          </mc:Fallback>
        </mc:AlternateContent>
      </w:r>
    </w:p>
    <w:p w:rsidR="00583574" w:rsidRDefault="00583574" w:rsidP="00583574">
      <w:pPr>
        <w:pStyle w:val="NormalWeb"/>
        <w:spacing w:before="120" w:beforeAutospacing="0" w:after="0" w:afterAutospacing="0" w:line="360" w:lineRule="auto"/>
        <w:ind w:left="360"/>
        <w:jc w:val="both"/>
        <w:rPr>
          <w:rFonts w:asciiTheme="minorHAnsi" w:hAnsiTheme="minorHAnsi" w:cs="Arial"/>
          <w:color w:val="292526"/>
          <w:sz w:val="22"/>
          <w:szCs w:val="22"/>
        </w:rPr>
      </w:pPr>
    </w:p>
    <w:p w:rsidR="00583574" w:rsidRDefault="00583574" w:rsidP="00583574">
      <w:pPr>
        <w:pStyle w:val="NormalWeb"/>
        <w:spacing w:before="120" w:beforeAutospacing="0" w:after="0" w:afterAutospacing="0" w:line="360" w:lineRule="auto"/>
        <w:ind w:left="360"/>
        <w:jc w:val="both"/>
        <w:rPr>
          <w:rFonts w:asciiTheme="minorHAnsi" w:hAnsiTheme="minorHAnsi" w:cs="Arial"/>
          <w:color w:val="292526"/>
          <w:sz w:val="22"/>
          <w:szCs w:val="22"/>
        </w:rPr>
      </w:pPr>
    </w:p>
    <w:p w:rsidR="00583574" w:rsidRDefault="00583574" w:rsidP="00583574">
      <w:pPr>
        <w:pStyle w:val="NormalWeb"/>
        <w:spacing w:before="120" w:beforeAutospacing="0" w:after="0" w:afterAutospacing="0" w:line="360" w:lineRule="auto"/>
        <w:ind w:left="360"/>
        <w:jc w:val="both"/>
        <w:rPr>
          <w:rFonts w:asciiTheme="minorHAnsi" w:hAnsiTheme="minorHAnsi" w:cs="Arial"/>
          <w:color w:val="292526"/>
          <w:sz w:val="22"/>
          <w:szCs w:val="22"/>
        </w:rPr>
      </w:pPr>
    </w:p>
    <w:p w:rsidR="00583574" w:rsidRDefault="00583574" w:rsidP="00583574">
      <w:pPr>
        <w:pStyle w:val="NormalWeb"/>
        <w:spacing w:before="120" w:beforeAutospacing="0" w:after="0" w:afterAutospacing="0" w:line="360" w:lineRule="auto"/>
        <w:ind w:left="360"/>
        <w:jc w:val="both"/>
        <w:rPr>
          <w:rFonts w:asciiTheme="minorHAnsi" w:hAnsiTheme="minorHAnsi" w:cs="Arial"/>
          <w:color w:val="292526"/>
          <w:sz w:val="22"/>
          <w:szCs w:val="22"/>
        </w:rPr>
      </w:pPr>
    </w:p>
    <w:p w:rsidR="00583574" w:rsidRDefault="00583574" w:rsidP="00583574">
      <w:pPr>
        <w:pStyle w:val="NormalWeb"/>
        <w:spacing w:before="120" w:beforeAutospacing="0" w:after="0" w:afterAutospacing="0" w:line="360" w:lineRule="auto"/>
        <w:ind w:left="360"/>
        <w:jc w:val="both"/>
        <w:rPr>
          <w:rFonts w:asciiTheme="minorHAnsi" w:hAnsiTheme="minorHAnsi" w:cs="Arial"/>
          <w:color w:val="292526"/>
          <w:sz w:val="22"/>
          <w:szCs w:val="22"/>
        </w:rPr>
      </w:pPr>
    </w:p>
    <w:p w:rsidR="00583574" w:rsidRDefault="00583574" w:rsidP="00583574">
      <w:pPr>
        <w:pStyle w:val="NormalWeb"/>
        <w:spacing w:before="120" w:beforeAutospacing="0" w:after="0" w:afterAutospacing="0" w:line="360" w:lineRule="auto"/>
        <w:ind w:left="360"/>
        <w:jc w:val="both"/>
        <w:rPr>
          <w:rFonts w:asciiTheme="minorHAnsi" w:hAnsiTheme="minorHAnsi" w:cs="Arial"/>
          <w:color w:val="292526"/>
          <w:sz w:val="22"/>
          <w:szCs w:val="22"/>
        </w:rPr>
      </w:pPr>
    </w:p>
    <w:p w:rsidR="00583574" w:rsidRDefault="00583574" w:rsidP="00583574">
      <w:pPr>
        <w:pStyle w:val="NormalWeb"/>
        <w:spacing w:before="120" w:beforeAutospacing="0" w:after="0" w:afterAutospacing="0" w:line="360" w:lineRule="auto"/>
        <w:ind w:left="360"/>
        <w:jc w:val="both"/>
        <w:rPr>
          <w:rFonts w:asciiTheme="minorHAnsi" w:hAnsiTheme="minorHAnsi" w:cs="Arial"/>
          <w:color w:val="292526"/>
          <w:sz w:val="22"/>
          <w:szCs w:val="22"/>
        </w:rPr>
      </w:pPr>
    </w:p>
    <w:p w:rsidR="00583574" w:rsidRDefault="00583574" w:rsidP="00583574">
      <w:pPr>
        <w:pStyle w:val="NormalWeb"/>
        <w:spacing w:before="120" w:beforeAutospacing="0" w:after="0" w:afterAutospacing="0" w:line="360" w:lineRule="auto"/>
        <w:ind w:left="360"/>
        <w:jc w:val="both"/>
        <w:rPr>
          <w:rFonts w:asciiTheme="minorHAnsi" w:hAnsiTheme="minorHAnsi" w:cs="Arial"/>
          <w:color w:val="292526"/>
          <w:sz w:val="22"/>
          <w:szCs w:val="22"/>
        </w:rPr>
      </w:pPr>
    </w:p>
    <w:p w:rsidR="00583574" w:rsidRDefault="00583574" w:rsidP="00583574">
      <w:pPr>
        <w:pStyle w:val="NormalWeb"/>
        <w:spacing w:before="120" w:beforeAutospacing="0" w:after="0" w:afterAutospacing="0" w:line="360" w:lineRule="auto"/>
        <w:ind w:left="360"/>
        <w:jc w:val="both"/>
        <w:rPr>
          <w:rFonts w:asciiTheme="minorHAnsi" w:hAnsiTheme="minorHAnsi" w:cs="Arial"/>
          <w:color w:val="292526"/>
          <w:sz w:val="22"/>
          <w:szCs w:val="22"/>
        </w:rPr>
      </w:pPr>
      <w:r w:rsidRPr="00583574">
        <w:rPr>
          <w:rFonts w:asciiTheme="minorHAnsi" w:hAnsiTheme="minorHAnsi" w:cs="Arial"/>
          <w:noProof/>
          <w:color w:val="292526"/>
          <w:sz w:val="22"/>
          <w:szCs w:val="22"/>
        </w:rPr>
        <mc:AlternateContent>
          <mc:Choice Requires="wps">
            <w:drawing>
              <wp:anchor distT="0" distB="0" distL="114300" distR="114300" simplePos="0" relativeHeight="251683840" behindDoc="0" locked="0" layoutInCell="1" allowOverlap="1" wp14:anchorId="21F8CE70" wp14:editId="61145E13">
                <wp:simplePos x="0" y="0"/>
                <wp:positionH relativeFrom="column">
                  <wp:posOffset>-5715</wp:posOffset>
                </wp:positionH>
                <wp:positionV relativeFrom="paragraph">
                  <wp:posOffset>247015</wp:posOffset>
                </wp:positionV>
                <wp:extent cx="2374265" cy="1403985"/>
                <wp:effectExtent l="0" t="0" r="17145" b="2540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012D0" w:rsidRDefault="00F012D0" w:rsidP="00583574">
                            <w:r>
                              <w:rPr>
                                <w:noProof/>
                              </w:rPr>
                              <w:drawing>
                                <wp:inline distT="0" distB="0" distL="0" distR="0" wp14:anchorId="58F9511A" wp14:editId="6FA9375F">
                                  <wp:extent cx="5406887" cy="2633348"/>
                                  <wp:effectExtent l="0" t="0" r="381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7288" cy="2633543"/>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F8CE70" id="_x0000_s1036" type="#_x0000_t202" style="position:absolute;left:0;text-align:left;margin-left:-.45pt;margin-top:19.45pt;width:186.95pt;height:110.55pt;z-index:2516838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">
                <v:textbox style="mso-fit-shape-to-text:t">
                  <w:txbxContent>
                    <w:p w:rsidR="00F012D0" w:rsidRDefault="00F012D0" w:rsidP="00583574">
                      <w:r>
                        <w:rPr>
                          <w:noProof/>
                        </w:rPr>
                        <w:drawing>
                          <wp:inline distT="0" distB="0" distL="0" distR="0" wp14:anchorId="58F9511A" wp14:editId="6FA9375F">
                            <wp:extent cx="5406887" cy="2633348"/>
                            <wp:effectExtent l="0" t="0" r="381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7288" cy="2633543"/>
                                    </a:xfrm>
                                    <a:prstGeom prst="rect">
                                      <a:avLst/>
                                    </a:prstGeom>
                                    <a:noFill/>
                                    <a:ln>
                                      <a:noFill/>
                                    </a:ln>
                                  </pic:spPr>
                                </pic:pic>
                              </a:graphicData>
                            </a:graphic>
                          </wp:inline>
                        </w:drawing>
                      </w:r>
                    </w:p>
                  </w:txbxContent>
                </v:textbox>
              </v:shape>
            </w:pict>
          </mc:Fallback>
        </mc:AlternateContent>
      </w:r>
    </w:p>
    <w:p w:rsidR="00583574" w:rsidRDefault="00583574" w:rsidP="00583574">
      <w:pPr>
        <w:pStyle w:val="NormalWeb"/>
        <w:spacing w:before="120" w:beforeAutospacing="0" w:after="0" w:afterAutospacing="0" w:line="360" w:lineRule="auto"/>
        <w:jc w:val="both"/>
        <w:rPr>
          <w:rFonts w:asciiTheme="minorHAnsi" w:hAnsiTheme="minorHAnsi" w:cs="Arial"/>
          <w:color w:val="292526"/>
          <w:sz w:val="22"/>
          <w:szCs w:val="22"/>
        </w:rPr>
      </w:pPr>
    </w:p>
    <w:p w:rsidR="00583574" w:rsidRDefault="00583574" w:rsidP="00583574">
      <w:pPr>
        <w:pStyle w:val="NormalWeb"/>
        <w:spacing w:before="120" w:beforeAutospacing="0" w:after="0" w:afterAutospacing="0" w:line="360" w:lineRule="auto"/>
        <w:ind w:left="360"/>
        <w:jc w:val="both"/>
        <w:rPr>
          <w:rFonts w:asciiTheme="minorHAnsi" w:hAnsiTheme="minorHAnsi" w:cs="Arial"/>
          <w:color w:val="292526"/>
          <w:sz w:val="22"/>
          <w:szCs w:val="22"/>
        </w:rPr>
      </w:pPr>
    </w:p>
    <w:p w:rsidR="00583574" w:rsidRDefault="00583574" w:rsidP="00583574">
      <w:pPr>
        <w:pStyle w:val="NormalWeb"/>
        <w:spacing w:before="120" w:beforeAutospacing="0" w:after="0" w:afterAutospacing="0" w:line="360" w:lineRule="auto"/>
        <w:ind w:left="360"/>
        <w:jc w:val="both"/>
        <w:rPr>
          <w:rFonts w:asciiTheme="minorHAnsi" w:hAnsiTheme="minorHAnsi" w:cs="Arial"/>
          <w:color w:val="292526"/>
          <w:sz w:val="22"/>
          <w:szCs w:val="22"/>
        </w:rPr>
      </w:pPr>
    </w:p>
    <w:p w:rsidR="00583574" w:rsidRDefault="00583574" w:rsidP="00583574">
      <w:pPr>
        <w:pStyle w:val="NormalWeb"/>
        <w:spacing w:before="120" w:beforeAutospacing="0" w:after="0" w:afterAutospacing="0" w:line="360" w:lineRule="auto"/>
        <w:ind w:left="360"/>
        <w:jc w:val="both"/>
        <w:rPr>
          <w:rFonts w:asciiTheme="minorHAnsi" w:hAnsiTheme="minorHAnsi" w:cs="Arial"/>
          <w:b/>
          <w:color w:val="292526"/>
          <w:sz w:val="22"/>
          <w:szCs w:val="22"/>
          <w:u w:val="single"/>
        </w:rPr>
      </w:pPr>
    </w:p>
    <w:p w:rsidR="00583574" w:rsidRDefault="00583574" w:rsidP="00583574">
      <w:pPr>
        <w:pStyle w:val="NormalWeb"/>
        <w:spacing w:before="120" w:beforeAutospacing="0" w:after="0" w:afterAutospacing="0" w:line="360" w:lineRule="auto"/>
        <w:ind w:left="360"/>
        <w:jc w:val="both"/>
        <w:rPr>
          <w:rFonts w:asciiTheme="minorHAnsi" w:hAnsiTheme="minorHAnsi" w:cs="Arial"/>
          <w:b/>
          <w:color w:val="292526"/>
          <w:sz w:val="22"/>
          <w:szCs w:val="22"/>
          <w:u w:val="single"/>
        </w:rPr>
      </w:pPr>
    </w:p>
    <w:p w:rsidR="00583574" w:rsidRDefault="00583574" w:rsidP="00583574">
      <w:pPr>
        <w:pStyle w:val="NormalWeb"/>
        <w:spacing w:before="120" w:beforeAutospacing="0" w:after="0" w:afterAutospacing="0" w:line="360" w:lineRule="auto"/>
        <w:ind w:left="360"/>
        <w:jc w:val="both"/>
        <w:rPr>
          <w:rFonts w:asciiTheme="minorHAnsi" w:hAnsiTheme="minorHAnsi" w:cs="Arial"/>
          <w:b/>
          <w:color w:val="292526"/>
          <w:sz w:val="22"/>
          <w:szCs w:val="22"/>
          <w:u w:val="single"/>
        </w:rPr>
      </w:pPr>
    </w:p>
    <w:p w:rsidR="00583574" w:rsidRDefault="00583574" w:rsidP="00583574">
      <w:pPr>
        <w:pStyle w:val="NormalWeb"/>
        <w:spacing w:before="120" w:beforeAutospacing="0" w:after="0" w:afterAutospacing="0" w:line="360" w:lineRule="auto"/>
        <w:ind w:left="360"/>
        <w:jc w:val="both"/>
        <w:rPr>
          <w:rFonts w:asciiTheme="minorHAnsi" w:hAnsiTheme="minorHAnsi" w:cs="Arial"/>
          <w:b/>
          <w:color w:val="292526"/>
          <w:sz w:val="22"/>
          <w:szCs w:val="22"/>
          <w:u w:val="single"/>
        </w:rPr>
      </w:pPr>
    </w:p>
    <w:p w:rsidR="00583574" w:rsidRDefault="00583574" w:rsidP="00583574">
      <w:pPr>
        <w:pStyle w:val="NormalWeb"/>
        <w:spacing w:before="120" w:beforeAutospacing="0" w:after="0" w:afterAutospacing="0" w:line="360" w:lineRule="auto"/>
        <w:ind w:left="360"/>
        <w:jc w:val="both"/>
        <w:rPr>
          <w:rFonts w:asciiTheme="minorHAnsi" w:hAnsiTheme="minorHAnsi" w:cs="Arial"/>
          <w:b/>
          <w:color w:val="292526"/>
          <w:sz w:val="22"/>
          <w:szCs w:val="22"/>
          <w:u w:val="single"/>
        </w:rPr>
      </w:pPr>
    </w:p>
    <w:p w:rsidR="00583574" w:rsidRPr="00A27B4E" w:rsidRDefault="00583574" w:rsidP="00583574">
      <w:pPr>
        <w:pStyle w:val="NormalWeb"/>
        <w:spacing w:before="120" w:beforeAutospacing="0" w:after="0" w:afterAutospacing="0" w:line="360" w:lineRule="auto"/>
        <w:ind w:left="360"/>
        <w:jc w:val="both"/>
        <w:rPr>
          <w:rFonts w:asciiTheme="minorHAnsi" w:hAnsiTheme="minorHAnsi" w:cs="Arial"/>
          <w:b/>
          <w:color w:val="292526"/>
          <w:sz w:val="22"/>
          <w:szCs w:val="22"/>
          <w:u w:val="single"/>
        </w:rPr>
      </w:pPr>
    </w:p>
    <w:p w:rsidR="001B21F8" w:rsidRDefault="006C3A3F" w:rsidP="00583574">
      <w:pPr>
        <w:numPr>
          <w:ilvl w:val="0"/>
          <w:numId w:val="42"/>
        </w:numPr>
        <w:autoSpaceDE w:val="0"/>
        <w:autoSpaceDN w:val="0"/>
        <w:adjustRightInd w:val="0"/>
        <w:spacing w:before="240" w:after="240"/>
        <w:jc w:val="both"/>
        <w:outlineLvl w:val="1"/>
        <w:rPr>
          <w:rFonts w:ascii="Arial" w:hAnsi="Arial" w:cs="Arial"/>
          <w:b/>
          <w:bCs/>
          <w:color w:val="FF0000"/>
          <w:spacing w:val="30"/>
        </w:rPr>
      </w:pPr>
      <w:bookmarkStart w:id="135" w:name="_Toc18799337"/>
      <w:r w:rsidRPr="000915BB">
        <w:rPr>
          <w:rFonts w:ascii="Arial" w:hAnsi="Arial" w:cs="Arial"/>
          <w:b/>
          <w:bCs/>
          <w:color w:val="FF0000"/>
          <w:spacing w:val="30"/>
        </w:rPr>
        <w:t>What is Open Id Connect and how it is different than OAuth?</w:t>
      </w:r>
      <w:bookmarkEnd w:id="135"/>
    </w:p>
    <w:p w:rsidR="00661F32" w:rsidRPr="00583574" w:rsidRDefault="001B21F8" w:rsidP="001B21F8">
      <w:pPr>
        <w:autoSpaceDE w:val="0"/>
        <w:autoSpaceDN w:val="0"/>
        <w:adjustRightInd w:val="0"/>
        <w:spacing w:before="240" w:after="240"/>
        <w:jc w:val="both"/>
        <w:outlineLvl w:val="1"/>
        <w:rPr>
          <w:rFonts w:ascii="Arial" w:hAnsi="Arial" w:cs="Arial"/>
          <w:b/>
          <w:bCs/>
          <w:color w:val="FF0000"/>
          <w:spacing w:val="30"/>
        </w:rPr>
        <w:sectPr w:rsidR="00661F32" w:rsidRPr="00583574" w:rsidSect="00C842BA">
          <w:headerReference w:type="default" r:id="rId64"/>
          <w:pgSz w:w="12240" w:h="15840"/>
          <w:pgMar w:top="810" w:right="1152" w:bottom="720" w:left="1440" w:header="6" w:footer="274" w:gutter="0"/>
          <w:cols w:space="720"/>
          <w:noEndnote/>
          <w:docGrid w:linePitch="326"/>
        </w:sectPr>
      </w:pPr>
      <w:r w:rsidRPr="00583574">
        <w:rPr>
          <w:rFonts w:ascii="Arial" w:hAnsi="Arial" w:cs="Arial"/>
          <w:b/>
          <w:bCs/>
          <w:color w:val="FF0000"/>
          <w:spacing w:val="30"/>
        </w:rPr>
        <w:t xml:space="preserve"> </w:t>
      </w:r>
    </w:p>
    <w:p w:rsidR="00160CA1" w:rsidRDefault="00964773" w:rsidP="003D5237">
      <w:pPr>
        <w:pStyle w:val="Heading1"/>
        <w:spacing w:line="360" w:lineRule="auto"/>
        <w:rPr>
          <w:i/>
          <w:iCs/>
          <w:color w:val="943634" w:themeColor="accent2" w:themeShade="BF"/>
          <w:sz w:val="22"/>
          <w:szCs w:val="22"/>
          <w:u w:val="single"/>
        </w:rPr>
      </w:pPr>
      <w:bookmarkStart w:id="136" w:name="_Toc18799338"/>
      <w:r w:rsidRPr="00964773">
        <w:rPr>
          <w:i/>
          <w:iCs/>
          <w:color w:val="943634" w:themeColor="accent2" w:themeShade="BF"/>
          <w:sz w:val="22"/>
          <w:szCs w:val="22"/>
          <w:u w:val="single"/>
        </w:rPr>
        <w:lastRenderedPageBreak/>
        <w:t>Azure Design Patterns</w:t>
      </w:r>
      <w:bookmarkEnd w:id="136"/>
    </w:p>
    <w:p w:rsidR="00E77581" w:rsidRDefault="00E77581" w:rsidP="00E77581">
      <w:pPr>
        <w:pStyle w:val="Heading1"/>
        <w:spacing w:line="360" w:lineRule="auto"/>
        <w:rPr>
          <w:i/>
          <w:iCs/>
          <w:color w:val="943634" w:themeColor="accent2" w:themeShade="BF"/>
          <w:sz w:val="22"/>
          <w:szCs w:val="22"/>
          <w:u w:val="single"/>
        </w:rPr>
        <w:sectPr w:rsidR="00E77581" w:rsidSect="00304E8E">
          <w:headerReference w:type="default" r:id="rId65"/>
          <w:pgSz w:w="12240" w:h="15840"/>
          <w:pgMar w:top="811" w:right="1152" w:bottom="720" w:left="1440" w:header="6" w:footer="274" w:gutter="0"/>
          <w:cols w:space="720"/>
          <w:noEndnote/>
          <w:docGrid w:linePitch="326"/>
        </w:sectPr>
      </w:pPr>
    </w:p>
    <w:p w:rsidR="005E561A" w:rsidRPr="00E77581" w:rsidRDefault="002E481A" w:rsidP="00E77581">
      <w:pPr>
        <w:pStyle w:val="Heading1"/>
        <w:spacing w:line="360" w:lineRule="auto"/>
        <w:rPr>
          <w:i/>
          <w:iCs/>
          <w:color w:val="943634" w:themeColor="accent2" w:themeShade="BF"/>
          <w:sz w:val="22"/>
          <w:szCs w:val="22"/>
          <w:u w:val="single"/>
        </w:rPr>
      </w:pPr>
      <w:bookmarkStart w:id="137" w:name="_Toc18799339"/>
      <w:r>
        <w:rPr>
          <w:i/>
          <w:iCs/>
          <w:color w:val="943634" w:themeColor="accent2" w:themeShade="BF"/>
          <w:sz w:val="22"/>
          <w:szCs w:val="22"/>
          <w:u w:val="single"/>
        </w:rPr>
        <w:lastRenderedPageBreak/>
        <w:t xml:space="preserve">Database </w:t>
      </w:r>
      <w:r w:rsidR="00160CA1">
        <w:rPr>
          <w:i/>
          <w:iCs/>
          <w:color w:val="943634" w:themeColor="accent2" w:themeShade="BF"/>
          <w:sz w:val="22"/>
          <w:szCs w:val="22"/>
          <w:u w:val="single"/>
        </w:rPr>
        <w:t>Architecture</w:t>
      </w:r>
      <w:bookmarkEnd w:id="137"/>
    </w:p>
    <w:p w:rsidR="002A7603" w:rsidRPr="0002005F" w:rsidRDefault="002A7603" w:rsidP="00DD2BB2">
      <w:pPr>
        <w:numPr>
          <w:ilvl w:val="0"/>
          <w:numId w:val="4"/>
        </w:numPr>
        <w:autoSpaceDE w:val="0"/>
        <w:autoSpaceDN w:val="0"/>
        <w:adjustRightInd w:val="0"/>
        <w:spacing w:before="240" w:after="240"/>
        <w:jc w:val="both"/>
        <w:outlineLvl w:val="1"/>
        <w:rPr>
          <w:rFonts w:ascii="Arial" w:hAnsi="Arial" w:cs="Arial"/>
          <w:b/>
          <w:bCs/>
          <w:color w:val="FF0000"/>
          <w:sz w:val="20"/>
          <w:szCs w:val="20"/>
        </w:rPr>
      </w:pPr>
      <w:bookmarkStart w:id="138" w:name="_Toc18799340"/>
      <w:r w:rsidRPr="0002005F">
        <w:rPr>
          <w:rFonts w:ascii="Arial" w:hAnsi="Arial" w:cs="Arial"/>
          <w:b/>
          <w:bCs/>
          <w:color w:val="FF0000"/>
          <w:sz w:val="20"/>
          <w:szCs w:val="20"/>
        </w:rPr>
        <w:t xml:space="preserve">What </w:t>
      </w:r>
      <w:r>
        <w:rPr>
          <w:rFonts w:ascii="Arial" w:hAnsi="Arial" w:cs="Arial"/>
          <w:b/>
          <w:bCs/>
          <w:color w:val="FF0000"/>
          <w:sz w:val="20"/>
          <w:szCs w:val="20"/>
        </w:rPr>
        <w:t>are database cluster?</w:t>
      </w:r>
      <w:bookmarkEnd w:id="138"/>
    </w:p>
    <w:p w:rsidR="002A7603" w:rsidRDefault="002A7603" w:rsidP="002A7603">
      <w:pPr>
        <w:pStyle w:val="NormalWeb"/>
        <w:spacing w:before="120" w:beforeAutospacing="0" w:after="0" w:afterAutospacing="0" w:line="360" w:lineRule="auto"/>
        <w:jc w:val="both"/>
        <w:rPr>
          <w:rFonts w:ascii="Arial" w:hAnsi="Arial" w:cs="Arial"/>
          <w:color w:val="292526"/>
          <w:sz w:val="18"/>
          <w:szCs w:val="18"/>
        </w:rPr>
      </w:pPr>
      <w:r w:rsidRPr="009D22DD">
        <w:rPr>
          <w:rFonts w:ascii="Arial" w:hAnsi="Arial" w:cs="Arial"/>
          <w:color w:val="292526"/>
          <w:sz w:val="18"/>
          <w:szCs w:val="18"/>
        </w:rPr>
        <w:t>Database Clustering is the process of combining more than one servers or instances connecting a single database. Sometimes one server may not be adequate to manage the amount of data or the number of requests, that is when a Data Cluster is needed. Database clustering, SQL server clustering, and SQL clustering are closely associated with SQL is the language used to manage the database information.</w:t>
      </w:r>
    </w:p>
    <w:p w:rsidR="001F0E34" w:rsidRDefault="001F0E34" w:rsidP="002A7603">
      <w:pPr>
        <w:pStyle w:val="NormalWeb"/>
        <w:spacing w:before="120" w:beforeAutospacing="0" w:after="0" w:afterAutospacing="0" w:line="360" w:lineRule="auto"/>
        <w:jc w:val="both"/>
        <w:rPr>
          <w:rFonts w:ascii="Arial" w:hAnsi="Arial" w:cs="Arial"/>
          <w:color w:val="292526"/>
          <w:sz w:val="18"/>
          <w:szCs w:val="18"/>
        </w:rPr>
      </w:pPr>
      <w:r>
        <w:rPr>
          <w:rFonts w:ascii="Arial" w:hAnsi="Arial" w:cs="Arial"/>
          <w:color w:val="292526"/>
          <w:sz w:val="18"/>
          <w:szCs w:val="18"/>
        </w:rPr>
        <w:t>C</w:t>
      </w:r>
      <w:r w:rsidRPr="001F0E34">
        <w:rPr>
          <w:rFonts w:ascii="Arial" w:hAnsi="Arial" w:cs="Arial"/>
          <w:color w:val="292526"/>
          <w:sz w:val="18"/>
          <w:szCs w:val="18"/>
        </w:rPr>
        <w:t xml:space="preserve">lustering is when you have </w:t>
      </w:r>
      <w:r w:rsidRPr="001F0E34">
        <w:rPr>
          <w:rFonts w:ascii="Arial" w:hAnsi="Arial" w:cs="Arial"/>
          <w:color w:val="292526"/>
          <w:sz w:val="18"/>
          <w:szCs w:val="18"/>
          <w:highlight w:val="yellow"/>
        </w:rPr>
        <w:t>a group of machines (nodes) hosting the same database schema on the same database software with some form of data exchange between these machines</w:t>
      </w:r>
      <w:r w:rsidRPr="001F0E34">
        <w:rPr>
          <w:rFonts w:ascii="Arial" w:hAnsi="Arial" w:cs="Arial"/>
          <w:color w:val="292526"/>
          <w:sz w:val="18"/>
          <w:szCs w:val="18"/>
        </w:rPr>
        <w:t xml:space="preserve">. </w:t>
      </w:r>
      <w:r w:rsidRPr="001F0E34">
        <w:rPr>
          <w:rFonts w:ascii="Arial" w:hAnsi="Arial" w:cs="Arial"/>
          <w:color w:val="292526"/>
          <w:sz w:val="18"/>
          <w:szCs w:val="18"/>
          <w:highlight w:val="yellow"/>
        </w:rPr>
        <w:t>From outside of the cluster, these machines are seen as a single unit containing a union of the data that is spread across the nodes in the cluster. When your application accesses a cluster, the request is ultimately routed to a single node in the cluster for read or write operation</w:t>
      </w:r>
      <w:r w:rsidRPr="001F0E34">
        <w:rPr>
          <w:rFonts w:ascii="Arial" w:hAnsi="Arial" w:cs="Arial"/>
          <w:color w:val="292526"/>
          <w:sz w:val="18"/>
          <w:szCs w:val="18"/>
        </w:rPr>
        <w:t>.</w:t>
      </w:r>
    </w:p>
    <w:p w:rsidR="00E86D72" w:rsidRDefault="00E86D72" w:rsidP="00E86D72">
      <w:pPr>
        <w:pStyle w:val="NormalWeb"/>
        <w:spacing w:before="120" w:beforeAutospacing="0" w:after="0" w:afterAutospacing="0" w:line="360" w:lineRule="auto"/>
        <w:jc w:val="both"/>
        <w:rPr>
          <w:rFonts w:ascii="Arial" w:hAnsi="Arial" w:cs="Arial"/>
          <w:color w:val="292526"/>
          <w:sz w:val="18"/>
          <w:szCs w:val="18"/>
        </w:rPr>
      </w:pPr>
      <w:r w:rsidRPr="00E86D72">
        <w:rPr>
          <w:rFonts w:ascii="Arial" w:hAnsi="Arial" w:cs="Arial"/>
          <w:color w:val="292526"/>
          <w:sz w:val="18"/>
          <w:szCs w:val="18"/>
        </w:rPr>
        <w:t>The main reasons for database clustering are it</w:t>
      </w:r>
      <w:r>
        <w:rPr>
          <w:rFonts w:ascii="Arial" w:hAnsi="Arial" w:cs="Arial"/>
          <w:color w:val="292526"/>
          <w:sz w:val="18"/>
          <w:szCs w:val="18"/>
        </w:rPr>
        <w:t>s advantages a server receives:</w:t>
      </w:r>
    </w:p>
    <w:p w:rsidR="00E86D72" w:rsidRDefault="004D1669" w:rsidP="00DD2BB2">
      <w:pPr>
        <w:pStyle w:val="NormalWeb"/>
        <w:numPr>
          <w:ilvl w:val="0"/>
          <w:numId w:val="5"/>
        </w:numPr>
        <w:spacing w:before="120" w:beforeAutospacing="0" w:after="0" w:afterAutospacing="0" w:line="360" w:lineRule="auto"/>
        <w:jc w:val="both"/>
        <w:rPr>
          <w:rFonts w:ascii="Arial" w:hAnsi="Arial" w:cs="Arial"/>
          <w:color w:val="292526"/>
          <w:sz w:val="18"/>
          <w:szCs w:val="18"/>
        </w:rPr>
      </w:pPr>
      <w:r w:rsidRPr="00D837F9">
        <w:rPr>
          <w:rFonts w:ascii="Arial" w:hAnsi="Arial" w:cs="Arial"/>
          <w:b/>
          <w:color w:val="292526"/>
          <w:sz w:val="18"/>
          <w:szCs w:val="18"/>
          <w:u w:val="single"/>
        </w:rPr>
        <w:t>Data redundancy</w:t>
      </w:r>
      <w:r>
        <w:rPr>
          <w:rFonts w:ascii="Arial" w:hAnsi="Arial" w:cs="Arial"/>
          <w:color w:val="292526"/>
          <w:sz w:val="18"/>
          <w:szCs w:val="18"/>
        </w:rPr>
        <w:t>: Each node has exactly same data as all other nodes. If one node fails, the data is available in other nodes.</w:t>
      </w:r>
    </w:p>
    <w:p w:rsidR="00E86D72" w:rsidRDefault="00E86D72" w:rsidP="00DD2BB2">
      <w:pPr>
        <w:pStyle w:val="NormalWeb"/>
        <w:numPr>
          <w:ilvl w:val="0"/>
          <w:numId w:val="5"/>
        </w:numPr>
        <w:spacing w:before="120" w:beforeAutospacing="0" w:after="0" w:afterAutospacing="0" w:line="360" w:lineRule="auto"/>
        <w:jc w:val="both"/>
        <w:rPr>
          <w:rFonts w:ascii="Arial" w:hAnsi="Arial" w:cs="Arial"/>
          <w:color w:val="292526"/>
          <w:sz w:val="18"/>
          <w:szCs w:val="18"/>
        </w:rPr>
      </w:pPr>
      <w:r w:rsidRPr="00D837F9">
        <w:rPr>
          <w:rFonts w:ascii="Arial" w:hAnsi="Arial" w:cs="Arial"/>
          <w:b/>
          <w:color w:val="292526"/>
          <w:sz w:val="18"/>
          <w:szCs w:val="18"/>
          <w:u w:val="single"/>
        </w:rPr>
        <w:t>Load balancing</w:t>
      </w:r>
      <w:r w:rsidR="004D1669">
        <w:rPr>
          <w:rFonts w:ascii="Arial" w:hAnsi="Arial" w:cs="Arial"/>
          <w:color w:val="292526"/>
          <w:sz w:val="18"/>
          <w:szCs w:val="18"/>
        </w:rPr>
        <w:t>: distributing workload to different computers in the cluster. More users can be supported. High spikes can be handled.</w:t>
      </w:r>
      <w:r w:rsidRPr="00E86D72">
        <w:rPr>
          <w:rFonts w:ascii="Arial" w:hAnsi="Arial" w:cs="Arial"/>
          <w:color w:val="292526"/>
          <w:sz w:val="18"/>
          <w:szCs w:val="18"/>
        </w:rPr>
        <w:t xml:space="preserve"> </w:t>
      </w:r>
    </w:p>
    <w:p w:rsidR="00E86D72" w:rsidRDefault="004D1669" w:rsidP="00DD2BB2">
      <w:pPr>
        <w:pStyle w:val="NormalWeb"/>
        <w:numPr>
          <w:ilvl w:val="0"/>
          <w:numId w:val="5"/>
        </w:numPr>
        <w:spacing w:before="120" w:beforeAutospacing="0" w:after="0" w:afterAutospacing="0" w:line="360" w:lineRule="auto"/>
        <w:jc w:val="both"/>
        <w:rPr>
          <w:rFonts w:ascii="Arial" w:hAnsi="Arial" w:cs="Arial"/>
          <w:color w:val="292526"/>
          <w:sz w:val="18"/>
          <w:szCs w:val="18"/>
        </w:rPr>
      </w:pPr>
      <w:r w:rsidRPr="00D837F9">
        <w:rPr>
          <w:rFonts w:ascii="Arial" w:hAnsi="Arial" w:cs="Arial"/>
          <w:b/>
          <w:color w:val="292526"/>
          <w:sz w:val="18"/>
          <w:szCs w:val="18"/>
          <w:u w:val="single"/>
        </w:rPr>
        <w:t>High availability</w:t>
      </w:r>
      <w:r>
        <w:rPr>
          <w:rFonts w:ascii="Arial" w:hAnsi="Arial" w:cs="Arial"/>
          <w:color w:val="292526"/>
          <w:sz w:val="18"/>
          <w:szCs w:val="18"/>
        </w:rPr>
        <w:t>: defined as the amount of time a database is available. In cluster, even if a server is down, the database will be still available.</w:t>
      </w:r>
      <w:r w:rsidR="00E86D72" w:rsidRPr="00E86D72">
        <w:rPr>
          <w:rFonts w:ascii="Arial" w:hAnsi="Arial" w:cs="Arial"/>
          <w:color w:val="292526"/>
          <w:sz w:val="18"/>
          <w:szCs w:val="18"/>
        </w:rPr>
        <w:t xml:space="preserve"> </w:t>
      </w:r>
    </w:p>
    <w:p w:rsidR="002A7603" w:rsidRPr="00E86D72" w:rsidRDefault="00E86D72" w:rsidP="00DD2BB2">
      <w:pPr>
        <w:pStyle w:val="NormalWeb"/>
        <w:numPr>
          <w:ilvl w:val="0"/>
          <w:numId w:val="5"/>
        </w:numPr>
        <w:spacing w:before="120" w:beforeAutospacing="0" w:after="0" w:afterAutospacing="0" w:line="360" w:lineRule="auto"/>
        <w:jc w:val="both"/>
        <w:rPr>
          <w:rFonts w:ascii="Arial" w:hAnsi="Arial" w:cs="Arial"/>
          <w:color w:val="292526"/>
          <w:sz w:val="18"/>
          <w:szCs w:val="18"/>
        </w:rPr>
      </w:pPr>
      <w:r w:rsidRPr="00D837F9">
        <w:rPr>
          <w:rFonts w:ascii="Arial" w:hAnsi="Arial" w:cs="Arial"/>
          <w:b/>
          <w:color w:val="292526"/>
          <w:sz w:val="18"/>
          <w:szCs w:val="18"/>
          <w:u w:val="single"/>
        </w:rPr>
        <w:t>Monitoring and automation</w:t>
      </w:r>
      <w:r w:rsidR="004D1669">
        <w:rPr>
          <w:rFonts w:ascii="Arial" w:hAnsi="Arial" w:cs="Arial"/>
          <w:color w:val="292526"/>
          <w:sz w:val="18"/>
          <w:szCs w:val="18"/>
        </w:rPr>
        <w:t xml:space="preserve">: Cluster have advantage that allows to automate a lot of processes of a database, at the same time it permits to setup rules to warn potential issues. </w:t>
      </w:r>
    </w:p>
    <w:p w:rsidR="002A7603" w:rsidRDefault="002A7603" w:rsidP="002A7603"/>
    <w:p w:rsidR="00822424" w:rsidRPr="0002005F" w:rsidRDefault="00822424" w:rsidP="00DD2BB2">
      <w:pPr>
        <w:numPr>
          <w:ilvl w:val="0"/>
          <w:numId w:val="4"/>
        </w:numPr>
        <w:autoSpaceDE w:val="0"/>
        <w:autoSpaceDN w:val="0"/>
        <w:adjustRightInd w:val="0"/>
        <w:spacing w:before="240" w:after="240"/>
        <w:jc w:val="both"/>
        <w:outlineLvl w:val="1"/>
        <w:rPr>
          <w:rFonts w:ascii="Arial" w:hAnsi="Arial" w:cs="Arial"/>
          <w:b/>
          <w:bCs/>
          <w:color w:val="FF0000"/>
          <w:sz w:val="20"/>
          <w:szCs w:val="20"/>
        </w:rPr>
      </w:pPr>
      <w:bookmarkStart w:id="139" w:name="_Toc18799341"/>
      <w:r>
        <w:rPr>
          <w:rFonts w:ascii="Arial" w:hAnsi="Arial" w:cs="Arial"/>
          <w:b/>
          <w:bCs/>
          <w:color w:val="FF0000"/>
          <w:sz w:val="20"/>
          <w:szCs w:val="20"/>
        </w:rPr>
        <w:t>In How many ways, replication can be done in database cluster?</w:t>
      </w:r>
      <w:bookmarkEnd w:id="139"/>
    </w:p>
    <w:p w:rsidR="00EC5535" w:rsidRDefault="00EC5535" w:rsidP="00EC5535">
      <w:pPr>
        <w:pStyle w:val="NormalWeb"/>
        <w:spacing w:before="120" w:beforeAutospacing="0" w:after="0" w:afterAutospacing="0" w:line="360" w:lineRule="auto"/>
        <w:jc w:val="both"/>
        <w:rPr>
          <w:rFonts w:ascii="Arial" w:hAnsi="Arial" w:cs="Arial"/>
          <w:color w:val="292526"/>
          <w:sz w:val="18"/>
          <w:szCs w:val="18"/>
        </w:rPr>
      </w:pPr>
      <w:r w:rsidRPr="00822424">
        <w:rPr>
          <w:rFonts w:ascii="Arial" w:hAnsi="Arial" w:cs="Arial"/>
          <w:color w:val="292526"/>
          <w:sz w:val="18"/>
          <w:szCs w:val="18"/>
        </w:rPr>
        <w:t>Replication defines the method by which a set of servers remain synchronized without having to share the storage being able to be geographically disperse</w:t>
      </w:r>
      <w:r w:rsidR="00CC45BA">
        <w:rPr>
          <w:rFonts w:ascii="Arial" w:hAnsi="Arial" w:cs="Arial"/>
          <w:color w:val="292526"/>
          <w:sz w:val="18"/>
          <w:szCs w:val="18"/>
        </w:rPr>
        <w:t xml:space="preserve">. It </w:t>
      </w:r>
      <w:r w:rsidR="00CC45BA" w:rsidRPr="00CC45BA">
        <w:rPr>
          <w:rFonts w:ascii="Arial" w:hAnsi="Arial" w:cs="Arial"/>
          <w:color w:val="292526"/>
          <w:sz w:val="18"/>
          <w:szCs w:val="18"/>
        </w:rPr>
        <w:t>is a form of clustering where all nodes in the cluster have the same/identical schema and data.</w:t>
      </w:r>
      <w:r w:rsidRPr="00822424">
        <w:rPr>
          <w:rFonts w:ascii="Arial" w:hAnsi="Arial" w:cs="Arial"/>
          <w:color w:val="292526"/>
          <w:sz w:val="18"/>
          <w:szCs w:val="18"/>
        </w:rPr>
        <w:t xml:space="preserve"> </w:t>
      </w:r>
      <w:r w:rsidR="00CC45BA">
        <w:rPr>
          <w:rFonts w:ascii="Arial" w:hAnsi="Arial" w:cs="Arial"/>
          <w:color w:val="292526"/>
          <w:sz w:val="18"/>
          <w:szCs w:val="18"/>
        </w:rPr>
        <w:t>T</w:t>
      </w:r>
      <w:r w:rsidRPr="00822424">
        <w:rPr>
          <w:rFonts w:ascii="Arial" w:hAnsi="Arial" w:cs="Arial"/>
          <w:color w:val="292526"/>
          <w:sz w:val="18"/>
          <w:szCs w:val="18"/>
        </w:rPr>
        <w:t>here are two main ways of going about it</w:t>
      </w:r>
      <w:r>
        <w:rPr>
          <w:rFonts w:ascii="Arial" w:hAnsi="Arial" w:cs="Arial"/>
          <w:color w:val="292526"/>
          <w:sz w:val="18"/>
          <w:szCs w:val="18"/>
        </w:rPr>
        <w:t>.</w:t>
      </w:r>
    </w:p>
    <w:p w:rsidR="00EC5535" w:rsidRPr="00EC5535" w:rsidRDefault="00EC5535" w:rsidP="00DD2BB2">
      <w:pPr>
        <w:pStyle w:val="NormalWeb"/>
        <w:numPr>
          <w:ilvl w:val="0"/>
          <w:numId w:val="6"/>
        </w:numPr>
        <w:spacing w:before="120" w:beforeAutospacing="0" w:after="0" w:afterAutospacing="0" w:line="360" w:lineRule="auto"/>
        <w:jc w:val="both"/>
        <w:rPr>
          <w:rFonts w:ascii="Arial" w:hAnsi="Arial" w:cs="Arial"/>
          <w:color w:val="292526"/>
          <w:sz w:val="18"/>
          <w:szCs w:val="18"/>
        </w:rPr>
      </w:pPr>
      <w:r w:rsidRPr="0014343C">
        <w:rPr>
          <w:rFonts w:ascii="Arial" w:hAnsi="Arial" w:cs="Arial"/>
          <w:b/>
          <w:color w:val="292526"/>
          <w:sz w:val="18"/>
          <w:szCs w:val="18"/>
          <w:u w:val="single"/>
        </w:rPr>
        <w:t>Master-Master (or multi-master) replication</w:t>
      </w:r>
      <w:r w:rsidRPr="00EC5535">
        <w:rPr>
          <w:rFonts w:ascii="Arial" w:hAnsi="Arial" w:cs="Arial"/>
          <w:color w:val="292526"/>
          <w:sz w:val="18"/>
          <w:szCs w:val="18"/>
        </w:rPr>
        <w:t>: Any server can update the database. It is usually taken care of by a different module within the database (or a whole different software running on top of them in some cases).</w:t>
      </w:r>
    </w:p>
    <w:p w:rsidR="00EC5535" w:rsidRPr="00EC5535" w:rsidRDefault="00EC5535" w:rsidP="00EC5535">
      <w:pPr>
        <w:pStyle w:val="NormalWeb"/>
        <w:spacing w:before="120" w:beforeAutospacing="0" w:after="0" w:afterAutospacing="0" w:line="360" w:lineRule="auto"/>
        <w:ind w:firstLine="720"/>
        <w:jc w:val="both"/>
        <w:rPr>
          <w:rFonts w:ascii="Arial" w:hAnsi="Arial" w:cs="Arial"/>
          <w:color w:val="292526"/>
          <w:sz w:val="18"/>
          <w:szCs w:val="18"/>
        </w:rPr>
      </w:pPr>
      <w:r w:rsidRPr="00EC5535">
        <w:rPr>
          <w:rFonts w:ascii="Arial" w:hAnsi="Arial" w:cs="Arial"/>
          <w:color w:val="292526"/>
          <w:sz w:val="18"/>
          <w:szCs w:val="18"/>
        </w:rPr>
        <w:t>Downside is that it is very hard to do well, and some systems lose ACID properties when in this mode of replication.</w:t>
      </w:r>
    </w:p>
    <w:p w:rsidR="00EC5535" w:rsidRPr="00EC5535" w:rsidRDefault="00EC5535" w:rsidP="00EC5535">
      <w:pPr>
        <w:pStyle w:val="NormalWeb"/>
        <w:spacing w:before="120" w:beforeAutospacing="0" w:after="0" w:afterAutospacing="0" w:line="360" w:lineRule="auto"/>
        <w:ind w:firstLine="720"/>
        <w:jc w:val="both"/>
        <w:rPr>
          <w:rFonts w:ascii="Arial" w:hAnsi="Arial" w:cs="Arial"/>
          <w:color w:val="292526"/>
          <w:sz w:val="18"/>
          <w:szCs w:val="18"/>
        </w:rPr>
      </w:pPr>
      <w:r w:rsidRPr="00EC5535">
        <w:rPr>
          <w:rFonts w:ascii="Arial" w:hAnsi="Arial" w:cs="Arial"/>
          <w:color w:val="292526"/>
          <w:sz w:val="18"/>
          <w:szCs w:val="18"/>
        </w:rPr>
        <w:t>Upside is that it is flexible and you can support the failure of any server while still having the database updated.</w:t>
      </w:r>
    </w:p>
    <w:p w:rsidR="00EC5535" w:rsidRPr="00EC5535" w:rsidRDefault="00EC5535" w:rsidP="00DD2BB2">
      <w:pPr>
        <w:pStyle w:val="NormalWeb"/>
        <w:numPr>
          <w:ilvl w:val="0"/>
          <w:numId w:val="6"/>
        </w:numPr>
        <w:spacing w:before="120" w:beforeAutospacing="0" w:after="0" w:afterAutospacing="0" w:line="360" w:lineRule="auto"/>
        <w:jc w:val="both"/>
        <w:rPr>
          <w:rFonts w:ascii="Arial" w:hAnsi="Arial" w:cs="Arial"/>
          <w:color w:val="292526"/>
          <w:sz w:val="18"/>
          <w:szCs w:val="18"/>
        </w:rPr>
      </w:pPr>
      <w:r w:rsidRPr="0014343C">
        <w:rPr>
          <w:rFonts w:ascii="Arial" w:hAnsi="Arial" w:cs="Arial"/>
          <w:b/>
          <w:color w:val="292526"/>
          <w:sz w:val="18"/>
          <w:szCs w:val="18"/>
          <w:u w:val="single"/>
        </w:rPr>
        <w:t>master-slave replication</w:t>
      </w:r>
      <w:r w:rsidRPr="00EC5535">
        <w:rPr>
          <w:rFonts w:ascii="Arial" w:hAnsi="Arial" w:cs="Arial"/>
          <w:color w:val="292526"/>
          <w:sz w:val="18"/>
          <w:szCs w:val="18"/>
        </w:rPr>
        <w:t>: There is only a single copy of authoritative data, which is the pushed to the slave servers.</w:t>
      </w:r>
    </w:p>
    <w:p w:rsidR="00EC5535" w:rsidRPr="00EC5535" w:rsidRDefault="00EC5535" w:rsidP="00EC5535">
      <w:pPr>
        <w:pStyle w:val="NormalWeb"/>
        <w:spacing w:before="120" w:beforeAutospacing="0" w:after="0" w:afterAutospacing="0" w:line="360" w:lineRule="auto"/>
        <w:ind w:firstLine="720"/>
        <w:jc w:val="both"/>
        <w:rPr>
          <w:rFonts w:ascii="Arial" w:hAnsi="Arial" w:cs="Arial"/>
          <w:color w:val="292526"/>
          <w:sz w:val="18"/>
          <w:szCs w:val="18"/>
        </w:rPr>
      </w:pPr>
      <w:r w:rsidRPr="00EC5535">
        <w:rPr>
          <w:rFonts w:ascii="Arial" w:hAnsi="Arial" w:cs="Arial"/>
          <w:color w:val="292526"/>
          <w:sz w:val="18"/>
          <w:szCs w:val="18"/>
        </w:rPr>
        <w:t>Downside is that it is less fault tolerant, if the master dies, there are no further changes in the slaves.</w:t>
      </w:r>
    </w:p>
    <w:p w:rsidR="00EC5535" w:rsidRDefault="00EC5535" w:rsidP="00EC5535">
      <w:pPr>
        <w:pStyle w:val="NormalWeb"/>
        <w:spacing w:before="120" w:beforeAutospacing="0" w:after="0" w:afterAutospacing="0" w:line="360" w:lineRule="auto"/>
        <w:ind w:firstLine="720"/>
        <w:jc w:val="both"/>
        <w:rPr>
          <w:rFonts w:ascii="Arial" w:hAnsi="Arial" w:cs="Arial"/>
          <w:color w:val="292526"/>
          <w:sz w:val="18"/>
          <w:szCs w:val="18"/>
        </w:rPr>
      </w:pPr>
      <w:r w:rsidRPr="00EC5535">
        <w:rPr>
          <w:rFonts w:ascii="Arial" w:hAnsi="Arial" w:cs="Arial"/>
          <w:color w:val="292526"/>
          <w:sz w:val="18"/>
          <w:szCs w:val="18"/>
        </w:rPr>
        <w:t>Upside is that it is easier to do than multi-master and it usually preserve ACID properties.</w:t>
      </w:r>
      <w:r>
        <w:rPr>
          <w:rFonts w:ascii="Arial" w:hAnsi="Arial" w:cs="Arial"/>
          <w:color w:val="292526"/>
          <w:sz w:val="18"/>
          <w:szCs w:val="18"/>
        </w:rPr>
        <w:t xml:space="preserve"> </w:t>
      </w:r>
    </w:p>
    <w:p w:rsidR="009C52A2" w:rsidRDefault="009C52A2" w:rsidP="009C52A2">
      <w:pPr>
        <w:pStyle w:val="NormalWeb"/>
        <w:spacing w:before="120" w:beforeAutospacing="0" w:after="0" w:afterAutospacing="0" w:line="360" w:lineRule="auto"/>
        <w:jc w:val="both"/>
        <w:rPr>
          <w:rFonts w:ascii="Arial" w:hAnsi="Arial" w:cs="Arial"/>
          <w:color w:val="292526"/>
          <w:sz w:val="18"/>
          <w:szCs w:val="18"/>
        </w:rPr>
      </w:pPr>
      <w:r>
        <w:rPr>
          <w:rFonts w:ascii="Arial" w:hAnsi="Arial" w:cs="Arial"/>
          <w:color w:val="292526"/>
          <w:sz w:val="18"/>
          <w:szCs w:val="18"/>
        </w:rPr>
        <w:t xml:space="preserve">The replication </w:t>
      </w:r>
      <w:r w:rsidR="000E7D8F">
        <w:rPr>
          <w:rFonts w:ascii="Arial" w:hAnsi="Arial" w:cs="Arial"/>
          <w:color w:val="292526"/>
          <w:sz w:val="18"/>
          <w:szCs w:val="18"/>
        </w:rPr>
        <w:t>is useful in following scenarios</w:t>
      </w:r>
      <w:r>
        <w:rPr>
          <w:rFonts w:ascii="Arial" w:hAnsi="Arial" w:cs="Arial"/>
          <w:color w:val="292526"/>
          <w:sz w:val="18"/>
          <w:szCs w:val="18"/>
        </w:rPr>
        <w:t>:</w:t>
      </w:r>
    </w:p>
    <w:p w:rsidR="009C52A2" w:rsidRPr="009C52A2" w:rsidRDefault="009C52A2" w:rsidP="00DD2BB2">
      <w:pPr>
        <w:pStyle w:val="NormalWeb"/>
        <w:numPr>
          <w:ilvl w:val="0"/>
          <w:numId w:val="7"/>
        </w:numPr>
        <w:spacing w:before="120" w:beforeAutospacing="0" w:after="0" w:afterAutospacing="0" w:line="360" w:lineRule="auto"/>
        <w:jc w:val="both"/>
        <w:rPr>
          <w:rFonts w:ascii="Arial" w:hAnsi="Arial" w:cs="Arial"/>
          <w:color w:val="292526"/>
          <w:sz w:val="18"/>
          <w:szCs w:val="18"/>
        </w:rPr>
      </w:pPr>
      <w:r w:rsidRPr="009C52A2">
        <w:rPr>
          <w:rFonts w:ascii="Arial" w:hAnsi="Arial" w:cs="Arial"/>
          <w:b/>
          <w:color w:val="292526"/>
          <w:sz w:val="18"/>
          <w:szCs w:val="18"/>
        </w:rPr>
        <w:t>To have high availability of data</w:t>
      </w:r>
      <w:r w:rsidRPr="009C52A2">
        <w:rPr>
          <w:rFonts w:ascii="Arial" w:hAnsi="Arial" w:cs="Arial"/>
          <w:color w:val="292526"/>
          <w:sz w:val="18"/>
          <w:szCs w:val="18"/>
        </w:rPr>
        <w:t>. Even if a node goes down, the data is still available from other nodes in the cluster.</w:t>
      </w:r>
    </w:p>
    <w:p w:rsidR="009C52A2" w:rsidRPr="009C52A2" w:rsidRDefault="009C52A2" w:rsidP="00DD2BB2">
      <w:pPr>
        <w:pStyle w:val="NormalWeb"/>
        <w:numPr>
          <w:ilvl w:val="0"/>
          <w:numId w:val="7"/>
        </w:numPr>
        <w:spacing w:before="120" w:beforeAutospacing="0" w:after="0" w:afterAutospacing="0" w:line="360" w:lineRule="auto"/>
        <w:jc w:val="both"/>
        <w:rPr>
          <w:rFonts w:ascii="Arial" w:hAnsi="Arial" w:cs="Arial"/>
          <w:color w:val="292526"/>
          <w:sz w:val="18"/>
          <w:szCs w:val="18"/>
        </w:rPr>
      </w:pPr>
      <w:r w:rsidRPr="009C52A2">
        <w:rPr>
          <w:rFonts w:ascii="Arial" w:hAnsi="Arial" w:cs="Arial"/>
          <w:b/>
          <w:color w:val="292526"/>
          <w:sz w:val="18"/>
          <w:szCs w:val="18"/>
        </w:rPr>
        <w:lastRenderedPageBreak/>
        <w:t>Separate nodes for write and read</w:t>
      </w:r>
      <w:r w:rsidRPr="009C52A2">
        <w:rPr>
          <w:rFonts w:ascii="Arial" w:hAnsi="Arial" w:cs="Arial"/>
          <w:color w:val="292526"/>
          <w:sz w:val="18"/>
          <w:szCs w:val="18"/>
        </w:rPr>
        <w:t>. Data is replicated from the write cluster to all read clusters. This ensures that under high transaction volumes, the read operations are not getting delayed by write operations and vice-versa.</w:t>
      </w:r>
    </w:p>
    <w:p w:rsidR="009C52A2" w:rsidRPr="009C52A2" w:rsidRDefault="009C52A2" w:rsidP="00DD2BB2">
      <w:pPr>
        <w:pStyle w:val="NormalWeb"/>
        <w:numPr>
          <w:ilvl w:val="0"/>
          <w:numId w:val="7"/>
        </w:numPr>
        <w:spacing w:before="120" w:beforeAutospacing="0" w:after="0" w:afterAutospacing="0" w:line="360" w:lineRule="auto"/>
        <w:jc w:val="both"/>
        <w:rPr>
          <w:rFonts w:ascii="Arial" w:hAnsi="Arial" w:cs="Arial"/>
          <w:color w:val="292526"/>
          <w:sz w:val="18"/>
          <w:szCs w:val="18"/>
        </w:rPr>
      </w:pPr>
      <w:r w:rsidRPr="009C52A2">
        <w:rPr>
          <w:rFonts w:ascii="Arial" w:hAnsi="Arial" w:cs="Arial"/>
          <w:b/>
          <w:color w:val="292526"/>
          <w:sz w:val="18"/>
          <w:szCs w:val="18"/>
        </w:rPr>
        <w:t>Multiple nodes for read operations and for write operations</w:t>
      </w:r>
      <w:r w:rsidRPr="009C52A2">
        <w:rPr>
          <w:rFonts w:ascii="Arial" w:hAnsi="Arial" w:cs="Arial"/>
          <w:color w:val="292526"/>
          <w:sz w:val="18"/>
          <w:szCs w:val="18"/>
        </w:rPr>
        <w:t>. This ensures that the read and the write operations are load balanced across multiple nodes resulting in higher scalability and data throughput.</w:t>
      </w:r>
    </w:p>
    <w:p w:rsidR="0014343C" w:rsidRPr="0002005F" w:rsidRDefault="000333F6" w:rsidP="00DD2BB2">
      <w:pPr>
        <w:numPr>
          <w:ilvl w:val="0"/>
          <w:numId w:val="4"/>
        </w:numPr>
        <w:autoSpaceDE w:val="0"/>
        <w:autoSpaceDN w:val="0"/>
        <w:adjustRightInd w:val="0"/>
        <w:spacing w:before="240" w:after="240"/>
        <w:jc w:val="both"/>
        <w:outlineLvl w:val="1"/>
        <w:rPr>
          <w:rFonts w:ascii="Arial" w:hAnsi="Arial" w:cs="Arial"/>
          <w:b/>
          <w:bCs/>
          <w:color w:val="FF0000"/>
          <w:sz w:val="20"/>
          <w:szCs w:val="20"/>
        </w:rPr>
      </w:pPr>
      <w:bookmarkStart w:id="140" w:name="_Toc18799342"/>
      <w:r>
        <w:rPr>
          <w:rFonts w:ascii="Arial" w:hAnsi="Arial" w:cs="Arial"/>
          <w:b/>
          <w:bCs/>
          <w:color w:val="FF0000"/>
          <w:sz w:val="20"/>
          <w:szCs w:val="20"/>
        </w:rPr>
        <w:t>What is database partitioning</w:t>
      </w:r>
      <w:r w:rsidR="0014343C">
        <w:rPr>
          <w:rFonts w:ascii="Arial" w:hAnsi="Arial" w:cs="Arial"/>
          <w:b/>
          <w:bCs/>
          <w:color w:val="FF0000"/>
          <w:sz w:val="20"/>
          <w:szCs w:val="20"/>
        </w:rPr>
        <w:t>?</w:t>
      </w:r>
      <w:bookmarkEnd w:id="140"/>
    </w:p>
    <w:p w:rsidR="00770519" w:rsidRPr="00770519" w:rsidRDefault="00770519" w:rsidP="00770519">
      <w:pPr>
        <w:pStyle w:val="NormalWeb"/>
        <w:spacing w:before="120" w:beforeAutospacing="0" w:after="0" w:afterAutospacing="0" w:line="360" w:lineRule="auto"/>
        <w:jc w:val="both"/>
        <w:rPr>
          <w:rFonts w:ascii="Arial" w:hAnsi="Arial" w:cs="Arial"/>
          <w:color w:val="292526"/>
          <w:sz w:val="18"/>
          <w:szCs w:val="18"/>
        </w:rPr>
      </w:pPr>
      <w:r w:rsidRPr="00770519">
        <w:rPr>
          <w:rFonts w:ascii="Arial" w:hAnsi="Arial" w:cs="Arial"/>
          <w:color w:val="292526"/>
          <w:sz w:val="18"/>
          <w:szCs w:val="18"/>
        </w:rPr>
        <w:t xml:space="preserve">Partitioning are essentially the same cluster topology. </w:t>
      </w:r>
      <w:r w:rsidRPr="0014290B">
        <w:rPr>
          <w:rFonts w:ascii="Arial" w:hAnsi="Arial" w:cs="Arial"/>
          <w:color w:val="292526"/>
          <w:sz w:val="18"/>
          <w:szCs w:val="18"/>
          <w:lang w:val="en-GB"/>
        </w:rPr>
        <w:t xml:space="preserve">All nodes in the cluster have identical schema, however the data is divided across nodes such that each node has only a subset of the data. </w:t>
      </w:r>
      <w:r w:rsidRPr="00770519">
        <w:rPr>
          <w:rFonts w:ascii="Arial" w:hAnsi="Arial" w:cs="Arial"/>
          <w:color w:val="292526"/>
          <w:sz w:val="18"/>
          <w:szCs w:val="18"/>
        </w:rPr>
        <w:t xml:space="preserve">No two nodes will have the same data. </w:t>
      </w:r>
      <w:r w:rsidRPr="00770519">
        <w:rPr>
          <w:rFonts w:ascii="Arial" w:hAnsi="Arial" w:cs="Arial"/>
          <w:b/>
          <w:color w:val="292526"/>
          <w:sz w:val="18"/>
          <w:szCs w:val="18"/>
        </w:rPr>
        <w:t>Sharding</w:t>
      </w:r>
      <w:r w:rsidRPr="00770519">
        <w:rPr>
          <w:rFonts w:ascii="Arial" w:hAnsi="Arial" w:cs="Arial"/>
          <w:color w:val="292526"/>
          <w:sz w:val="18"/>
          <w:szCs w:val="18"/>
        </w:rPr>
        <w:t xml:space="preserve"> has its use in the following scenarios:</w:t>
      </w:r>
    </w:p>
    <w:p w:rsidR="00770519" w:rsidRPr="00770519" w:rsidRDefault="00770519" w:rsidP="00DD2BB2">
      <w:pPr>
        <w:pStyle w:val="NormalWeb"/>
        <w:numPr>
          <w:ilvl w:val="0"/>
          <w:numId w:val="8"/>
        </w:numPr>
        <w:spacing w:before="120" w:beforeAutospacing="0" w:after="0" w:afterAutospacing="0" w:line="360" w:lineRule="auto"/>
        <w:jc w:val="both"/>
        <w:rPr>
          <w:rFonts w:ascii="Arial" w:hAnsi="Arial" w:cs="Arial"/>
          <w:color w:val="292526"/>
          <w:sz w:val="18"/>
          <w:szCs w:val="18"/>
        </w:rPr>
      </w:pPr>
      <w:r w:rsidRPr="00770519">
        <w:rPr>
          <w:rFonts w:ascii="Arial" w:hAnsi="Arial" w:cs="Arial"/>
          <w:color w:val="292526"/>
          <w:sz w:val="18"/>
          <w:szCs w:val="18"/>
        </w:rPr>
        <w:t xml:space="preserve">Each database node has an upper limit to the amount of data it can store. This limited is usually due to hardware configuration. For example, a node that has a 4TB hard disk attached, can store up to a maximum of 4TB of data. If the total volume of data exceeds this limit, it has to be </w:t>
      </w:r>
      <w:r w:rsidRPr="00770519">
        <w:rPr>
          <w:rFonts w:ascii="Arial" w:hAnsi="Arial" w:cs="Arial"/>
          <w:b/>
          <w:color w:val="292526"/>
          <w:sz w:val="18"/>
          <w:szCs w:val="18"/>
        </w:rPr>
        <w:t>sharded</w:t>
      </w:r>
      <w:r w:rsidRPr="00770519">
        <w:rPr>
          <w:rFonts w:ascii="Arial" w:hAnsi="Arial" w:cs="Arial"/>
          <w:color w:val="292526"/>
          <w:sz w:val="18"/>
          <w:szCs w:val="18"/>
        </w:rPr>
        <w:t>.</w:t>
      </w:r>
    </w:p>
    <w:p w:rsidR="00770519" w:rsidRPr="00770519" w:rsidRDefault="00770519" w:rsidP="00DD2BB2">
      <w:pPr>
        <w:pStyle w:val="NormalWeb"/>
        <w:numPr>
          <w:ilvl w:val="0"/>
          <w:numId w:val="8"/>
        </w:numPr>
        <w:spacing w:before="120" w:beforeAutospacing="0" w:after="0" w:afterAutospacing="0" w:line="360" w:lineRule="auto"/>
        <w:jc w:val="both"/>
        <w:rPr>
          <w:rFonts w:ascii="Arial" w:hAnsi="Arial" w:cs="Arial"/>
          <w:color w:val="292526"/>
          <w:sz w:val="18"/>
          <w:szCs w:val="18"/>
        </w:rPr>
      </w:pPr>
      <w:r w:rsidRPr="00770519">
        <w:rPr>
          <w:rFonts w:ascii="Arial" w:hAnsi="Arial" w:cs="Arial"/>
          <w:color w:val="292526"/>
          <w:sz w:val="18"/>
          <w:szCs w:val="18"/>
        </w:rPr>
        <w:t xml:space="preserve">Suppose your dataset has 500 million records (rows) for a given table. </w:t>
      </w:r>
      <w:r w:rsidRPr="0014290B">
        <w:rPr>
          <w:rFonts w:ascii="Arial" w:hAnsi="Arial" w:cs="Arial"/>
          <w:color w:val="292526"/>
          <w:sz w:val="18"/>
          <w:szCs w:val="18"/>
          <w:lang w:val="en-GB"/>
        </w:rPr>
        <w:t xml:space="preserve">In a replicated setup, when you fire a query against this table, it is executed in a single node for all 500 million records. </w:t>
      </w:r>
      <w:r w:rsidRPr="00770519">
        <w:rPr>
          <w:rFonts w:ascii="Arial" w:hAnsi="Arial" w:cs="Arial"/>
          <w:color w:val="292526"/>
          <w:sz w:val="18"/>
          <w:szCs w:val="18"/>
        </w:rPr>
        <w:t>In a sharded setup, the query would be split-up across shards and executed. This would be faster since a. the amount of records to query in each shard would be much lesser than 500 million and b. the queries across shards will be executed in parallel.</w:t>
      </w:r>
    </w:p>
    <w:p w:rsidR="002E481A" w:rsidRPr="00F730AA" w:rsidRDefault="002E481A" w:rsidP="002E481A">
      <w:pPr>
        <w:numPr>
          <w:ilvl w:val="0"/>
          <w:numId w:val="4"/>
        </w:numPr>
        <w:autoSpaceDE w:val="0"/>
        <w:autoSpaceDN w:val="0"/>
        <w:adjustRightInd w:val="0"/>
        <w:spacing w:before="240" w:after="240"/>
        <w:jc w:val="both"/>
        <w:outlineLvl w:val="1"/>
        <w:rPr>
          <w:rFonts w:ascii="Arial" w:hAnsi="Arial" w:cs="Arial"/>
          <w:b/>
          <w:bCs/>
          <w:color w:val="FF0000"/>
          <w:sz w:val="20"/>
          <w:szCs w:val="20"/>
        </w:rPr>
      </w:pPr>
      <w:bookmarkStart w:id="141" w:name="_Toc18799343"/>
      <w:r w:rsidRPr="00F730AA">
        <w:rPr>
          <w:rFonts w:ascii="Arial" w:hAnsi="Arial" w:cs="Arial"/>
          <w:b/>
          <w:bCs/>
          <w:color w:val="FF0000"/>
          <w:sz w:val="20"/>
          <w:szCs w:val="20"/>
        </w:rPr>
        <w:t>What is Materialized view?</w:t>
      </w:r>
      <w:bookmarkEnd w:id="141"/>
    </w:p>
    <w:p w:rsidR="002E481A" w:rsidRDefault="002E481A" w:rsidP="002E481A">
      <w:pPr>
        <w:pStyle w:val="NormalWeb"/>
        <w:spacing w:before="120" w:beforeAutospacing="0" w:after="0" w:afterAutospacing="0" w:line="360" w:lineRule="auto"/>
        <w:jc w:val="both"/>
        <w:rPr>
          <w:rFonts w:ascii="Arial" w:hAnsi="Arial" w:cs="Arial"/>
          <w:color w:val="292526"/>
          <w:sz w:val="20"/>
          <w:szCs w:val="20"/>
        </w:rPr>
      </w:pPr>
      <w:r w:rsidRPr="00F730AA">
        <w:rPr>
          <w:rFonts w:ascii="Arial" w:hAnsi="Arial" w:cs="Arial"/>
          <w:color w:val="292526"/>
          <w:sz w:val="20"/>
          <w:szCs w:val="20"/>
        </w:rPr>
        <w:t>A materialized view is a database object that contains the results of a query</w:t>
      </w:r>
      <w:r>
        <w:rPr>
          <w:rFonts w:ascii="Arial" w:hAnsi="Arial" w:cs="Arial"/>
          <w:color w:val="292526"/>
          <w:sz w:val="20"/>
          <w:szCs w:val="20"/>
        </w:rPr>
        <w:t xml:space="preserve">. </w:t>
      </w:r>
      <w:r w:rsidRPr="00F730AA">
        <w:rPr>
          <w:rFonts w:ascii="Arial" w:hAnsi="Arial" w:cs="Arial"/>
          <w:color w:val="292526"/>
          <w:sz w:val="20"/>
          <w:szCs w:val="20"/>
        </w:rPr>
        <w:t xml:space="preserve">They are similar to regular views, in that they are a logical view of your data (based on a select statement), however, </w:t>
      </w:r>
      <w:r w:rsidRPr="00C2758B">
        <w:rPr>
          <w:rFonts w:ascii="Arial" w:hAnsi="Arial" w:cs="Arial"/>
          <w:color w:val="292526"/>
          <w:sz w:val="20"/>
          <w:szCs w:val="20"/>
          <w:highlight w:val="yellow"/>
        </w:rPr>
        <w:t>the underlying query result set has been saved to a table</w:t>
      </w:r>
      <w:r w:rsidRPr="00F730AA">
        <w:rPr>
          <w:rFonts w:ascii="Arial" w:hAnsi="Arial" w:cs="Arial"/>
          <w:color w:val="292526"/>
          <w:sz w:val="20"/>
          <w:szCs w:val="20"/>
        </w:rPr>
        <w:t xml:space="preserve">. </w:t>
      </w:r>
      <w:r w:rsidRPr="0014290B">
        <w:rPr>
          <w:rFonts w:ascii="Arial" w:hAnsi="Arial" w:cs="Arial"/>
          <w:color w:val="292526"/>
          <w:sz w:val="20"/>
          <w:szCs w:val="20"/>
          <w:lang w:val="en-GB"/>
        </w:rPr>
        <w:t>The upside of this is that when you query a materialized view, you are querying a table, which may also be indexed.</w:t>
      </w:r>
    </w:p>
    <w:p w:rsidR="002E481A" w:rsidRDefault="002E481A" w:rsidP="002E481A">
      <w:pPr>
        <w:pStyle w:val="NormalWeb"/>
        <w:spacing w:before="120" w:beforeAutospacing="0" w:after="0" w:afterAutospacing="0" w:line="360" w:lineRule="auto"/>
        <w:jc w:val="both"/>
        <w:rPr>
          <w:rFonts w:ascii="Arial" w:hAnsi="Arial" w:cs="Arial"/>
          <w:color w:val="292526"/>
          <w:sz w:val="20"/>
          <w:szCs w:val="20"/>
        </w:rPr>
      </w:pPr>
      <w:r>
        <w:rPr>
          <w:rFonts w:ascii="Arial" w:hAnsi="Arial" w:cs="Arial"/>
          <w:color w:val="292526"/>
          <w:sz w:val="20"/>
          <w:szCs w:val="20"/>
        </w:rPr>
        <w:t xml:space="preserve">The good thing about </w:t>
      </w:r>
      <w:r w:rsidRPr="00C2758B">
        <w:rPr>
          <w:rFonts w:ascii="Consolas" w:hAnsi="Consolas" w:cs="Arial"/>
          <w:b/>
          <w:color w:val="292526"/>
          <w:spacing w:val="20"/>
          <w:sz w:val="20"/>
          <w:szCs w:val="20"/>
        </w:rPr>
        <w:t>materialized view</w:t>
      </w:r>
      <w:r>
        <w:rPr>
          <w:rFonts w:ascii="Arial" w:hAnsi="Arial" w:cs="Arial"/>
          <w:color w:val="292526"/>
          <w:sz w:val="20"/>
          <w:szCs w:val="20"/>
        </w:rPr>
        <w:t xml:space="preserve"> is that the joins are resolved only once when the materialized view have been created, which saves the subsequent query time. The </w:t>
      </w:r>
      <w:r w:rsidRPr="00C2758B">
        <w:rPr>
          <w:rFonts w:ascii="Arial" w:hAnsi="Arial" w:cs="Arial"/>
          <w:color w:val="292526"/>
          <w:sz w:val="20"/>
          <w:szCs w:val="20"/>
        </w:rPr>
        <w:t xml:space="preserve">Downside though is that the data you get back from the </w:t>
      </w:r>
      <w:r w:rsidRPr="00C2758B">
        <w:rPr>
          <w:rFonts w:ascii="Consolas" w:hAnsi="Consolas" w:cs="Arial"/>
          <w:b/>
          <w:color w:val="292526"/>
          <w:spacing w:val="20"/>
          <w:sz w:val="20"/>
          <w:szCs w:val="20"/>
        </w:rPr>
        <w:t>materialized view</w:t>
      </w:r>
      <w:r w:rsidRPr="00C2758B">
        <w:rPr>
          <w:rFonts w:ascii="Arial" w:hAnsi="Arial" w:cs="Arial"/>
          <w:color w:val="292526"/>
          <w:sz w:val="20"/>
          <w:szCs w:val="20"/>
        </w:rPr>
        <w:t xml:space="preserve"> is only as up to date as the last time the materialized view has been refreshed.</w:t>
      </w:r>
    </w:p>
    <w:p w:rsidR="002E481A" w:rsidRPr="00F730AA" w:rsidRDefault="002E481A" w:rsidP="002E481A">
      <w:pPr>
        <w:pStyle w:val="NormalWeb"/>
        <w:spacing w:before="120" w:beforeAutospacing="0" w:after="0" w:afterAutospacing="0" w:line="360" w:lineRule="auto"/>
        <w:jc w:val="both"/>
        <w:rPr>
          <w:rFonts w:ascii="Arial" w:hAnsi="Arial" w:cs="Arial"/>
          <w:color w:val="292526"/>
          <w:sz w:val="20"/>
          <w:szCs w:val="20"/>
        </w:rPr>
      </w:pPr>
      <w:r w:rsidRPr="00973B70">
        <w:rPr>
          <w:rFonts w:ascii="Arial" w:hAnsi="Arial" w:cs="Arial"/>
          <w:color w:val="292526"/>
          <w:sz w:val="20"/>
          <w:szCs w:val="20"/>
          <w:highlight w:val="yellow"/>
        </w:rPr>
        <w:t>Materialized views can be set to refresh manually, on a set schedule, or </w:t>
      </w:r>
      <w:r w:rsidRPr="00973B70">
        <w:rPr>
          <w:rFonts w:ascii="Arial" w:hAnsi="Arial" w:cs="Arial"/>
          <w:i/>
          <w:iCs/>
          <w:color w:val="292526"/>
          <w:sz w:val="20"/>
          <w:szCs w:val="20"/>
          <w:highlight w:val="yellow"/>
        </w:rPr>
        <w:t>based on the database detecting a change in data from one of the underlying tables</w:t>
      </w:r>
      <w:r w:rsidRPr="00C2758B">
        <w:rPr>
          <w:rFonts w:ascii="Arial" w:hAnsi="Arial" w:cs="Arial"/>
          <w:color w:val="292526"/>
          <w:sz w:val="20"/>
          <w:szCs w:val="20"/>
        </w:rPr>
        <w:t>. Materialized views can be incrementally updated by combining them with materialized view logs, which </w:t>
      </w:r>
      <w:r w:rsidRPr="00973B70">
        <w:rPr>
          <w:rFonts w:ascii="Arial" w:hAnsi="Arial" w:cs="Arial"/>
          <w:color w:val="292526"/>
          <w:sz w:val="20"/>
          <w:szCs w:val="20"/>
        </w:rPr>
        <w:t xml:space="preserve">act as change data capture sources </w:t>
      </w:r>
      <w:r w:rsidRPr="00C2758B">
        <w:rPr>
          <w:rFonts w:ascii="Arial" w:hAnsi="Arial" w:cs="Arial"/>
          <w:color w:val="292526"/>
          <w:sz w:val="20"/>
          <w:szCs w:val="20"/>
        </w:rPr>
        <w:t>on the underlying tables.</w:t>
      </w:r>
    </w:p>
    <w:p w:rsidR="002E481A" w:rsidRPr="002A7603" w:rsidRDefault="002E481A" w:rsidP="002A7603"/>
    <w:sectPr w:rsidR="002E481A" w:rsidRPr="002A7603" w:rsidSect="00304E8E">
      <w:headerReference w:type="default" r:id="rId66"/>
      <w:pgSz w:w="12240" w:h="15840"/>
      <w:pgMar w:top="811" w:right="1152" w:bottom="720" w:left="1440" w:header="6" w:footer="27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DD0" w:rsidRDefault="00526DD0">
      <w:r>
        <w:separator/>
      </w:r>
    </w:p>
  </w:endnote>
  <w:endnote w:type="continuationSeparator" w:id="0">
    <w:p w:rsidR="00526DD0" w:rsidRDefault="0052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061" w:rsidRDefault="00CF50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2D0" w:rsidRPr="00A65558" w:rsidRDefault="00631CC1" w:rsidP="00F86CD0">
    <w:pPr>
      <w:pStyle w:val="Footer"/>
      <w:jc w:val="right"/>
      <w:rPr>
        <w:rFonts w:asciiTheme="minorHAnsi" w:hAnsiTheme="minorHAnsi" w:cs="Arial"/>
        <w:sz w:val="16"/>
        <w:szCs w:val="16"/>
      </w:rPr>
    </w:pPr>
    <w:r>
      <w:rPr>
        <w:noProof/>
        <w:sz w:val="18"/>
      </w:rPr>
      <mc:AlternateContent>
        <mc:Choice Requires="wps">
          <w:drawing>
            <wp:anchor distT="0" distB="0" distL="114300" distR="114300" simplePos="0" relativeHeight="251673600"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89f14ad68687a6328107272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31CC1" w:rsidRPr="00631CC1" w:rsidRDefault="00631CC1" w:rsidP="00631CC1">
                          <w:pPr>
                            <w:jc w:val="center"/>
                            <w:rPr>
                              <w:rFonts w:ascii="Arial" w:hAnsi="Arial" w:cs="Arial"/>
                              <w:color w:val="000000"/>
                              <w:sz w:val="14"/>
                            </w:rPr>
                          </w:pPr>
                          <w:r w:rsidRPr="00631CC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9f14ad68687a63281072721" o:spid="_x0000_s1037" type="#_x0000_t202" alt="{&quot;HashCode&quot;:2133105206,&quot;Height&quot;:792.0,&quot;Width&quot;:612.0,&quot;Placement&quot;:&quot;Footer&quot;,&quot;Index&quot;:&quot;Primary&quot;,&quot;Section&quot;:1,&quot;Top&quot;:0.0,&quot;Left&quot;:0.0}" style="position:absolute;left:0;text-align:left;margin-left:0;margin-top:757.1pt;width:612pt;height:19.85pt;z-index:25167360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uA2jVhYDAAA2BgAADgAAAAAAAAAAAAAAAAAu&#10;AgAAZHJzL2Uyb0RvYy54bWxQSwECLQAUAAYACAAAACEAVK7Iy94AAAALAQAADwAAAAAAAAAAAAAA&#10;AABwBQAAZHJzL2Rvd25yZXYueG1sUEsFBgAAAAAEAAQA8wAAAHsGAAAAAA==&#10;" o:allowincell="f" filled="f" stroked="f" strokeweight=".5pt">
              <v:textbox inset=",0,,0">
                <w:txbxContent>
                  <w:p w:rsidR="00631CC1" w:rsidRPr="00631CC1" w:rsidRDefault="00631CC1" w:rsidP="00631CC1">
                    <w:pPr>
                      <w:jc w:val="center"/>
                      <w:rPr>
                        <w:rFonts w:ascii="Arial" w:hAnsi="Arial" w:cs="Arial"/>
                        <w:color w:val="000000"/>
                        <w:sz w:val="14"/>
                      </w:rPr>
                    </w:pPr>
                    <w:r w:rsidRPr="00631CC1">
                      <w:rPr>
                        <w:rFonts w:ascii="Arial" w:hAnsi="Arial" w:cs="Arial"/>
                        <w:color w:val="000000"/>
                        <w:sz w:val="14"/>
                      </w:rPr>
                      <w:t>Sensitivity: Internal &amp; Restricted</w:t>
                    </w:r>
                  </w:p>
                </w:txbxContent>
              </v:textbox>
              <w10:wrap anchorx="page" anchory="page"/>
            </v:shape>
          </w:pict>
        </mc:Fallback>
      </mc:AlternateContent>
    </w:r>
    <w:r w:rsidR="00F012D0">
      <w:rPr>
        <w:noProof/>
        <w:sz w:val="18"/>
      </w:rPr>
      <mc:AlternateContent>
        <mc:Choice Requires="wps">
          <w:drawing>
            <wp:anchor distT="0" distB="0" distL="114300" distR="114300" simplePos="0" relativeHeight="251656704" behindDoc="0" locked="0" layoutInCell="1" allowOverlap="1" wp14:anchorId="3830C6C4" wp14:editId="42463055">
              <wp:simplePos x="0" y="0"/>
              <wp:positionH relativeFrom="column">
                <wp:posOffset>-771525</wp:posOffset>
              </wp:positionH>
              <wp:positionV relativeFrom="paragraph">
                <wp:posOffset>-107950</wp:posOffset>
              </wp:positionV>
              <wp:extent cx="7537450" cy="0"/>
              <wp:effectExtent l="0" t="0" r="25400" b="19050"/>
              <wp:wrapNone/>
              <wp:docPr id="9" name="Straight Connector 9"/>
              <wp:cNvGraphicFramePr/>
              <a:graphic xmlns:a="http://schemas.openxmlformats.org/drawingml/2006/main">
                <a:graphicData uri="http://schemas.microsoft.com/office/word/2010/wordprocessingShape">
                  <wps:wsp>
                    <wps:cNvCnPr/>
                    <wps:spPr>
                      <a:xfrm>
                        <a:off x="0" y="0"/>
                        <a:ext cx="75374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560BC" id="Straight Connector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8.5pt" to="53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" strokecolor="#4579b8 [3044]" strokeweight="2pt"/>
          </w:pict>
        </mc:Fallback>
      </mc:AlternateContent>
    </w:r>
    <w:r w:rsidR="00F012D0" w:rsidRPr="00A65558">
      <w:rPr>
        <w:rStyle w:val="PageNumber"/>
        <w:rFonts w:asciiTheme="minorHAnsi" w:hAnsiTheme="minorHAnsi" w:cs="Arial"/>
        <w:sz w:val="16"/>
        <w:szCs w:val="16"/>
      </w:rPr>
      <w:t xml:space="preserve">Page </w:t>
    </w:r>
    <w:r w:rsidR="00F012D0" w:rsidRPr="00A65558">
      <w:rPr>
        <w:rStyle w:val="PageNumber"/>
        <w:rFonts w:asciiTheme="minorHAnsi" w:hAnsiTheme="minorHAnsi" w:cs="Arial"/>
        <w:sz w:val="16"/>
        <w:szCs w:val="16"/>
      </w:rPr>
      <w:fldChar w:fldCharType="begin"/>
    </w:r>
    <w:r w:rsidR="00F012D0" w:rsidRPr="00A65558">
      <w:rPr>
        <w:rStyle w:val="PageNumber"/>
        <w:rFonts w:asciiTheme="minorHAnsi" w:hAnsiTheme="minorHAnsi" w:cs="Arial"/>
        <w:sz w:val="16"/>
        <w:szCs w:val="16"/>
      </w:rPr>
      <w:instrText xml:space="preserve"> PAGE </w:instrText>
    </w:r>
    <w:r w:rsidR="00F012D0" w:rsidRPr="00A65558">
      <w:rPr>
        <w:rStyle w:val="PageNumber"/>
        <w:rFonts w:asciiTheme="minorHAnsi" w:hAnsiTheme="minorHAnsi" w:cs="Arial"/>
        <w:sz w:val="16"/>
        <w:szCs w:val="16"/>
      </w:rPr>
      <w:fldChar w:fldCharType="separate"/>
    </w:r>
    <w:r w:rsidR="001343E5">
      <w:rPr>
        <w:rStyle w:val="PageNumber"/>
        <w:rFonts w:asciiTheme="minorHAnsi" w:hAnsiTheme="minorHAnsi" w:cs="Arial"/>
        <w:noProof/>
        <w:sz w:val="16"/>
        <w:szCs w:val="16"/>
      </w:rPr>
      <w:t>44</w:t>
    </w:r>
    <w:r w:rsidR="00F012D0" w:rsidRPr="00A65558">
      <w:rPr>
        <w:rStyle w:val="PageNumber"/>
        <w:rFonts w:asciiTheme="minorHAnsi" w:hAnsiTheme="minorHAnsi" w:cs="Arial"/>
        <w:sz w:val="16"/>
        <w:szCs w:val="16"/>
      </w:rPr>
      <w:fldChar w:fldCharType="end"/>
    </w:r>
    <w:r w:rsidR="00F012D0" w:rsidRPr="00A65558">
      <w:rPr>
        <w:rStyle w:val="PageNumber"/>
        <w:rFonts w:asciiTheme="minorHAnsi" w:hAnsiTheme="minorHAnsi" w:cs="Arial"/>
        <w:sz w:val="16"/>
        <w:szCs w:val="16"/>
      </w:rPr>
      <w:t>/</w:t>
    </w:r>
    <w:r w:rsidR="00F012D0" w:rsidRPr="00A65558">
      <w:rPr>
        <w:rStyle w:val="PageNumber"/>
        <w:rFonts w:asciiTheme="minorHAnsi" w:hAnsiTheme="minorHAnsi" w:cs="Arial"/>
        <w:sz w:val="16"/>
        <w:szCs w:val="16"/>
      </w:rPr>
      <w:fldChar w:fldCharType="begin"/>
    </w:r>
    <w:r w:rsidR="00F012D0" w:rsidRPr="00A65558">
      <w:rPr>
        <w:rStyle w:val="PageNumber"/>
        <w:rFonts w:asciiTheme="minorHAnsi" w:hAnsiTheme="minorHAnsi" w:cs="Arial"/>
        <w:sz w:val="16"/>
        <w:szCs w:val="16"/>
      </w:rPr>
      <w:instrText xml:space="preserve"> NUMPAGES </w:instrText>
    </w:r>
    <w:r w:rsidR="00F012D0" w:rsidRPr="00A65558">
      <w:rPr>
        <w:rStyle w:val="PageNumber"/>
        <w:rFonts w:asciiTheme="minorHAnsi" w:hAnsiTheme="minorHAnsi" w:cs="Arial"/>
        <w:sz w:val="16"/>
        <w:szCs w:val="16"/>
      </w:rPr>
      <w:fldChar w:fldCharType="separate"/>
    </w:r>
    <w:r w:rsidR="001343E5">
      <w:rPr>
        <w:rStyle w:val="PageNumber"/>
        <w:rFonts w:asciiTheme="minorHAnsi" w:hAnsiTheme="minorHAnsi" w:cs="Arial"/>
        <w:noProof/>
        <w:sz w:val="16"/>
        <w:szCs w:val="16"/>
      </w:rPr>
      <w:t>51</w:t>
    </w:r>
    <w:r w:rsidR="00F012D0" w:rsidRPr="00A65558">
      <w:rPr>
        <w:rStyle w:val="PageNumber"/>
        <w:rFonts w:asciiTheme="minorHAnsi" w:hAnsiTheme="minorHAnsi" w:cs="Arial"/>
        <w:sz w:val="16"/>
        <w:szCs w:val="16"/>
      </w:rPr>
      <w:fldChar w:fldCharType="end"/>
    </w:r>
    <w:r w:rsidR="00F012D0" w:rsidRPr="00A65558">
      <w:rPr>
        <w:rStyle w:val="PageNumber"/>
        <w:rFonts w:asciiTheme="minorHAnsi" w:hAnsiTheme="minorHAnsi" w:cs="Arial"/>
        <w:sz w:val="16"/>
        <w:szCs w:val="16"/>
      </w:rPr>
      <w:t xml:space="preserve"> (</w:t>
    </w:r>
    <w:hyperlink w:anchor="_top" w:history="1">
      <w:r w:rsidR="00F012D0" w:rsidRPr="00A65558">
        <w:rPr>
          <w:rStyle w:val="Hyperlink"/>
          <w:rFonts w:asciiTheme="minorHAnsi" w:hAnsiTheme="minorHAnsi" w:cs="Arial"/>
          <w:sz w:val="16"/>
          <w:szCs w:val="16"/>
        </w:rPr>
        <w:t>Top</w:t>
      </w:r>
    </w:hyperlink>
    <w:r w:rsidR="00F012D0" w:rsidRPr="00A65558">
      <w:rPr>
        <w:rStyle w:val="PageNumber"/>
        <w:rFonts w:asciiTheme="minorHAnsi" w:hAnsiTheme="minorHAnsi" w:cs="Arial"/>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2D0" w:rsidRDefault="00F012D0" w:rsidP="00B314FC">
    <w:pPr>
      <w:pStyle w:val="Footer"/>
      <w:tabs>
        <w:tab w:val="clear" w:pos="8640"/>
        <w:tab w:val="right" w:pos="9630"/>
      </w:tabs>
    </w:pPr>
    <w:r>
      <w:rPr>
        <w:rStyle w:val="PageNumber"/>
        <w:rFonts w:asciiTheme="minorHAnsi" w:hAnsiTheme="minorHAnsi" w:cs="Arial"/>
        <w:sz w:val="16"/>
        <w:szCs w:val="16"/>
      </w:rPr>
      <w:tab/>
    </w:r>
    <w:r>
      <w:rPr>
        <w:rStyle w:val="PageNumber"/>
        <w:rFonts w:asciiTheme="minorHAnsi" w:hAnsiTheme="minorHAnsi" w:cs="Arial"/>
        <w:sz w:val="16"/>
        <w:szCs w:val="16"/>
      </w:rPr>
      <w:tab/>
      <w:t xml:space="preserve">               </w:t>
    </w:r>
    <w:r w:rsidRPr="00A65558">
      <w:rPr>
        <w:rStyle w:val="PageNumber"/>
        <w:rFonts w:asciiTheme="minorHAnsi" w:hAnsiTheme="minorHAnsi" w:cs="Arial"/>
        <w:sz w:val="16"/>
        <w:szCs w:val="16"/>
      </w:rPr>
      <w:t xml:space="preserve">Page </w:t>
    </w:r>
    <w:r w:rsidRPr="00A65558">
      <w:rPr>
        <w:rStyle w:val="PageNumber"/>
        <w:rFonts w:asciiTheme="minorHAnsi" w:hAnsiTheme="minorHAnsi" w:cs="Arial"/>
        <w:sz w:val="16"/>
        <w:szCs w:val="16"/>
      </w:rPr>
      <w:fldChar w:fldCharType="begin"/>
    </w:r>
    <w:r w:rsidRPr="00A65558">
      <w:rPr>
        <w:rStyle w:val="PageNumber"/>
        <w:rFonts w:asciiTheme="minorHAnsi" w:hAnsiTheme="minorHAnsi" w:cs="Arial"/>
        <w:sz w:val="16"/>
        <w:szCs w:val="16"/>
      </w:rPr>
      <w:instrText xml:space="preserve"> PAGE </w:instrText>
    </w:r>
    <w:r w:rsidRPr="00A65558">
      <w:rPr>
        <w:rStyle w:val="PageNumber"/>
        <w:rFonts w:asciiTheme="minorHAnsi" w:hAnsiTheme="minorHAnsi" w:cs="Arial"/>
        <w:sz w:val="16"/>
        <w:szCs w:val="16"/>
      </w:rPr>
      <w:fldChar w:fldCharType="separate"/>
    </w:r>
    <w:r>
      <w:rPr>
        <w:rStyle w:val="PageNumber"/>
        <w:rFonts w:asciiTheme="minorHAnsi" w:hAnsiTheme="minorHAnsi" w:cs="Arial"/>
        <w:noProof/>
        <w:sz w:val="16"/>
        <w:szCs w:val="16"/>
      </w:rPr>
      <w:t>2</w:t>
    </w:r>
    <w:r w:rsidRPr="00A65558">
      <w:rPr>
        <w:rStyle w:val="PageNumber"/>
        <w:rFonts w:asciiTheme="minorHAnsi" w:hAnsiTheme="minorHAnsi" w:cs="Arial"/>
        <w:sz w:val="16"/>
        <w:szCs w:val="16"/>
      </w:rPr>
      <w:fldChar w:fldCharType="end"/>
    </w:r>
    <w:r w:rsidRPr="00A65558">
      <w:rPr>
        <w:rStyle w:val="PageNumber"/>
        <w:rFonts w:asciiTheme="minorHAnsi" w:hAnsiTheme="minorHAnsi" w:cs="Arial"/>
        <w:sz w:val="16"/>
        <w:szCs w:val="16"/>
      </w:rPr>
      <w:t>/</w:t>
    </w:r>
    <w:r w:rsidRPr="00A65558">
      <w:rPr>
        <w:rStyle w:val="PageNumber"/>
        <w:rFonts w:asciiTheme="minorHAnsi" w:hAnsiTheme="minorHAnsi" w:cs="Arial"/>
        <w:sz w:val="16"/>
        <w:szCs w:val="16"/>
      </w:rPr>
      <w:fldChar w:fldCharType="begin"/>
    </w:r>
    <w:r w:rsidRPr="00A65558">
      <w:rPr>
        <w:rStyle w:val="PageNumber"/>
        <w:rFonts w:asciiTheme="minorHAnsi" w:hAnsiTheme="minorHAnsi" w:cs="Arial"/>
        <w:sz w:val="16"/>
        <w:szCs w:val="16"/>
      </w:rPr>
      <w:instrText xml:space="preserve"> NUMPAGES </w:instrText>
    </w:r>
    <w:r w:rsidRPr="00A65558">
      <w:rPr>
        <w:rStyle w:val="PageNumber"/>
        <w:rFonts w:asciiTheme="minorHAnsi" w:hAnsiTheme="minorHAnsi" w:cs="Arial"/>
        <w:sz w:val="16"/>
        <w:szCs w:val="16"/>
      </w:rPr>
      <w:fldChar w:fldCharType="separate"/>
    </w:r>
    <w:r>
      <w:rPr>
        <w:rStyle w:val="PageNumber"/>
        <w:rFonts w:asciiTheme="minorHAnsi" w:hAnsiTheme="minorHAnsi" w:cs="Arial"/>
        <w:noProof/>
        <w:sz w:val="16"/>
        <w:szCs w:val="16"/>
      </w:rPr>
      <w:t>50</w:t>
    </w:r>
    <w:r w:rsidRPr="00A65558">
      <w:rPr>
        <w:rStyle w:val="PageNumber"/>
        <w:rFonts w:asciiTheme="minorHAnsi" w:hAnsiTheme="minorHAnsi" w:cs="Arial"/>
        <w:sz w:val="16"/>
        <w:szCs w:val="16"/>
      </w:rPr>
      <w:fldChar w:fldCharType="end"/>
    </w:r>
    <w:r w:rsidRPr="00A65558">
      <w:rPr>
        <w:rStyle w:val="PageNumber"/>
        <w:rFonts w:asciiTheme="minorHAnsi" w:hAnsiTheme="minorHAnsi" w:cs="Arial"/>
        <w:sz w:val="16"/>
        <w:szCs w:val="16"/>
      </w:rPr>
      <w:t xml:space="preserve"> (</w:t>
    </w:r>
    <w:hyperlink w:anchor="_top" w:history="1">
      <w:r w:rsidRPr="00A65558">
        <w:rPr>
          <w:rStyle w:val="Hyperlink"/>
          <w:rFonts w:asciiTheme="minorHAnsi" w:hAnsiTheme="minorHAnsi" w:cs="Arial"/>
          <w:sz w:val="16"/>
          <w:szCs w:val="16"/>
        </w:rPr>
        <w:t>Top</w:t>
      </w:r>
    </w:hyperlink>
    <w:r w:rsidRPr="00A65558">
      <w:rPr>
        <w:rStyle w:val="PageNumber"/>
        <w:rFonts w:asciiTheme="minorHAnsi" w:hAnsiTheme="minorHAnsi" w:cs="Arial"/>
        <w:sz w:val="16"/>
        <w:szCs w:val="16"/>
      </w:rPr>
      <w:t>)</w:t>
    </w:r>
    <w:r>
      <w:rPr>
        <w:noProof/>
        <w:sz w:val="18"/>
      </w:rPr>
      <mc:AlternateContent>
        <mc:Choice Requires="wps">
          <w:drawing>
            <wp:anchor distT="0" distB="0" distL="114300" distR="114300" simplePos="0" relativeHeight="251668480" behindDoc="0" locked="0" layoutInCell="1" allowOverlap="1" wp14:anchorId="1A17ED70" wp14:editId="22FC9697">
              <wp:simplePos x="0" y="0"/>
              <wp:positionH relativeFrom="column">
                <wp:posOffset>-731520</wp:posOffset>
              </wp:positionH>
              <wp:positionV relativeFrom="paragraph">
                <wp:posOffset>-80120</wp:posOffset>
              </wp:positionV>
              <wp:extent cx="7744570" cy="0"/>
              <wp:effectExtent l="0" t="0" r="27940" b="19050"/>
              <wp:wrapNone/>
              <wp:docPr id="23" name="Straight Connector 23"/>
              <wp:cNvGraphicFramePr/>
              <a:graphic xmlns:a="http://schemas.openxmlformats.org/drawingml/2006/main">
                <a:graphicData uri="http://schemas.microsoft.com/office/word/2010/wordprocessingShape">
                  <wps:wsp>
                    <wps:cNvCnPr/>
                    <wps:spPr>
                      <a:xfrm>
                        <a:off x="0" y="0"/>
                        <a:ext cx="774457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6C8B2" id="Straight Connector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6.3pt" to="552.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" strokecolor="#4579b8 [3044]"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DD0" w:rsidRDefault="00526DD0">
      <w:r>
        <w:separator/>
      </w:r>
    </w:p>
  </w:footnote>
  <w:footnote w:type="continuationSeparator" w:id="0">
    <w:p w:rsidR="00526DD0" w:rsidRDefault="00526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061" w:rsidRDefault="00CF50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0563339"/>
      <w:docPartObj>
        <w:docPartGallery w:val="Page Numbers (Top of Page)"/>
        <w:docPartUnique/>
      </w:docPartObj>
    </w:sdtPr>
    <w:sdtEndPr>
      <w:rPr>
        <w:noProof/>
        <w:sz w:val="18"/>
      </w:rPr>
    </w:sdtEndPr>
    <w:sdtContent>
      <w:p w:rsidR="00F012D0" w:rsidRDefault="00F012D0" w:rsidP="001979CD">
        <w:pPr>
          <w:pStyle w:val="Header"/>
        </w:pPr>
      </w:p>
      <w:p w:rsidR="00F012D0" w:rsidRDefault="00F012D0">
        <w:pPr>
          <w:pStyle w:val="Header"/>
          <w:rPr>
            <w:noProof/>
            <w:sz w:val="18"/>
          </w:rPr>
        </w:pPr>
        <w:r>
          <w:rPr>
            <w:rFonts w:asciiTheme="minorHAnsi" w:hAnsiTheme="minorHAnsi" w:cs="Consolas"/>
            <w:i/>
            <w:color w:val="4F6228" w:themeColor="accent3" w:themeShade="80"/>
            <w:sz w:val="18"/>
            <w:szCs w:val="18"/>
          </w:rPr>
          <w:t>Table of Content</w:t>
        </w:r>
        <w:r>
          <w:tab/>
        </w:r>
        <w:r>
          <w:tab/>
        </w:r>
        <w:r>
          <w:tab/>
        </w:r>
        <w:r w:rsidRPr="00856600">
          <w:rPr>
            <w:sz w:val="18"/>
          </w:rPr>
          <w:fldChar w:fldCharType="begin"/>
        </w:r>
        <w:r w:rsidRPr="00856600">
          <w:rPr>
            <w:sz w:val="18"/>
          </w:rPr>
          <w:instrText xml:space="preserve"> PAGE   \* MERGEFORMAT </w:instrText>
        </w:r>
        <w:r w:rsidRPr="00856600">
          <w:rPr>
            <w:sz w:val="18"/>
          </w:rPr>
          <w:fldChar w:fldCharType="separate"/>
        </w:r>
        <w:r w:rsidR="001343E5">
          <w:rPr>
            <w:noProof/>
            <w:sz w:val="18"/>
          </w:rPr>
          <w:t>3</w:t>
        </w:r>
        <w:r w:rsidRPr="00856600">
          <w:rPr>
            <w:noProof/>
            <w:sz w:val="18"/>
          </w:rPr>
          <w:fldChar w:fldCharType="end"/>
        </w:r>
      </w:p>
    </w:sdtContent>
  </w:sdt>
  <w:p w:rsidR="00F012D0" w:rsidRDefault="00F012D0">
    <w:r>
      <w:rPr>
        <w:noProof/>
        <w:sz w:val="18"/>
      </w:rPr>
      <mc:AlternateContent>
        <mc:Choice Requires="wps">
          <w:drawing>
            <wp:anchor distT="0" distB="0" distL="114300" distR="114300" simplePos="0" relativeHeight="251670528" behindDoc="0" locked="0" layoutInCell="1" allowOverlap="1" wp14:anchorId="37ADCC50" wp14:editId="2183FBBF">
              <wp:simplePos x="0" y="0"/>
              <wp:positionH relativeFrom="column">
                <wp:posOffset>-851949</wp:posOffset>
              </wp:positionH>
              <wp:positionV relativeFrom="paragraph">
                <wp:posOffset>121920</wp:posOffset>
              </wp:positionV>
              <wp:extent cx="7696863" cy="0"/>
              <wp:effectExtent l="0" t="0" r="18415" b="19050"/>
              <wp:wrapNone/>
              <wp:docPr id="3" name="Straight Connector 3"/>
              <wp:cNvGraphicFramePr/>
              <a:graphic xmlns:a="http://schemas.openxmlformats.org/drawingml/2006/main">
                <a:graphicData uri="http://schemas.microsoft.com/office/word/2010/wordprocessingShape">
                  <wps:wsp>
                    <wps:cNvCnPr/>
                    <wps:spPr>
                      <a:xfrm>
                        <a:off x="0" y="0"/>
                        <a:ext cx="7696863"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02FA5"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1pt,9.6pt" to="538.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" strokecolor="#4579b8 [3044]"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2D0" w:rsidRPr="00272968" w:rsidRDefault="00F012D0">
    <w:pPr>
      <w:pStyle w:val="Header"/>
      <w:rPr>
        <w:noProof/>
        <w:sz w:val="18"/>
      </w:rPr>
    </w:pPr>
    <w:r w:rsidRPr="00272968">
      <w:rPr>
        <w:rFonts w:ascii="Arial" w:hAnsi="Arial" w:cs="Arial"/>
        <w:color w:val="76923C" w:themeColor="accent3" w:themeShade="BF"/>
        <w:sz w:val="16"/>
        <w:szCs w:val="16"/>
      </w:rPr>
      <w:t>OAut</w:t>
    </w:r>
    <w:r>
      <w:rPr>
        <w:rFonts w:ascii="Arial" w:hAnsi="Arial" w:cs="Arial"/>
        <w:color w:val="76923C" w:themeColor="accent3" w:themeShade="BF"/>
        <w:sz w:val="16"/>
        <w:szCs w:val="16"/>
      </w:rPr>
      <w:t>h</w:t>
    </w:r>
    <w:r>
      <w:rPr>
        <w:rFonts w:ascii="Arial" w:hAnsi="Arial" w:cs="Arial"/>
        <w:color w:val="76923C" w:themeColor="accent3" w:themeShade="BF"/>
        <w:sz w:val="16"/>
        <w:szCs w:val="16"/>
      </w:rPr>
      <w:tab/>
    </w:r>
    <w:r>
      <w:rPr>
        <w:rFonts w:ascii="Arial" w:hAnsi="Arial" w:cs="Arial"/>
        <w:color w:val="76923C" w:themeColor="accent3" w:themeShade="BF"/>
        <w:sz w:val="16"/>
        <w:szCs w:val="16"/>
      </w:rPr>
      <w:tab/>
    </w:r>
    <w:r w:rsidRPr="00272968">
      <w:rPr>
        <w:noProof/>
        <w:sz w:val="18"/>
      </w:rPr>
      <w:fldChar w:fldCharType="begin"/>
    </w:r>
    <w:r w:rsidRPr="00272968">
      <w:rPr>
        <w:noProof/>
        <w:sz w:val="18"/>
      </w:rPr>
      <w:instrText xml:space="preserve"> PAGE   \* MERGEFORMAT </w:instrText>
    </w:r>
    <w:r w:rsidRPr="00272968">
      <w:rPr>
        <w:noProof/>
        <w:sz w:val="18"/>
      </w:rPr>
      <w:fldChar w:fldCharType="separate"/>
    </w:r>
    <w:r>
      <w:rPr>
        <w:noProof/>
        <w:sz w:val="18"/>
      </w:rPr>
      <w:t>41</w:t>
    </w:r>
    <w:r w:rsidRPr="00272968">
      <w:rPr>
        <w:noProof/>
        <w:sz w:val="18"/>
      </w:rPr>
      <w:fldChar w:fldCharType="end"/>
    </w:r>
  </w:p>
  <w:p w:rsidR="00F012D0" w:rsidRPr="00272968" w:rsidRDefault="00F012D0">
    <w:pPr>
      <w:pStyle w:val="Header"/>
      <w:rPr>
        <w:rFonts w:ascii="Arial" w:hAnsi="Arial" w:cs="Arial"/>
        <w:color w:val="76923C" w:themeColor="accent3" w:themeShade="BF"/>
        <w:sz w:val="16"/>
        <w:szCs w:val="16"/>
      </w:rPr>
    </w:pPr>
    <w:r>
      <w:rPr>
        <w:noProof/>
        <w:sz w:val="18"/>
      </w:rPr>
      <mc:AlternateContent>
        <mc:Choice Requires="wps">
          <w:drawing>
            <wp:anchor distT="0" distB="0" distL="114300" distR="114300" simplePos="0" relativeHeight="251660288" behindDoc="0" locked="0" layoutInCell="1" allowOverlap="1" wp14:anchorId="60B75EB5" wp14:editId="75B933D2">
              <wp:simplePos x="0" y="0"/>
              <wp:positionH relativeFrom="column">
                <wp:posOffset>-882595</wp:posOffset>
              </wp:positionH>
              <wp:positionV relativeFrom="paragraph">
                <wp:posOffset>77967</wp:posOffset>
              </wp:positionV>
              <wp:extent cx="7696863" cy="0"/>
              <wp:effectExtent l="0" t="0" r="18415" b="19050"/>
              <wp:wrapNone/>
              <wp:docPr id="6" name="Straight Connector 6"/>
              <wp:cNvGraphicFramePr/>
              <a:graphic xmlns:a="http://schemas.openxmlformats.org/drawingml/2006/main">
                <a:graphicData uri="http://schemas.microsoft.com/office/word/2010/wordprocessingShape">
                  <wps:wsp>
                    <wps:cNvCnPr/>
                    <wps:spPr>
                      <a:xfrm>
                        <a:off x="0" y="0"/>
                        <a:ext cx="7696863"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5E0E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6.15pt" to="536.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" strokecolor="#4579b8 [3044]" strokeweight="2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2D0" w:rsidRDefault="00F012D0">
    <w:pPr>
      <w:pStyle w:val="Header"/>
      <w:rPr>
        <w:rFonts w:ascii="Arial" w:hAnsi="Arial" w:cs="Arial"/>
        <w:color w:val="76923C" w:themeColor="accent3" w:themeShade="BF"/>
        <w:sz w:val="16"/>
        <w:szCs w:val="16"/>
      </w:rPr>
    </w:pPr>
  </w:p>
  <w:p w:rsidR="00F012D0" w:rsidRPr="00272968" w:rsidRDefault="00F012D0">
    <w:pPr>
      <w:pStyle w:val="Header"/>
      <w:rPr>
        <w:noProof/>
        <w:sz w:val="18"/>
      </w:rPr>
    </w:pPr>
    <w:r>
      <w:rPr>
        <w:rFonts w:ascii="Arial" w:hAnsi="Arial" w:cs="Arial"/>
        <w:color w:val="76923C" w:themeColor="accent3" w:themeShade="BF"/>
        <w:sz w:val="16"/>
        <w:szCs w:val="16"/>
      </w:rPr>
      <w:t>Table of Content</w:t>
    </w:r>
    <w:r>
      <w:rPr>
        <w:rFonts w:ascii="Arial" w:hAnsi="Arial" w:cs="Arial"/>
        <w:color w:val="76923C" w:themeColor="accent3" w:themeShade="BF"/>
        <w:sz w:val="16"/>
        <w:szCs w:val="16"/>
      </w:rPr>
      <w:tab/>
    </w:r>
    <w:r>
      <w:rPr>
        <w:rFonts w:ascii="Arial" w:hAnsi="Arial" w:cs="Arial"/>
        <w:color w:val="76923C" w:themeColor="accent3" w:themeShade="BF"/>
        <w:sz w:val="16"/>
        <w:szCs w:val="16"/>
      </w:rPr>
      <w:tab/>
    </w:r>
    <w:r>
      <w:rPr>
        <w:rFonts w:ascii="Arial" w:hAnsi="Arial" w:cs="Arial"/>
        <w:color w:val="76923C" w:themeColor="accent3" w:themeShade="BF"/>
        <w:sz w:val="16"/>
        <w:szCs w:val="16"/>
      </w:rPr>
      <w:tab/>
    </w:r>
    <w:r w:rsidRPr="00272968">
      <w:rPr>
        <w:noProof/>
        <w:sz w:val="18"/>
      </w:rPr>
      <w:fldChar w:fldCharType="begin"/>
    </w:r>
    <w:r w:rsidRPr="00272968">
      <w:rPr>
        <w:noProof/>
        <w:sz w:val="18"/>
      </w:rPr>
      <w:instrText xml:space="preserve"> PAGE   \* MERGEFORMAT </w:instrText>
    </w:r>
    <w:r w:rsidRPr="00272968">
      <w:rPr>
        <w:noProof/>
        <w:sz w:val="18"/>
      </w:rPr>
      <w:fldChar w:fldCharType="separate"/>
    </w:r>
    <w:r>
      <w:rPr>
        <w:noProof/>
        <w:sz w:val="18"/>
      </w:rPr>
      <w:t>2</w:t>
    </w:r>
    <w:r w:rsidRPr="00272968">
      <w:rPr>
        <w:noProof/>
        <w:sz w:val="18"/>
      </w:rPr>
      <w:fldChar w:fldCharType="end"/>
    </w:r>
  </w:p>
  <w:p w:rsidR="00F012D0" w:rsidRPr="00272968" w:rsidRDefault="00F012D0">
    <w:pPr>
      <w:pStyle w:val="Header"/>
      <w:rPr>
        <w:rFonts w:ascii="Arial" w:hAnsi="Arial" w:cs="Arial"/>
        <w:color w:val="76923C" w:themeColor="accent3" w:themeShade="BF"/>
        <w:sz w:val="16"/>
        <w:szCs w:val="16"/>
      </w:rPr>
    </w:pPr>
    <w:r>
      <w:rPr>
        <w:noProof/>
        <w:sz w:val="18"/>
      </w:rPr>
      <mc:AlternateContent>
        <mc:Choice Requires="wps">
          <w:drawing>
            <wp:anchor distT="0" distB="0" distL="114300" distR="114300" simplePos="0" relativeHeight="251662336" behindDoc="0" locked="0" layoutInCell="1" allowOverlap="1" wp14:anchorId="0C88B020" wp14:editId="72D982A7">
              <wp:simplePos x="0" y="0"/>
              <wp:positionH relativeFrom="column">
                <wp:posOffset>-701454</wp:posOffset>
              </wp:positionH>
              <wp:positionV relativeFrom="paragraph">
                <wp:posOffset>177165</wp:posOffset>
              </wp:positionV>
              <wp:extent cx="7696863" cy="0"/>
              <wp:effectExtent l="0" t="0" r="18415" b="19050"/>
              <wp:wrapNone/>
              <wp:docPr id="17" name="Straight Connector 17"/>
              <wp:cNvGraphicFramePr/>
              <a:graphic xmlns:a="http://schemas.openxmlformats.org/drawingml/2006/main">
                <a:graphicData uri="http://schemas.microsoft.com/office/word/2010/wordprocessingShape">
                  <wps:wsp>
                    <wps:cNvCnPr/>
                    <wps:spPr>
                      <a:xfrm>
                        <a:off x="0" y="0"/>
                        <a:ext cx="7696863"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49BF4" id="Straight Connector 1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5pt,13.95pt" to="550.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" strokecolor="#4579b8 [3044]" strokeweight="2p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6722411"/>
      <w:docPartObj>
        <w:docPartGallery w:val="Page Numbers (Top of Page)"/>
        <w:docPartUnique/>
      </w:docPartObj>
    </w:sdtPr>
    <w:sdtEndPr>
      <w:rPr>
        <w:noProof/>
        <w:sz w:val="18"/>
      </w:rPr>
    </w:sdtEndPr>
    <w:sdtContent>
      <w:p w:rsidR="00F012D0" w:rsidRDefault="00F012D0" w:rsidP="001979CD">
        <w:pPr>
          <w:pStyle w:val="Header"/>
        </w:pPr>
      </w:p>
      <w:p w:rsidR="00F012D0" w:rsidRDefault="00F012D0">
        <w:pPr>
          <w:pStyle w:val="Header"/>
          <w:rPr>
            <w:noProof/>
            <w:sz w:val="18"/>
          </w:rPr>
        </w:pPr>
        <w:r>
          <w:rPr>
            <w:rFonts w:asciiTheme="minorHAnsi" w:hAnsiTheme="minorHAnsi" w:cs="Consolas"/>
            <w:i/>
            <w:color w:val="4F6228" w:themeColor="accent3" w:themeShade="80"/>
            <w:sz w:val="18"/>
            <w:szCs w:val="18"/>
          </w:rPr>
          <w:t>Azure Basic</w:t>
        </w:r>
        <w:r>
          <w:tab/>
        </w:r>
        <w:r>
          <w:tab/>
        </w:r>
        <w:r>
          <w:tab/>
        </w:r>
        <w:r w:rsidRPr="00856600">
          <w:rPr>
            <w:sz w:val="18"/>
          </w:rPr>
          <w:fldChar w:fldCharType="begin"/>
        </w:r>
        <w:r w:rsidRPr="00856600">
          <w:rPr>
            <w:sz w:val="18"/>
          </w:rPr>
          <w:instrText xml:space="preserve"> PAGE   \* MERGEFORMAT </w:instrText>
        </w:r>
        <w:r w:rsidRPr="00856600">
          <w:rPr>
            <w:sz w:val="18"/>
          </w:rPr>
          <w:fldChar w:fldCharType="separate"/>
        </w:r>
        <w:r w:rsidR="001343E5">
          <w:rPr>
            <w:noProof/>
            <w:sz w:val="18"/>
          </w:rPr>
          <w:t>44</w:t>
        </w:r>
        <w:r w:rsidRPr="00856600">
          <w:rPr>
            <w:noProof/>
            <w:sz w:val="18"/>
          </w:rPr>
          <w:fldChar w:fldCharType="end"/>
        </w:r>
      </w:p>
    </w:sdtContent>
  </w:sdt>
  <w:p w:rsidR="00F012D0" w:rsidRDefault="00F012D0">
    <w:r>
      <w:rPr>
        <w:noProof/>
        <w:sz w:val="18"/>
      </w:rPr>
      <mc:AlternateContent>
        <mc:Choice Requires="wps">
          <w:drawing>
            <wp:anchor distT="0" distB="0" distL="114300" distR="114300" simplePos="0" relativeHeight="251672576" behindDoc="0" locked="0" layoutInCell="1" allowOverlap="1" wp14:anchorId="0A773FD6" wp14:editId="1BD8BA21">
              <wp:simplePos x="0" y="0"/>
              <wp:positionH relativeFrom="column">
                <wp:posOffset>-851949</wp:posOffset>
              </wp:positionH>
              <wp:positionV relativeFrom="paragraph">
                <wp:posOffset>121920</wp:posOffset>
              </wp:positionV>
              <wp:extent cx="7696863" cy="0"/>
              <wp:effectExtent l="0" t="0" r="18415" b="19050"/>
              <wp:wrapNone/>
              <wp:docPr id="8" name="Straight Connector 8"/>
              <wp:cNvGraphicFramePr/>
              <a:graphic xmlns:a="http://schemas.openxmlformats.org/drawingml/2006/main">
                <a:graphicData uri="http://schemas.microsoft.com/office/word/2010/wordprocessingShape">
                  <wps:wsp>
                    <wps:cNvCnPr/>
                    <wps:spPr>
                      <a:xfrm>
                        <a:off x="0" y="0"/>
                        <a:ext cx="7696863"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1DD81"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1pt,9.6pt" to="538.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" strokecolor="#4579b8 [3044]" strokeweight="2p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2D0" w:rsidRDefault="00F012D0">
    <w:pPr>
      <w:pStyle w:val="Header"/>
      <w:rPr>
        <w:rFonts w:ascii="Arial" w:hAnsi="Arial" w:cs="Arial"/>
        <w:color w:val="76923C" w:themeColor="accent3" w:themeShade="BF"/>
        <w:sz w:val="16"/>
        <w:szCs w:val="16"/>
      </w:rPr>
    </w:pPr>
  </w:p>
  <w:p w:rsidR="00F012D0" w:rsidRDefault="00F012D0">
    <w:pPr>
      <w:pStyle w:val="Header"/>
      <w:rPr>
        <w:rFonts w:ascii="Arial" w:hAnsi="Arial" w:cs="Arial"/>
        <w:color w:val="76923C" w:themeColor="accent3" w:themeShade="BF"/>
        <w:sz w:val="16"/>
        <w:szCs w:val="16"/>
      </w:rPr>
    </w:pPr>
  </w:p>
  <w:p w:rsidR="00F012D0" w:rsidRPr="00272968" w:rsidRDefault="00F012D0">
    <w:pPr>
      <w:pStyle w:val="Header"/>
      <w:rPr>
        <w:noProof/>
        <w:sz w:val="18"/>
      </w:rPr>
    </w:pPr>
    <w:r w:rsidRPr="004779D9">
      <w:rPr>
        <w:rFonts w:ascii="Arial" w:hAnsi="Arial" w:cs="Arial"/>
        <w:i/>
        <w:color w:val="76923C" w:themeColor="accent3" w:themeShade="BF"/>
        <w:sz w:val="16"/>
        <w:szCs w:val="16"/>
      </w:rPr>
      <w:t>Azure Basics</w:t>
    </w:r>
    <w:r>
      <w:rPr>
        <w:rFonts w:ascii="Arial" w:hAnsi="Arial" w:cs="Arial"/>
        <w:color w:val="76923C" w:themeColor="accent3" w:themeShade="BF"/>
        <w:sz w:val="16"/>
        <w:szCs w:val="16"/>
      </w:rPr>
      <w:tab/>
    </w:r>
    <w:r>
      <w:rPr>
        <w:rFonts w:ascii="Arial" w:hAnsi="Arial" w:cs="Arial"/>
        <w:color w:val="76923C" w:themeColor="accent3" w:themeShade="BF"/>
        <w:sz w:val="16"/>
        <w:szCs w:val="16"/>
      </w:rPr>
      <w:tab/>
    </w:r>
    <w:r>
      <w:rPr>
        <w:rFonts w:ascii="Arial" w:hAnsi="Arial" w:cs="Arial"/>
        <w:color w:val="76923C" w:themeColor="accent3" w:themeShade="BF"/>
        <w:sz w:val="16"/>
        <w:szCs w:val="16"/>
      </w:rPr>
      <w:tab/>
    </w:r>
    <w:r w:rsidRPr="00272968">
      <w:rPr>
        <w:noProof/>
        <w:sz w:val="18"/>
      </w:rPr>
      <w:fldChar w:fldCharType="begin"/>
    </w:r>
    <w:r w:rsidRPr="00272968">
      <w:rPr>
        <w:noProof/>
        <w:sz w:val="18"/>
      </w:rPr>
      <w:instrText xml:space="preserve"> PAGE   \* MERGEFORMAT </w:instrText>
    </w:r>
    <w:r w:rsidRPr="00272968">
      <w:rPr>
        <w:noProof/>
        <w:sz w:val="18"/>
      </w:rPr>
      <w:fldChar w:fldCharType="separate"/>
    </w:r>
    <w:r>
      <w:rPr>
        <w:noProof/>
        <w:sz w:val="18"/>
      </w:rPr>
      <w:t>44</w:t>
    </w:r>
    <w:r w:rsidRPr="00272968">
      <w:rPr>
        <w:noProof/>
        <w:sz w:val="18"/>
      </w:rPr>
      <w:fldChar w:fldCharType="end"/>
    </w:r>
  </w:p>
  <w:p w:rsidR="00F012D0" w:rsidRPr="00272968" w:rsidRDefault="00F012D0">
    <w:pPr>
      <w:pStyle w:val="Header"/>
      <w:rPr>
        <w:rFonts w:ascii="Arial" w:hAnsi="Arial" w:cs="Arial"/>
        <w:color w:val="76923C" w:themeColor="accent3" w:themeShade="BF"/>
        <w:sz w:val="16"/>
        <w:szCs w:val="16"/>
      </w:rPr>
    </w:pPr>
    <w:r>
      <w:rPr>
        <w:noProof/>
        <w:sz w:val="18"/>
      </w:rPr>
      <mc:AlternateContent>
        <mc:Choice Requires="wps">
          <w:drawing>
            <wp:anchor distT="0" distB="0" distL="114300" distR="114300" simplePos="0" relativeHeight="251664384" behindDoc="0" locked="0" layoutInCell="1" allowOverlap="1" wp14:anchorId="64693F1B" wp14:editId="34A6D4B6">
              <wp:simplePos x="0" y="0"/>
              <wp:positionH relativeFrom="column">
                <wp:posOffset>-728152</wp:posOffset>
              </wp:positionH>
              <wp:positionV relativeFrom="paragraph">
                <wp:posOffset>129540</wp:posOffset>
              </wp:positionV>
              <wp:extent cx="7696863" cy="0"/>
              <wp:effectExtent l="0" t="0" r="18415" b="19050"/>
              <wp:wrapNone/>
              <wp:docPr id="18" name="Straight Connector 18"/>
              <wp:cNvGraphicFramePr/>
              <a:graphic xmlns:a="http://schemas.openxmlformats.org/drawingml/2006/main">
                <a:graphicData uri="http://schemas.microsoft.com/office/word/2010/wordprocessingShape">
                  <wps:wsp>
                    <wps:cNvCnPr/>
                    <wps:spPr>
                      <a:xfrm>
                        <a:off x="0" y="0"/>
                        <a:ext cx="7696863"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4A67F"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5pt,10.2pt" to="548.7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" strokecolor="#4579b8 [3044]" strokeweight="2p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87457"/>
      <w:docPartObj>
        <w:docPartGallery w:val="Page Numbers (Top of Page)"/>
        <w:docPartUnique/>
      </w:docPartObj>
    </w:sdtPr>
    <w:sdtEndPr>
      <w:rPr>
        <w:noProof/>
        <w:sz w:val="18"/>
      </w:rPr>
    </w:sdtEndPr>
    <w:sdtContent>
      <w:p w:rsidR="00F012D0" w:rsidRDefault="00F012D0" w:rsidP="001979CD">
        <w:pPr>
          <w:pStyle w:val="Header"/>
        </w:pPr>
      </w:p>
      <w:p w:rsidR="00F012D0" w:rsidRDefault="00F012D0">
        <w:pPr>
          <w:pStyle w:val="Header"/>
          <w:rPr>
            <w:noProof/>
            <w:sz w:val="18"/>
          </w:rPr>
        </w:pPr>
        <w:r>
          <w:rPr>
            <w:rFonts w:asciiTheme="minorHAnsi" w:hAnsiTheme="minorHAnsi" w:cs="Consolas"/>
            <w:i/>
            <w:color w:val="4F6228" w:themeColor="accent3" w:themeShade="80"/>
            <w:sz w:val="18"/>
            <w:szCs w:val="18"/>
          </w:rPr>
          <w:t>OAuth</w:t>
        </w:r>
        <w:r>
          <w:tab/>
        </w:r>
        <w:r>
          <w:tab/>
        </w:r>
        <w:r>
          <w:tab/>
        </w:r>
        <w:r w:rsidRPr="00856600">
          <w:rPr>
            <w:sz w:val="18"/>
          </w:rPr>
          <w:fldChar w:fldCharType="begin"/>
        </w:r>
        <w:r w:rsidRPr="00856600">
          <w:rPr>
            <w:sz w:val="18"/>
          </w:rPr>
          <w:instrText xml:space="preserve"> PAGE   \* MERGEFORMAT </w:instrText>
        </w:r>
        <w:r w:rsidRPr="00856600">
          <w:rPr>
            <w:sz w:val="18"/>
          </w:rPr>
          <w:fldChar w:fldCharType="separate"/>
        </w:r>
        <w:r w:rsidR="001343E5">
          <w:rPr>
            <w:noProof/>
            <w:sz w:val="18"/>
          </w:rPr>
          <w:t>46</w:t>
        </w:r>
        <w:r w:rsidRPr="00856600">
          <w:rPr>
            <w:noProof/>
            <w:sz w:val="18"/>
          </w:rPr>
          <w:fldChar w:fldCharType="end"/>
        </w:r>
      </w:p>
    </w:sdtContent>
  </w:sdt>
  <w:p w:rsidR="00F012D0" w:rsidRDefault="00F012D0">
    <w:r w:rsidRPr="0068495F">
      <w:rPr>
        <w:color w:val="0070C0"/>
      </w:rPr>
      <w:t>=======================================================================</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040191"/>
      <w:docPartObj>
        <w:docPartGallery w:val="Page Numbers (Top of Page)"/>
        <w:docPartUnique/>
      </w:docPartObj>
    </w:sdtPr>
    <w:sdtEndPr>
      <w:rPr>
        <w:noProof/>
        <w:sz w:val="18"/>
      </w:rPr>
    </w:sdtEndPr>
    <w:sdtContent>
      <w:p w:rsidR="00F012D0" w:rsidRDefault="00F012D0" w:rsidP="001979CD">
        <w:pPr>
          <w:pStyle w:val="Header"/>
        </w:pPr>
      </w:p>
      <w:p w:rsidR="00F012D0" w:rsidRDefault="00F012D0">
        <w:pPr>
          <w:pStyle w:val="Header"/>
          <w:rPr>
            <w:noProof/>
            <w:sz w:val="18"/>
          </w:rPr>
        </w:pPr>
        <w:r>
          <w:rPr>
            <w:rFonts w:asciiTheme="minorHAnsi" w:hAnsiTheme="minorHAnsi" w:cs="Consolas"/>
            <w:i/>
            <w:color w:val="4F6228" w:themeColor="accent3" w:themeShade="80"/>
            <w:sz w:val="18"/>
            <w:szCs w:val="18"/>
          </w:rPr>
          <w:t>Azure Design Patterns</w:t>
        </w:r>
        <w:r>
          <w:tab/>
        </w:r>
        <w:r>
          <w:tab/>
        </w:r>
        <w:r>
          <w:tab/>
        </w:r>
        <w:r w:rsidRPr="00856600">
          <w:rPr>
            <w:sz w:val="18"/>
          </w:rPr>
          <w:fldChar w:fldCharType="begin"/>
        </w:r>
        <w:r w:rsidRPr="00856600">
          <w:rPr>
            <w:sz w:val="18"/>
          </w:rPr>
          <w:instrText xml:space="preserve"> PAGE   \* MERGEFORMAT </w:instrText>
        </w:r>
        <w:r w:rsidRPr="00856600">
          <w:rPr>
            <w:sz w:val="18"/>
          </w:rPr>
          <w:fldChar w:fldCharType="separate"/>
        </w:r>
        <w:r w:rsidR="001343E5">
          <w:rPr>
            <w:noProof/>
            <w:sz w:val="18"/>
          </w:rPr>
          <w:t>49</w:t>
        </w:r>
        <w:r w:rsidRPr="00856600">
          <w:rPr>
            <w:noProof/>
            <w:sz w:val="18"/>
          </w:rPr>
          <w:fldChar w:fldCharType="end"/>
        </w:r>
      </w:p>
    </w:sdtContent>
  </w:sdt>
  <w:p w:rsidR="00F012D0" w:rsidRDefault="00F012D0">
    <w:r w:rsidRPr="0068495F">
      <w:rPr>
        <w:color w:val="0070C0"/>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265832"/>
      <w:docPartObj>
        <w:docPartGallery w:val="Page Numbers (Top of Page)"/>
        <w:docPartUnique/>
      </w:docPartObj>
    </w:sdtPr>
    <w:sdtEndPr>
      <w:rPr>
        <w:noProof/>
        <w:sz w:val="18"/>
      </w:rPr>
    </w:sdtEndPr>
    <w:sdtContent>
      <w:p w:rsidR="00F012D0" w:rsidRDefault="00F012D0" w:rsidP="001979CD">
        <w:pPr>
          <w:pStyle w:val="Header"/>
        </w:pPr>
      </w:p>
      <w:p w:rsidR="00F012D0" w:rsidRDefault="00F012D0">
        <w:pPr>
          <w:pStyle w:val="Header"/>
          <w:rPr>
            <w:noProof/>
            <w:sz w:val="18"/>
          </w:rPr>
        </w:pPr>
        <w:r>
          <w:rPr>
            <w:rFonts w:asciiTheme="minorHAnsi" w:hAnsiTheme="minorHAnsi" w:cs="Consolas"/>
            <w:i/>
            <w:color w:val="4F6228" w:themeColor="accent3" w:themeShade="80"/>
            <w:sz w:val="18"/>
            <w:szCs w:val="18"/>
          </w:rPr>
          <w:t>Database Architecture</w:t>
        </w:r>
        <w:r>
          <w:tab/>
        </w:r>
        <w:r>
          <w:tab/>
        </w:r>
        <w:r>
          <w:tab/>
        </w:r>
        <w:r w:rsidRPr="00856600">
          <w:rPr>
            <w:sz w:val="18"/>
          </w:rPr>
          <w:fldChar w:fldCharType="begin"/>
        </w:r>
        <w:r w:rsidRPr="00856600">
          <w:rPr>
            <w:sz w:val="18"/>
          </w:rPr>
          <w:instrText xml:space="preserve"> PAGE   \* MERGEFORMAT </w:instrText>
        </w:r>
        <w:r w:rsidRPr="00856600">
          <w:rPr>
            <w:sz w:val="18"/>
          </w:rPr>
          <w:fldChar w:fldCharType="separate"/>
        </w:r>
        <w:r w:rsidR="001343E5">
          <w:rPr>
            <w:noProof/>
            <w:sz w:val="18"/>
          </w:rPr>
          <w:t>50</w:t>
        </w:r>
        <w:r w:rsidRPr="00856600">
          <w:rPr>
            <w:noProof/>
            <w:sz w:val="18"/>
          </w:rPr>
          <w:fldChar w:fldCharType="end"/>
        </w:r>
      </w:p>
    </w:sdtContent>
  </w:sdt>
  <w:p w:rsidR="00F012D0" w:rsidRDefault="00F012D0">
    <w:r w:rsidRPr="0068495F">
      <w:rPr>
        <w:color w:val="0070C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28A4"/>
    <w:multiLevelType w:val="hybridMultilevel"/>
    <w:tmpl w:val="468CE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34389"/>
    <w:multiLevelType w:val="hybridMultilevel"/>
    <w:tmpl w:val="3EF237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57E01"/>
    <w:multiLevelType w:val="multilevel"/>
    <w:tmpl w:val="ADECE2E0"/>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Calibri" w:eastAsia="Times New Roman" w:hAnsi="Calibri" w:cs="Times New Roman" w:hint="default"/>
      </w:rPr>
    </w:lvl>
    <w:lvl w:ilvl="4">
      <w:numFmt w:val="bullet"/>
      <w:lvlText w:val=""/>
      <w:lvlJc w:val="left"/>
      <w:pPr>
        <w:ind w:left="3600" w:hanging="360"/>
      </w:pPr>
      <w:rPr>
        <w:rFonts w:ascii="Wingdings" w:eastAsia="Times New Roman" w:hAnsi="Wingdings" w:cs="Arial"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27F94"/>
    <w:multiLevelType w:val="multilevel"/>
    <w:tmpl w:val="6DE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8136D"/>
    <w:multiLevelType w:val="multilevel"/>
    <w:tmpl w:val="D9CC01A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Calibri" w:eastAsia="Times New Roman" w:hAnsi="Calibri" w:cs="Times New Roman" w:hint="default"/>
      </w:rPr>
    </w:lvl>
    <w:lvl w:ilvl="4">
      <w:numFmt w:val="bullet"/>
      <w:lvlText w:val=""/>
      <w:lvlJc w:val="left"/>
      <w:pPr>
        <w:ind w:left="3600" w:hanging="360"/>
      </w:pPr>
      <w:rPr>
        <w:rFonts w:ascii="Wingdings" w:eastAsia="Times New Roman" w:hAnsi="Wingdings" w:cs="Arial"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3529BF"/>
    <w:multiLevelType w:val="multilevel"/>
    <w:tmpl w:val="6CFA493C"/>
    <w:lvl w:ilvl="0">
      <w:start w:val="1"/>
      <w:numFmt w:val="decimal"/>
      <w:lvlText w:val="%1."/>
      <w:lvlJc w:val="left"/>
      <w:pPr>
        <w:tabs>
          <w:tab w:val="num" w:pos="720"/>
        </w:tabs>
        <w:ind w:left="720" w:hanging="360"/>
      </w:pPr>
      <w:rPr>
        <w:rFonts w:ascii="Arial" w:hAnsi="Arial" w:cs="Arial" w:hint="default"/>
        <w:sz w:val="18"/>
        <w:szCs w:val="18"/>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Calibri" w:eastAsia="Times New Roman" w:hAnsi="Calibri" w:cs="Times New Roman"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A84BD6"/>
    <w:multiLevelType w:val="hybridMultilevel"/>
    <w:tmpl w:val="864A5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65E83"/>
    <w:multiLevelType w:val="multilevel"/>
    <w:tmpl w:val="35C656B0"/>
    <w:lvl w:ilvl="0">
      <w:start w:val="1"/>
      <w:numFmt w:val="decimal"/>
      <w:lvlText w:val="%1."/>
      <w:lvlJc w:val="left"/>
      <w:pPr>
        <w:tabs>
          <w:tab w:val="num" w:pos="720"/>
        </w:tabs>
        <w:ind w:left="720" w:hanging="360"/>
      </w:pPr>
      <w:rPr>
        <w:rFonts w:asciiTheme="minorHAnsi" w:hAnsiTheme="minorHAnsi" w:cs="Arial" w:hint="default"/>
        <w:color w:val="auto"/>
        <w:sz w:val="22"/>
        <w:szCs w:val="22"/>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Calibri" w:eastAsia="Times New Roman" w:hAnsi="Calibri" w:cs="Times New Roman" w:hint="default"/>
      </w:rPr>
    </w:lvl>
    <w:lvl w:ilvl="4">
      <w:numFmt w:val="bullet"/>
      <w:lvlText w:val=""/>
      <w:lvlJc w:val="left"/>
      <w:pPr>
        <w:ind w:left="3600" w:hanging="360"/>
      </w:pPr>
      <w:rPr>
        <w:rFonts w:ascii="Wingdings" w:eastAsia="Times New Roman" w:hAnsi="Wingdings" w:cs="Arial"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A670D8"/>
    <w:multiLevelType w:val="hybridMultilevel"/>
    <w:tmpl w:val="C950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913D7"/>
    <w:multiLevelType w:val="multilevel"/>
    <w:tmpl w:val="BF96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82EAD"/>
    <w:multiLevelType w:val="multilevel"/>
    <w:tmpl w:val="D19E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3D0CB6"/>
    <w:multiLevelType w:val="multilevel"/>
    <w:tmpl w:val="9BBE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03B7F"/>
    <w:multiLevelType w:val="hybridMultilevel"/>
    <w:tmpl w:val="3EF237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D81529"/>
    <w:multiLevelType w:val="multilevel"/>
    <w:tmpl w:val="AB96046A"/>
    <w:lvl w:ilvl="0">
      <w:start w:val="1"/>
      <w:numFmt w:val="decimal"/>
      <w:lvlText w:val="%1."/>
      <w:lvlJc w:val="left"/>
      <w:pPr>
        <w:tabs>
          <w:tab w:val="num" w:pos="720"/>
        </w:tabs>
        <w:ind w:left="720" w:hanging="360"/>
      </w:pPr>
      <w:rPr>
        <w:rFonts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Calibri" w:eastAsia="Times New Roman" w:hAnsi="Calibri" w:cs="Times New Roman" w:hint="default"/>
      </w:rPr>
    </w:lvl>
    <w:lvl w:ilvl="4">
      <w:numFmt w:val="bullet"/>
      <w:lvlText w:val=""/>
      <w:lvlJc w:val="left"/>
      <w:pPr>
        <w:ind w:left="3600" w:hanging="360"/>
      </w:pPr>
      <w:rPr>
        <w:rFonts w:ascii="Wingdings" w:eastAsia="Times New Roman" w:hAnsi="Wingdings" w:cs="Arial"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2B05B7"/>
    <w:multiLevelType w:val="multilevel"/>
    <w:tmpl w:val="DD4E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B34F6"/>
    <w:multiLevelType w:val="hybridMultilevel"/>
    <w:tmpl w:val="AEF46F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1BE0F2F"/>
    <w:multiLevelType w:val="multilevel"/>
    <w:tmpl w:val="450C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B76FC"/>
    <w:multiLevelType w:val="hybridMultilevel"/>
    <w:tmpl w:val="E924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C2054"/>
    <w:multiLevelType w:val="multilevel"/>
    <w:tmpl w:val="AB96046A"/>
    <w:lvl w:ilvl="0">
      <w:start w:val="1"/>
      <w:numFmt w:val="decimal"/>
      <w:lvlText w:val="%1."/>
      <w:lvlJc w:val="left"/>
      <w:pPr>
        <w:tabs>
          <w:tab w:val="num" w:pos="720"/>
        </w:tabs>
        <w:ind w:left="720" w:hanging="360"/>
      </w:pPr>
      <w:rPr>
        <w:rFonts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Calibri" w:eastAsia="Times New Roman" w:hAnsi="Calibri" w:cs="Times New Roman" w:hint="default"/>
      </w:rPr>
    </w:lvl>
    <w:lvl w:ilvl="4">
      <w:numFmt w:val="bullet"/>
      <w:lvlText w:val=""/>
      <w:lvlJc w:val="left"/>
      <w:pPr>
        <w:ind w:left="3600" w:hanging="360"/>
      </w:pPr>
      <w:rPr>
        <w:rFonts w:ascii="Wingdings" w:eastAsia="Times New Roman" w:hAnsi="Wingdings" w:cs="Arial"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854BF7"/>
    <w:multiLevelType w:val="hybridMultilevel"/>
    <w:tmpl w:val="9B00E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12168E"/>
    <w:multiLevelType w:val="hybridMultilevel"/>
    <w:tmpl w:val="0C46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838D4"/>
    <w:multiLevelType w:val="multilevel"/>
    <w:tmpl w:val="BA68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672981"/>
    <w:multiLevelType w:val="hybridMultilevel"/>
    <w:tmpl w:val="8968FB6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2E34FE8"/>
    <w:multiLevelType w:val="hybridMultilevel"/>
    <w:tmpl w:val="AEF46F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2E57C9A"/>
    <w:multiLevelType w:val="hybridMultilevel"/>
    <w:tmpl w:val="3EF237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FC5AF2"/>
    <w:multiLevelType w:val="hybridMultilevel"/>
    <w:tmpl w:val="6E5A0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3966D9"/>
    <w:multiLevelType w:val="multilevel"/>
    <w:tmpl w:val="AB96046A"/>
    <w:lvl w:ilvl="0">
      <w:start w:val="1"/>
      <w:numFmt w:val="decimal"/>
      <w:lvlText w:val="%1."/>
      <w:lvlJc w:val="left"/>
      <w:pPr>
        <w:tabs>
          <w:tab w:val="num" w:pos="720"/>
        </w:tabs>
        <w:ind w:left="720" w:hanging="360"/>
      </w:pPr>
      <w:rPr>
        <w:rFonts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Calibri" w:eastAsia="Times New Roman" w:hAnsi="Calibri" w:cs="Times New Roman" w:hint="default"/>
      </w:rPr>
    </w:lvl>
    <w:lvl w:ilvl="4">
      <w:numFmt w:val="bullet"/>
      <w:lvlText w:val=""/>
      <w:lvlJc w:val="left"/>
      <w:pPr>
        <w:ind w:left="3600" w:hanging="360"/>
      </w:pPr>
      <w:rPr>
        <w:rFonts w:ascii="Wingdings" w:eastAsia="Times New Roman" w:hAnsi="Wingdings" w:cs="Arial"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D32E9B"/>
    <w:multiLevelType w:val="hybridMultilevel"/>
    <w:tmpl w:val="3D7C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6D413C"/>
    <w:multiLevelType w:val="hybridMultilevel"/>
    <w:tmpl w:val="48B6FF8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8601FF2"/>
    <w:multiLevelType w:val="multilevel"/>
    <w:tmpl w:val="AB96046A"/>
    <w:lvl w:ilvl="0">
      <w:start w:val="1"/>
      <w:numFmt w:val="decimal"/>
      <w:lvlText w:val="%1."/>
      <w:lvlJc w:val="left"/>
      <w:pPr>
        <w:tabs>
          <w:tab w:val="num" w:pos="720"/>
        </w:tabs>
        <w:ind w:left="720" w:hanging="360"/>
      </w:pPr>
      <w:rPr>
        <w:rFonts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Calibri" w:eastAsia="Times New Roman" w:hAnsi="Calibri" w:cs="Times New Roman" w:hint="default"/>
      </w:rPr>
    </w:lvl>
    <w:lvl w:ilvl="4">
      <w:numFmt w:val="bullet"/>
      <w:lvlText w:val=""/>
      <w:lvlJc w:val="left"/>
      <w:pPr>
        <w:ind w:left="3600" w:hanging="360"/>
      </w:pPr>
      <w:rPr>
        <w:rFonts w:ascii="Wingdings" w:eastAsia="Times New Roman" w:hAnsi="Wingdings" w:cs="Arial"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137BCD"/>
    <w:multiLevelType w:val="multilevel"/>
    <w:tmpl w:val="63F6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21556A"/>
    <w:multiLevelType w:val="hybridMultilevel"/>
    <w:tmpl w:val="AEF46F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CF9079D"/>
    <w:multiLevelType w:val="multilevel"/>
    <w:tmpl w:val="AB96046A"/>
    <w:lvl w:ilvl="0">
      <w:start w:val="1"/>
      <w:numFmt w:val="decimal"/>
      <w:lvlText w:val="%1."/>
      <w:lvlJc w:val="left"/>
      <w:pPr>
        <w:tabs>
          <w:tab w:val="num" w:pos="720"/>
        </w:tabs>
        <w:ind w:left="720" w:hanging="360"/>
      </w:pPr>
      <w:rPr>
        <w:rFonts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Calibri" w:eastAsia="Times New Roman" w:hAnsi="Calibri" w:cs="Times New Roman" w:hint="default"/>
      </w:rPr>
    </w:lvl>
    <w:lvl w:ilvl="4">
      <w:numFmt w:val="bullet"/>
      <w:lvlText w:val=""/>
      <w:lvlJc w:val="left"/>
      <w:pPr>
        <w:ind w:left="3600" w:hanging="360"/>
      </w:pPr>
      <w:rPr>
        <w:rFonts w:ascii="Wingdings" w:eastAsia="Times New Roman" w:hAnsi="Wingdings" w:cs="Arial"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832DB6"/>
    <w:multiLevelType w:val="hybridMultilevel"/>
    <w:tmpl w:val="D6AC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FF397D"/>
    <w:multiLevelType w:val="hybridMultilevel"/>
    <w:tmpl w:val="80303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D2797D"/>
    <w:multiLevelType w:val="hybridMultilevel"/>
    <w:tmpl w:val="AEF46F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85C63A8"/>
    <w:multiLevelType w:val="hybridMultilevel"/>
    <w:tmpl w:val="AEF46F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94A0055"/>
    <w:multiLevelType w:val="hybridMultilevel"/>
    <w:tmpl w:val="3EF2374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B0716B"/>
    <w:multiLevelType w:val="hybridMultilevel"/>
    <w:tmpl w:val="AEF46F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FD34363"/>
    <w:multiLevelType w:val="hybridMultilevel"/>
    <w:tmpl w:val="F4D096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A8507D"/>
    <w:multiLevelType w:val="hybridMultilevel"/>
    <w:tmpl w:val="8968FB6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544702A"/>
    <w:multiLevelType w:val="hybridMultilevel"/>
    <w:tmpl w:val="D3588D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5"/>
  </w:num>
  <w:num w:numId="2">
    <w:abstractNumId w:val="34"/>
  </w:num>
  <w:num w:numId="3">
    <w:abstractNumId w:val="1"/>
  </w:num>
  <w:num w:numId="4">
    <w:abstractNumId w:val="23"/>
  </w:num>
  <w:num w:numId="5">
    <w:abstractNumId w:val="6"/>
  </w:num>
  <w:num w:numId="6">
    <w:abstractNumId w:val="0"/>
  </w:num>
  <w:num w:numId="7">
    <w:abstractNumId w:val="17"/>
  </w:num>
  <w:num w:numId="8">
    <w:abstractNumId w:val="19"/>
  </w:num>
  <w:num w:numId="9">
    <w:abstractNumId w:val="5"/>
  </w:num>
  <w:num w:numId="10">
    <w:abstractNumId w:val="12"/>
  </w:num>
  <w:num w:numId="11">
    <w:abstractNumId w:val="37"/>
  </w:num>
  <w:num w:numId="12">
    <w:abstractNumId w:val="24"/>
  </w:num>
  <w:num w:numId="13">
    <w:abstractNumId w:val="25"/>
  </w:num>
  <w:num w:numId="14">
    <w:abstractNumId w:val="27"/>
  </w:num>
  <w:num w:numId="15">
    <w:abstractNumId w:val="33"/>
  </w:num>
  <w:num w:numId="16">
    <w:abstractNumId w:val="40"/>
  </w:num>
  <w:num w:numId="17">
    <w:abstractNumId w:val="22"/>
  </w:num>
  <w:num w:numId="18">
    <w:abstractNumId w:val="41"/>
  </w:num>
  <w:num w:numId="19">
    <w:abstractNumId w:val="8"/>
  </w:num>
  <w:num w:numId="20">
    <w:abstractNumId w:val="2"/>
  </w:num>
  <w:num w:numId="21">
    <w:abstractNumId w:val="7"/>
  </w:num>
  <w:num w:numId="22">
    <w:abstractNumId w:val="26"/>
  </w:num>
  <w:num w:numId="23">
    <w:abstractNumId w:val="29"/>
  </w:num>
  <w:num w:numId="24">
    <w:abstractNumId w:val="13"/>
  </w:num>
  <w:num w:numId="25">
    <w:abstractNumId w:val="32"/>
  </w:num>
  <w:num w:numId="26">
    <w:abstractNumId w:val="4"/>
  </w:num>
  <w:num w:numId="27">
    <w:abstractNumId w:val="10"/>
  </w:num>
  <w:num w:numId="28">
    <w:abstractNumId w:val="14"/>
  </w:num>
  <w:num w:numId="29">
    <w:abstractNumId w:val="30"/>
  </w:num>
  <w:num w:numId="30">
    <w:abstractNumId w:val="16"/>
  </w:num>
  <w:num w:numId="31">
    <w:abstractNumId w:val="3"/>
  </w:num>
  <w:num w:numId="32">
    <w:abstractNumId w:val="11"/>
  </w:num>
  <w:num w:numId="33">
    <w:abstractNumId w:val="39"/>
  </w:num>
  <w:num w:numId="34">
    <w:abstractNumId w:val="35"/>
  </w:num>
  <w:num w:numId="35">
    <w:abstractNumId w:val="36"/>
  </w:num>
  <w:num w:numId="36">
    <w:abstractNumId w:val="9"/>
  </w:num>
  <w:num w:numId="37">
    <w:abstractNumId w:val="21"/>
  </w:num>
  <w:num w:numId="38">
    <w:abstractNumId w:val="20"/>
  </w:num>
  <w:num w:numId="39">
    <w:abstractNumId w:val="28"/>
  </w:num>
  <w:num w:numId="40">
    <w:abstractNumId w:val="18"/>
  </w:num>
  <w:num w:numId="41">
    <w:abstractNumId w:val="38"/>
  </w:num>
  <w:num w:numId="42">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GrammaticalErrors/>
  <w:activeWritingStyle w:appName="MSWord" w:lang="en-US" w:vendorID="64" w:dllVersion="131078" w:nlCheck="1" w:checkStyle="0"/>
  <w:activeWritingStyle w:appName="MSWord" w:lang="es-ES" w:vendorID="64" w:dllVersion="131078" w:nlCheck="1" w:checkStyle="1"/>
  <w:activeWritingStyle w:appName="MSWord" w:lang="fr-FR" w:vendorID="64" w:dllVersion="131078" w:nlCheck="1" w:checkStyle="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052"/>
    <w:rsid w:val="00000CCD"/>
    <w:rsid w:val="00001672"/>
    <w:rsid w:val="00001CEB"/>
    <w:rsid w:val="00002D51"/>
    <w:rsid w:val="000038E1"/>
    <w:rsid w:val="000039B3"/>
    <w:rsid w:val="00004DE8"/>
    <w:rsid w:val="00005297"/>
    <w:rsid w:val="00005902"/>
    <w:rsid w:val="0000696A"/>
    <w:rsid w:val="00006A6B"/>
    <w:rsid w:val="00006B33"/>
    <w:rsid w:val="0000701D"/>
    <w:rsid w:val="00011105"/>
    <w:rsid w:val="00011B8B"/>
    <w:rsid w:val="000129C3"/>
    <w:rsid w:val="00014397"/>
    <w:rsid w:val="00014C9F"/>
    <w:rsid w:val="00015A2D"/>
    <w:rsid w:val="00015B85"/>
    <w:rsid w:val="00016255"/>
    <w:rsid w:val="0001655D"/>
    <w:rsid w:val="00016ED4"/>
    <w:rsid w:val="00017B39"/>
    <w:rsid w:val="00017E55"/>
    <w:rsid w:val="00017ED9"/>
    <w:rsid w:val="0002005F"/>
    <w:rsid w:val="00020384"/>
    <w:rsid w:val="00021480"/>
    <w:rsid w:val="00021550"/>
    <w:rsid w:val="00021E6E"/>
    <w:rsid w:val="0002212F"/>
    <w:rsid w:val="00022C7B"/>
    <w:rsid w:val="0002303B"/>
    <w:rsid w:val="0002310F"/>
    <w:rsid w:val="00023671"/>
    <w:rsid w:val="00023CD1"/>
    <w:rsid w:val="00023D38"/>
    <w:rsid w:val="00023EC9"/>
    <w:rsid w:val="00025B26"/>
    <w:rsid w:val="00026984"/>
    <w:rsid w:val="00031051"/>
    <w:rsid w:val="0003126E"/>
    <w:rsid w:val="000315C3"/>
    <w:rsid w:val="00031749"/>
    <w:rsid w:val="000318AB"/>
    <w:rsid w:val="000319E8"/>
    <w:rsid w:val="00031E19"/>
    <w:rsid w:val="000326AC"/>
    <w:rsid w:val="000333F6"/>
    <w:rsid w:val="0003354B"/>
    <w:rsid w:val="000339AB"/>
    <w:rsid w:val="000339BD"/>
    <w:rsid w:val="00033C12"/>
    <w:rsid w:val="00034514"/>
    <w:rsid w:val="00034A64"/>
    <w:rsid w:val="00035CA8"/>
    <w:rsid w:val="00035EDD"/>
    <w:rsid w:val="00036200"/>
    <w:rsid w:val="00036DBF"/>
    <w:rsid w:val="000373CB"/>
    <w:rsid w:val="00037564"/>
    <w:rsid w:val="000404D3"/>
    <w:rsid w:val="00040C59"/>
    <w:rsid w:val="00041978"/>
    <w:rsid w:val="00041F8A"/>
    <w:rsid w:val="000423B2"/>
    <w:rsid w:val="00042AD0"/>
    <w:rsid w:val="000436D8"/>
    <w:rsid w:val="0004379F"/>
    <w:rsid w:val="00044987"/>
    <w:rsid w:val="00045471"/>
    <w:rsid w:val="0004613F"/>
    <w:rsid w:val="00050EA6"/>
    <w:rsid w:val="000511A0"/>
    <w:rsid w:val="0005155D"/>
    <w:rsid w:val="00051AA7"/>
    <w:rsid w:val="000525C2"/>
    <w:rsid w:val="0005266F"/>
    <w:rsid w:val="00052A1A"/>
    <w:rsid w:val="00052EA0"/>
    <w:rsid w:val="00053D07"/>
    <w:rsid w:val="00054FD4"/>
    <w:rsid w:val="00055326"/>
    <w:rsid w:val="000554F4"/>
    <w:rsid w:val="0005555F"/>
    <w:rsid w:val="000557FB"/>
    <w:rsid w:val="00055D60"/>
    <w:rsid w:val="000562BA"/>
    <w:rsid w:val="000566CE"/>
    <w:rsid w:val="000570F4"/>
    <w:rsid w:val="00060169"/>
    <w:rsid w:val="0006043B"/>
    <w:rsid w:val="00061061"/>
    <w:rsid w:val="000611A7"/>
    <w:rsid w:val="00061F4A"/>
    <w:rsid w:val="00063265"/>
    <w:rsid w:val="000640B4"/>
    <w:rsid w:val="00064783"/>
    <w:rsid w:val="000647F1"/>
    <w:rsid w:val="00065461"/>
    <w:rsid w:val="000657AB"/>
    <w:rsid w:val="0006602C"/>
    <w:rsid w:val="00066C0A"/>
    <w:rsid w:val="00067453"/>
    <w:rsid w:val="000675C7"/>
    <w:rsid w:val="00067A51"/>
    <w:rsid w:val="00067C7B"/>
    <w:rsid w:val="00070A5D"/>
    <w:rsid w:val="00071AE5"/>
    <w:rsid w:val="00071CC8"/>
    <w:rsid w:val="000726E3"/>
    <w:rsid w:val="00072A83"/>
    <w:rsid w:val="0007409D"/>
    <w:rsid w:val="00075F04"/>
    <w:rsid w:val="000764D7"/>
    <w:rsid w:val="0007683B"/>
    <w:rsid w:val="00076B21"/>
    <w:rsid w:val="00080A1F"/>
    <w:rsid w:val="00081396"/>
    <w:rsid w:val="000818B8"/>
    <w:rsid w:val="00081911"/>
    <w:rsid w:val="00081A54"/>
    <w:rsid w:val="00082924"/>
    <w:rsid w:val="00082C5C"/>
    <w:rsid w:val="000831BB"/>
    <w:rsid w:val="0008353A"/>
    <w:rsid w:val="0008367C"/>
    <w:rsid w:val="00083818"/>
    <w:rsid w:val="00083C93"/>
    <w:rsid w:val="0008415F"/>
    <w:rsid w:val="00084E69"/>
    <w:rsid w:val="000850CC"/>
    <w:rsid w:val="00085EDA"/>
    <w:rsid w:val="00085F32"/>
    <w:rsid w:val="000864D5"/>
    <w:rsid w:val="00086F69"/>
    <w:rsid w:val="000876FF"/>
    <w:rsid w:val="00090202"/>
    <w:rsid w:val="000905C8"/>
    <w:rsid w:val="000908CB"/>
    <w:rsid w:val="00090C65"/>
    <w:rsid w:val="00091349"/>
    <w:rsid w:val="000915BB"/>
    <w:rsid w:val="00091698"/>
    <w:rsid w:val="00091C37"/>
    <w:rsid w:val="00094022"/>
    <w:rsid w:val="0009406D"/>
    <w:rsid w:val="0009438F"/>
    <w:rsid w:val="00094869"/>
    <w:rsid w:val="0009518E"/>
    <w:rsid w:val="00096800"/>
    <w:rsid w:val="00096D0A"/>
    <w:rsid w:val="000A0E2E"/>
    <w:rsid w:val="000A124F"/>
    <w:rsid w:val="000A160E"/>
    <w:rsid w:val="000A1651"/>
    <w:rsid w:val="000A1C62"/>
    <w:rsid w:val="000A2278"/>
    <w:rsid w:val="000A2F26"/>
    <w:rsid w:val="000A3AE3"/>
    <w:rsid w:val="000A4EC9"/>
    <w:rsid w:val="000A514E"/>
    <w:rsid w:val="000A6171"/>
    <w:rsid w:val="000A678F"/>
    <w:rsid w:val="000A7941"/>
    <w:rsid w:val="000A7D6F"/>
    <w:rsid w:val="000B0C7C"/>
    <w:rsid w:val="000B18AB"/>
    <w:rsid w:val="000B19AE"/>
    <w:rsid w:val="000B1B12"/>
    <w:rsid w:val="000B1E74"/>
    <w:rsid w:val="000B36EF"/>
    <w:rsid w:val="000B4BD9"/>
    <w:rsid w:val="000B4E55"/>
    <w:rsid w:val="000B5966"/>
    <w:rsid w:val="000B5D5E"/>
    <w:rsid w:val="000B5F5C"/>
    <w:rsid w:val="000B66AB"/>
    <w:rsid w:val="000B7528"/>
    <w:rsid w:val="000B75D7"/>
    <w:rsid w:val="000B77B0"/>
    <w:rsid w:val="000C0A7D"/>
    <w:rsid w:val="000C125B"/>
    <w:rsid w:val="000C1272"/>
    <w:rsid w:val="000C1D90"/>
    <w:rsid w:val="000C2474"/>
    <w:rsid w:val="000C2BDC"/>
    <w:rsid w:val="000C2BF8"/>
    <w:rsid w:val="000C2E08"/>
    <w:rsid w:val="000C36AF"/>
    <w:rsid w:val="000C3C07"/>
    <w:rsid w:val="000C4440"/>
    <w:rsid w:val="000C449C"/>
    <w:rsid w:val="000C5491"/>
    <w:rsid w:val="000C6954"/>
    <w:rsid w:val="000C73EF"/>
    <w:rsid w:val="000C7ECE"/>
    <w:rsid w:val="000C7FEC"/>
    <w:rsid w:val="000D05F8"/>
    <w:rsid w:val="000D0A87"/>
    <w:rsid w:val="000D0A9C"/>
    <w:rsid w:val="000D17A4"/>
    <w:rsid w:val="000D1AD6"/>
    <w:rsid w:val="000D2169"/>
    <w:rsid w:val="000D338B"/>
    <w:rsid w:val="000D35D3"/>
    <w:rsid w:val="000D35E7"/>
    <w:rsid w:val="000D43DF"/>
    <w:rsid w:val="000D50B4"/>
    <w:rsid w:val="000D6402"/>
    <w:rsid w:val="000D669F"/>
    <w:rsid w:val="000D67AA"/>
    <w:rsid w:val="000E0C15"/>
    <w:rsid w:val="000E1596"/>
    <w:rsid w:val="000E25E9"/>
    <w:rsid w:val="000E28A3"/>
    <w:rsid w:val="000E316F"/>
    <w:rsid w:val="000E32F6"/>
    <w:rsid w:val="000E468E"/>
    <w:rsid w:val="000E474C"/>
    <w:rsid w:val="000E492A"/>
    <w:rsid w:val="000E4B7D"/>
    <w:rsid w:val="000E5516"/>
    <w:rsid w:val="000E5620"/>
    <w:rsid w:val="000E603B"/>
    <w:rsid w:val="000E7909"/>
    <w:rsid w:val="000E7A0A"/>
    <w:rsid w:val="000E7AC5"/>
    <w:rsid w:val="000E7CF9"/>
    <w:rsid w:val="000E7D8F"/>
    <w:rsid w:val="000F04F9"/>
    <w:rsid w:val="000F13C9"/>
    <w:rsid w:val="000F2137"/>
    <w:rsid w:val="000F22C9"/>
    <w:rsid w:val="000F2BD0"/>
    <w:rsid w:val="000F489C"/>
    <w:rsid w:val="000F6C5A"/>
    <w:rsid w:val="000F7594"/>
    <w:rsid w:val="000F7845"/>
    <w:rsid w:val="000F7AE4"/>
    <w:rsid w:val="000F7AF6"/>
    <w:rsid w:val="000F7D81"/>
    <w:rsid w:val="000F7DF7"/>
    <w:rsid w:val="0010074C"/>
    <w:rsid w:val="00100DED"/>
    <w:rsid w:val="00100EF1"/>
    <w:rsid w:val="00101AAB"/>
    <w:rsid w:val="00101C70"/>
    <w:rsid w:val="0010281F"/>
    <w:rsid w:val="00103594"/>
    <w:rsid w:val="0010386D"/>
    <w:rsid w:val="00103C7F"/>
    <w:rsid w:val="00103F96"/>
    <w:rsid w:val="00103FD0"/>
    <w:rsid w:val="00104C03"/>
    <w:rsid w:val="0010548F"/>
    <w:rsid w:val="00105513"/>
    <w:rsid w:val="001062FF"/>
    <w:rsid w:val="00106E50"/>
    <w:rsid w:val="001106F9"/>
    <w:rsid w:val="00110732"/>
    <w:rsid w:val="001107CC"/>
    <w:rsid w:val="00110F1C"/>
    <w:rsid w:val="00111A70"/>
    <w:rsid w:val="00111CF1"/>
    <w:rsid w:val="00112A9E"/>
    <w:rsid w:val="00112B41"/>
    <w:rsid w:val="00112C73"/>
    <w:rsid w:val="0011306F"/>
    <w:rsid w:val="00113100"/>
    <w:rsid w:val="00113176"/>
    <w:rsid w:val="00113697"/>
    <w:rsid w:val="001138A7"/>
    <w:rsid w:val="0011398A"/>
    <w:rsid w:val="00113BE4"/>
    <w:rsid w:val="0011466F"/>
    <w:rsid w:val="001149C5"/>
    <w:rsid w:val="00114BC0"/>
    <w:rsid w:val="00114D4C"/>
    <w:rsid w:val="00114E1D"/>
    <w:rsid w:val="00115047"/>
    <w:rsid w:val="001156AB"/>
    <w:rsid w:val="00115847"/>
    <w:rsid w:val="00115B1E"/>
    <w:rsid w:val="001162E6"/>
    <w:rsid w:val="00116AB3"/>
    <w:rsid w:val="00117B0A"/>
    <w:rsid w:val="00117BBC"/>
    <w:rsid w:val="00117C73"/>
    <w:rsid w:val="00120619"/>
    <w:rsid w:val="001206DD"/>
    <w:rsid w:val="00121737"/>
    <w:rsid w:val="001218CE"/>
    <w:rsid w:val="00121A8A"/>
    <w:rsid w:val="00121CE7"/>
    <w:rsid w:val="00121F03"/>
    <w:rsid w:val="00121FDC"/>
    <w:rsid w:val="00121FEA"/>
    <w:rsid w:val="00122AAD"/>
    <w:rsid w:val="0012388B"/>
    <w:rsid w:val="001241FE"/>
    <w:rsid w:val="0012482D"/>
    <w:rsid w:val="0012539B"/>
    <w:rsid w:val="0012641E"/>
    <w:rsid w:val="00126E29"/>
    <w:rsid w:val="00126F3F"/>
    <w:rsid w:val="00127A57"/>
    <w:rsid w:val="001305A3"/>
    <w:rsid w:val="001311EF"/>
    <w:rsid w:val="001316A0"/>
    <w:rsid w:val="00131E67"/>
    <w:rsid w:val="00131F2D"/>
    <w:rsid w:val="001326ED"/>
    <w:rsid w:val="00133E1C"/>
    <w:rsid w:val="001342E9"/>
    <w:rsid w:val="001343E5"/>
    <w:rsid w:val="00134801"/>
    <w:rsid w:val="00134E48"/>
    <w:rsid w:val="00135246"/>
    <w:rsid w:val="00135961"/>
    <w:rsid w:val="00136C86"/>
    <w:rsid w:val="001375D1"/>
    <w:rsid w:val="00137951"/>
    <w:rsid w:val="0014024F"/>
    <w:rsid w:val="001407AC"/>
    <w:rsid w:val="0014081C"/>
    <w:rsid w:val="00140F76"/>
    <w:rsid w:val="001414EA"/>
    <w:rsid w:val="0014290B"/>
    <w:rsid w:val="00142D32"/>
    <w:rsid w:val="0014343C"/>
    <w:rsid w:val="00143971"/>
    <w:rsid w:val="00143D62"/>
    <w:rsid w:val="0014478E"/>
    <w:rsid w:val="00144B46"/>
    <w:rsid w:val="001458A3"/>
    <w:rsid w:val="001464CD"/>
    <w:rsid w:val="00146B5B"/>
    <w:rsid w:val="00146C32"/>
    <w:rsid w:val="00146F6C"/>
    <w:rsid w:val="0014782C"/>
    <w:rsid w:val="00147BB5"/>
    <w:rsid w:val="00150744"/>
    <w:rsid w:val="00151072"/>
    <w:rsid w:val="00151AF8"/>
    <w:rsid w:val="00153286"/>
    <w:rsid w:val="00154412"/>
    <w:rsid w:val="00154F0A"/>
    <w:rsid w:val="00155A51"/>
    <w:rsid w:val="00155E48"/>
    <w:rsid w:val="00156270"/>
    <w:rsid w:val="001564EA"/>
    <w:rsid w:val="00157A93"/>
    <w:rsid w:val="00157B28"/>
    <w:rsid w:val="00157DB5"/>
    <w:rsid w:val="00160A48"/>
    <w:rsid w:val="00160CA1"/>
    <w:rsid w:val="001623E3"/>
    <w:rsid w:val="00162802"/>
    <w:rsid w:val="001641A0"/>
    <w:rsid w:val="00165A22"/>
    <w:rsid w:val="00165C1A"/>
    <w:rsid w:val="0016623C"/>
    <w:rsid w:val="001669BB"/>
    <w:rsid w:val="00167E5D"/>
    <w:rsid w:val="0017000A"/>
    <w:rsid w:val="0017104D"/>
    <w:rsid w:val="0017161E"/>
    <w:rsid w:val="00171673"/>
    <w:rsid w:val="001719E7"/>
    <w:rsid w:val="00171AF3"/>
    <w:rsid w:val="00171CDC"/>
    <w:rsid w:val="00172668"/>
    <w:rsid w:val="00172766"/>
    <w:rsid w:val="00172883"/>
    <w:rsid w:val="00172C2B"/>
    <w:rsid w:val="0017323F"/>
    <w:rsid w:val="001737B4"/>
    <w:rsid w:val="0017398B"/>
    <w:rsid w:val="00173D7E"/>
    <w:rsid w:val="00174057"/>
    <w:rsid w:val="001758A7"/>
    <w:rsid w:val="00175A51"/>
    <w:rsid w:val="001769DB"/>
    <w:rsid w:val="001776CA"/>
    <w:rsid w:val="0018060E"/>
    <w:rsid w:val="00181706"/>
    <w:rsid w:val="00181C10"/>
    <w:rsid w:val="001822B5"/>
    <w:rsid w:val="0018297A"/>
    <w:rsid w:val="00183350"/>
    <w:rsid w:val="00183C27"/>
    <w:rsid w:val="001840DB"/>
    <w:rsid w:val="00186066"/>
    <w:rsid w:val="001863E0"/>
    <w:rsid w:val="001864D4"/>
    <w:rsid w:val="001872ED"/>
    <w:rsid w:val="00187C81"/>
    <w:rsid w:val="00190286"/>
    <w:rsid w:val="0019043F"/>
    <w:rsid w:val="001905E8"/>
    <w:rsid w:val="00190913"/>
    <w:rsid w:val="00190DAE"/>
    <w:rsid w:val="00190DDC"/>
    <w:rsid w:val="00191511"/>
    <w:rsid w:val="0019151C"/>
    <w:rsid w:val="001915D1"/>
    <w:rsid w:val="00191DA1"/>
    <w:rsid w:val="00192296"/>
    <w:rsid w:val="00192AF2"/>
    <w:rsid w:val="0019326E"/>
    <w:rsid w:val="001933BF"/>
    <w:rsid w:val="00193D8A"/>
    <w:rsid w:val="001949CC"/>
    <w:rsid w:val="001958CF"/>
    <w:rsid w:val="00196256"/>
    <w:rsid w:val="0019657E"/>
    <w:rsid w:val="00196BFC"/>
    <w:rsid w:val="00196CFD"/>
    <w:rsid w:val="0019778E"/>
    <w:rsid w:val="00197856"/>
    <w:rsid w:val="001979CD"/>
    <w:rsid w:val="00197B60"/>
    <w:rsid w:val="001A048C"/>
    <w:rsid w:val="001A0691"/>
    <w:rsid w:val="001A07EA"/>
    <w:rsid w:val="001A0C09"/>
    <w:rsid w:val="001A0CBC"/>
    <w:rsid w:val="001A137A"/>
    <w:rsid w:val="001A1565"/>
    <w:rsid w:val="001A2648"/>
    <w:rsid w:val="001A2D18"/>
    <w:rsid w:val="001A340E"/>
    <w:rsid w:val="001A395F"/>
    <w:rsid w:val="001A426A"/>
    <w:rsid w:val="001A432D"/>
    <w:rsid w:val="001A471E"/>
    <w:rsid w:val="001A4CB3"/>
    <w:rsid w:val="001A4EA9"/>
    <w:rsid w:val="001A5715"/>
    <w:rsid w:val="001A58F4"/>
    <w:rsid w:val="001A65EC"/>
    <w:rsid w:val="001A6647"/>
    <w:rsid w:val="001A6815"/>
    <w:rsid w:val="001A6C49"/>
    <w:rsid w:val="001A6F85"/>
    <w:rsid w:val="001A7C48"/>
    <w:rsid w:val="001B00AF"/>
    <w:rsid w:val="001B0137"/>
    <w:rsid w:val="001B01BC"/>
    <w:rsid w:val="001B09B4"/>
    <w:rsid w:val="001B21F8"/>
    <w:rsid w:val="001B22A5"/>
    <w:rsid w:val="001B2ACF"/>
    <w:rsid w:val="001B2B8F"/>
    <w:rsid w:val="001B306D"/>
    <w:rsid w:val="001B3A38"/>
    <w:rsid w:val="001B3DB4"/>
    <w:rsid w:val="001B3DB6"/>
    <w:rsid w:val="001B463B"/>
    <w:rsid w:val="001B4B98"/>
    <w:rsid w:val="001B4FAD"/>
    <w:rsid w:val="001B5AA6"/>
    <w:rsid w:val="001B5ADA"/>
    <w:rsid w:val="001B5AEC"/>
    <w:rsid w:val="001B6FAF"/>
    <w:rsid w:val="001B795C"/>
    <w:rsid w:val="001B79AF"/>
    <w:rsid w:val="001B7A42"/>
    <w:rsid w:val="001C030A"/>
    <w:rsid w:val="001C0CDA"/>
    <w:rsid w:val="001C1582"/>
    <w:rsid w:val="001C173A"/>
    <w:rsid w:val="001C1F22"/>
    <w:rsid w:val="001C1F24"/>
    <w:rsid w:val="001C243F"/>
    <w:rsid w:val="001C48DC"/>
    <w:rsid w:val="001C49A2"/>
    <w:rsid w:val="001C49ED"/>
    <w:rsid w:val="001C4D9D"/>
    <w:rsid w:val="001C54FC"/>
    <w:rsid w:val="001C5D4C"/>
    <w:rsid w:val="001C5EE1"/>
    <w:rsid w:val="001C7254"/>
    <w:rsid w:val="001C7538"/>
    <w:rsid w:val="001C762C"/>
    <w:rsid w:val="001C77D1"/>
    <w:rsid w:val="001C7DA4"/>
    <w:rsid w:val="001D049D"/>
    <w:rsid w:val="001D0856"/>
    <w:rsid w:val="001D0988"/>
    <w:rsid w:val="001D1502"/>
    <w:rsid w:val="001D1823"/>
    <w:rsid w:val="001D189C"/>
    <w:rsid w:val="001D291A"/>
    <w:rsid w:val="001D366C"/>
    <w:rsid w:val="001D36C5"/>
    <w:rsid w:val="001D6B89"/>
    <w:rsid w:val="001D6EC1"/>
    <w:rsid w:val="001D75AF"/>
    <w:rsid w:val="001D7908"/>
    <w:rsid w:val="001D7A6A"/>
    <w:rsid w:val="001E1454"/>
    <w:rsid w:val="001E1769"/>
    <w:rsid w:val="001E19FD"/>
    <w:rsid w:val="001E1DD0"/>
    <w:rsid w:val="001E20F2"/>
    <w:rsid w:val="001E2F1C"/>
    <w:rsid w:val="001E3100"/>
    <w:rsid w:val="001E4402"/>
    <w:rsid w:val="001E573B"/>
    <w:rsid w:val="001E5A89"/>
    <w:rsid w:val="001E5BCD"/>
    <w:rsid w:val="001E6B60"/>
    <w:rsid w:val="001E7934"/>
    <w:rsid w:val="001E7F96"/>
    <w:rsid w:val="001F0676"/>
    <w:rsid w:val="001F0E34"/>
    <w:rsid w:val="001F1FCD"/>
    <w:rsid w:val="001F30ED"/>
    <w:rsid w:val="001F33F2"/>
    <w:rsid w:val="001F34B7"/>
    <w:rsid w:val="001F36D0"/>
    <w:rsid w:val="001F390B"/>
    <w:rsid w:val="001F48A4"/>
    <w:rsid w:val="001F493C"/>
    <w:rsid w:val="001F61EA"/>
    <w:rsid w:val="001F62C9"/>
    <w:rsid w:val="001F67F8"/>
    <w:rsid w:val="001F74EC"/>
    <w:rsid w:val="001F7924"/>
    <w:rsid w:val="001F7BCD"/>
    <w:rsid w:val="0020141B"/>
    <w:rsid w:val="0020188D"/>
    <w:rsid w:val="0020193D"/>
    <w:rsid w:val="0020215F"/>
    <w:rsid w:val="00202B1C"/>
    <w:rsid w:val="00202D51"/>
    <w:rsid w:val="002036BF"/>
    <w:rsid w:val="00203C80"/>
    <w:rsid w:val="0020497F"/>
    <w:rsid w:val="002054D5"/>
    <w:rsid w:val="00205C9B"/>
    <w:rsid w:val="00205CA4"/>
    <w:rsid w:val="0020677E"/>
    <w:rsid w:val="00206AA1"/>
    <w:rsid w:val="00206D56"/>
    <w:rsid w:val="00206F79"/>
    <w:rsid w:val="002072EE"/>
    <w:rsid w:val="002074A1"/>
    <w:rsid w:val="002075A6"/>
    <w:rsid w:val="00207618"/>
    <w:rsid w:val="0021042F"/>
    <w:rsid w:val="002110E0"/>
    <w:rsid w:val="0021298E"/>
    <w:rsid w:val="00212AB4"/>
    <w:rsid w:val="00212F4F"/>
    <w:rsid w:val="00212F50"/>
    <w:rsid w:val="002139B2"/>
    <w:rsid w:val="002147CC"/>
    <w:rsid w:val="00214B1B"/>
    <w:rsid w:val="00215156"/>
    <w:rsid w:val="00215336"/>
    <w:rsid w:val="0021744D"/>
    <w:rsid w:val="0022082F"/>
    <w:rsid w:val="0022227C"/>
    <w:rsid w:val="002224C7"/>
    <w:rsid w:val="00222699"/>
    <w:rsid w:val="00224319"/>
    <w:rsid w:val="0022444E"/>
    <w:rsid w:val="00225F41"/>
    <w:rsid w:val="002265E5"/>
    <w:rsid w:val="0022695C"/>
    <w:rsid w:val="00226977"/>
    <w:rsid w:val="00226C8F"/>
    <w:rsid w:val="00226F18"/>
    <w:rsid w:val="00227DE5"/>
    <w:rsid w:val="00230AF1"/>
    <w:rsid w:val="00231656"/>
    <w:rsid w:val="002316CA"/>
    <w:rsid w:val="00231B62"/>
    <w:rsid w:val="00232317"/>
    <w:rsid w:val="00232E70"/>
    <w:rsid w:val="00234167"/>
    <w:rsid w:val="002343F3"/>
    <w:rsid w:val="00234CB7"/>
    <w:rsid w:val="00235023"/>
    <w:rsid w:val="002355A2"/>
    <w:rsid w:val="002357F4"/>
    <w:rsid w:val="002362B2"/>
    <w:rsid w:val="00236522"/>
    <w:rsid w:val="00236B70"/>
    <w:rsid w:val="00240F60"/>
    <w:rsid w:val="00240F80"/>
    <w:rsid w:val="00241547"/>
    <w:rsid w:val="00241CE8"/>
    <w:rsid w:val="00242B0E"/>
    <w:rsid w:val="00243BE5"/>
    <w:rsid w:val="00245527"/>
    <w:rsid w:val="00246CA3"/>
    <w:rsid w:val="00247343"/>
    <w:rsid w:val="002473AE"/>
    <w:rsid w:val="00247CB8"/>
    <w:rsid w:val="00247D4E"/>
    <w:rsid w:val="00247EA0"/>
    <w:rsid w:val="00251670"/>
    <w:rsid w:val="00252244"/>
    <w:rsid w:val="0025246E"/>
    <w:rsid w:val="00252A2A"/>
    <w:rsid w:val="00253098"/>
    <w:rsid w:val="00254D25"/>
    <w:rsid w:val="002550AE"/>
    <w:rsid w:val="002553D9"/>
    <w:rsid w:val="00255524"/>
    <w:rsid w:val="00256276"/>
    <w:rsid w:val="002565FC"/>
    <w:rsid w:val="00256901"/>
    <w:rsid w:val="00257B37"/>
    <w:rsid w:val="00260516"/>
    <w:rsid w:val="002616A6"/>
    <w:rsid w:val="00261A6E"/>
    <w:rsid w:val="00261C02"/>
    <w:rsid w:val="00262F47"/>
    <w:rsid w:val="00263320"/>
    <w:rsid w:val="0026352B"/>
    <w:rsid w:val="0026443F"/>
    <w:rsid w:val="00264C34"/>
    <w:rsid w:val="00264E4F"/>
    <w:rsid w:val="00265DC6"/>
    <w:rsid w:val="00266B35"/>
    <w:rsid w:val="0026715E"/>
    <w:rsid w:val="00267E52"/>
    <w:rsid w:val="00267E92"/>
    <w:rsid w:val="00270740"/>
    <w:rsid w:val="002709A0"/>
    <w:rsid w:val="0027199E"/>
    <w:rsid w:val="00271C83"/>
    <w:rsid w:val="0027232C"/>
    <w:rsid w:val="00272968"/>
    <w:rsid w:val="002731EA"/>
    <w:rsid w:val="00273DCD"/>
    <w:rsid w:val="00274433"/>
    <w:rsid w:val="002748EC"/>
    <w:rsid w:val="00274D19"/>
    <w:rsid w:val="00275509"/>
    <w:rsid w:val="00275B6A"/>
    <w:rsid w:val="00275CD5"/>
    <w:rsid w:val="00275D01"/>
    <w:rsid w:val="00275D61"/>
    <w:rsid w:val="00276A64"/>
    <w:rsid w:val="00276A67"/>
    <w:rsid w:val="00276AB8"/>
    <w:rsid w:val="00276DA4"/>
    <w:rsid w:val="0027765E"/>
    <w:rsid w:val="00277CCE"/>
    <w:rsid w:val="002803BB"/>
    <w:rsid w:val="00280F73"/>
    <w:rsid w:val="00281E51"/>
    <w:rsid w:val="00281F42"/>
    <w:rsid w:val="002826C4"/>
    <w:rsid w:val="002829B1"/>
    <w:rsid w:val="00282DA3"/>
    <w:rsid w:val="00283F93"/>
    <w:rsid w:val="00285685"/>
    <w:rsid w:val="00286250"/>
    <w:rsid w:val="00286797"/>
    <w:rsid w:val="0028728F"/>
    <w:rsid w:val="0028756A"/>
    <w:rsid w:val="00287A2D"/>
    <w:rsid w:val="00287D85"/>
    <w:rsid w:val="00291564"/>
    <w:rsid w:val="0029172E"/>
    <w:rsid w:val="00291F05"/>
    <w:rsid w:val="002921D0"/>
    <w:rsid w:val="00293165"/>
    <w:rsid w:val="002931EE"/>
    <w:rsid w:val="00293818"/>
    <w:rsid w:val="00294432"/>
    <w:rsid w:val="0029450D"/>
    <w:rsid w:val="00294659"/>
    <w:rsid w:val="00295223"/>
    <w:rsid w:val="002958B3"/>
    <w:rsid w:val="002959AB"/>
    <w:rsid w:val="0029650E"/>
    <w:rsid w:val="0029653B"/>
    <w:rsid w:val="00296D41"/>
    <w:rsid w:val="00296DF9"/>
    <w:rsid w:val="00297074"/>
    <w:rsid w:val="002A1421"/>
    <w:rsid w:val="002A1897"/>
    <w:rsid w:val="002A2488"/>
    <w:rsid w:val="002A26C9"/>
    <w:rsid w:val="002A2D28"/>
    <w:rsid w:val="002A2DE0"/>
    <w:rsid w:val="002A302A"/>
    <w:rsid w:val="002A3810"/>
    <w:rsid w:val="002A432E"/>
    <w:rsid w:val="002A449A"/>
    <w:rsid w:val="002A5331"/>
    <w:rsid w:val="002A5FB2"/>
    <w:rsid w:val="002A602A"/>
    <w:rsid w:val="002A62B3"/>
    <w:rsid w:val="002A703B"/>
    <w:rsid w:val="002A724D"/>
    <w:rsid w:val="002A7468"/>
    <w:rsid w:val="002A7603"/>
    <w:rsid w:val="002A76F9"/>
    <w:rsid w:val="002A77C1"/>
    <w:rsid w:val="002A7AA6"/>
    <w:rsid w:val="002A7C07"/>
    <w:rsid w:val="002B0591"/>
    <w:rsid w:val="002B1805"/>
    <w:rsid w:val="002B1933"/>
    <w:rsid w:val="002B1DAA"/>
    <w:rsid w:val="002B3129"/>
    <w:rsid w:val="002B3563"/>
    <w:rsid w:val="002B3B37"/>
    <w:rsid w:val="002B3FB5"/>
    <w:rsid w:val="002B45B8"/>
    <w:rsid w:val="002B47FB"/>
    <w:rsid w:val="002B4975"/>
    <w:rsid w:val="002B4AA1"/>
    <w:rsid w:val="002B4C69"/>
    <w:rsid w:val="002B73A1"/>
    <w:rsid w:val="002C0270"/>
    <w:rsid w:val="002C10A0"/>
    <w:rsid w:val="002C2B04"/>
    <w:rsid w:val="002C2C63"/>
    <w:rsid w:val="002C3413"/>
    <w:rsid w:val="002C34B6"/>
    <w:rsid w:val="002C4718"/>
    <w:rsid w:val="002C4B7B"/>
    <w:rsid w:val="002C5284"/>
    <w:rsid w:val="002C6DD6"/>
    <w:rsid w:val="002C7159"/>
    <w:rsid w:val="002C7430"/>
    <w:rsid w:val="002C7503"/>
    <w:rsid w:val="002C768E"/>
    <w:rsid w:val="002D06E7"/>
    <w:rsid w:val="002D073A"/>
    <w:rsid w:val="002D1DBD"/>
    <w:rsid w:val="002D2022"/>
    <w:rsid w:val="002D2958"/>
    <w:rsid w:val="002D3390"/>
    <w:rsid w:val="002D39A0"/>
    <w:rsid w:val="002D3EE8"/>
    <w:rsid w:val="002D421A"/>
    <w:rsid w:val="002D4625"/>
    <w:rsid w:val="002D578F"/>
    <w:rsid w:val="002D5898"/>
    <w:rsid w:val="002D5E07"/>
    <w:rsid w:val="002D65CA"/>
    <w:rsid w:val="002D7463"/>
    <w:rsid w:val="002D76C5"/>
    <w:rsid w:val="002D7705"/>
    <w:rsid w:val="002D774E"/>
    <w:rsid w:val="002D7D9F"/>
    <w:rsid w:val="002E0172"/>
    <w:rsid w:val="002E03CF"/>
    <w:rsid w:val="002E0B23"/>
    <w:rsid w:val="002E3EC5"/>
    <w:rsid w:val="002E481A"/>
    <w:rsid w:val="002E4C08"/>
    <w:rsid w:val="002E4D38"/>
    <w:rsid w:val="002E4DB6"/>
    <w:rsid w:val="002E4F2D"/>
    <w:rsid w:val="002E509F"/>
    <w:rsid w:val="002E50DF"/>
    <w:rsid w:val="002E567C"/>
    <w:rsid w:val="002E644C"/>
    <w:rsid w:val="002E6587"/>
    <w:rsid w:val="002E67FA"/>
    <w:rsid w:val="002E717F"/>
    <w:rsid w:val="002E73C2"/>
    <w:rsid w:val="002F023F"/>
    <w:rsid w:val="002F0BC0"/>
    <w:rsid w:val="002F23E9"/>
    <w:rsid w:val="002F2640"/>
    <w:rsid w:val="002F2644"/>
    <w:rsid w:val="002F266D"/>
    <w:rsid w:val="002F416F"/>
    <w:rsid w:val="002F53FE"/>
    <w:rsid w:val="002F58B6"/>
    <w:rsid w:val="002F5AAE"/>
    <w:rsid w:val="002F61EB"/>
    <w:rsid w:val="002F648F"/>
    <w:rsid w:val="002F6920"/>
    <w:rsid w:val="002F6E88"/>
    <w:rsid w:val="00300B58"/>
    <w:rsid w:val="00300D5E"/>
    <w:rsid w:val="00301CF8"/>
    <w:rsid w:val="00301D45"/>
    <w:rsid w:val="003020F7"/>
    <w:rsid w:val="00302298"/>
    <w:rsid w:val="00302B0B"/>
    <w:rsid w:val="00302B4C"/>
    <w:rsid w:val="00303697"/>
    <w:rsid w:val="00303ECE"/>
    <w:rsid w:val="003044CD"/>
    <w:rsid w:val="00304E8E"/>
    <w:rsid w:val="00305254"/>
    <w:rsid w:val="003059B6"/>
    <w:rsid w:val="00305E75"/>
    <w:rsid w:val="00306C15"/>
    <w:rsid w:val="00306E9E"/>
    <w:rsid w:val="00306EB4"/>
    <w:rsid w:val="00307BC1"/>
    <w:rsid w:val="00310019"/>
    <w:rsid w:val="00310EE6"/>
    <w:rsid w:val="003110E9"/>
    <w:rsid w:val="003111CC"/>
    <w:rsid w:val="00311CD9"/>
    <w:rsid w:val="00311CEE"/>
    <w:rsid w:val="003125F7"/>
    <w:rsid w:val="0031281B"/>
    <w:rsid w:val="003128DE"/>
    <w:rsid w:val="003128E8"/>
    <w:rsid w:val="00312FD6"/>
    <w:rsid w:val="00313144"/>
    <w:rsid w:val="003131DB"/>
    <w:rsid w:val="00313748"/>
    <w:rsid w:val="003141D1"/>
    <w:rsid w:val="003155C8"/>
    <w:rsid w:val="00315852"/>
    <w:rsid w:val="00315C11"/>
    <w:rsid w:val="00316156"/>
    <w:rsid w:val="00316240"/>
    <w:rsid w:val="00316640"/>
    <w:rsid w:val="00316CDE"/>
    <w:rsid w:val="00316DD1"/>
    <w:rsid w:val="003170E8"/>
    <w:rsid w:val="003170EB"/>
    <w:rsid w:val="00317434"/>
    <w:rsid w:val="003201BE"/>
    <w:rsid w:val="00320A4A"/>
    <w:rsid w:val="00320B46"/>
    <w:rsid w:val="00320D5D"/>
    <w:rsid w:val="00320F0F"/>
    <w:rsid w:val="003214B1"/>
    <w:rsid w:val="0032275B"/>
    <w:rsid w:val="00322A5D"/>
    <w:rsid w:val="00324CB4"/>
    <w:rsid w:val="003262D3"/>
    <w:rsid w:val="003265F4"/>
    <w:rsid w:val="00326945"/>
    <w:rsid w:val="00326A1B"/>
    <w:rsid w:val="00327B53"/>
    <w:rsid w:val="00327C4D"/>
    <w:rsid w:val="0033003A"/>
    <w:rsid w:val="003305DA"/>
    <w:rsid w:val="00330650"/>
    <w:rsid w:val="00330FD5"/>
    <w:rsid w:val="003314B5"/>
    <w:rsid w:val="003319CF"/>
    <w:rsid w:val="00331B4B"/>
    <w:rsid w:val="0033211E"/>
    <w:rsid w:val="003351C4"/>
    <w:rsid w:val="00337C59"/>
    <w:rsid w:val="00341177"/>
    <w:rsid w:val="00341A0B"/>
    <w:rsid w:val="00342728"/>
    <w:rsid w:val="00342B1F"/>
    <w:rsid w:val="00343542"/>
    <w:rsid w:val="00344357"/>
    <w:rsid w:val="003451AE"/>
    <w:rsid w:val="00347009"/>
    <w:rsid w:val="003474F9"/>
    <w:rsid w:val="0035046C"/>
    <w:rsid w:val="003505CD"/>
    <w:rsid w:val="00352406"/>
    <w:rsid w:val="00352626"/>
    <w:rsid w:val="00352AE8"/>
    <w:rsid w:val="00352C83"/>
    <w:rsid w:val="00353271"/>
    <w:rsid w:val="00353A14"/>
    <w:rsid w:val="003544E2"/>
    <w:rsid w:val="00354D49"/>
    <w:rsid w:val="00354ECA"/>
    <w:rsid w:val="00356032"/>
    <w:rsid w:val="003562C3"/>
    <w:rsid w:val="0035636D"/>
    <w:rsid w:val="003563E6"/>
    <w:rsid w:val="0035644D"/>
    <w:rsid w:val="00356925"/>
    <w:rsid w:val="00357CE2"/>
    <w:rsid w:val="003602EF"/>
    <w:rsid w:val="00360AE6"/>
    <w:rsid w:val="00360BED"/>
    <w:rsid w:val="00360E58"/>
    <w:rsid w:val="00361745"/>
    <w:rsid w:val="003617CC"/>
    <w:rsid w:val="00361BBF"/>
    <w:rsid w:val="003625A4"/>
    <w:rsid w:val="00362E75"/>
    <w:rsid w:val="003638D5"/>
    <w:rsid w:val="0036432E"/>
    <w:rsid w:val="00364DAF"/>
    <w:rsid w:val="003652D2"/>
    <w:rsid w:val="0036533C"/>
    <w:rsid w:val="00365555"/>
    <w:rsid w:val="00365CF2"/>
    <w:rsid w:val="00366E64"/>
    <w:rsid w:val="00366FF6"/>
    <w:rsid w:val="0036750C"/>
    <w:rsid w:val="00367AF2"/>
    <w:rsid w:val="003701A1"/>
    <w:rsid w:val="00371DC7"/>
    <w:rsid w:val="00372459"/>
    <w:rsid w:val="003726EE"/>
    <w:rsid w:val="00373372"/>
    <w:rsid w:val="003734B0"/>
    <w:rsid w:val="0037355F"/>
    <w:rsid w:val="00373DE7"/>
    <w:rsid w:val="00373F59"/>
    <w:rsid w:val="0037434C"/>
    <w:rsid w:val="003745A7"/>
    <w:rsid w:val="0037522B"/>
    <w:rsid w:val="003757B7"/>
    <w:rsid w:val="003769D9"/>
    <w:rsid w:val="00381659"/>
    <w:rsid w:val="00382C32"/>
    <w:rsid w:val="0038366D"/>
    <w:rsid w:val="003840B1"/>
    <w:rsid w:val="0038417D"/>
    <w:rsid w:val="00384B6D"/>
    <w:rsid w:val="003851C4"/>
    <w:rsid w:val="003854A6"/>
    <w:rsid w:val="00385EA3"/>
    <w:rsid w:val="003860ED"/>
    <w:rsid w:val="00386565"/>
    <w:rsid w:val="003874BA"/>
    <w:rsid w:val="003874F1"/>
    <w:rsid w:val="00387567"/>
    <w:rsid w:val="00387586"/>
    <w:rsid w:val="003877A3"/>
    <w:rsid w:val="00392099"/>
    <w:rsid w:val="00392ACB"/>
    <w:rsid w:val="003939D9"/>
    <w:rsid w:val="003944FD"/>
    <w:rsid w:val="003969AF"/>
    <w:rsid w:val="00396BE5"/>
    <w:rsid w:val="003979F4"/>
    <w:rsid w:val="003A0426"/>
    <w:rsid w:val="003A04B2"/>
    <w:rsid w:val="003A04EB"/>
    <w:rsid w:val="003A0940"/>
    <w:rsid w:val="003A12B0"/>
    <w:rsid w:val="003A15C9"/>
    <w:rsid w:val="003A1A1A"/>
    <w:rsid w:val="003A1BE1"/>
    <w:rsid w:val="003A1EDC"/>
    <w:rsid w:val="003A2D95"/>
    <w:rsid w:val="003A30B0"/>
    <w:rsid w:val="003A3A91"/>
    <w:rsid w:val="003A4698"/>
    <w:rsid w:val="003A4E4C"/>
    <w:rsid w:val="003A4F8C"/>
    <w:rsid w:val="003A5DF0"/>
    <w:rsid w:val="003A64EC"/>
    <w:rsid w:val="003A6898"/>
    <w:rsid w:val="003A6A9E"/>
    <w:rsid w:val="003A6F30"/>
    <w:rsid w:val="003A73C4"/>
    <w:rsid w:val="003A746D"/>
    <w:rsid w:val="003A7699"/>
    <w:rsid w:val="003A7989"/>
    <w:rsid w:val="003B001E"/>
    <w:rsid w:val="003B06B6"/>
    <w:rsid w:val="003B08DC"/>
    <w:rsid w:val="003B2797"/>
    <w:rsid w:val="003B3C22"/>
    <w:rsid w:val="003B4029"/>
    <w:rsid w:val="003B41C2"/>
    <w:rsid w:val="003B4F5F"/>
    <w:rsid w:val="003B54C1"/>
    <w:rsid w:val="003B5777"/>
    <w:rsid w:val="003B743F"/>
    <w:rsid w:val="003B78AA"/>
    <w:rsid w:val="003B7CDF"/>
    <w:rsid w:val="003B7E5C"/>
    <w:rsid w:val="003C0216"/>
    <w:rsid w:val="003C0286"/>
    <w:rsid w:val="003C037E"/>
    <w:rsid w:val="003C0785"/>
    <w:rsid w:val="003C096B"/>
    <w:rsid w:val="003C14DF"/>
    <w:rsid w:val="003C248B"/>
    <w:rsid w:val="003C26BF"/>
    <w:rsid w:val="003C4F47"/>
    <w:rsid w:val="003C5666"/>
    <w:rsid w:val="003C606E"/>
    <w:rsid w:val="003C611E"/>
    <w:rsid w:val="003C632D"/>
    <w:rsid w:val="003C6A95"/>
    <w:rsid w:val="003C7092"/>
    <w:rsid w:val="003C7BBF"/>
    <w:rsid w:val="003D0231"/>
    <w:rsid w:val="003D0EFC"/>
    <w:rsid w:val="003D15B3"/>
    <w:rsid w:val="003D1CEC"/>
    <w:rsid w:val="003D1E3B"/>
    <w:rsid w:val="003D1F93"/>
    <w:rsid w:val="003D1FD5"/>
    <w:rsid w:val="003D23A4"/>
    <w:rsid w:val="003D2C52"/>
    <w:rsid w:val="003D2C75"/>
    <w:rsid w:val="003D357B"/>
    <w:rsid w:val="003D35BA"/>
    <w:rsid w:val="003D3E3A"/>
    <w:rsid w:val="003D4796"/>
    <w:rsid w:val="003D519D"/>
    <w:rsid w:val="003D5237"/>
    <w:rsid w:val="003D538B"/>
    <w:rsid w:val="003D5391"/>
    <w:rsid w:val="003D5B50"/>
    <w:rsid w:val="003E2CBE"/>
    <w:rsid w:val="003E2E90"/>
    <w:rsid w:val="003E32D0"/>
    <w:rsid w:val="003E3695"/>
    <w:rsid w:val="003E4072"/>
    <w:rsid w:val="003E4DBE"/>
    <w:rsid w:val="003E52B6"/>
    <w:rsid w:val="003E5C29"/>
    <w:rsid w:val="003E677C"/>
    <w:rsid w:val="003E6CD3"/>
    <w:rsid w:val="003E6D0B"/>
    <w:rsid w:val="003E7121"/>
    <w:rsid w:val="003E76FF"/>
    <w:rsid w:val="003F036D"/>
    <w:rsid w:val="003F03D7"/>
    <w:rsid w:val="003F04DA"/>
    <w:rsid w:val="003F0D89"/>
    <w:rsid w:val="003F26D6"/>
    <w:rsid w:val="003F2CBA"/>
    <w:rsid w:val="003F3330"/>
    <w:rsid w:val="003F3418"/>
    <w:rsid w:val="003F3598"/>
    <w:rsid w:val="003F3629"/>
    <w:rsid w:val="003F3B0D"/>
    <w:rsid w:val="003F409D"/>
    <w:rsid w:val="003F41F0"/>
    <w:rsid w:val="003F42CC"/>
    <w:rsid w:val="003F4D61"/>
    <w:rsid w:val="003F4EC8"/>
    <w:rsid w:val="003F54A6"/>
    <w:rsid w:val="003F5B55"/>
    <w:rsid w:val="003F74AB"/>
    <w:rsid w:val="003F754B"/>
    <w:rsid w:val="004008AB"/>
    <w:rsid w:val="004016D7"/>
    <w:rsid w:val="00401D44"/>
    <w:rsid w:val="00401D4B"/>
    <w:rsid w:val="004023F8"/>
    <w:rsid w:val="004025E1"/>
    <w:rsid w:val="00402E7B"/>
    <w:rsid w:val="00402F42"/>
    <w:rsid w:val="00403340"/>
    <w:rsid w:val="004035AC"/>
    <w:rsid w:val="00403D8D"/>
    <w:rsid w:val="004043A0"/>
    <w:rsid w:val="00404789"/>
    <w:rsid w:val="0040519B"/>
    <w:rsid w:val="004051F9"/>
    <w:rsid w:val="00405C15"/>
    <w:rsid w:val="00405C6A"/>
    <w:rsid w:val="00405CA8"/>
    <w:rsid w:val="00407AD7"/>
    <w:rsid w:val="00407B6B"/>
    <w:rsid w:val="00410465"/>
    <w:rsid w:val="0041199E"/>
    <w:rsid w:val="00411CC3"/>
    <w:rsid w:val="00412965"/>
    <w:rsid w:val="00414353"/>
    <w:rsid w:val="004158EF"/>
    <w:rsid w:val="00415F16"/>
    <w:rsid w:val="0041639B"/>
    <w:rsid w:val="0041682D"/>
    <w:rsid w:val="0041764C"/>
    <w:rsid w:val="004176A8"/>
    <w:rsid w:val="00417A84"/>
    <w:rsid w:val="00417F74"/>
    <w:rsid w:val="0042016E"/>
    <w:rsid w:val="0042045C"/>
    <w:rsid w:val="004212F1"/>
    <w:rsid w:val="0042187E"/>
    <w:rsid w:val="004221FE"/>
    <w:rsid w:val="00422BB5"/>
    <w:rsid w:val="00422E03"/>
    <w:rsid w:val="00423008"/>
    <w:rsid w:val="00423A9C"/>
    <w:rsid w:val="00423CC6"/>
    <w:rsid w:val="00423F96"/>
    <w:rsid w:val="00424534"/>
    <w:rsid w:val="004254B3"/>
    <w:rsid w:val="0042609C"/>
    <w:rsid w:val="00426149"/>
    <w:rsid w:val="00427BBC"/>
    <w:rsid w:val="004300F0"/>
    <w:rsid w:val="0043230E"/>
    <w:rsid w:val="00432315"/>
    <w:rsid w:val="00432FAB"/>
    <w:rsid w:val="004337B6"/>
    <w:rsid w:val="00433F3C"/>
    <w:rsid w:val="0043419D"/>
    <w:rsid w:val="00434E4D"/>
    <w:rsid w:val="00434F0B"/>
    <w:rsid w:val="00435578"/>
    <w:rsid w:val="00436947"/>
    <w:rsid w:val="00437126"/>
    <w:rsid w:val="0043790F"/>
    <w:rsid w:val="00440458"/>
    <w:rsid w:val="00441104"/>
    <w:rsid w:val="00441A97"/>
    <w:rsid w:val="00442CF8"/>
    <w:rsid w:val="0044400E"/>
    <w:rsid w:val="00444927"/>
    <w:rsid w:val="00445699"/>
    <w:rsid w:val="004459D3"/>
    <w:rsid w:val="004463BC"/>
    <w:rsid w:val="00446E04"/>
    <w:rsid w:val="00447D0B"/>
    <w:rsid w:val="00450C8F"/>
    <w:rsid w:val="004517EA"/>
    <w:rsid w:val="004518D1"/>
    <w:rsid w:val="00453094"/>
    <w:rsid w:val="00453095"/>
    <w:rsid w:val="00453142"/>
    <w:rsid w:val="00453492"/>
    <w:rsid w:val="004543FE"/>
    <w:rsid w:val="00456C44"/>
    <w:rsid w:val="0045771C"/>
    <w:rsid w:val="00457D75"/>
    <w:rsid w:val="00460FA9"/>
    <w:rsid w:val="004610C6"/>
    <w:rsid w:val="0046149A"/>
    <w:rsid w:val="004615CA"/>
    <w:rsid w:val="00462752"/>
    <w:rsid w:val="0046276E"/>
    <w:rsid w:val="00462E31"/>
    <w:rsid w:val="00463F92"/>
    <w:rsid w:val="0046442C"/>
    <w:rsid w:val="00464C64"/>
    <w:rsid w:val="004657FA"/>
    <w:rsid w:val="004662BF"/>
    <w:rsid w:val="0046731E"/>
    <w:rsid w:val="0046751C"/>
    <w:rsid w:val="0047039D"/>
    <w:rsid w:val="0047073A"/>
    <w:rsid w:val="0047148F"/>
    <w:rsid w:val="00471C83"/>
    <w:rsid w:val="004738AB"/>
    <w:rsid w:val="00474056"/>
    <w:rsid w:val="00474110"/>
    <w:rsid w:val="00474747"/>
    <w:rsid w:val="00475177"/>
    <w:rsid w:val="00475405"/>
    <w:rsid w:val="00476115"/>
    <w:rsid w:val="00476EE1"/>
    <w:rsid w:val="00477018"/>
    <w:rsid w:val="004770D7"/>
    <w:rsid w:val="004779D9"/>
    <w:rsid w:val="00477C96"/>
    <w:rsid w:val="0048050F"/>
    <w:rsid w:val="0048077E"/>
    <w:rsid w:val="0048091D"/>
    <w:rsid w:val="00481BC8"/>
    <w:rsid w:val="00482581"/>
    <w:rsid w:val="00482913"/>
    <w:rsid w:val="004837D9"/>
    <w:rsid w:val="00483B43"/>
    <w:rsid w:val="00483B4E"/>
    <w:rsid w:val="00483DA2"/>
    <w:rsid w:val="00484283"/>
    <w:rsid w:val="004842CB"/>
    <w:rsid w:val="004847C8"/>
    <w:rsid w:val="00484875"/>
    <w:rsid w:val="00485FDB"/>
    <w:rsid w:val="004863FB"/>
    <w:rsid w:val="00486B48"/>
    <w:rsid w:val="00486BDB"/>
    <w:rsid w:val="00487F4F"/>
    <w:rsid w:val="00490517"/>
    <w:rsid w:val="00490DA7"/>
    <w:rsid w:val="00491076"/>
    <w:rsid w:val="00491F62"/>
    <w:rsid w:val="00491FC7"/>
    <w:rsid w:val="0049241A"/>
    <w:rsid w:val="0049244D"/>
    <w:rsid w:val="00493172"/>
    <w:rsid w:val="004938E6"/>
    <w:rsid w:val="004945A8"/>
    <w:rsid w:val="00495BCC"/>
    <w:rsid w:val="00495FE7"/>
    <w:rsid w:val="004A0076"/>
    <w:rsid w:val="004A0116"/>
    <w:rsid w:val="004A0200"/>
    <w:rsid w:val="004A0426"/>
    <w:rsid w:val="004A0686"/>
    <w:rsid w:val="004A1341"/>
    <w:rsid w:val="004A1BC2"/>
    <w:rsid w:val="004A1F96"/>
    <w:rsid w:val="004A2447"/>
    <w:rsid w:val="004A250D"/>
    <w:rsid w:val="004A2C6D"/>
    <w:rsid w:val="004A2F25"/>
    <w:rsid w:val="004A3EC7"/>
    <w:rsid w:val="004A4891"/>
    <w:rsid w:val="004A4A5B"/>
    <w:rsid w:val="004A4BC4"/>
    <w:rsid w:val="004A54DF"/>
    <w:rsid w:val="004A596C"/>
    <w:rsid w:val="004A6363"/>
    <w:rsid w:val="004A6B04"/>
    <w:rsid w:val="004A7D2F"/>
    <w:rsid w:val="004B000E"/>
    <w:rsid w:val="004B1097"/>
    <w:rsid w:val="004B2707"/>
    <w:rsid w:val="004B27E8"/>
    <w:rsid w:val="004B28F8"/>
    <w:rsid w:val="004B3724"/>
    <w:rsid w:val="004B3C48"/>
    <w:rsid w:val="004B3F46"/>
    <w:rsid w:val="004B49A9"/>
    <w:rsid w:val="004B4AB9"/>
    <w:rsid w:val="004B53B2"/>
    <w:rsid w:val="004B6264"/>
    <w:rsid w:val="004B641B"/>
    <w:rsid w:val="004B64B1"/>
    <w:rsid w:val="004B793F"/>
    <w:rsid w:val="004C10F9"/>
    <w:rsid w:val="004C125C"/>
    <w:rsid w:val="004C1B44"/>
    <w:rsid w:val="004C22D7"/>
    <w:rsid w:val="004C285A"/>
    <w:rsid w:val="004C2A66"/>
    <w:rsid w:val="004C2BAE"/>
    <w:rsid w:val="004C2C42"/>
    <w:rsid w:val="004C34CB"/>
    <w:rsid w:val="004C36DE"/>
    <w:rsid w:val="004C3AFE"/>
    <w:rsid w:val="004C4518"/>
    <w:rsid w:val="004C50BD"/>
    <w:rsid w:val="004C5377"/>
    <w:rsid w:val="004C6766"/>
    <w:rsid w:val="004C788E"/>
    <w:rsid w:val="004C7ECB"/>
    <w:rsid w:val="004D099E"/>
    <w:rsid w:val="004D0DDE"/>
    <w:rsid w:val="004D124B"/>
    <w:rsid w:val="004D1373"/>
    <w:rsid w:val="004D1669"/>
    <w:rsid w:val="004D1C41"/>
    <w:rsid w:val="004D2D0F"/>
    <w:rsid w:val="004D377C"/>
    <w:rsid w:val="004D3E18"/>
    <w:rsid w:val="004D4EEB"/>
    <w:rsid w:val="004D61B8"/>
    <w:rsid w:val="004D658C"/>
    <w:rsid w:val="004D65D0"/>
    <w:rsid w:val="004D6AB9"/>
    <w:rsid w:val="004D6E0F"/>
    <w:rsid w:val="004D6FF5"/>
    <w:rsid w:val="004D74C3"/>
    <w:rsid w:val="004D77C7"/>
    <w:rsid w:val="004E06FD"/>
    <w:rsid w:val="004E109C"/>
    <w:rsid w:val="004E17DF"/>
    <w:rsid w:val="004E254C"/>
    <w:rsid w:val="004E2669"/>
    <w:rsid w:val="004E3DC3"/>
    <w:rsid w:val="004E4D80"/>
    <w:rsid w:val="004E4FE9"/>
    <w:rsid w:val="004E5450"/>
    <w:rsid w:val="004E5E64"/>
    <w:rsid w:val="004E6E4F"/>
    <w:rsid w:val="004F04CC"/>
    <w:rsid w:val="004F1774"/>
    <w:rsid w:val="004F25B9"/>
    <w:rsid w:val="004F286B"/>
    <w:rsid w:val="004F31B8"/>
    <w:rsid w:val="004F3353"/>
    <w:rsid w:val="004F3FDF"/>
    <w:rsid w:val="004F4469"/>
    <w:rsid w:val="004F4595"/>
    <w:rsid w:val="004F5451"/>
    <w:rsid w:val="004F5BA2"/>
    <w:rsid w:val="004F5E25"/>
    <w:rsid w:val="004F67BC"/>
    <w:rsid w:val="004F70CD"/>
    <w:rsid w:val="005003FC"/>
    <w:rsid w:val="005009AF"/>
    <w:rsid w:val="00501B71"/>
    <w:rsid w:val="00501BB8"/>
    <w:rsid w:val="00501D91"/>
    <w:rsid w:val="00503908"/>
    <w:rsid w:val="00503BE5"/>
    <w:rsid w:val="00506592"/>
    <w:rsid w:val="005066AD"/>
    <w:rsid w:val="0050689A"/>
    <w:rsid w:val="005068A3"/>
    <w:rsid w:val="00506C18"/>
    <w:rsid w:val="005076B4"/>
    <w:rsid w:val="00507D92"/>
    <w:rsid w:val="005101AE"/>
    <w:rsid w:val="005111BC"/>
    <w:rsid w:val="00511E52"/>
    <w:rsid w:val="00512709"/>
    <w:rsid w:val="00512BCE"/>
    <w:rsid w:val="00513F2D"/>
    <w:rsid w:val="00514118"/>
    <w:rsid w:val="005143A6"/>
    <w:rsid w:val="00514617"/>
    <w:rsid w:val="00515936"/>
    <w:rsid w:val="005164EF"/>
    <w:rsid w:val="00516A81"/>
    <w:rsid w:val="00516F24"/>
    <w:rsid w:val="005176AF"/>
    <w:rsid w:val="0052129B"/>
    <w:rsid w:val="00522293"/>
    <w:rsid w:val="005223C7"/>
    <w:rsid w:val="00524541"/>
    <w:rsid w:val="005253A6"/>
    <w:rsid w:val="00525892"/>
    <w:rsid w:val="00525CA5"/>
    <w:rsid w:val="00525D65"/>
    <w:rsid w:val="00526022"/>
    <w:rsid w:val="0052604E"/>
    <w:rsid w:val="005268EE"/>
    <w:rsid w:val="00526DD0"/>
    <w:rsid w:val="00527037"/>
    <w:rsid w:val="00530449"/>
    <w:rsid w:val="00530CB5"/>
    <w:rsid w:val="0053197D"/>
    <w:rsid w:val="00532968"/>
    <w:rsid w:val="00532B7D"/>
    <w:rsid w:val="00532B99"/>
    <w:rsid w:val="00533121"/>
    <w:rsid w:val="00533E24"/>
    <w:rsid w:val="00534E45"/>
    <w:rsid w:val="00534EA7"/>
    <w:rsid w:val="00534F1D"/>
    <w:rsid w:val="00534F8F"/>
    <w:rsid w:val="005353D3"/>
    <w:rsid w:val="0053566F"/>
    <w:rsid w:val="00535788"/>
    <w:rsid w:val="00535ED1"/>
    <w:rsid w:val="0053732A"/>
    <w:rsid w:val="005400A3"/>
    <w:rsid w:val="0054039B"/>
    <w:rsid w:val="00541C6C"/>
    <w:rsid w:val="00541DFE"/>
    <w:rsid w:val="0054224E"/>
    <w:rsid w:val="005429A9"/>
    <w:rsid w:val="0054375F"/>
    <w:rsid w:val="0054394C"/>
    <w:rsid w:val="00543F9F"/>
    <w:rsid w:val="00544546"/>
    <w:rsid w:val="005448A2"/>
    <w:rsid w:val="0054492E"/>
    <w:rsid w:val="00544BBC"/>
    <w:rsid w:val="00545662"/>
    <w:rsid w:val="00545998"/>
    <w:rsid w:val="00545F32"/>
    <w:rsid w:val="00546530"/>
    <w:rsid w:val="005468E2"/>
    <w:rsid w:val="005471DE"/>
    <w:rsid w:val="005475F2"/>
    <w:rsid w:val="00547EE2"/>
    <w:rsid w:val="0055149E"/>
    <w:rsid w:val="005515B8"/>
    <w:rsid w:val="005521ED"/>
    <w:rsid w:val="005528B3"/>
    <w:rsid w:val="00552F27"/>
    <w:rsid w:val="00553B1A"/>
    <w:rsid w:val="00554099"/>
    <w:rsid w:val="00554828"/>
    <w:rsid w:val="00555920"/>
    <w:rsid w:val="00555AEC"/>
    <w:rsid w:val="005561F5"/>
    <w:rsid w:val="00556F75"/>
    <w:rsid w:val="00557B87"/>
    <w:rsid w:val="00557DD3"/>
    <w:rsid w:val="00560D85"/>
    <w:rsid w:val="005615A4"/>
    <w:rsid w:val="005618EC"/>
    <w:rsid w:val="00561923"/>
    <w:rsid w:val="00561DBE"/>
    <w:rsid w:val="0056374B"/>
    <w:rsid w:val="00563B70"/>
    <w:rsid w:val="00564D56"/>
    <w:rsid w:val="00564E40"/>
    <w:rsid w:val="0056509A"/>
    <w:rsid w:val="0056528A"/>
    <w:rsid w:val="00565984"/>
    <w:rsid w:val="00566145"/>
    <w:rsid w:val="00567581"/>
    <w:rsid w:val="00571A3C"/>
    <w:rsid w:val="00572690"/>
    <w:rsid w:val="00572E02"/>
    <w:rsid w:val="00572E66"/>
    <w:rsid w:val="00573011"/>
    <w:rsid w:val="0057341D"/>
    <w:rsid w:val="005735AF"/>
    <w:rsid w:val="00573D19"/>
    <w:rsid w:val="00574490"/>
    <w:rsid w:val="005747E2"/>
    <w:rsid w:val="0057511A"/>
    <w:rsid w:val="00575830"/>
    <w:rsid w:val="005760B7"/>
    <w:rsid w:val="005763F5"/>
    <w:rsid w:val="005766AF"/>
    <w:rsid w:val="00576A53"/>
    <w:rsid w:val="00577226"/>
    <w:rsid w:val="00577B16"/>
    <w:rsid w:val="00577EB4"/>
    <w:rsid w:val="00581818"/>
    <w:rsid w:val="00581D6B"/>
    <w:rsid w:val="00581D95"/>
    <w:rsid w:val="005822C3"/>
    <w:rsid w:val="00582A2E"/>
    <w:rsid w:val="00582AF8"/>
    <w:rsid w:val="00583112"/>
    <w:rsid w:val="00583574"/>
    <w:rsid w:val="00583C72"/>
    <w:rsid w:val="00584391"/>
    <w:rsid w:val="005847D6"/>
    <w:rsid w:val="0058537E"/>
    <w:rsid w:val="005862D1"/>
    <w:rsid w:val="00586523"/>
    <w:rsid w:val="00586597"/>
    <w:rsid w:val="005867C6"/>
    <w:rsid w:val="00587715"/>
    <w:rsid w:val="00587AAF"/>
    <w:rsid w:val="00590505"/>
    <w:rsid w:val="005908B5"/>
    <w:rsid w:val="00590AA3"/>
    <w:rsid w:val="00590B07"/>
    <w:rsid w:val="00590C81"/>
    <w:rsid w:val="00590CD1"/>
    <w:rsid w:val="0059103F"/>
    <w:rsid w:val="00591A70"/>
    <w:rsid w:val="00591C04"/>
    <w:rsid w:val="00591CF6"/>
    <w:rsid w:val="00592C13"/>
    <w:rsid w:val="00594017"/>
    <w:rsid w:val="0059411B"/>
    <w:rsid w:val="0059418F"/>
    <w:rsid w:val="0059431B"/>
    <w:rsid w:val="00594740"/>
    <w:rsid w:val="00595A77"/>
    <w:rsid w:val="00595BA7"/>
    <w:rsid w:val="00595CA2"/>
    <w:rsid w:val="005965A9"/>
    <w:rsid w:val="00596806"/>
    <w:rsid w:val="00597111"/>
    <w:rsid w:val="00597637"/>
    <w:rsid w:val="00597E88"/>
    <w:rsid w:val="005A1C45"/>
    <w:rsid w:val="005A31D1"/>
    <w:rsid w:val="005A44FF"/>
    <w:rsid w:val="005A53D6"/>
    <w:rsid w:val="005A5851"/>
    <w:rsid w:val="005A5919"/>
    <w:rsid w:val="005A65AE"/>
    <w:rsid w:val="005A6D11"/>
    <w:rsid w:val="005A7616"/>
    <w:rsid w:val="005A77D6"/>
    <w:rsid w:val="005B0674"/>
    <w:rsid w:val="005B1063"/>
    <w:rsid w:val="005B16B9"/>
    <w:rsid w:val="005B18B0"/>
    <w:rsid w:val="005B2149"/>
    <w:rsid w:val="005B25DC"/>
    <w:rsid w:val="005B2E21"/>
    <w:rsid w:val="005B454D"/>
    <w:rsid w:val="005B45A7"/>
    <w:rsid w:val="005B4644"/>
    <w:rsid w:val="005B483F"/>
    <w:rsid w:val="005B7729"/>
    <w:rsid w:val="005B7A3B"/>
    <w:rsid w:val="005B7B58"/>
    <w:rsid w:val="005C0269"/>
    <w:rsid w:val="005C1B84"/>
    <w:rsid w:val="005C3227"/>
    <w:rsid w:val="005C5854"/>
    <w:rsid w:val="005C79DD"/>
    <w:rsid w:val="005C7BC6"/>
    <w:rsid w:val="005D02C6"/>
    <w:rsid w:val="005D03F1"/>
    <w:rsid w:val="005D188C"/>
    <w:rsid w:val="005D2AF2"/>
    <w:rsid w:val="005D3861"/>
    <w:rsid w:val="005D4932"/>
    <w:rsid w:val="005D513C"/>
    <w:rsid w:val="005D546C"/>
    <w:rsid w:val="005D55C3"/>
    <w:rsid w:val="005D55DA"/>
    <w:rsid w:val="005D63C8"/>
    <w:rsid w:val="005D6589"/>
    <w:rsid w:val="005E0723"/>
    <w:rsid w:val="005E078C"/>
    <w:rsid w:val="005E13F3"/>
    <w:rsid w:val="005E1876"/>
    <w:rsid w:val="005E1DFF"/>
    <w:rsid w:val="005E2928"/>
    <w:rsid w:val="005E2FA4"/>
    <w:rsid w:val="005E3BF8"/>
    <w:rsid w:val="005E3F5D"/>
    <w:rsid w:val="005E4F36"/>
    <w:rsid w:val="005E5194"/>
    <w:rsid w:val="005E561A"/>
    <w:rsid w:val="005E57F3"/>
    <w:rsid w:val="005E7390"/>
    <w:rsid w:val="005E7455"/>
    <w:rsid w:val="005F00C5"/>
    <w:rsid w:val="005F08EF"/>
    <w:rsid w:val="005F0EBC"/>
    <w:rsid w:val="005F1A7C"/>
    <w:rsid w:val="005F3553"/>
    <w:rsid w:val="005F36D0"/>
    <w:rsid w:val="005F3A06"/>
    <w:rsid w:val="005F434B"/>
    <w:rsid w:val="005F5414"/>
    <w:rsid w:val="005F65EC"/>
    <w:rsid w:val="005F671E"/>
    <w:rsid w:val="005F6CC1"/>
    <w:rsid w:val="005F7434"/>
    <w:rsid w:val="00600B29"/>
    <w:rsid w:val="00601A29"/>
    <w:rsid w:val="006028D0"/>
    <w:rsid w:val="00605602"/>
    <w:rsid w:val="006059B1"/>
    <w:rsid w:val="00605CCA"/>
    <w:rsid w:val="00606ADF"/>
    <w:rsid w:val="00606D10"/>
    <w:rsid w:val="00607B98"/>
    <w:rsid w:val="00607FE9"/>
    <w:rsid w:val="006104FE"/>
    <w:rsid w:val="006106AC"/>
    <w:rsid w:val="00610848"/>
    <w:rsid w:val="00611071"/>
    <w:rsid w:val="00612739"/>
    <w:rsid w:val="006128C0"/>
    <w:rsid w:val="0061302B"/>
    <w:rsid w:val="00613674"/>
    <w:rsid w:val="00613895"/>
    <w:rsid w:val="006142DE"/>
    <w:rsid w:val="00614597"/>
    <w:rsid w:val="006146E9"/>
    <w:rsid w:val="0061489A"/>
    <w:rsid w:val="0061499B"/>
    <w:rsid w:val="00615D72"/>
    <w:rsid w:val="006170BA"/>
    <w:rsid w:val="00617685"/>
    <w:rsid w:val="00617CEB"/>
    <w:rsid w:val="00617DC6"/>
    <w:rsid w:val="00620354"/>
    <w:rsid w:val="0062235D"/>
    <w:rsid w:val="00622427"/>
    <w:rsid w:val="0062307D"/>
    <w:rsid w:val="0062329C"/>
    <w:rsid w:val="0062342C"/>
    <w:rsid w:val="00623535"/>
    <w:rsid w:val="00624B6B"/>
    <w:rsid w:val="00624CD7"/>
    <w:rsid w:val="00624DA0"/>
    <w:rsid w:val="00624F55"/>
    <w:rsid w:val="00625944"/>
    <w:rsid w:val="00625BA6"/>
    <w:rsid w:val="0062664F"/>
    <w:rsid w:val="00627321"/>
    <w:rsid w:val="00630223"/>
    <w:rsid w:val="0063052E"/>
    <w:rsid w:val="0063107B"/>
    <w:rsid w:val="00631322"/>
    <w:rsid w:val="00631CC1"/>
    <w:rsid w:val="00631D54"/>
    <w:rsid w:val="00631DDB"/>
    <w:rsid w:val="00632545"/>
    <w:rsid w:val="006326B9"/>
    <w:rsid w:val="00632C19"/>
    <w:rsid w:val="00632E9B"/>
    <w:rsid w:val="006342A3"/>
    <w:rsid w:val="00634382"/>
    <w:rsid w:val="006349C1"/>
    <w:rsid w:val="00635544"/>
    <w:rsid w:val="006359DF"/>
    <w:rsid w:val="006359F8"/>
    <w:rsid w:val="00635F1F"/>
    <w:rsid w:val="0063663A"/>
    <w:rsid w:val="006372D5"/>
    <w:rsid w:val="00637369"/>
    <w:rsid w:val="00637CC3"/>
    <w:rsid w:val="00640F85"/>
    <w:rsid w:val="00642938"/>
    <w:rsid w:val="006429A2"/>
    <w:rsid w:val="00642AB0"/>
    <w:rsid w:val="00642ECF"/>
    <w:rsid w:val="00643065"/>
    <w:rsid w:val="00644319"/>
    <w:rsid w:val="006444CA"/>
    <w:rsid w:val="006448EA"/>
    <w:rsid w:val="00645276"/>
    <w:rsid w:val="00646755"/>
    <w:rsid w:val="00646F8E"/>
    <w:rsid w:val="00647EB6"/>
    <w:rsid w:val="00650217"/>
    <w:rsid w:val="00650FB3"/>
    <w:rsid w:val="006518A0"/>
    <w:rsid w:val="00653306"/>
    <w:rsid w:val="00653845"/>
    <w:rsid w:val="00653C9E"/>
    <w:rsid w:val="00654594"/>
    <w:rsid w:val="00654A4F"/>
    <w:rsid w:val="006553A1"/>
    <w:rsid w:val="006568A4"/>
    <w:rsid w:val="0065696B"/>
    <w:rsid w:val="00656A8A"/>
    <w:rsid w:val="00656FE1"/>
    <w:rsid w:val="006570FA"/>
    <w:rsid w:val="00657120"/>
    <w:rsid w:val="00660E5A"/>
    <w:rsid w:val="00661694"/>
    <w:rsid w:val="00661E5E"/>
    <w:rsid w:val="00661E65"/>
    <w:rsid w:val="00661F32"/>
    <w:rsid w:val="00662C49"/>
    <w:rsid w:val="00662CB5"/>
    <w:rsid w:val="006630D3"/>
    <w:rsid w:val="006635EC"/>
    <w:rsid w:val="00663AEC"/>
    <w:rsid w:val="00663EAC"/>
    <w:rsid w:val="00664171"/>
    <w:rsid w:val="00664A53"/>
    <w:rsid w:val="00664B23"/>
    <w:rsid w:val="00664B3A"/>
    <w:rsid w:val="00664DFF"/>
    <w:rsid w:val="00666E9A"/>
    <w:rsid w:val="006678AB"/>
    <w:rsid w:val="00667C7E"/>
    <w:rsid w:val="00667D80"/>
    <w:rsid w:val="0067235A"/>
    <w:rsid w:val="00672586"/>
    <w:rsid w:val="006729B8"/>
    <w:rsid w:val="006730F6"/>
    <w:rsid w:val="006734B2"/>
    <w:rsid w:val="00673C5B"/>
    <w:rsid w:val="006744DF"/>
    <w:rsid w:val="00674913"/>
    <w:rsid w:val="00676BC9"/>
    <w:rsid w:val="00677C5E"/>
    <w:rsid w:val="00677F38"/>
    <w:rsid w:val="0068059A"/>
    <w:rsid w:val="00680A90"/>
    <w:rsid w:val="0068131B"/>
    <w:rsid w:val="00681ADC"/>
    <w:rsid w:val="00682299"/>
    <w:rsid w:val="00682411"/>
    <w:rsid w:val="00682724"/>
    <w:rsid w:val="00682B64"/>
    <w:rsid w:val="00684953"/>
    <w:rsid w:val="0068495F"/>
    <w:rsid w:val="00685062"/>
    <w:rsid w:val="00685ECA"/>
    <w:rsid w:val="00686204"/>
    <w:rsid w:val="006862B4"/>
    <w:rsid w:val="006906F1"/>
    <w:rsid w:val="0069169E"/>
    <w:rsid w:val="00691A32"/>
    <w:rsid w:val="00691B74"/>
    <w:rsid w:val="00692EF5"/>
    <w:rsid w:val="006932EA"/>
    <w:rsid w:val="0069350A"/>
    <w:rsid w:val="00693C84"/>
    <w:rsid w:val="006941BC"/>
    <w:rsid w:val="00694EBC"/>
    <w:rsid w:val="006951FC"/>
    <w:rsid w:val="006952DD"/>
    <w:rsid w:val="00697042"/>
    <w:rsid w:val="00697F93"/>
    <w:rsid w:val="006A0285"/>
    <w:rsid w:val="006A0D34"/>
    <w:rsid w:val="006A1338"/>
    <w:rsid w:val="006A4D88"/>
    <w:rsid w:val="006A4F06"/>
    <w:rsid w:val="006A53E9"/>
    <w:rsid w:val="006A63EC"/>
    <w:rsid w:val="006A721A"/>
    <w:rsid w:val="006A7712"/>
    <w:rsid w:val="006A7F59"/>
    <w:rsid w:val="006B0380"/>
    <w:rsid w:val="006B03ED"/>
    <w:rsid w:val="006B078E"/>
    <w:rsid w:val="006B10A2"/>
    <w:rsid w:val="006B1462"/>
    <w:rsid w:val="006B190A"/>
    <w:rsid w:val="006B1F8C"/>
    <w:rsid w:val="006B26FC"/>
    <w:rsid w:val="006B2F25"/>
    <w:rsid w:val="006B375B"/>
    <w:rsid w:val="006B378D"/>
    <w:rsid w:val="006B3ABC"/>
    <w:rsid w:val="006B46B2"/>
    <w:rsid w:val="006B475A"/>
    <w:rsid w:val="006B51A6"/>
    <w:rsid w:val="006B5EBD"/>
    <w:rsid w:val="006B6549"/>
    <w:rsid w:val="006B696F"/>
    <w:rsid w:val="006C0DBF"/>
    <w:rsid w:val="006C1492"/>
    <w:rsid w:val="006C1802"/>
    <w:rsid w:val="006C19AE"/>
    <w:rsid w:val="006C27DE"/>
    <w:rsid w:val="006C2C86"/>
    <w:rsid w:val="006C3115"/>
    <w:rsid w:val="006C31BC"/>
    <w:rsid w:val="006C35A5"/>
    <w:rsid w:val="006C3A3F"/>
    <w:rsid w:val="006C3B07"/>
    <w:rsid w:val="006C3FA8"/>
    <w:rsid w:val="006C5294"/>
    <w:rsid w:val="006C55F0"/>
    <w:rsid w:val="006C611D"/>
    <w:rsid w:val="006C7C49"/>
    <w:rsid w:val="006D0075"/>
    <w:rsid w:val="006D0BFE"/>
    <w:rsid w:val="006D2428"/>
    <w:rsid w:val="006D2BDF"/>
    <w:rsid w:val="006D3429"/>
    <w:rsid w:val="006D3F3E"/>
    <w:rsid w:val="006D4EC4"/>
    <w:rsid w:val="006D50F7"/>
    <w:rsid w:val="006D619E"/>
    <w:rsid w:val="006D68C1"/>
    <w:rsid w:val="006D6D47"/>
    <w:rsid w:val="006D6E1C"/>
    <w:rsid w:val="006D7338"/>
    <w:rsid w:val="006D7E02"/>
    <w:rsid w:val="006E01C8"/>
    <w:rsid w:val="006E0CF6"/>
    <w:rsid w:val="006E0FCA"/>
    <w:rsid w:val="006E1949"/>
    <w:rsid w:val="006E37AF"/>
    <w:rsid w:val="006E3A35"/>
    <w:rsid w:val="006E40C2"/>
    <w:rsid w:val="006E4585"/>
    <w:rsid w:val="006E461E"/>
    <w:rsid w:val="006E4BE0"/>
    <w:rsid w:val="006E52EE"/>
    <w:rsid w:val="006E56BD"/>
    <w:rsid w:val="006E6899"/>
    <w:rsid w:val="006F0129"/>
    <w:rsid w:val="006F02DE"/>
    <w:rsid w:val="006F2F25"/>
    <w:rsid w:val="006F31CF"/>
    <w:rsid w:val="006F375B"/>
    <w:rsid w:val="006F425A"/>
    <w:rsid w:val="006F54CB"/>
    <w:rsid w:val="006F60B3"/>
    <w:rsid w:val="006F6942"/>
    <w:rsid w:val="006F6D00"/>
    <w:rsid w:val="00701CA7"/>
    <w:rsid w:val="0070249A"/>
    <w:rsid w:val="007026B2"/>
    <w:rsid w:val="007026D7"/>
    <w:rsid w:val="007029A6"/>
    <w:rsid w:val="00702A52"/>
    <w:rsid w:val="00702EDC"/>
    <w:rsid w:val="00702F75"/>
    <w:rsid w:val="007030FE"/>
    <w:rsid w:val="00703219"/>
    <w:rsid w:val="0070463C"/>
    <w:rsid w:val="00704D14"/>
    <w:rsid w:val="0070656A"/>
    <w:rsid w:val="00706D5C"/>
    <w:rsid w:val="007070FA"/>
    <w:rsid w:val="007072DC"/>
    <w:rsid w:val="00707725"/>
    <w:rsid w:val="00707CCF"/>
    <w:rsid w:val="00707EC5"/>
    <w:rsid w:val="00710018"/>
    <w:rsid w:val="00712AB0"/>
    <w:rsid w:val="00712CA3"/>
    <w:rsid w:val="007133C0"/>
    <w:rsid w:val="00713732"/>
    <w:rsid w:val="00713FA2"/>
    <w:rsid w:val="00715142"/>
    <w:rsid w:val="007151FC"/>
    <w:rsid w:val="00716444"/>
    <w:rsid w:val="00721405"/>
    <w:rsid w:val="0072146E"/>
    <w:rsid w:val="00721AB0"/>
    <w:rsid w:val="00721BAE"/>
    <w:rsid w:val="00721C91"/>
    <w:rsid w:val="00721D68"/>
    <w:rsid w:val="00721F5D"/>
    <w:rsid w:val="00722602"/>
    <w:rsid w:val="0072282E"/>
    <w:rsid w:val="00722AE2"/>
    <w:rsid w:val="00722CF1"/>
    <w:rsid w:val="007231FC"/>
    <w:rsid w:val="007233D5"/>
    <w:rsid w:val="00723ED5"/>
    <w:rsid w:val="00724478"/>
    <w:rsid w:val="00724613"/>
    <w:rsid w:val="00724658"/>
    <w:rsid w:val="00724C4C"/>
    <w:rsid w:val="00724E96"/>
    <w:rsid w:val="00724EC7"/>
    <w:rsid w:val="00726715"/>
    <w:rsid w:val="00727164"/>
    <w:rsid w:val="00727BE7"/>
    <w:rsid w:val="00727D00"/>
    <w:rsid w:val="00730351"/>
    <w:rsid w:val="00730BFE"/>
    <w:rsid w:val="00730CF2"/>
    <w:rsid w:val="00730D23"/>
    <w:rsid w:val="00731E82"/>
    <w:rsid w:val="0073265B"/>
    <w:rsid w:val="007326E8"/>
    <w:rsid w:val="00733966"/>
    <w:rsid w:val="00733D90"/>
    <w:rsid w:val="00734766"/>
    <w:rsid w:val="00735019"/>
    <w:rsid w:val="0073559E"/>
    <w:rsid w:val="00735901"/>
    <w:rsid w:val="0073658F"/>
    <w:rsid w:val="00736620"/>
    <w:rsid w:val="00736FB4"/>
    <w:rsid w:val="00740440"/>
    <w:rsid w:val="00740964"/>
    <w:rsid w:val="00740F31"/>
    <w:rsid w:val="00741010"/>
    <w:rsid w:val="00741A32"/>
    <w:rsid w:val="00741D0B"/>
    <w:rsid w:val="00742FB6"/>
    <w:rsid w:val="0074330F"/>
    <w:rsid w:val="00743730"/>
    <w:rsid w:val="0074379B"/>
    <w:rsid w:val="007438E9"/>
    <w:rsid w:val="00743BE9"/>
    <w:rsid w:val="00743E02"/>
    <w:rsid w:val="00743E93"/>
    <w:rsid w:val="0074487A"/>
    <w:rsid w:val="00744CEE"/>
    <w:rsid w:val="00745C13"/>
    <w:rsid w:val="00745E40"/>
    <w:rsid w:val="00746038"/>
    <w:rsid w:val="0074634B"/>
    <w:rsid w:val="00746CE5"/>
    <w:rsid w:val="0074732A"/>
    <w:rsid w:val="00747986"/>
    <w:rsid w:val="00747F29"/>
    <w:rsid w:val="007505C3"/>
    <w:rsid w:val="0075063C"/>
    <w:rsid w:val="00750F30"/>
    <w:rsid w:val="00751869"/>
    <w:rsid w:val="007518D6"/>
    <w:rsid w:val="00753F37"/>
    <w:rsid w:val="00754485"/>
    <w:rsid w:val="007547E5"/>
    <w:rsid w:val="007548BA"/>
    <w:rsid w:val="007549C3"/>
    <w:rsid w:val="00754B65"/>
    <w:rsid w:val="0075515B"/>
    <w:rsid w:val="00755957"/>
    <w:rsid w:val="00755AFF"/>
    <w:rsid w:val="00756A80"/>
    <w:rsid w:val="00760AA9"/>
    <w:rsid w:val="00760C77"/>
    <w:rsid w:val="00760CBC"/>
    <w:rsid w:val="00760E1A"/>
    <w:rsid w:val="0076112D"/>
    <w:rsid w:val="00761204"/>
    <w:rsid w:val="00761A24"/>
    <w:rsid w:val="0076216D"/>
    <w:rsid w:val="00762635"/>
    <w:rsid w:val="007626A2"/>
    <w:rsid w:val="007629EA"/>
    <w:rsid w:val="00763E09"/>
    <w:rsid w:val="0076412C"/>
    <w:rsid w:val="00764CD7"/>
    <w:rsid w:val="00764D35"/>
    <w:rsid w:val="00764D85"/>
    <w:rsid w:val="007653F3"/>
    <w:rsid w:val="0076548E"/>
    <w:rsid w:val="007654EC"/>
    <w:rsid w:val="00765618"/>
    <w:rsid w:val="007673C1"/>
    <w:rsid w:val="00767719"/>
    <w:rsid w:val="00767AEA"/>
    <w:rsid w:val="00767B6C"/>
    <w:rsid w:val="00767C51"/>
    <w:rsid w:val="00767D87"/>
    <w:rsid w:val="00770344"/>
    <w:rsid w:val="00770519"/>
    <w:rsid w:val="007709E2"/>
    <w:rsid w:val="00770A73"/>
    <w:rsid w:val="00770AC6"/>
    <w:rsid w:val="0077175A"/>
    <w:rsid w:val="00771A42"/>
    <w:rsid w:val="00772878"/>
    <w:rsid w:val="00773269"/>
    <w:rsid w:val="00773AD4"/>
    <w:rsid w:val="007744F5"/>
    <w:rsid w:val="00774841"/>
    <w:rsid w:val="00774B8D"/>
    <w:rsid w:val="00774BCE"/>
    <w:rsid w:val="00775C89"/>
    <w:rsid w:val="00775EC3"/>
    <w:rsid w:val="00776A38"/>
    <w:rsid w:val="00776E70"/>
    <w:rsid w:val="00777578"/>
    <w:rsid w:val="00777858"/>
    <w:rsid w:val="00777D38"/>
    <w:rsid w:val="00780248"/>
    <w:rsid w:val="0078032E"/>
    <w:rsid w:val="00780747"/>
    <w:rsid w:val="0078097D"/>
    <w:rsid w:val="0078110B"/>
    <w:rsid w:val="00781CE7"/>
    <w:rsid w:val="00782A0C"/>
    <w:rsid w:val="00783D76"/>
    <w:rsid w:val="00783F3C"/>
    <w:rsid w:val="0078426A"/>
    <w:rsid w:val="00784800"/>
    <w:rsid w:val="00784B70"/>
    <w:rsid w:val="00784C6F"/>
    <w:rsid w:val="00785604"/>
    <w:rsid w:val="0078564D"/>
    <w:rsid w:val="00786278"/>
    <w:rsid w:val="007863E2"/>
    <w:rsid w:val="00787191"/>
    <w:rsid w:val="007872A8"/>
    <w:rsid w:val="00787656"/>
    <w:rsid w:val="00787A5A"/>
    <w:rsid w:val="00787D12"/>
    <w:rsid w:val="0079027B"/>
    <w:rsid w:val="007906EC"/>
    <w:rsid w:val="00790C62"/>
    <w:rsid w:val="00791995"/>
    <w:rsid w:val="0079200F"/>
    <w:rsid w:val="007924CE"/>
    <w:rsid w:val="00792E3B"/>
    <w:rsid w:val="007938DC"/>
    <w:rsid w:val="00794A7D"/>
    <w:rsid w:val="00794D85"/>
    <w:rsid w:val="007951D8"/>
    <w:rsid w:val="0079586F"/>
    <w:rsid w:val="00796118"/>
    <w:rsid w:val="007970F6"/>
    <w:rsid w:val="007A0297"/>
    <w:rsid w:val="007A0B34"/>
    <w:rsid w:val="007A1D50"/>
    <w:rsid w:val="007A1EFA"/>
    <w:rsid w:val="007A46CC"/>
    <w:rsid w:val="007A4C36"/>
    <w:rsid w:val="007A54E3"/>
    <w:rsid w:val="007A65CB"/>
    <w:rsid w:val="007A6AB8"/>
    <w:rsid w:val="007A6F94"/>
    <w:rsid w:val="007A72B0"/>
    <w:rsid w:val="007A7E63"/>
    <w:rsid w:val="007B0168"/>
    <w:rsid w:val="007B1406"/>
    <w:rsid w:val="007B15B1"/>
    <w:rsid w:val="007B1922"/>
    <w:rsid w:val="007B2167"/>
    <w:rsid w:val="007B25DE"/>
    <w:rsid w:val="007B287B"/>
    <w:rsid w:val="007B3199"/>
    <w:rsid w:val="007B4518"/>
    <w:rsid w:val="007B4537"/>
    <w:rsid w:val="007B51C6"/>
    <w:rsid w:val="007B5CA9"/>
    <w:rsid w:val="007B6C92"/>
    <w:rsid w:val="007C016A"/>
    <w:rsid w:val="007C0382"/>
    <w:rsid w:val="007C0B23"/>
    <w:rsid w:val="007C0C33"/>
    <w:rsid w:val="007C1CBC"/>
    <w:rsid w:val="007C2163"/>
    <w:rsid w:val="007C22EF"/>
    <w:rsid w:val="007C2BD3"/>
    <w:rsid w:val="007C2FCA"/>
    <w:rsid w:val="007C3CC0"/>
    <w:rsid w:val="007C3EB2"/>
    <w:rsid w:val="007C4921"/>
    <w:rsid w:val="007C4EAB"/>
    <w:rsid w:val="007C77D7"/>
    <w:rsid w:val="007C7D4E"/>
    <w:rsid w:val="007D0119"/>
    <w:rsid w:val="007D01DC"/>
    <w:rsid w:val="007D0816"/>
    <w:rsid w:val="007D0955"/>
    <w:rsid w:val="007D0E53"/>
    <w:rsid w:val="007D1F54"/>
    <w:rsid w:val="007D2129"/>
    <w:rsid w:val="007D25F5"/>
    <w:rsid w:val="007D28B2"/>
    <w:rsid w:val="007D2AFA"/>
    <w:rsid w:val="007D2E7E"/>
    <w:rsid w:val="007D309C"/>
    <w:rsid w:val="007D3DEA"/>
    <w:rsid w:val="007D4715"/>
    <w:rsid w:val="007D5AFE"/>
    <w:rsid w:val="007D6193"/>
    <w:rsid w:val="007D69F2"/>
    <w:rsid w:val="007D6C04"/>
    <w:rsid w:val="007D6EF0"/>
    <w:rsid w:val="007D720B"/>
    <w:rsid w:val="007D7840"/>
    <w:rsid w:val="007D7BBE"/>
    <w:rsid w:val="007D7C9A"/>
    <w:rsid w:val="007D7E40"/>
    <w:rsid w:val="007D7F89"/>
    <w:rsid w:val="007D7FF5"/>
    <w:rsid w:val="007E04E5"/>
    <w:rsid w:val="007E0766"/>
    <w:rsid w:val="007E096B"/>
    <w:rsid w:val="007E0F69"/>
    <w:rsid w:val="007E113A"/>
    <w:rsid w:val="007E138D"/>
    <w:rsid w:val="007E1B5C"/>
    <w:rsid w:val="007E3144"/>
    <w:rsid w:val="007E380A"/>
    <w:rsid w:val="007E3DCF"/>
    <w:rsid w:val="007E3FD3"/>
    <w:rsid w:val="007E525E"/>
    <w:rsid w:val="007E5707"/>
    <w:rsid w:val="007E654B"/>
    <w:rsid w:val="007E6F3F"/>
    <w:rsid w:val="007E7263"/>
    <w:rsid w:val="007F0CD1"/>
    <w:rsid w:val="007F1849"/>
    <w:rsid w:val="007F2EEB"/>
    <w:rsid w:val="007F32C5"/>
    <w:rsid w:val="007F3326"/>
    <w:rsid w:val="007F336F"/>
    <w:rsid w:val="007F3B2A"/>
    <w:rsid w:val="007F5269"/>
    <w:rsid w:val="007F5BB2"/>
    <w:rsid w:val="007F6252"/>
    <w:rsid w:val="007F6CF0"/>
    <w:rsid w:val="007F7DAB"/>
    <w:rsid w:val="0080044E"/>
    <w:rsid w:val="00800B1C"/>
    <w:rsid w:val="00800FE1"/>
    <w:rsid w:val="00801C3F"/>
    <w:rsid w:val="00801DBE"/>
    <w:rsid w:val="00801DD9"/>
    <w:rsid w:val="00801E63"/>
    <w:rsid w:val="00802B8A"/>
    <w:rsid w:val="00802D40"/>
    <w:rsid w:val="00803C60"/>
    <w:rsid w:val="008041DC"/>
    <w:rsid w:val="0080499D"/>
    <w:rsid w:val="00805088"/>
    <w:rsid w:val="0080588C"/>
    <w:rsid w:val="00805E8C"/>
    <w:rsid w:val="00806196"/>
    <w:rsid w:val="00806844"/>
    <w:rsid w:val="00806C9F"/>
    <w:rsid w:val="00806DE1"/>
    <w:rsid w:val="0080769E"/>
    <w:rsid w:val="00807920"/>
    <w:rsid w:val="00810681"/>
    <w:rsid w:val="00810824"/>
    <w:rsid w:val="00810BBC"/>
    <w:rsid w:val="00810FEB"/>
    <w:rsid w:val="008115A2"/>
    <w:rsid w:val="00811BAB"/>
    <w:rsid w:val="00812F4E"/>
    <w:rsid w:val="00813439"/>
    <w:rsid w:val="00813ECD"/>
    <w:rsid w:val="00814013"/>
    <w:rsid w:val="008144EB"/>
    <w:rsid w:val="008146CF"/>
    <w:rsid w:val="00815645"/>
    <w:rsid w:val="00816E6E"/>
    <w:rsid w:val="0081725D"/>
    <w:rsid w:val="008174C4"/>
    <w:rsid w:val="00817C6E"/>
    <w:rsid w:val="008208D0"/>
    <w:rsid w:val="00820A08"/>
    <w:rsid w:val="00820AC4"/>
    <w:rsid w:val="00821BC3"/>
    <w:rsid w:val="00821C41"/>
    <w:rsid w:val="00822424"/>
    <w:rsid w:val="00822F57"/>
    <w:rsid w:val="00823123"/>
    <w:rsid w:val="0082349D"/>
    <w:rsid w:val="00823517"/>
    <w:rsid w:val="00825A47"/>
    <w:rsid w:val="008266A3"/>
    <w:rsid w:val="008266FC"/>
    <w:rsid w:val="00826F7C"/>
    <w:rsid w:val="00827106"/>
    <w:rsid w:val="00830097"/>
    <w:rsid w:val="0083072F"/>
    <w:rsid w:val="00830C7F"/>
    <w:rsid w:val="00830CFF"/>
    <w:rsid w:val="008325AD"/>
    <w:rsid w:val="0083308F"/>
    <w:rsid w:val="008336A0"/>
    <w:rsid w:val="00833A33"/>
    <w:rsid w:val="0083408E"/>
    <w:rsid w:val="00835672"/>
    <w:rsid w:val="008358E3"/>
    <w:rsid w:val="00835BF3"/>
    <w:rsid w:val="00835C1B"/>
    <w:rsid w:val="0083691A"/>
    <w:rsid w:val="0083696C"/>
    <w:rsid w:val="00837DE6"/>
    <w:rsid w:val="008403D3"/>
    <w:rsid w:val="008406B4"/>
    <w:rsid w:val="00840FFF"/>
    <w:rsid w:val="00841C7B"/>
    <w:rsid w:val="008423C9"/>
    <w:rsid w:val="0084243C"/>
    <w:rsid w:val="00843439"/>
    <w:rsid w:val="0084378B"/>
    <w:rsid w:val="008437F2"/>
    <w:rsid w:val="00843974"/>
    <w:rsid w:val="0084489B"/>
    <w:rsid w:val="00845666"/>
    <w:rsid w:val="008456CA"/>
    <w:rsid w:val="008458A8"/>
    <w:rsid w:val="00846049"/>
    <w:rsid w:val="008467A5"/>
    <w:rsid w:val="00847619"/>
    <w:rsid w:val="00847FEF"/>
    <w:rsid w:val="00850118"/>
    <w:rsid w:val="00850C64"/>
    <w:rsid w:val="00851155"/>
    <w:rsid w:val="0085134E"/>
    <w:rsid w:val="00851901"/>
    <w:rsid w:val="00851BDF"/>
    <w:rsid w:val="00852557"/>
    <w:rsid w:val="008530D2"/>
    <w:rsid w:val="0085479E"/>
    <w:rsid w:val="00856455"/>
    <w:rsid w:val="00856600"/>
    <w:rsid w:val="008569ED"/>
    <w:rsid w:val="008575E7"/>
    <w:rsid w:val="00857657"/>
    <w:rsid w:val="008579AD"/>
    <w:rsid w:val="00857E1F"/>
    <w:rsid w:val="00857F95"/>
    <w:rsid w:val="008600AA"/>
    <w:rsid w:val="008603C8"/>
    <w:rsid w:val="00860525"/>
    <w:rsid w:val="00860E3E"/>
    <w:rsid w:val="00861933"/>
    <w:rsid w:val="008619A4"/>
    <w:rsid w:val="008620B4"/>
    <w:rsid w:val="00862778"/>
    <w:rsid w:val="008628D3"/>
    <w:rsid w:val="00862D7C"/>
    <w:rsid w:val="00863003"/>
    <w:rsid w:val="00863912"/>
    <w:rsid w:val="00863B63"/>
    <w:rsid w:val="00863CB9"/>
    <w:rsid w:val="00863E08"/>
    <w:rsid w:val="0086467C"/>
    <w:rsid w:val="008648F2"/>
    <w:rsid w:val="00865A1D"/>
    <w:rsid w:val="00865C75"/>
    <w:rsid w:val="00866EA4"/>
    <w:rsid w:val="0086753E"/>
    <w:rsid w:val="00867A69"/>
    <w:rsid w:val="00870DC3"/>
    <w:rsid w:val="00871361"/>
    <w:rsid w:val="00871ED2"/>
    <w:rsid w:val="0087203F"/>
    <w:rsid w:val="00872230"/>
    <w:rsid w:val="008723A9"/>
    <w:rsid w:val="00872737"/>
    <w:rsid w:val="00872D65"/>
    <w:rsid w:val="008733AF"/>
    <w:rsid w:val="008747A3"/>
    <w:rsid w:val="008748AD"/>
    <w:rsid w:val="00874F6D"/>
    <w:rsid w:val="00874FA6"/>
    <w:rsid w:val="008767EA"/>
    <w:rsid w:val="00876F36"/>
    <w:rsid w:val="008804B5"/>
    <w:rsid w:val="00880580"/>
    <w:rsid w:val="00880E98"/>
    <w:rsid w:val="0088154C"/>
    <w:rsid w:val="00881561"/>
    <w:rsid w:val="00881917"/>
    <w:rsid w:val="00881A3A"/>
    <w:rsid w:val="00882541"/>
    <w:rsid w:val="00883A5D"/>
    <w:rsid w:val="0088530C"/>
    <w:rsid w:val="008854CF"/>
    <w:rsid w:val="00885EBF"/>
    <w:rsid w:val="008860C1"/>
    <w:rsid w:val="00887043"/>
    <w:rsid w:val="008873A3"/>
    <w:rsid w:val="00887FF5"/>
    <w:rsid w:val="0089029F"/>
    <w:rsid w:val="00890C35"/>
    <w:rsid w:val="00890D57"/>
    <w:rsid w:val="0089121A"/>
    <w:rsid w:val="00891560"/>
    <w:rsid w:val="008915FA"/>
    <w:rsid w:val="00892C7A"/>
    <w:rsid w:val="00892F97"/>
    <w:rsid w:val="008931EC"/>
    <w:rsid w:val="008933B5"/>
    <w:rsid w:val="00893919"/>
    <w:rsid w:val="00894C96"/>
    <w:rsid w:val="00894DCD"/>
    <w:rsid w:val="008955F5"/>
    <w:rsid w:val="008959C4"/>
    <w:rsid w:val="00895F47"/>
    <w:rsid w:val="0089668D"/>
    <w:rsid w:val="00896D9F"/>
    <w:rsid w:val="00897889"/>
    <w:rsid w:val="00897E5C"/>
    <w:rsid w:val="00897EB9"/>
    <w:rsid w:val="00897F87"/>
    <w:rsid w:val="008A0E2A"/>
    <w:rsid w:val="008A1000"/>
    <w:rsid w:val="008A1609"/>
    <w:rsid w:val="008A1A90"/>
    <w:rsid w:val="008A1CA9"/>
    <w:rsid w:val="008A1DAE"/>
    <w:rsid w:val="008A2717"/>
    <w:rsid w:val="008A2B10"/>
    <w:rsid w:val="008A2B79"/>
    <w:rsid w:val="008A3FEF"/>
    <w:rsid w:val="008A4B8B"/>
    <w:rsid w:val="008A4DA5"/>
    <w:rsid w:val="008A5079"/>
    <w:rsid w:val="008A58AD"/>
    <w:rsid w:val="008A5E83"/>
    <w:rsid w:val="008A69B9"/>
    <w:rsid w:val="008A6B9B"/>
    <w:rsid w:val="008A6C8A"/>
    <w:rsid w:val="008B1679"/>
    <w:rsid w:val="008B24C4"/>
    <w:rsid w:val="008B3EBB"/>
    <w:rsid w:val="008B4B12"/>
    <w:rsid w:val="008B541F"/>
    <w:rsid w:val="008B5799"/>
    <w:rsid w:val="008B6806"/>
    <w:rsid w:val="008B6932"/>
    <w:rsid w:val="008B6B9A"/>
    <w:rsid w:val="008B7C87"/>
    <w:rsid w:val="008B7DD7"/>
    <w:rsid w:val="008C0369"/>
    <w:rsid w:val="008C10A1"/>
    <w:rsid w:val="008C10AC"/>
    <w:rsid w:val="008C23AA"/>
    <w:rsid w:val="008C264C"/>
    <w:rsid w:val="008C2E61"/>
    <w:rsid w:val="008C3260"/>
    <w:rsid w:val="008C3DE7"/>
    <w:rsid w:val="008C49E2"/>
    <w:rsid w:val="008C50D8"/>
    <w:rsid w:val="008C660A"/>
    <w:rsid w:val="008C679B"/>
    <w:rsid w:val="008C7BC3"/>
    <w:rsid w:val="008D014A"/>
    <w:rsid w:val="008D1116"/>
    <w:rsid w:val="008D1556"/>
    <w:rsid w:val="008D1D28"/>
    <w:rsid w:val="008D1E07"/>
    <w:rsid w:val="008D34E2"/>
    <w:rsid w:val="008D39CE"/>
    <w:rsid w:val="008D3A63"/>
    <w:rsid w:val="008D3ADF"/>
    <w:rsid w:val="008D3F0C"/>
    <w:rsid w:val="008D433C"/>
    <w:rsid w:val="008D49B1"/>
    <w:rsid w:val="008D686B"/>
    <w:rsid w:val="008D6972"/>
    <w:rsid w:val="008D733F"/>
    <w:rsid w:val="008D7AEE"/>
    <w:rsid w:val="008D7DE5"/>
    <w:rsid w:val="008D7F6C"/>
    <w:rsid w:val="008E0C2C"/>
    <w:rsid w:val="008E0E1E"/>
    <w:rsid w:val="008E15A5"/>
    <w:rsid w:val="008E166C"/>
    <w:rsid w:val="008E24D2"/>
    <w:rsid w:val="008E32FB"/>
    <w:rsid w:val="008E38B0"/>
    <w:rsid w:val="008E3B5C"/>
    <w:rsid w:val="008E47A5"/>
    <w:rsid w:val="008E4CBB"/>
    <w:rsid w:val="008E573D"/>
    <w:rsid w:val="008E5A62"/>
    <w:rsid w:val="008E771C"/>
    <w:rsid w:val="008E78D9"/>
    <w:rsid w:val="008E7A76"/>
    <w:rsid w:val="008F025C"/>
    <w:rsid w:val="008F03FB"/>
    <w:rsid w:val="008F0DF5"/>
    <w:rsid w:val="008F1133"/>
    <w:rsid w:val="008F16AB"/>
    <w:rsid w:val="008F21F6"/>
    <w:rsid w:val="008F22DF"/>
    <w:rsid w:val="008F268B"/>
    <w:rsid w:val="008F33C8"/>
    <w:rsid w:val="008F3BCB"/>
    <w:rsid w:val="008F480E"/>
    <w:rsid w:val="008F5632"/>
    <w:rsid w:val="008F7F0F"/>
    <w:rsid w:val="0090085B"/>
    <w:rsid w:val="009022F7"/>
    <w:rsid w:val="00902AE1"/>
    <w:rsid w:val="00902B0A"/>
    <w:rsid w:val="00903D94"/>
    <w:rsid w:val="0090438E"/>
    <w:rsid w:val="0090542B"/>
    <w:rsid w:val="00905CBA"/>
    <w:rsid w:val="00905FC0"/>
    <w:rsid w:val="009065A1"/>
    <w:rsid w:val="00907338"/>
    <w:rsid w:val="0090753F"/>
    <w:rsid w:val="00907748"/>
    <w:rsid w:val="009079D6"/>
    <w:rsid w:val="00907C0B"/>
    <w:rsid w:val="00907D9D"/>
    <w:rsid w:val="00910C51"/>
    <w:rsid w:val="009113F6"/>
    <w:rsid w:val="00911841"/>
    <w:rsid w:val="00911CEF"/>
    <w:rsid w:val="00911E22"/>
    <w:rsid w:val="00912742"/>
    <w:rsid w:val="00913177"/>
    <w:rsid w:val="00913C19"/>
    <w:rsid w:val="009145E6"/>
    <w:rsid w:val="00914962"/>
    <w:rsid w:val="00914A73"/>
    <w:rsid w:val="0091581C"/>
    <w:rsid w:val="00915A44"/>
    <w:rsid w:val="0091636D"/>
    <w:rsid w:val="009167A8"/>
    <w:rsid w:val="0091755C"/>
    <w:rsid w:val="00917A07"/>
    <w:rsid w:val="009204B6"/>
    <w:rsid w:val="00921242"/>
    <w:rsid w:val="00921EDC"/>
    <w:rsid w:val="009220CD"/>
    <w:rsid w:val="0092264D"/>
    <w:rsid w:val="009237B8"/>
    <w:rsid w:val="00923BF3"/>
    <w:rsid w:val="00923F6B"/>
    <w:rsid w:val="00924B67"/>
    <w:rsid w:val="009251E3"/>
    <w:rsid w:val="0092528A"/>
    <w:rsid w:val="00925785"/>
    <w:rsid w:val="009261E1"/>
    <w:rsid w:val="009262D4"/>
    <w:rsid w:val="009267CC"/>
    <w:rsid w:val="00926B9B"/>
    <w:rsid w:val="00930AE3"/>
    <w:rsid w:val="009311AE"/>
    <w:rsid w:val="00931478"/>
    <w:rsid w:val="0093176F"/>
    <w:rsid w:val="009318A6"/>
    <w:rsid w:val="009319AB"/>
    <w:rsid w:val="00931C77"/>
    <w:rsid w:val="00932CBE"/>
    <w:rsid w:val="00933720"/>
    <w:rsid w:val="00933CC8"/>
    <w:rsid w:val="00933F70"/>
    <w:rsid w:val="00934A38"/>
    <w:rsid w:val="00934A46"/>
    <w:rsid w:val="00935570"/>
    <w:rsid w:val="009356CA"/>
    <w:rsid w:val="00935F24"/>
    <w:rsid w:val="00936361"/>
    <w:rsid w:val="00937A39"/>
    <w:rsid w:val="009401C2"/>
    <w:rsid w:val="009407F4"/>
    <w:rsid w:val="00940A63"/>
    <w:rsid w:val="009410E6"/>
    <w:rsid w:val="009411B3"/>
    <w:rsid w:val="00941208"/>
    <w:rsid w:val="00941540"/>
    <w:rsid w:val="009418E4"/>
    <w:rsid w:val="0094192D"/>
    <w:rsid w:val="00941DC4"/>
    <w:rsid w:val="009420BA"/>
    <w:rsid w:val="009424E1"/>
    <w:rsid w:val="009434D7"/>
    <w:rsid w:val="0094483B"/>
    <w:rsid w:val="00944A70"/>
    <w:rsid w:val="00944E11"/>
    <w:rsid w:val="0094547E"/>
    <w:rsid w:val="009457BF"/>
    <w:rsid w:val="00945DF1"/>
    <w:rsid w:val="00946167"/>
    <w:rsid w:val="009472AC"/>
    <w:rsid w:val="009474FD"/>
    <w:rsid w:val="009476D7"/>
    <w:rsid w:val="00947F0E"/>
    <w:rsid w:val="0095005F"/>
    <w:rsid w:val="0095059B"/>
    <w:rsid w:val="00950FFA"/>
    <w:rsid w:val="00951B8E"/>
    <w:rsid w:val="00952B41"/>
    <w:rsid w:val="009542EA"/>
    <w:rsid w:val="00954528"/>
    <w:rsid w:val="00954E91"/>
    <w:rsid w:val="00955528"/>
    <w:rsid w:val="009574A7"/>
    <w:rsid w:val="00957CCA"/>
    <w:rsid w:val="00957FD4"/>
    <w:rsid w:val="00960179"/>
    <w:rsid w:val="009605B2"/>
    <w:rsid w:val="009611BC"/>
    <w:rsid w:val="00961688"/>
    <w:rsid w:val="00961D60"/>
    <w:rsid w:val="00961F0A"/>
    <w:rsid w:val="0096283C"/>
    <w:rsid w:val="0096298A"/>
    <w:rsid w:val="00962CC2"/>
    <w:rsid w:val="0096308A"/>
    <w:rsid w:val="00963987"/>
    <w:rsid w:val="00963C13"/>
    <w:rsid w:val="00964299"/>
    <w:rsid w:val="00964773"/>
    <w:rsid w:val="00964C24"/>
    <w:rsid w:val="00965512"/>
    <w:rsid w:val="00965579"/>
    <w:rsid w:val="00965C55"/>
    <w:rsid w:val="009660B5"/>
    <w:rsid w:val="00966213"/>
    <w:rsid w:val="0096701B"/>
    <w:rsid w:val="009674A7"/>
    <w:rsid w:val="00967913"/>
    <w:rsid w:val="00970B9C"/>
    <w:rsid w:val="0097166E"/>
    <w:rsid w:val="009724E9"/>
    <w:rsid w:val="00972870"/>
    <w:rsid w:val="00973168"/>
    <w:rsid w:val="009732F3"/>
    <w:rsid w:val="00973729"/>
    <w:rsid w:val="009738A3"/>
    <w:rsid w:val="00973B29"/>
    <w:rsid w:val="009743B9"/>
    <w:rsid w:val="009746E1"/>
    <w:rsid w:val="00974C30"/>
    <w:rsid w:val="00974EF9"/>
    <w:rsid w:val="00975A82"/>
    <w:rsid w:val="00976255"/>
    <w:rsid w:val="0097646E"/>
    <w:rsid w:val="00976A03"/>
    <w:rsid w:val="00976B10"/>
    <w:rsid w:val="00976CCB"/>
    <w:rsid w:val="00976D0E"/>
    <w:rsid w:val="009773BF"/>
    <w:rsid w:val="00977C46"/>
    <w:rsid w:val="00977D97"/>
    <w:rsid w:val="00977E43"/>
    <w:rsid w:val="00981154"/>
    <w:rsid w:val="009812B0"/>
    <w:rsid w:val="00982FA1"/>
    <w:rsid w:val="00983010"/>
    <w:rsid w:val="009837CF"/>
    <w:rsid w:val="0098514F"/>
    <w:rsid w:val="0098541D"/>
    <w:rsid w:val="00985542"/>
    <w:rsid w:val="0098567E"/>
    <w:rsid w:val="00985CEE"/>
    <w:rsid w:val="00986AD2"/>
    <w:rsid w:val="009911F4"/>
    <w:rsid w:val="00991307"/>
    <w:rsid w:val="00992927"/>
    <w:rsid w:val="00992BE5"/>
    <w:rsid w:val="00993CA1"/>
    <w:rsid w:val="00993F6F"/>
    <w:rsid w:val="0099451E"/>
    <w:rsid w:val="0099489F"/>
    <w:rsid w:val="00994962"/>
    <w:rsid w:val="009959DF"/>
    <w:rsid w:val="009A14EF"/>
    <w:rsid w:val="009A15B7"/>
    <w:rsid w:val="009A2681"/>
    <w:rsid w:val="009A2EB9"/>
    <w:rsid w:val="009A2FE1"/>
    <w:rsid w:val="009A2FFA"/>
    <w:rsid w:val="009A3CCC"/>
    <w:rsid w:val="009A3DB3"/>
    <w:rsid w:val="009A3E91"/>
    <w:rsid w:val="009A3FB1"/>
    <w:rsid w:val="009A48F4"/>
    <w:rsid w:val="009A4FFE"/>
    <w:rsid w:val="009A5E51"/>
    <w:rsid w:val="009A61DB"/>
    <w:rsid w:val="009A6544"/>
    <w:rsid w:val="009A6A75"/>
    <w:rsid w:val="009A6C47"/>
    <w:rsid w:val="009A76BE"/>
    <w:rsid w:val="009A7A7B"/>
    <w:rsid w:val="009B00BF"/>
    <w:rsid w:val="009B0126"/>
    <w:rsid w:val="009B08CE"/>
    <w:rsid w:val="009B0F38"/>
    <w:rsid w:val="009B11BB"/>
    <w:rsid w:val="009B11C2"/>
    <w:rsid w:val="009B1C3B"/>
    <w:rsid w:val="009B270C"/>
    <w:rsid w:val="009B299E"/>
    <w:rsid w:val="009B2A55"/>
    <w:rsid w:val="009B2C14"/>
    <w:rsid w:val="009B361A"/>
    <w:rsid w:val="009B3F07"/>
    <w:rsid w:val="009B49E4"/>
    <w:rsid w:val="009B50C7"/>
    <w:rsid w:val="009B5886"/>
    <w:rsid w:val="009B6573"/>
    <w:rsid w:val="009B70C0"/>
    <w:rsid w:val="009B7ABB"/>
    <w:rsid w:val="009C0801"/>
    <w:rsid w:val="009C1948"/>
    <w:rsid w:val="009C2B6D"/>
    <w:rsid w:val="009C3356"/>
    <w:rsid w:val="009C3A33"/>
    <w:rsid w:val="009C3AA9"/>
    <w:rsid w:val="009C3B86"/>
    <w:rsid w:val="009C3F9B"/>
    <w:rsid w:val="009C468B"/>
    <w:rsid w:val="009C52A2"/>
    <w:rsid w:val="009C5CA6"/>
    <w:rsid w:val="009C5F18"/>
    <w:rsid w:val="009C6163"/>
    <w:rsid w:val="009C6678"/>
    <w:rsid w:val="009C744D"/>
    <w:rsid w:val="009C7688"/>
    <w:rsid w:val="009D0940"/>
    <w:rsid w:val="009D182A"/>
    <w:rsid w:val="009D22DD"/>
    <w:rsid w:val="009D452A"/>
    <w:rsid w:val="009D4A96"/>
    <w:rsid w:val="009D4B38"/>
    <w:rsid w:val="009D7266"/>
    <w:rsid w:val="009D74DC"/>
    <w:rsid w:val="009E0C26"/>
    <w:rsid w:val="009E0CC6"/>
    <w:rsid w:val="009E12EE"/>
    <w:rsid w:val="009E16BB"/>
    <w:rsid w:val="009E1CAC"/>
    <w:rsid w:val="009E2951"/>
    <w:rsid w:val="009E2FC6"/>
    <w:rsid w:val="009E3CBB"/>
    <w:rsid w:val="009E4650"/>
    <w:rsid w:val="009E5532"/>
    <w:rsid w:val="009E5A01"/>
    <w:rsid w:val="009E6568"/>
    <w:rsid w:val="009E683A"/>
    <w:rsid w:val="009E683C"/>
    <w:rsid w:val="009E6C6E"/>
    <w:rsid w:val="009F058D"/>
    <w:rsid w:val="009F0716"/>
    <w:rsid w:val="009F196C"/>
    <w:rsid w:val="009F1B05"/>
    <w:rsid w:val="009F1BD4"/>
    <w:rsid w:val="009F2166"/>
    <w:rsid w:val="009F2434"/>
    <w:rsid w:val="009F3667"/>
    <w:rsid w:val="009F3B49"/>
    <w:rsid w:val="009F407D"/>
    <w:rsid w:val="009F59B2"/>
    <w:rsid w:val="009F5DB6"/>
    <w:rsid w:val="009F5DCF"/>
    <w:rsid w:val="009F5EA7"/>
    <w:rsid w:val="009F637A"/>
    <w:rsid w:val="009F6699"/>
    <w:rsid w:val="009F66B4"/>
    <w:rsid w:val="009F7202"/>
    <w:rsid w:val="009F7344"/>
    <w:rsid w:val="009F7DE6"/>
    <w:rsid w:val="00A00642"/>
    <w:rsid w:val="00A00B85"/>
    <w:rsid w:val="00A013C6"/>
    <w:rsid w:val="00A0193C"/>
    <w:rsid w:val="00A01FA7"/>
    <w:rsid w:val="00A03310"/>
    <w:rsid w:val="00A03349"/>
    <w:rsid w:val="00A03AA9"/>
    <w:rsid w:val="00A044AA"/>
    <w:rsid w:val="00A04D92"/>
    <w:rsid w:val="00A05520"/>
    <w:rsid w:val="00A05631"/>
    <w:rsid w:val="00A05946"/>
    <w:rsid w:val="00A05C7E"/>
    <w:rsid w:val="00A05E7F"/>
    <w:rsid w:val="00A07059"/>
    <w:rsid w:val="00A07222"/>
    <w:rsid w:val="00A07526"/>
    <w:rsid w:val="00A104BC"/>
    <w:rsid w:val="00A10B93"/>
    <w:rsid w:val="00A12461"/>
    <w:rsid w:val="00A14C53"/>
    <w:rsid w:val="00A14E4B"/>
    <w:rsid w:val="00A1534A"/>
    <w:rsid w:val="00A16599"/>
    <w:rsid w:val="00A16CA3"/>
    <w:rsid w:val="00A16EC6"/>
    <w:rsid w:val="00A17CE4"/>
    <w:rsid w:val="00A204C9"/>
    <w:rsid w:val="00A20C56"/>
    <w:rsid w:val="00A20CAB"/>
    <w:rsid w:val="00A20CB5"/>
    <w:rsid w:val="00A21E09"/>
    <w:rsid w:val="00A21EA7"/>
    <w:rsid w:val="00A2225C"/>
    <w:rsid w:val="00A22BBB"/>
    <w:rsid w:val="00A23ACF"/>
    <w:rsid w:val="00A23D0D"/>
    <w:rsid w:val="00A24C39"/>
    <w:rsid w:val="00A24CE0"/>
    <w:rsid w:val="00A25ABF"/>
    <w:rsid w:val="00A26A91"/>
    <w:rsid w:val="00A26C95"/>
    <w:rsid w:val="00A26FC3"/>
    <w:rsid w:val="00A27B4E"/>
    <w:rsid w:val="00A27D7F"/>
    <w:rsid w:val="00A27EF9"/>
    <w:rsid w:val="00A27FF5"/>
    <w:rsid w:val="00A30974"/>
    <w:rsid w:val="00A30A59"/>
    <w:rsid w:val="00A31828"/>
    <w:rsid w:val="00A324B9"/>
    <w:rsid w:val="00A327F1"/>
    <w:rsid w:val="00A3397C"/>
    <w:rsid w:val="00A34671"/>
    <w:rsid w:val="00A35570"/>
    <w:rsid w:val="00A35A61"/>
    <w:rsid w:val="00A35DD2"/>
    <w:rsid w:val="00A36320"/>
    <w:rsid w:val="00A36DD8"/>
    <w:rsid w:val="00A36E90"/>
    <w:rsid w:val="00A370AC"/>
    <w:rsid w:val="00A37620"/>
    <w:rsid w:val="00A377C2"/>
    <w:rsid w:val="00A37A16"/>
    <w:rsid w:val="00A40AAC"/>
    <w:rsid w:val="00A40BBC"/>
    <w:rsid w:val="00A41B9A"/>
    <w:rsid w:val="00A43459"/>
    <w:rsid w:val="00A4402E"/>
    <w:rsid w:val="00A4413A"/>
    <w:rsid w:val="00A44572"/>
    <w:rsid w:val="00A446DE"/>
    <w:rsid w:val="00A44C79"/>
    <w:rsid w:val="00A46B5A"/>
    <w:rsid w:val="00A46F85"/>
    <w:rsid w:val="00A473C8"/>
    <w:rsid w:val="00A4777B"/>
    <w:rsid w:val="00A47ADF"/>
    <w:rsid w:val="00A47B38"/>
    <w:rsid w:val="00A47BF0"/>
    <w:rsid w:val="00A47D64"/>
    <w:rsid w:val="00A506A1"/>
    <w:rsid w:val="00A50A10"/>
    <w:rsid w:val="00A51444"/>
    <w:rsid w:val="00A5159A"/>
    <w:rsid w:val="00A51945"/>
    <w:rsid w:val="00A51D29"/>
    <w:rsid w:val="00A51FC7"/>
    <w:rsid w:val="00A5206D"/>
    <w:rsid w:val="00A525C5"/>
    <w:rsid w:val="00A52A48"/>
    <w:rsid w:val="00A54A6F"/>
    <w:rsid w:val="00A54A91"/>
    <w:rsid w:val="00A5506F"/>
    <w:rsid w:val="00A5517A"/>
    <w:rsid w:val="00A5549D"/>
    <w:rsid w:val="00A55EC3"/>
    <w:rsid w:val="00A5669E"/>
    <w:rsid w:val="00A57A95"/>
    <w:rsid w:val="00A60B8A"/>
    <w:rsid w:val="00A60CD7"/>
    <w:rsid w:val="00A60E7E"/>
    <w:rsid w:val="00A611A5"/>
    <w:rsid w:val="00A611BA"/>
    <w:rsid w:val="00A61BB6"/>
    <w:rsid w:val="00A6274A"/>
    <w:rsid w:val="00A63299"/>
    <w:rsid w:val="00A6400D"/>
    <w:rsid w:val="00A64215"/>
    <w:rsid w:val="00A64740"/>
    <w:rsid w:val="00A64786"/>
    <w:rsid w:val="00A64D67"/>
    <w:rsid w:val="00A65558"/>
    <w:rsid w:val="00A662E9"/>
    <w:rsid w:val="00A66F12"/>
    <w:rsid w:val="00A67936"/>
    <w:rsid w:val="00A679AE"/>
    <w:rsid w:val="00A7011C"/>
    <w:rsid w:val="00A712AE"/>
    <w:rsid w:val="00A727EA"/>
    <w:rsid w:val="00A73A97"/>
    <w:rsid w:val="00A7425F"/>
    <w:rsid w:val="00A74703"/>
    <w:rsid w:val="00A74873"/>
    <w:rsid w:val="00A754BD"/>
    <w:rsid w:val="00A75912"/>
    <w:rsid w:val="00A759DD"/>
    <w:rsid w:val="00A75D50"/>
    <w:rsid w:val="00A76696"/>
    <w:rsid w:val="00A802F0"/>
    <w:rsid w:val="00A80377"/>
    <w:rsid w:val="00A80D51"/>
    <w:rsid w:val="00A81657"/>
    <w:rsid w:val="00A81A63"/>
    <w:rsid w:val="00A826B7"/>
    <w:rsid w:val="00A83471"/>
    <w:rsid w:val="00A83B4F"/>
    <w:rsid w:val="00A840EA"/>
    <w:rsid w:val="00A84585"/>
    <w:rsid w:val="00A84F3C"/>
    <w:rsid w:val="00A85D86"/>
    <w:rsid w:val="00A863A7"/>
    <w:rsid w:val="00A8665A"/>
    <w:rsid w:val="00A86F69"/>
    <w:rsid w:val="00A876FA"/>
    <w:rsid w:val="00A87D88"/>
    <w:rsid w:val="00A90819"/>
    <w:rsid w:val="00A91B65"/>
    <w:rsid w:val="00A91DA7"/>
    <w:rsid w:val="00A921E9"/>
    <w:rsid w:val="00A92795"/>
    <w:rsid w:val="00A93087"/>
    <w:rsid w:val="00A93857"/>
    <w:rsid w:val="00A93FCB"/>
    <w:rsid w:val="00A94C15"/>
    <w:rsid w:val="00A94E6F"/>
    <w:rsid w:val="00A954C8"/>
    <w:rsid w:val="00A956F3"/>
    <w:rsid w:val="00A95CD5"/>
    <w:rsid w:val="00A95E44"/>
    <w:rsid w:val="00A963DB"/>
    <w:rsid w:val="00A9676D"/>
    <w:rsid w:val="00A97367"/>
    <w:rsid w:val="00A975C3"/>
    <w:rsid w:val="00AA010D"/>
    <w:rsid w:val="00AA0296"/>
    <w:rsid w:val="00AA04D2"/>
    <w:rsid w:val="00AA0D14"/>
    <w:rsid w:val="00AA0FC8"/>
    <w:rsid w:val="00AA1342"/>
    <w:rsid w:val="00AA1357"/>
    <w:rsid w:val="00AA1536"/>
    <w:rsid w:val="00AA1543"/>
    <w:rsid w:val="00AA1AB7"/>
    <w:rsid w:val="00AA1C9A"/>
    <w:rsid w:val="00AA2267"/>
    <w:rsid w:val="00AA25AD"/>
    <w:rsid w:val="00AA2CAF"/>
    <w:rsid w:val="00AA2FBC"/>
    <w:rsid w:val="00AA4526"/>
    <w:rsid w:val="00AA468B"/>
    <w:rsid w:val="00AA4C6C"/>
    <w:rsid w:val="00AA5458"/>
    <w:rsid w:val="00AA5A27"/>
    <w:rsid w:val="00AA5B82"/>
    <w:rsid w:val="00AA66F2"/>
    <w:rsid w:val="00AA6C81"/>
    <w:rsid w:val="00AA756C"/>
    <w:rsid w:val="00AA7C9D"/>
    <w:rsid w:val="00AB32C6"/>
    <w:rsid w:val="00AB3E80"/>
    <w:rsid w:val="00AB41AA"/>
    <w:rsid w:val="00AB473D"/>
    <w:rsid w:val="00AB4F2D"/>
    <w:rsid w:val="00AB58CD"/>
    <w:rsid w:val="00AB5E11"/>
    <w:rsid w:val="00AB655D"/>
    <w:rsid w:val="00AB65FD"/>
    <w:rsid w:val="00AB6DF8"/>
    <w:rsid w:val="00AB79C7"/>
    <w:rsid w:val="00AB7D3E"/>
    <w:rsid w:val="00AC01F4"/>
    <w:rsid w:val="00AC04FE"/>
    <w:rsid w:val="00AC0626"/>
    <w:rsid w:val="00AC07ED"/>
    <w:rsid w:val="00AC10C4"/>
    <w:rsid w:val="00AC24B5"/>
    <w:rsid w:val="00AC2B56"/>
    <w:rsid w:val="00AC3009"/>
    <w:rsid w:val="00AC30AC"/>
    <w:rsid w:val="00AC37A5"/>
    <w:rsid w:val="00AC382A"/>
    <w:rsid w:val="00AC529B"/>
    <w:rsid w:val="00AC62FC"/>
    <w:rsid w:val="00AC6B2D"/>
    <w:rsid w:val="00AD01DD"/>
    <w:rsid w:val="00AD0435"/>
    <w:rsid w:val="00AD0BBB"/>
    <w:rsid w:val="00AD2AED"/>
    <w:rsid w:val="00AD2E10"/>
    <w:rsid w:val="00AD3557"/>
    <w:rsid w:val="00AD37BA"/>
    <w:rsid w:val="00AD4475"/>
    <w:rsid w:val="00AD4649"/>
    <w:rsid w:val="00AD48D5"/>
    <w:rsid w:val="00AD4F52"/>
    <w:rsid w:val="00AD57DB"/>
    <w:rsid w:val="00AD5AD2"/>
    <w:rsid w:val="00AD6B37"/>
    <w:rsid w:val="00AD72C2"/>
    <w:rsid w:val="00AD74EB"/>
    <w:rsid w:val="00AD7AA6"/>
    <w:rsid w:val="00AE07C7"/>
    <w:rsid w:val="00AE08C2"/>
    <w:rsid w:val="00AE0C93"/>
    <w:rsid w:val="00AE1B5A"/>
    <w:rsid w:val="00AE1DEF"/>
    <w:rsid w:val="00AE2413"/>
    <w:rsid w:val="00AE2701"/>
    <w:rsid w:val="00AE2DF9"/>
    <w:rsid w:val="00AE3E8B"/>
    <w:rsid w:val="00AE4A45"/>
    <w:rsid w:val="00AE577E"/>
    <w:rsid w:val="00AE5CC2"/>
    <w:rsid w:val="00AE6251"/>
    <w:rsid w:val="00AF0359"/>
    <w:rsid w:val="00AF08BD"/>
    <w:rsid w:val="00AF0EF7"/>
    <w:rsid w:val="00AF1732"/>
    <w:rsid w:val="00AF1C69"/>
    <w:rsid w:val="00AF20A7"/>
    <w:rsid w:val="00AF24B1"/>
    <w:rsid w:val="00AF3F15"/>
    <w:rsid w:val="00AF4456"/>
    <w:rsid w:val="00AF45EE"/>
    <w:rsid w:val="00AF4A05"/>
    <w:rsid w:val="00AF53AF"/>
    <w:rsid w:val="00AF5771"/>
    <w:rsid w:val="00AF5891"/>
    <w:rsid w:val="00AF5C62"/>
    <w:rsid w:val="00AF6983"/>
    <w:rsid w:val="00AF6CD3"/>
    <w:rsid w:val="00AF6EA8"/>
    <w:rsid w:val="00AF7A79"/>
    <w:rsid w:val="00B00159"/>
    <w:rsid w:val="00B00B3C"/>
    <w:rsid w:val="00B01467"/>
    <w:rsid w:val="00B01DAC"/>
    <w:rsid w:val="00B02FC8"/>
    <w:rsid w:val="00B040FB"/>
    <w:rsid w:val="00B04147"/>
    <w:rsid w:val="00B0423E"/>
    <w:rsid w:val="00B048D1"/>
    <w:rsid w:val="00B0528C"/>
    <w:rsid w:val="00B059E1"/>
    <w:rsid w:val="00B05CE7"/>
    <w:rsid w:val="00B0662C"/>
    <w:rsid w:val="00B07437"/>
    <w:rsid w:val="00B0743F"/>
    <w:rsid w:val="00B07F9A"/>
    <w:rsid w:val="00B10193"/>
    <w:rsid w:val="00B107F3"/>
    <w:rsid w:val="00B11F6A"/>
    <w:rsid w:val="00B137D8"/>
    <w:rsid w:val="00B13C99"/>
    <w:rsid w:val="00B13F45"/>
    <w:rsid w:val="00B13F4B"/>
    <w:rsid w:val="00B141FC"/>
    <w:rsid w:val="00B146A8"/>
    <w:rsid w:val="00B1489E"/>
    <w:rsid w:val="00B14B4A"/>
    <w:rsid w:val="00B15465"/>
    <w:rsid w:val="00B1547D"/>
    <w:rsid w:val="00B16FBD"/>
    <w:rsid w:val="00B175C7"/>
    <w:rsid w:val="00B2014A"/>
    <w:rsid w:val="00B202F1"/>
    <w:rsid w:val="00B20A07"/>
    <w:rsid w:val="00B20DF2"/>
    <w:rsid w:val="00B21282"/>
    <w:rsid w:val="00B21843"/>
    <w:rsid w:val="00B22D8E"/>
    <w:rsid w:val="00B22F91"/>
    <w:rsid w:val="00B235E4"/>
    <w:rsid w:val="00B24433"/>
    <w:rsid w:val="00B2452E"/>
    <w:rsid w:val="00B2456C"/>
    <w:rsid w:val="00B250C8"/>
    <w:rsid w:val="00B25C26"/>
    <w:rsid w:val="00B25D21"/>
    <w:rsid w:val="00B262B4"/>
    <w:rsid w:val="00B26346"/>
    <w:rsid w:val="00B26E69"/>
    <w:rsid w:val="00B27196"/>
    <w:rsid w:val="00B27CE7"/>
    <w:rsid w:val="00B27D01"/>
    <w:rsid w:val="00B3006B"/>
    <w:rsid w:val="00B302D7"/>
    <w:rsid w:val="00B306A7"/>
    <w:rsid w:val="00B30B89"/>
    <w:rsid w:val="00B313AF"/>
    <w:rsid w:val="00B314FC"/>
    <w:rsid w:val="00B319F4"/>
    <w:rsid w:val="00B3252D"/>
    <w:rsid w:val="00B32771"/>
    <w:rsid w:val="00B32A1C"/>
    <w:rsid w:val="00B32FE5"/>
    <w:rsid w:val="00B331D6"/>
    <w:rsid w:val="00B33A64"/>
    <w:rsid w:val="00B33BAF"/>
    <w:rsid w:val="00B34826"/>
    <w:rsid w:val="00B34CF9"/>
    <w:rsid w:val="00B3559E"/>
    <w:rsid w:val="00B36768"/>
    <w:rsid w:val="00B36B60"/>
    <w:rsid w:val="00B36E9A"/>
    <w:rsid w:val="00B377D7"/>
    <w:rsid w:val="00B37C99"/>
    <w:rsid w:val="00B37F8B"/>
    <w:rsid w:val="00B403CA"/>
    <w:rsid w:val="00B40DF4"/>
    <w:rsid w:val="00B40E7E"/>
    <w:rsid w:val="00B415FF"/>
    <w:rsid w:val="00B41C8A"/>
    <w:rsid w:val="00B41EA0"/>
    <w:rsid w:val="00B42797"/>
    <w:rsid w:val="00B43014"/>
    <w:rsid w:val="00B430AD"/>
    <w:rsid w:val="00B43211"/>
    <w:rsid w:val="00B438B3"/>
    <w:rsid w:val="00B43947"/>
    <w:rsid w:val="00B4462A"/>
    <w:rsid w:val="00B4470F"/>
    <w:rsid w:val="00B455B1"/>
    <w:rsid w:val="00B45637"/>
    <w:rsid w:val="00B5020B"/>
    <w:rsid w:val="00B50721"/>
    <w:rsid w:val="00B50BD1"/>
    <w:rsid w:val="00B5104D"/>
    <w:rsid w:val="00B5113E"/>
    <w:rsid w:val="00B523BA"/>
    <w:rsid w:val="00B546B8"/>
    <w:rsid w:val="00B55C00"/>
    <w:rsid w:val="00B55F4A"/>
    <w:rsid w:val="00B55F65"/>
    <w:rsid w:val="00B60FB9"/>
    <w:rsid w:val="00B612FD"/>
    <w:rsid w:val="00B61FB9"/>
    <w:rsid w:val="00B62D90"/>
    <w:rsid w:val="00B64193"/>
    <w:rsid w:val="00B6467B"/>
    <w:rsid w:val="00B64CC2"/>
    <w:rsid w:val="00B6527E"/>
    <w:rsid w:val="00B65692"/>
    <w:rsid w:val="00B65ADA"/>
    <w:rsid w:val="00B66771"/>
    <w:rsid w:val="00B67467"/>
    <w:rsid w:val="00B67C6A"/>
    <w:rsid w:val="00B704B3"/>
    <w:rsid w:val="00B7231E"/>
    <w:rsid w:val="00B72A47"/>
    <w:rsid w:val="00B72B3D"/>
    <w:rsid w:val="00B73138"/>
    <w:rsid w:val="00B732FD"/>
    <w:rsid w:val="00B73851"/>
    <w:rsid w:val="00B73BF2"/>
    <w:rsid w:val="00B73C23"/>
    <w:rsid w:val="00B73ED7"/>
    <w:rsid w:val="00B7401C"/>
    <w:rsid w:val="00B74923"/>
    <w:rsid w:val="00B74CD8"/>
    <w:rsid w:val="00B74D9B"/>
    <w:rsid w:val="00B75994"/>
    <w:rsid w:val="00B75C93"/>
    <w:rsid w:val="00B770EE"/>
    <w:rsid w:val="00B7774A"/>
    <w:rsid w:val="00B807D4"/>
    <w:rsid w:val="00B80F3D"/>
    <w:rsid w:val="00B8196F"/>
    <w:rsid w:val="00B81D07"/>
    <w:rsid w:val="00B82E1A"/>
    <w:rsid w:val="00B83902"/>
    <w:rsid w:val="00B83934"/>
    <w:rsid w:val="00B83E22"/>
    <w:rsid w:val="00B84052"/>
    <w:rsid w:val="00B8413A"/>
    <w:rsid w:val="00B84E69"/>
    <w:rsid w:val="00B85495"/>
    <w:rsid w:val="00B85DC6"/>
    <w:rsid w:val="00B86094"/>
    <w:rsid w:val="00B86C58"/>
    <w:rsid w:val="00B87028"/>
    <w:rsid w:val="00B8718C"/>
    <w:rsid w:val="00B90340"/>
    <w:rsid w:val="00B908D9"/>
    <w:rsid w:val="00B90BC3"/>
    <w:rsid w:val="00B90C60"/>
    <w:rsid w:val="00B92214"/>
    <w:rsid w:val="00B9249A"/>
    <w:rsid w:val="00B927E3"/>
    <w:rsid w:val="00B92B15"/>
    <w:rsid w:val="00B9640D"/>
    <w:rsid w:val="00B9665A"/>
    <w:rsid w:val="00B96C42"/>
    <w:rsid w:val="00B97A03"/>
    <w:rsid w:val="00B97AC7"/>
    <w:rsid w:val="00B97F40"/>
    <w:rsid w:val="00BA0D62"/>
    <w:rsid w:val="00BA1684"/>
    <w:rsid w:val="00BA2037"/>
    <w:rsid w:val="00BA261B"/>
    <w:rsid w:val="00BA2B0E"/>
    <w:rsid w:val="00BA4914"/>
    <w:rsid w:val="00BA5A78"/>
    <w:rsid w:val="00BA62BC"/>
    <w:rsid w:val="00BA6616"/>
    <w:rsid w:val="00BA6ADB"/>
    <w:rsid w:val="00BA6C1D"/>
    <w:rsid w:val="00BA79E5"/>
    <w:rsid w:val="00BB0F16"/>
    <w:rsid w:val="00BB227B"/>
    <w:rsid w:val="00BB2F03"/>
    <w:rsid w:val="00BB3910"/>
    <w:rsid w:val="00BB4F4D"/>
    <w:rsid w:val="00BB68E5"/>
    <w:rsid w:val="00BB720D"/>
    <w:rsid w:val="00BB739F"/>
    <w:rsid w:val="00BB767A"/>
    <w:rsid w:val="00BB77D6"/>
    <w:rsid w:val="00BC42EF"/>
    <w:rsid w:val="00BC4819"/>
    <w:rsid w:val="00BC4833"/>
    <w:rsid w:val="00BC53BB"/>
    <w:rsid w:val="00BC54D5"/>
    <w:rsid w:val="00BC5E51"/>
    <w:rsid w:val="00BC5ED8"/>
    <w:rsid w:val="00BC6CD4"/>
    <w:rsid w:val="00BC6E8D"/>
    <w:rsid w:val="00BC74AE"/>
    <w:rsid w:val="00BD1225"/>
    <w:rsid w:val="00BD1645"/>
    <w:rsid w:val="00BD207B"/>
    <w:rsid w:val="00BD246B"/>
    <w:rsid w:val="00BD29DD"/>
    <w:rsid w:val="00BD3102"/>
    <w:rsid w:val="00BD33F5"/>
    <w:rsid w:val="00BD4809"/>
    <w:rsid w:val="00BD48BB"/>
    <w:rsid w:val="00BD505C"/>
    <w:rsid w:val="00BD52DC"/>
    <w:rsid w:val="00BD549F"/>
    <w:rsid w:val="00BD5E5A"/>
    <w:rsid w:val="00BD617F"/>
    <w:rsid w:val="00BD666C"/>
    <w:rsid w:val="00BD6EB5"/>
    <w:rsid w:val="00BD6F41"/>
    <w:rsid w:val="00BD717E"/>
    <w:rsid w:val="00BD78EE"/>
    <w:rsid w:val="00BD79DC"/>
    <w:rsid w:val="00BD7B2B"/>
    <w:rsid w:val="00BE14C8"/>
    <w:rsid w:val="00BE19EB"/>
    <w:rsid w:val="00BE2211"/>
    <w:rsid w:val="00BE2EE6"/>
    <w:rsid w:val="00BE367C"/>
    <w:rsid w:val="00BE4288"/>
    <w:rsid w:val="00BE4CD9"/>
    <w:rsid w:val="00BE56E5"/>
    <w:rsid w:val="00BE5F2A"/>
    <w:rsid w:val="00BE63D7"/>
    <w:rsid w:val="00BE67DE"/>
    <w:rsid w:val="00BE706F"/>
    <w:rsid w:val="00BE728E"/>
    <w:rsid w:val="00BE7331"/>
    <w:rsid w:val="00BE7717"/>
    <w:rsid w:val="00BF04A9"/>
    <w:rsid w:val="00BF05F1"/>
    <w:rsid w:val="00BF1365"/>
    <w:rsid w:val="00BF1A5C"/>
    <w:rsid w:val="00BF2F0F"/>
    <w:rsid w:val="00BF2F7D"/>
    <w:rsid w:val="00BF3083"/>
    <w:rsid w:val="00BF32A1"/>
    <w:rsid w:val="00BF3A9F"/>
    <w:rsid w:val="00BF3CEA"/>
    <w:rsid w:val="00BF4713"/>
    <w:rsid w:val="00BF53BC"/>
    <w:rsid w:val="00BF5B89"/>
    <w:rsid w:val="00BF5D1E"/>
    <w:rsid w:val="00BF5DCA"/>
    <w:rsid w:val="00BF5DF9"/>
    <w:rsid w:val="00BF622F"/>
    <w:rsid w:val="00BF6CC3"/>
    <w:rsid w:val="00BF73ED"/>
    <w:rsid w:val="00BF7C37"/>
    <w:rsid w:val="00BF7F85"/>
    <w:rsid w:val="00C00087"/>
    <w:rsid w:val="00C00500"/>
    <w:rsid w:val="00C009D8"/>
    <w:rsid w:val="00C00B67"/>
    <w:rsid w:val="00C00FEB"/>
    <w:rsid w:val="00C01C7F"/>
    <w:rsid w:val="00C027D8"/>
    <w:rsid w:val="00C02BE8"/>
    <w:rsid w:val="00C031FC"/>
    <w:rsid w:val="00C03AE3"/>
    <w:rsid w:val="00C04A58"/>
    <w:rsid w:val="00C04F7A"/>
    <w:rsid w:val="00C0601B"/>
    <w:rsid w:val="00C0624A"/>
    <w:rsid w:val="00C0628D"/>
    <w:rsid w:val="00C06D49"/>
    <w:rsid w:val="00C074A2"/>
    <w:rsid w:val="00C0777E"/>
    <w:rsid w:val="00C079D5"/>
    <w:rsid w:val="00C07C51"/>
    <w:rsid w:val="00C07EC8"/>
    <w:rsid w:val="00C100C6"/>
    <w:rsid w:val="00C10887"/>
    <w:rsid w:val="00C10E6A"/>
    <w:rsid w:val="00C12EAD"/>
    <w:rsid w:val="00C135C3"/>
    <w:rsid w:val="00C13981"/>
    <w:rsid w:val="00C13A4B"/>
    <w:rsid w:val="00C13EBF"/>
    <w:rsid w:val="00C144BC"/>
    <w:rsid w:val="00C14BC3"/>
    <w:rsid w:val="00C16B22"/>
    <w:rsid w:val="00C16F88"/>
    <w:rsid w:val="00C175E1"/>
    <w:rsid w:val="00C17B11"/>
    <w:rsid w:val="00C2004B"/>
    <w:rsid w:val="00C21207"/>
    <w:rsid w:val="00C214BE"/>
    <w:rsid w:val="00C21BAE"/>
    <w:rsid w:val="00C21BE7"/>
    <w:rsid w:val="00C21ED0"/>
    <w:rsid w:val="00C22863"/>
    <w:rsid w:val="00C22975"/>
    <w:rsid w:val="00C22E1F"/>
    <w:rsid w:val="00C25EB2"/>
    <w:rsid w:val="00C26451"/>
    <w:rsid w:val="00C26F4C"/>
    <w:rsid w:val="00C2712D"/>
    <w:rsid w:val="00C2725A"/>
    <w:rsid w:val="00C30A7E"/>
    <w:rsid w:val="00C31279"/>
    <w:rsid w:val="00C31C76"/>
    <w:rsid w:val="00C32123"/>
    <w:rsid w:val="00C32936"/>
    <w:rsid w:val="00C32CE1"/>
    <w:rsid w:val="00C330CC"/>
    <w:rsid w:val="00C33759"/>
    <w:rsid w:val="00C33AF3"/>
    <w:rsid w:val="00C341F4"/>
    <w:rsid w:val="00C349EB"/>
    <w:rsid w:val="00C35888"/>
    <w:rsid w:val="00C374E6"/>
    <w:rsid w:val="00C37C24"/>
    <w:rsid w:val="00C41163"/>
    <w:rsid w:val="00C42703"/>
    <w:rsid w:val="00C429E8"/>
    <w:rsid w:val="00C42ADC"/>
    <w:rsid w:val="00C42E61"/>
    <w:rsid w:val="00C43236"/>
    <w:rsid w:val="00C43B35"/>
    <w:rsid w:val="00C44B15"/>
    <w:rsid w:val="00C4510C"/>
    <w:rsid w:val="00C45168"/>
    <w:rsid w:val="00C459E0"/>
    <w:rsid w:val="00C47301"/>
    <w:rsid w:val="00C47A8F"/>
    <w:rsid w:val="00C47AA6"/>
    <w:rsid w:val="00C47B80"/>
    <w:rsid w:val="00C47C10"/>
    <w:rsid w:val="00C47DA7"/>
    <w:rsid w:val="00C51B08"/>
    <w:rsid w:val="00C51E40"/>
    <w:rsid w:val="00C5215E"/>
    <w:rsid w:val="00C52390"/>
    <w:rsid w:val="00C539F5"/>
    <w:rsid w:val="00C53F37"/>
    <w:rsid w:val="00C54382"/>
    <w:rsid w:val="00C5485A"/>
    <w:rsid w:val="00C57A0E"/>
    <w:rsid w:val="00C6005B"/>
    <w:rsid w:val="00C6067C"/>
    <w:rsid w:val="00C60A0A"/>
    <w:rsid w:val="00C60D30"/>
    <w:rsid w:val="00C60D79"/>
    <w:rsid w:val="00C6129D"/>
    <w:rsid w:val="00C61457"/>
    <w:rsid w:val="00C61460"/>
    <w:rsid w:val="00C621DF"/>
    <w:rsid w:val="00C62239"/>
    <w:rsid w:val="00C62615"/>
    <w:rsid w:val="00C62B71"/>
    <w:rsid w:val="00C62F39"/>
    <w:rsid w:val="00C63359"/>
    <w:rsid w:val="00C6371D"/>
    <w:rsid w:val="00C63F81"/>
    <w:rsid w:val="00C64151"/>
    <w:rsid w:val="00C6437D"/>
    <w:rsid w:val="00C648BC"/>
    <w:rsid w:val="00C65AD9"/>
    <w:rsid w:val="00C66459"/>
    <w:rsid w:val="00C6645D"/>
    <w:rsid w:val="00C66CFB"/>
    <w:rsid w:val="00C67167"/>
    <w:rsid w:val="00C67DC6"/>
    <w:rsid w:val="00C70884"/>
    <w:rsid w:val="00C70C83"/>
    <w:rsid w:val="00C71A03"/>
    <w:rsid w:val="00C73719"/>
    <w:rsid w:val="00C7396F"/>
    <w:rsid w:val="00C73971"/>
    <w:rsid w:val="00C73D4B"/>
    <w:rsid w:val="00C749BC"/>
    <w:rsid w:val="00C74A4F"/>
    <w:rsid w:val="00C74C9F"/>
    <w:rsid w:val="00C7632E"/>
    <w:rsid w:val="00C76E4D"/>
    <w:rsid w:val="00C80277"/>
    <w:rsid w:val="00C82460"/>
    <w:rsid w:val="00C82B27"/>
    <w:rsid w:val="00C8323B"/>
    <w:rsid w:val="00C839BC"/>
    <w:rsid w:val="00C841BD"/>
    <w:rsid w:val="00C842BA"/>
    <w:rsid w:val="00C84309"/>
    <w:rsid w:val="00C85001"/>
    <w:rsid w:val="00C851BE"/>
    <w:rsid w:val="00C85F80"/>
    <w:rsid w:val="00C862D9"/>
    <w:rsid w:val="00C86D3A"/>
    <w:rsid w:val="00C86FEA"/>
    <w:rsid w:val="00C87B06"/>
    <w:rsid w:val="00C87B3F"/>
    <w:rsid w:val="00C87DD3"/>
    <w:rsid w:val="00C87EC2"/>
    <w:rsid w:val="00C9042C"/>
    <w:rsid w:val="00C9076F"/>
    <w:rsid w:val="00C913E8"/>
    <w:rsid w:val="00C92464"/>
    <w:rsid w:val="00C92DB6"/>
    <w:rsid w:val="00C93704"/>
    <w:rsid w:val="00C942B5"/>
    <w:rsid w:val="00C94690"/>
    <w:rsid w:val="00C9490F"/>
    <w:rsid w:val="00C94E2A"/>
    <w:rsid w:val="00C964CE"/>
    <w:rsid w:val="00C968A1"/>
    <w:rsid w:val="00C96928"/>
    <w:rsid w:val="00C96DFF"/>
    <w:rsid w:val="00C970E8"/>
    <w:rsid w:val="00CA1682"/>
    <w:rsid w:val="00CA1A39"/>
    <w:rsid w:val="00CA2834"/>
    <w:rsid w:val="00CA2B72"/>
    <w:rsid w:val="00CA31B6"/>
    <w:rsid w:val="00CA3277"/>
    <w:rsid w:val="00CA352A"/>
    <w:rsid w:val="00CA41D5"/>
    <w:rsid w:val="00CA4440"/>
    <w:rsid w:val="00CA4900"/>
    <w:rsid w:val="00CA5656"/>
    <w:rsid w:val="00CA5996"/>
    <w:rsid w:val="00CA638A"/>
    <w:rsid w:val="00CA6D05"/>
    <w:rsid w:val="00CA6F20"/>
    <w:rsid w:val="00CA7D51"/>
    <w:rsid w:val="00CA7E7F"/>
    <w:rsid w:val="00CA7FF1"/>
    <w:rsid w:val="00CB0847"/>
    <w:rsid w:val="00CB0891"/>
    <w:rsid w:val="00CB0CD3"/>
    <w:rsid w:val="00CB1C00"/>
    <w:rsid w:val="00CB3073"/>
    <w:rsid w:val="00CB3774"/>
    <w:rsid w:val="00CB4272"/>
    <w:rsid w:val="00CB431D"/>
    <w:rsid w:val="00CB4D85"/>
    <w:rsid w:val="00CB6469"/>
    <w:rsid w:val="00CB6594"/>
    <w:rsid w:val="00CB6A11"/>
    <w:rsid w:val="00CB7368"/>
    <w:rsid w:val="00CB7CFB"/>
    <w:rsid w:val="00CC054C"/>
    <w:rsid w:val="00CC0CC4"/>
    <w:rsid w:val="00CC17D7"/>
    <w:rsid w:val="00CC1B4A"/>
    <w:rsid w:val="00CC262B"/>
    <w:rsid w:val="00CC28D1"/>
    <w:rsid w:val="00CC2A14"/>
    <w:rsid w:val="00CC45BA"/>
    <w:rsid w:val="00CC4875"/>
    <w:rsid w:val="00CC605F"/>
    <w:rsid w:val="00CC7047"/>
    <w:rsid w:val="00CD0079"/>
    <w:rsid w:val="00CD0C95"/>
    <w:rsid w:val="00CD1B1F"/>
    <w:rsid w:val="00CD2444"/>
    <w:rsid w:val="00CD25AF"/>
    <w:rsid w:val="00CD28E9"/>
    <w:rsid w:val="00CD2D4C"/>
    <w:rsid w:val="00CD2FAB"/>
    <w:rsid w:val="00CD36E9"/>
    <w:rsid w:val="00CD41B9"/>
    <w:rsid w:val="00CD4BC3"/>
    <w:rsid w:val="00CD4CDD"/>
    <w:rsid w:val="00CD503A"/>
    <w:rsid w:val="00CD56A0"/>
    <w:rsid w:val="00CD5996"/>
    <w:rsid w:val="00CD6352"/>
    <w:rsid w:val="00CD6C46"/>
    <w:rsid w:val="00CD6C50"/>
    <w:rsid w:val="00CD6C91"/>
    <w:rsid w:val="00CD6D62"/>
    <w:rsid w:val="00CE03E1"/>
    <w:rsid w:val="00CE043A"/>
    <w:rsid w:val="00CE06FF"/>
    <w:rsid w:val="00CE0B8A"/>
    <w:rsid w:val="00CE1B2B"/>
    <w:rsid w:val="00CE2BF2"/>
    <w:rsid w:val="00CE2CC3"/>
    <w:rsid w:val="00CE406D"/>
    <w:rsid w:val="00CE4DFE"/>
    <w:rsid w:val="00CE5670"/>
    <w:rsid w:val="00CE56B1"/>
    <w:rsid w:val="00CE66C6"/>
    <w:rsid w:val="00CE6E2F"/>
    <w:rsid w:val="00CE7099"/>
    <w:rsid w:val="00CE71F5"/>
    <w:rsid w:val="00CE724F"/>
    <w:rsid w:val="00CE7761"/>
    <w:rsid w:val="00CE7935"/>
    <w:rsid w:val="00CE7F74"/>
    <w:rsid w:val="00CE7F8B"/>
    <w:rsid w:val="00CF02E1"/>
    <w:rsid w:val="00CF048D"/>
    <w:rsid w:val="00CF0E7D"/>
    <w:rsid w:val="00CF195C"/>
    <w:rsid w:val="00CF19A0"/>
    <w:rsid w:val="00CF1EB5"/>
    <w:rsid w:val="00CF23A5"/>
    <w:rsid w:val="00CF35F4"/>
    <w:rsid w:val="00CF3887"/>
    <w:rsid w:val="00CF38B0"/>
    <w:rsid w:val="00CF3927"/>
    <w:rsid w:val="00CF3B55"/>
    <w:rsid w:val="00CF3B94"/>
    <w:rsid w:val="00CF3C41"/>
    <w:rsid w:val="00CF3E69"/>
    <w:rsid w:val="00CF4A82"/>
    <w:rsid w:val="00CF4BD4"/>
    <w:rsid w:val="00CF5061"/>
    <w:rsid w:val="00CF51B6"/>
    <w:rsid w:val="00CF56B9"/>
    <w:rsid w:val="00CF6043"/>
    <w:rsid w:val="00CF6277"/>
    <w:rsid w:val="00CF63A7"/>
    <w:rsid w:val="00CF654E"/>
    <w:rsid w:val="00CF788E"/>
    <w:rsid w:val="00D007AF"/>
    <w:rsid w:val="00D007EF"/>
    <w:rsid w:val="00D009B3"/>
    <w:rsid w:val="00D0139E"/>
    <w:rsid w:val="00D01D06"/>
    <w:rsid w:val="00D01FAC"/>
    <w:rsid w:val="00D0226B"/>
    <w:rsid w:val="00D02B95"/>
    <w:rsid w:val="00D03107"/>
    <w:rsid w:val="00D03D1B"/>
    <w:rsid w:val="00D04896"/>
    <w:rsid w:val="00D06546"/>
    <w:rsid w:val="00D0700A"/>
    <w:rsid w:val="00D0705A"/>
    <w:rsid w:val="00D107BA"/>
    <w:rsid w:val="00D10A82"/>
    <w:rsid w:val="00D11BE3"/>
    <w:rsid w:val="00D11CCE"/>
    <w:rsid w:val="00D121AD"/>
    <w:rsid w:val="00D12803"/>
    <w:rsid w:val="00D1317F"/>
    <w:rsid w:val="00D135B3"/>
    <w:rsid w:val="00D13842"/>
    <w:rsid w:val="00D142A0"/>
    <w:rsid w:val="00D14484"/>
    <w:rsid w:val="00D159FD"/>
    <w:rsid w:val="00D16648"/>
    <w:rsid w:val="00D16B68"/>
    <w:rsid w:val="00D16D0E"/>
    <w:rsid w:val="00D17108"/>
    <w:rsid w:val="00D17123"/>
    <w:rsid w:val="00D2102B"/>
    <w:rsid w:val="00D2214E"/>
    <w:rsid w:val="00D224EF"/>
    <w:rsid w:val="00D22755"/>
    <w:rsid w:val="00D22D73"/>
    <w:rsid w:val="00D2456C"/>
    <w:rsid w:val="00D25217"/>
    <w:rsid w:val="00D26377"/>
    <w:rsid w:val="00D2657C"/>
    <w:rsid w:val="00D2711F"/>
    <w:rsid w:val="00D27B33"/>
    <w:rsid w:val="00D30159"/>
    <w:rsid w:val="00D30864"/>
    <w:rsid w:val="00D31120"/>
    <w:rsid w:val="00D31345"/>
    <w:rsid w:val="00D3157E"/>
    <w:rsid w:val="00D31F9E"/>
    <w:rsid w:val="00D33864"/>
    <w:rsid w:val="00D34F5E"/>
    <w:rsid w:val="00D350B1"/>
    <w:rsid w:val="00D351DF"/>
    <w:rsid w:val="00D3583C"/>
    <w:rsid w:val="00D359D3"/>
    <w:rsid w:val="00D35C7B"/>
    <w:rsid w:val="00D36B07"/>
    <w:rsid w:val="00D40D52"/>
    <w:rsid w:val="00D423CC"/>
    <w:rsid w:val="00D432F4"/>
    <w:rsid w:val="00D436C0"/>
    <w:rsid w:val="00D43D36"/>
    <w:rsid w:val="00D44529"/>
    <w:rsid w:val="00D44533"/>
    <w:rsid w:val="00D4512E"/>
    <w:rsid w:val="00D45205"/>
    <w:rsid w:val="00D471C3"/>
    <w:rsid w:val="00D4729A"/>
    <w:rsid w:val="00D47A17"/>
    <w:rsid w:val="00D504ED"/>
    <w:rsid w:val="00D5055A"/>
    <w:rsid w:val="00D5081B"/>
    <w:rsid w:val="00D509BA"/>
    <w:rsid w:val="00D50B31"/>
    <w:rsid w:val="00D5147D"/>
    <w:rsid w:val="00D52475"/>
    <w:rsid w:val="00D52A81"/>
    <w:rsid w:val="00D5383A"/>
    <w:rsid w:val="00D53BB2"/>
    <w:rsid w:val="00D53C1B"/>
    <w:rsid w:val="00D53E43"/>
    <w:rsid w:val="00D53FE6"/>
    <w:rsid w:val="00D545E9"/>
    <w:rsid w:val="00D54722"/>
    <w:rsid w:val="00D55679"/>
    <w:rsid w:val="00D55E73"/>
    <w:rsid w:val="00D562AB"/>
    <w:rsid w:val="00D562FC"/>
    <w:rsid w:val="00D573A8"/>
    <w:rsid w:val="00D57991"/>
    <w:rsid w:val="00D579A7"/>
    <w:rsid w:val="00D609B6"/>
    <w:rsid w:val="00D60B85"/>
    <w:rsid w:val="00D615B6"/>
    <w:rsid w:val="00D617CD"/>
    <w:rsid w:val="00D62D4E"/>
    <w:rsid w:val="00D62F92"/>
    <w:rsid w:val="00D63E50"/>
    <w:rsid w:val="00D63EB8"/>
    <w:rsid w:val="00D66212"/>
    <w:rsid w:val="00D66EF5"/>
    <w:rsid w:val="00D70476"/>
    <w:rsid w:val="00D709B5"/>
    <w:rsid w:val="00D71465"/>
    <w:rsid w:val="00D71606"/>
    <w:rsid w:val="00D72079"/>
    <w:rsid w:val="00D72186"/>
    <w:rsid w:val="00D724A3"/>
    <w:rsid w:val="00D72514"/>
    <w:rsid w:val="00D72D3B"/>
    <w:rsid w:val="00D7308B"/>
    <w:rsid w:val="00D73353"/>
    <w:rsid w:val="00D73475"/>
    <w:rsid w:val="00D73754"/>
    <w:rsid w:val="00D73DFD"/>
    <w:rsid w:val="00D73F58"/>
    <w:rsid w:val="00D747B8"/>
    <w:rsid w:val="00D749C1"/>
    <w:rsid w:val="00D74D8F"/>
    <w:rsid w:val="00D75D88"/>
    <w:rsid w:val="00D75E97"/>
    <w:rsid w:val="00D76111"/>
    <w:rsid w:val="00D7639E"/>
    <w:rsid w:val="00D77587"/>
    <w:rsid w:val="00D804C1"/>
    <w:rsid w:val="00D80731"/>
    <w:rsid w:val="00D81452"/>
    <w:rsid w:val="00D824A3"/>
    <w:rsid w:val="00D82508"/>
    <w:rsid w:val="00D82DF6"/>
    <w:rsid w:val="00D83439"/>
    <w:rsid w:val="00D83457"/>
    <w:rsid w:val="00D837F9"/>
    <w:rsid w:val="00D83C35"/>
    <w:rsid w:val="00D84237"/>
    <w:rsid w:val="00D84629"/>
    <w:rsid w:val="00D84E8E"/>
    <w:rsid w:val="00D865B2"/>
    <w:rsid w:val="00D86938"/>
    <w:rsid w:val="00D872C9"/>
    <w:rsid w:val="00D874F5"/>
    <w:rsid w:val="00D87507"/>
    <w:rsid w:val="00D87C62"/>
    <w:rsid w:val="00D90518"/>
    <w:rsid w:val="00D90BBA"/>
    <w:rsid w:val="00D92F06"/>
    <w:rsid w:val="00D934EC"/>
    <w:rsid w:val="00D935B0"/>
    <w:rsid w:val="00D936D8"/>
    <w:rsid w:val="00D9449D"/>
    <w:rsid w:val="00D9497F"/>
    <w:rsid w:val="00D94CB3"/>
    <w:rsid w:val="00D94E91"/>
    <w:rsid w:val="00D9545C"/>
    <w:rsid w:val="00D95B3C"/>
    <w:rsid w:val="00D95E4B"/>
    <w:rsid w:val="00D95E78"/>
    <w:rsid w:val="00D95F71"/>
    <w:rsid w:val="00D96650"/>
    <w:rsid w:val="00D9667C"/>
    <w:rsid w:val="00DA04B3"/>
    <w:rsid w:val="00DA0934"/>
    <w:rsid w:val="00DA0E07"/>
    <w:rsid w:val="00DA13FD"/>
    <w:rsid w:val="00DA1894"/>
    <w:rsid w:val="00DA2625"/>
    <w:rsid w:val="00DA3054"/>
    <w:rsid w:val="00DA307C"/>
    <w:rsid w:val="00DA352B"/>
    <w:rsid w:val="00DA505A"/>
    <w:rsid w:val="00DA6344"/>
    <w:rsid w:val="00DA690E"/>
    <w:rsid w:val="00DA6A3A"/>
    <w:rsid w:val="00DA7CC9"/>
    <w:rsid w:val="00DA7FC2"/>
    <w:rsid w:val="00DB0718"/>
    <w:rsid w:val="00DB212B"/>
    <w:rsid w:val="00DB22C2"/>
    <w:rsid w:val="00DB2743"/>
    <w:rsid w:val="00DB280E"/>
    <w:rsid w:val="00DB3D48"/>
    <w:rsid w:val="00DB492C"/>
    <w:rsid w:val="00DB4BC2"/>
    <w:rsid w:val="00DB67D1"/>
    <w:rsid w:val="00DB7C7A"/>
    <w:rsid w:val="00DC036C"/>
    <w:rsid w:val="00DC0578"/>
    <w:rsid w:val="00DC1212"/>
    <w:rsid w:val="00DC15DE"/>
    <w:rsid w:val="00DC1CE8"/>
    <w:rsid w:val="00DC22A2"/>
    <w:rsid w:val="00DC2D20"/>
    <w:rsid w:val="00DC2F86"/>
    <w:rsid w:val="00DC3549"/>
    <w:rsid w:val="00DC38C1"/>
    <w:rsid w:val="00DC42D8"/>
    <w:rsid w:val="00DC4A86"/>
    <w:rsid w:val="00DC5579"/>
    <w:rsid w:val="00DC5E98"/>
    <w:rsid w:val="00DC6BC5"/>
    <w:rsid w:val="00DD0771"/>
    <w:rsid w:val="00DD0C80"/>
    <w:rsid w:val="00DD1350"/>
    <w:rsid w:val="00DD2979"/>
    <w:rsid w:val="00DD2BB2"/>
    <w:rsid w:val="00DD372D"/>
    <w:rsid w:val="00DD3E7B"/>
    <w:rsid w:val="00DD416B"/>
    <w:rsid w:val="00DD5E1E"/>
    <w:rsid w:val="00DD60CF"/>
    <w:rsid w:val="00DD6B42"/>
    <w:rsid w:val="00DE0139"/>
    <w:rsid w:val="00DE115E"/>
    <w:rsid w:val="00DE182A"/>
    <w:rsid w:val="00DE194D"/>
    <w:rsid w:val="00DE261B"/>
    <w:rsid w:val="00DE27ED"/>
    <w:rsid w:val="00DE2971"/>
    <w:rsid w:val="00DE355F"/>
    <w:rsid w:val="00DE36F7"/>
    <w:rsid w:val="00DE40F8"/>
    <w:rsid w:val="00DE4709"/>
    <w:rsid w:val="00DE4BAA"/>
    <w:rsid w:val="00DE5AF3"/>
    <w:rsid w:val="00DE5D0B"/>
    <w:rsid w:val="00DE67A2"/>
    <w:rsid w:val="00DE6F1F"/>
    <w:rsid w:val="00DE7082"/>
    <w:rsid w:val="00DE7134"/>
    <w:rsid w:val="00DE7A90"/>
    <w:rsid w:val="00DE7B1F"/>
    <w:rsid w:val="00DE7C87"/>
    <w:rsid w:val="00DF06FC"/>
    <w:rsid w:val="00DF080F"/>
    <w:rsid w:val="00DF0956"/>
    <w:rsid w:val="00DF0B26"/>
    <w:rsid w:val="00DF1228"/>
    <w:rsid w:val="00DF1613"/>
    <w:rsid w:val="00DF204C"/>
    <w:rsid w:val="00DF27A5"/>
    <w:rsid w:val="00DF27D9"/>
    <w:rsid w:val="00DF2D69"/>
    <w:rsid w:val="00DF30F6"/>
    <w:rsid w:val="00DF3FEE"/>
    <w:rsid w:val="00DF6115"/>
    <w:rsid w:val="00DF6687"/>
    <w:rsid w:val="00DF6A91"/>
    <w:rsid w:val="00DF7079"/>
    <w:rsid w:val="00E00374"/>
    <w:rsid w:val="00E027CA"/>
    <w:rsid w:val="00E02864"/>
    <w:rsid w:val="00E02955"/>
    <w:rsid w:val="00E02C73"/>
    <w:rsid w:val="00E02EC6"/>
    <w:rsid w:val="00E0300C"/>
    <w:rsid w:val="00E03743"/>
    <w:rsid w:val="00E038D1"/>
    <w:rsid w:val="00E04BBE"/>
    <w:rsid w:val="00E054BA"/>
    <w:rsid w:val="00E0655C"/>
    <w:rsid w:val="00E06696"/>
    <w:rsid w:val="00E06ACB"/>
    <w:rsid w:val="00E07438"/>
    <w:rsid w:val="00E074A6"/>
    <w:rsid w:val="00E07D41"/>
    <w:rsid w:val="00E1029F"/>
    <w:rsid w:val="00E10496"/>
    <w:rsid w:val="00E10C78"/>
    <w:rsid w:val="00E11996"/>
    <w:rsid w:val="00E11999"/>
    <w:rsid w:val="00E11CBD"/>
    <w:rsid w:val="00E11EF4"/>
    <w:rsid w:val="00E120CF"/>
    <w:rsid w:val="00E12808"/>
    <w:rsid w:val="00E14176"/>
    <w:rsid w:val="00E1424C"/>
    <w:rsid w:val="00E144C6"/>
    <w:rsid w:val="00E14F11"/>
    <w:rsid w:val="00E168C6"/>
    <w:rsid w:val="00E16B37"/>
    <w:rsid w:val="00E16B80"/>
    <w:rsid w:val="00E17744"/>
    <w:rsid w:val="00E20003"/>
    <w:rsid w:val="00E2026E"/>
    <w:rsid w:val="00E20E07"/>
    <w:rsid w:val="00E21A8A"/>
    <w:rsid w:val="00E21AE3"/>
    <w:rsid w:val="00E22132"/>
    <w:rsid w:val="00E22EFE"/>
    <w:rsid w:val="00E23BA5"/>
    <w:rsid w:val="00E24327"/>
    <w:rsid w:val="00E2436B"/>
    <w:rsid w:val="00E248B2"/>
    <w:rsid w:val="00E24B95"/>
    <w:rsid w:val="00E2503D"/>
    <w:rsid w:val="00E251AE"/>
    <w:rsid w:val="00E253A1"/>
    <w:rsid w:val="00E254AE"/>
    <w:rsid w:val="00E25EBE"/>
    <w:rsid w:val="00E25FB5"/>
    <w:rsid w:val="00E25FDB"/>
    <w:rsid w:val="00E2620C"/>
    <w:rsid w:val="00E26ABA"/>
    <w:rsid w:val="00E2705B"/>
    <w:rsid w:val="00E27C75"/>
    <w:rsid w:val="00E30527"/>
    <w:rsid w:val="00E3099D"/>
    <w:rsid w:val="00E30E86"/>
    <w:rsid w:val="00E3191A"/>
    <w:rsid w:val="00E31BFD"/>
    <w:rsid w:val="00E325ED"/>
    <w:rsid w:val="00E32826"/>
    <w:rsid w:val="00E32B12"/>
    <w:rsid w:val="00E33AB4"/>
    <w:rsid w:val="00E3458D"/>
    <w:rsid w:val="00E345BC"/>
    <w:rsid w:val="00E34CF6"/>
    <w:rsid w:val="00E34D75"/>
    <w:rsid w:val="00E35012"/>
    <w:rsid w:val="00E35BF5"/>
    <w:rsid w:val="00E35DB1"/>
    <w:rsid w:val="00E35DD4"/>
    <w:rsid w:val="00E35F78"/>
    <w:rsid w:val="00E36E06"/>
    <w:rsid w:val="00E36F03"/>
    <w:rsid w:val="00E37362"/>
    <w:rsid w:val="00E37497"/>
    <w:rsid w:val="00E40CD4"/>
    <w:rsid w:val="00E40F38"/>
    <w:rsid w:val="00E416F9"/>
    <w:rsid w:val="00E41C40"/>
    <w:rsid w:val="00E4251B"/>
    <w:rsid w:val="00E4275E"/>
    <w:rsid w:val="00E43613"/>
    <w:rsid w:val="00E43851"/>
    <w:rsid w:val="00E43D6B"/>
    <w:rsid w:val="00E43DB1"/>
    <w:rsid w:val="00E43EBF"/>
    <w:rsid w:val="00E4452C"/>
    <w:rsid w:val="00E44EC1"/>
    <w:rsid w:val="00E452FB"/>
    <w:rsid w:val="00E45502"/>
    <w:rsid w:val="00E4627C"/>
    <w:rsid w:val="00E4676B"/>
    <w:rsid w:val="00E4782B"/>
    <w:rsid w:val="00E50F8C"/>
    <w:rsid w:val="00E5147B"/>
    <w:rsid w:val="00E5253C"/>
    <w:rsid w:val="00E528A9"/>
    <w:rsid w:val="00E5290E"/>
    <w:rsid w:val="00E556A6"/>
    <w:rsid w:val="00E558CA"/>
    <w:rsid w:val="00E56A75"/>
    <w:rsid w:val="00E57DAF"/>
    <w:rsid w:val="00E6008D"/>
    <w:rsid w:val="00E60454"/>
    <w:rsid w:val="00E620DE"/>
    <w:rsid w:val="00E62F45"/>
    <w:rsid w:val="00E6341D"/>
    <w:rsid w:val="00E6377F"/>
    <w:rsid w:val="00E64417"/>
    <w:rsid w:val="00E644B5"/>
    <w:rsid w:val="00E653DB"/>
    <w:rsid w:val="00E65A10"/>
    <w:rsid w:val="00E668AF"/>
    <w:rsid w:val="00E671C0"/>
    <w:rsid w:val="00E673B9"/>
    <w:rsid w:val="00E70052"/>
    <w:rsid w:val="00E72533"/>
    <w:rsid w:val="00E72973"/>
    <w:rsid w:val="00E737FA"/>
    <w:rsid w:val="00E747DC"/>
    <w:rsid w:val="00E75623"/>
    <w:rsid w:val="00E75B9B"/>
    <w:rsid w:val="00E762C0"/>
    <w:rsid w:val="00E77306"/>
    <w:rsid w:val="00E77581"/>
    <w:rsid w:val="00E77824"/>
    <w:rsid w:val="00E778DA"/>
    <w:rsid w:val="00E77955"/>
    <w:rsid w:val="00E800FB"/>
    <w:rsid w:val="00E80B7D"/>
    <w:rsid w:val="00E8102C"/>
    <w:rsid w:val="00E81336"/>
    <w:rsid w:val="00E81557"/>
    <w:rsid w:val="00E81BB1"/>
    <w:rsid w:val="00E8299C"/>
    <w:rsid w:val="00E82F64"/>
    <w:rsid w:val="00E83719"/>
    <w:rsid w:val="00E83751"/>
    <w:rsid w:val="00E840B9"/>
    <w:rsid w:val="00E8474D"/>
    <w:rsid w:val="00E84AC6"/>
    <w:rsid w:val="00E84C94"/>
    <w:rsid w:val="00E853F2"/>
    <w:rsid w:val="00E8553F"/>
    <w:rsid w:val="00E86A5F"/>
    <w:rsid w:val="00E86C4E"/>
    <w:rsid w:val="00E86D72"/>
    <w:rsid w:val="00E901BF"/>
    <w:rsid w:val="00E901E6"/>
    <w:rsid w:val="00E90226"/>
    <w:rsid w:val="00E90B04"/>
    <w:rsid w:val="00E911AD"/>
    <w:rsid w:val="00E91473"/>
    <w:rsid w:val="00E91CBA"/>
    <w:rsid w:val="00E91DE1"/>
    <w:rsid w:val="00E95510"/>
    <w:rsid w:val="00E95A33"/>
    <w:rsid w:val="00E95B9F"/>
    <w:rsid w:val="00E960B8"/>
    <w:rsid w:val="00E96279"/>
    <w:rsid w:val="00E96440"/>
    <w:rsid w:val="00E964A5"/>
    <w:rsid w:val="00E968AE"/>
    <w:rsid w:val="00E96CF5"/>
    <w:rsid w:val="00E97213"/>
    <w:rsid w:val="00EA0EC9"/>
    <w:rsid w:val="00EA133B"/>
    <w:rsid w:val="00EA177E"/>
    <w:rsid w:val="00EA191B"/>
    <w:rsid w:val="00EA1CF1"/>
    <w:rsid w:val="00EA1F29"/>
    <w:rsid w:val="00EA2039"/>
    <w:rsid w:val="00EA2E69"/>
    <w:rsid w:val="00EA311C"/>
    <w:rsid w:val="00EA447D"/>
    <w:rsid w:val="00EA6265"/>
    <w:rsid w:val="00EA63C2"/>
    <w:rsid w:val="00EA6D83"/>
    <w:rsid w:val="00EA71CC"/>
    <w:rsid w:val="00EA72BA"/>
    <w:rsid w:val="00EA7489"/>
    <w:rsid w:val="00EA7933"/>
    <w:rsid w:val="00EA7B34"/>
    <w:rsid w:val="00EA7E06"/>
    <w:rsid w:val="00EB136A"/>
    <w:rsid w:val="00EB1A10"/>
    <w:rsid w:val="00EB1CAE"/>
    <w:rsid w:val="00EB26C4"/>
    <w:rsid w:val="00EB2D0C"/>
    <w:rsid w:val="00EB42FB"/>
    <w:rsid w:val="00EB5025"/>
    <w:rsid w:val="00EB5402"/>
    <w:rsid w:val="00EB59F8"/>
    <w:rsid w:val="00EB5C86"/>
    <w:rsid w:val="00EB5CE3"/>
    <w:rsid w:val="00EB5E72"/>
    <w:rsid w:val="00EB6107"/>
    <w:rsid w:val="00EB613A"/>
    <w:rsid w:val="00EB72D3"/>
    <w:rsid w:val="00EB74A4"/>
    <w:rsid w:val="00EB7D69"/>
    <w:rsid w:val="00EB7E32"/>
    <w:rsid w:val="00EC008A"/>
    <w:rsid w:val="00EC021A"/>
    <w:rsid w:val="00EC0799"/>
    <w:rsid w:val="00EC1B6C"/>
    <w:rsid w:val="00EC1DF5"/>
    <w:rsid w:val="00EC1F89"/>
    <w:rsid w:val="00EC21B7"/>
    <w:rsid w:val="00EC3121"/>
    <w:rsid w:val="00EC352C"/>
    <w:rsid w:val="00EC3A16"/>
    <w:rsid w:val="00EC3F62"/>
    <w:rsid w:val="00EC475C"/>
    <w:rsid w:val="00EC475E"/>
    <w:rsid w:val="00EC4781"/>
    <w:rsid w:val="00EC4BF0"/>
    <w:rsid w:val="00EC4C48"/>
    <w:rsid w:val="00EC4DFC"/>
    <w:rsid w:val="00EC5535"/>
    <w:rsid w:val="00EC5D36"/>
    <w:rsid w:val="00EC67E0"/>
    <w:rsid w:val="00EC6924"/>
    <w:rsid w:val="00EC6D01"/>
    <w:rsid w:val="00EC6F24"/>
    <w:rsid w:val="00EC7662"/>
    <w:rsid w:val="00EC77C2"/>
    <w:rsid w:val="00EC78BD"/>
    <w:rsid w:val="00ED0F50"/>
    <w:rsid w:val="00ED10BF"/>
    <w:rsid w:val="00ED2577"/>
    <w:rsid w:val="00ED5A62"/>
    <w:rsid w:val="00ED5B36"/>
    <w:rsid w:val="00ED62B0"/>
    <w:rsid w:val="00ED6332"/>
    <w:rsid w:val="00ED653A"/>
    <w:rsid w:val="00ED6D96"/>
    <w:rsid w:val="00ED7112"/>
    <w:rsid w:val="00ED7118"/>
    <w:rsid w:val="00ED7F7E"/>
    <w:rsid w:val="00EE110F"/>
    <w:rsid w:val="00EE16C8"/>
    <w:rsid w:val="00EE16E0"/>
    <w:rsid w:val="00EE225F"/>
    <w:rsid w:val="00EE287D"/>
    <w:rsid w:val="00EE2BE1"/>
    <w:rsid w:val="00EE2DB8"/>
    <w:rsid w:val="00EE43F0"/>
    <w:rsid w:val="00EE52C2"/>
    <w:rsid w:val="00EE5339"/>
    <w:rsid w:val="00EE5DEE"/>
    <w:rsid w:val="00EE616A"/>
    <w:rsid w:val="00EE6D1A"/>
    <w:rsid w:val="00EE74CD"/>
    <w:rsid w:val="00EE7AED"/>
    <w:rsid w:val="00EF07B9"/>
    <w:rsid w:val="00EF0B69"/>
    <w:rsid w:val="00EF0C56"/>
    <w:rsid w:val="00EF17DB"/>
    <w:rsid w:val="00EF1EE4"/>
    <w:rsid w:val="00EF2352"/>
    <w:rsid w:val="00EF3171"/>
    <w:rsid w:val="00EF330D"/>
    <w:rsid w:val="00EF381A"/>
    <w:rsid w:val="00EF3B08"/>
    <w:rsid w:val="00EF4717"/>
    <w:rsid w:val="00EF4E41"/>
    <w:rsid w:val="00EF5510"/>
    <w:rsid w:val="00EF5B02"/>
    <w:rsid w:val="00F00347"/>
    <w:rsid w:val="00F006F3"/>
    <w:rsid w:val="00F012D0"/>
    <w:rsid w:val="00F01825"/>
    <w:rsid w:val="00F0189E"/>
    <w:rsid w:val="00F02318"/>
    <w:rsid w:val="00F02826"/>
    <w:rsid w:val="00F02AC9"/>
    <w:rsid w:val="00F02CDA"/>
    <w:rsid w:val="00F0301F"/>
    <w:rsid w:val="00F03CA6"/>
    <w:rsid w:val="00F052F9"/>
    <w:rsid w:val="00F05488"/>
    <w:rsid w:val="00F05855"/>
    <w:rsid w:val="00F05D15"/>
    <w:rsid w:val="00F06735"/>
    <w:rsid w:val="00F07735"/>
    <w:rsid w:val="00F078B7"/>
    <w:rsid w:val="00F07F4B"/>
    <w:rsid w:val="00F10028"/>
    <w:rsid w:val="00F103D2"/>
    <w:rsid w:val="00F10853"/>
    <w:rsid w:val="00F10C68"/>
    <w:rsid w:val="00F119C9"/>
    <w:rsid w:val="00F11E7E"/>
    <w:rsid w:val="00F120AD"/>
    <w:rsid w:val="00F124ED"/>
    <w:rsid w:val="00F1290E"/>
    <w:rsid w:val="00F14A9B"/>
    <w:rsid w:val="00F15CE6"/>
    <w:rsid w:val="00F167D8"/>
    <w:rsid w:val="00F17CA9"/>
    <w:rsid w:val="00F20163"/>
    <w:rsid w:val="00F20E43"/>
    <w:rsid w:val="00F20EC2"/>
    <w:rsid w:val="00F210DB"/>
    <w:rsid w:val="00F218E7"/>
    <w:rsid w:val="00F229B1"/>
    <w:rsid w:val="00F231E1"/>
    <w:rsid w:val="00F2462C"/>
    <w:rsid w:val="00F25A7A"/>
    <w:rsid w:val="00F2625B"/>
    <w:rsid w:val="00F26720"/>
    <w:rsid w:val="00F279C5"/>
    <w:rsid w:val="00F27E68"/>
    <w:rsid w:val="00F313AC"/>
    <w:rsid w:val="00F314A9"/>
    <w:rsid w:val="00F31E43"/>
    <w:rsid w:val="00F326A3"/>
    <w:rsid w:val="00F327F9"/>
    <w:rsid w:val="00F35442"/>
    <w:rsid w:val="00F356CD"/>
    <w:rsid w:val="00F3579C"/>
    <w:rsid w:val="00F357ED"/>
    <w:rsid w:val="00F36340"/>
    <w:rsid w:val="00F36A82"/>
    <w:rsid w:val="00F40610"/>
    <w:rsid w:val="00F40CA6"/>
    <w:rsid w:val="00F40DC1"/>
    <w:rsid w:val="00F41064"/>
    <w:rsid w:val="00F41130"/>
    <w:rsid w:val="00F41D11"/>
    <w:rsid w:val="00F42A51"/>
    <w:rsid w:val="00F42B28"/>
    <w:rsid w:val="00F42D4D"/>
    <w:rsid w:val="00F42F30"/>
    <w:rsid w:val="00F430C5"/>
    <w:rsid w:val="00F438D7"/>
    <w:rsid w:val="00F43931"/>
    <w:rsid w:val="00F439E0"/>
    <w:rsid w:val="00F43DF1"/>
    <w:rsid w:val="00F43E43"/>
    <w:rsid w:val="00F444D9"/>
    <w:rsid w:val="00F456A9"/>
    <w:rsid w:val="00F46568"/>
    <w:rsid w:val="00F4698D"/>
    <w:rsid w:val="00F46BFC"/>
    <w:rsid w:val="00F46EF2"/>
    <w:rsid w:val="00F471D6"/>
    <w:rsid w:val="00F47518"/>
    <w:rsid w:val="00F47E4A"/>
    <w:rsid w:val="00F50604"/>
    <w:rsid w:val="00F50EDB"/>
    <w:rsid w:val="00F51C05"/>
    <w:rsid w:val="00F52863"/>
    <w:rsid w:val="00F52890"/>
    <w:rsid w:val="00F52D69"/>
    <w:rsid w:val="00F531A7"/>
    <w:rsid w:val="00F53F4F"/>
    <w:rsid w:val="00F542AB"/>
    <w:rsid w:val="00F54447"/>
    <w:rsid w:val="00F54694"/>
    <w:rsid w:val="00F54B5A"/>
    <w:rsid w:val="00F55D97"/>
    <w:rsid w:val="00F5691A"/>
    <w:rsid w:val="00F56AA4"/>
    <w:rsid w:val="00F57208"/>
    <w:rsid w:val="00F5727B"/>
    <w:rsid w:val="00F57359"/>
    <w:rsid w:val="00F60A61"/>
    <w:rsid w:val="00F60D80"/>
    <w:rsid w:val="00F62118"/>
    <w:rsid w:val="00F62767"/>
    <w:rsid w:val="00F63A92"/>
    <w:rsid w:val="00F63D5E"/>
    <w:rsid w:val="00F642C2"/>
    <w:rsid w:val="00F649A9"/>
    <w:rsid w:val="00F64B1B"/>
    <w:rsid w:val="00F65735"/>
    <w:rsid w:val="00F664E1"/>
    <w:rsid w:val="00F67783"/>
    <w:rsid w:val="00F67F00"/>
    <w:rsid w:val="00F711D7"/>
    <w:rsid w:val="00F71255"/>
    <w:rsid w:val="00F71F18"/>
    <w:rsid w:val="00F72000"/>
    <w:rsid w:val="00F72953"/>
    <w:rsid w:val="00F72DD1"/>
    <w:rsid w:val="00F73118"/>
    <w:rsid w:val="00F7328D"/>
    <w:rsid w:val="00F73C60"/>
    <w:rsid w:val="00F745C4"/>
    <w:rsid w:val="00F748C0"/>
    <w:rsid w:val="00F74F1B"/>
    <w:rsid w:val="00F74F70"/>
    <w:rsid w:val="00F756C6"/>
    <w:rsid w:val="00F75B8B"/>
    <w:rsid w:val="00F75DF7"/>
    <w:rsid w:val="00F76015"/>
    <w:rsid w:val="00F7799D"/>
    <w:rsid w:val="00F803DE"/>
    <w:rsid w:val="00F809B7"/>
    <w:rsid w:val="00F80C9A"/>
    <w:rsid w:val="00F810AC"/>
    <w:rsid w:val="00F81555"/>
    <w:rsid w:val="00F8243A"/>
    <w:rsid w:val="00F82FF1"/>
    <w:rsid w:val="00F8327F"/>
    <w:rsid w:val="00F8346F"/>
    <w:rsid w:val="00F837C8"/>
    <w:rsid w:val="00F841CC"/>
    <w:rsid w:val="00F84CEA"/>
    <w:rsid w:val="00F853DD"/>
    <w:rsid w:val="00F86483"/>
    <w:rsid w:val="00F86490"/>
    <w:rsid w:val="00F86BE3"/>
    <w:rsid w:val="00F86CD0"/>
    <w:rsid w:val="00F8772C"/>
    <w:rsid w:val="00F879A6"/>
    <w:rsid w:val="00F90CA5"/>
    <w:rsid w:val="00F90EC7"/>
    <w:rsid w:val="00F92D2A"/>
    <w:rsid w:val="00F931DD"/>
    <w:rsid w:val="00F937AC"/>
    <w:rsid w:val="00F95243"/>
    <w:rsid w:val="00F95510"/>
    <w:rsid w:val="00F95C2B"/>
    <w:rsid w:val="00F97781"/>
    <w:rsid w:val="00F978D4"/>
    <w:rsid w:val="00FA01B3"/>
    <w:rsid w:val="00FA05B6"/>
    <w:rsid w:val="00FA19CF"/>
    <w:rsid w:val="00FA1C39"/>
    <w:rsid w:val="00FA1D7D"/>
    <w:rsid w:val="00FA2248"/>
    <w:rsid w:val="00FA3BC8"/>
    <w:rsid w:val="00FA4494"/>
    <w:rsid w:val="00FA4ED9"/>
    <w:rsid w:val="00FA5F9E"/>
    <w:rsid w:val="00FA63CF"/>
    <w:rsid w:val="00FA6573"/>
    <w:rsid w:val="00FA6AEA"/>
    <w:rsid w:val="00FA72E6"/>
    <w:rsid w:val="00FA7F1D"/>
    <w:rsid w:val="00FB05B4"/>
    <w:rsid w:val="00FB0663"/>
    <w:rsid w:val="00FB11A5"/>
    <w:rsid w:val="00FB2524"/>
    <w:rsid w:val="00FB3BA2"/>
    <w:rsid w:val="00FB3EA1"/>
    <w:rsid w:val="00FB3F87"/>
    <w:rsid w:val="00FB500D"/>
    <w:rsid w:val="00FB5D1F"/>
    <w:rsid w:val="00FB656A"/>
    <w:rsid w:val="00FB6EBE"/>
    <w:rsid w:val="00FB79E4"/>
    <w:rsid w:val="00FC00C5"/>
    <w:rsid w:val="00FC0568"/>
    <w:rsid w:val="00FC1296"/>
    <w:rsid w:val="00FC183D"/>
    <w:rsid w:val="00FC1EBE"/>
    <w:rsid w:val="00FC23A6"/>
    <w:rsid w:val="00FC259B"/>
    <w:rsid w:val="00FC2702"/>
    <w:rsid w:val="00FC402E"/>
    <w:rsid w:val="00FC4357"/>
    <w:rsid w:val="00FC626A"/>
    <w:rsid w:val="00FC649E"/>
    <w:rsid w:val="00FD04EE"/>
    <w:rsid w:val="00FD08C6"/>
    <w:rsid w:val="00FD1AF4"/>
    <w:rsid w:val="00FD2BFD"/>
    <w:rsid w:val="00FD2F0F"/>
    <w:rsid w:val="00FD396C"/>
    <w:rsid w:val="00FD3A27"/>
    <w:rsid w:val="00FD3DDA"/>
    <w:rsid w:val="00FD4151"/>
    <w:rsid w:val="00FD4A33"/>
    <w:rsid w:val="00FD6497"/>
    <w:rsid w:val="00FD799F"/>
    <w:rsid w:val="00FD7E09"/>
    <w:rsid w:val="00FE028B"/>
    <w:rsid w:val="00FE19F2"/>
    <w:rsid w:val="00FE2125"/>
    <w:rsid w:val="00FE2D58"/>
    <w:rsid w:val="00FE34FC"/>
    <w:rsid w:val="00FE4306"/>
    <w:rsid w:val="00FE4575"/>
    <w:rsid w:val="00FE5E82"/>
    <w:rsid w:val="00FE6341"/>
    <w:rsid w:val="00FE64F0"/>
    <w:rsid w:val="00FE7177"/>
    <w:rsid w:val="00FE731C"/>
    <w:rsid w:val="00FE7CCE"/>
    <w:rsid w:val="00FF1B21"/>
    <w:rsid w:val="00FF1D22"/>
    <w:rsid w:val="00FF285C"/>
    <w:rsid w:val="00FF2B61"/>
    <w:rsid w:val="00FF36B0"/>
    <w:rsid w:val="00FF399E"/>
    <w:rsid w:val="00FF39E3"/>
    <w:rsid w:val="00FF3C18"/>
    <w:rsid w:val="00FF4AA1"/>
    <w:rsid w:val="00FF4EC2"/>
    <w:rsid w:val="00FF50BE"/>
    <w:rsid w:val="00FF66B3"/>
    <w:rsid w:val="00FF67C5"/>
    <w:rsid w:val="00FF69A7"/>
    <w:rsid w:val="00FF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C62514"/>
  <w15:docId w15:val="{AEE522AC-49F1-4A58-AC54-746B7539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1D09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21ED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D6D62"/>
    <w:pPr>
      <w:keepNext/>
      <w:spacing w:before="240" w:after="60"/>
      <w:outlineLvl w:val="2"/>
    </w:pPr>
    <w:rPr>
      <w:rFonts w:ascii="Arial" w:hAnsi="Arial" w:cs="Arial"/>
      <w:b/>
      <w:bCs/>
      <w:sz w:val="26"/>
      <w:szCs w:val="26"/>
    </w:rPr>
  </w:style>
  <w:style w:type="paragraph" w:styleId="Heading4">
    <w:name w:val="heading 4"/>
    <w:basedOn w:val="Normal"/>
    <w:link w:val="Heading4Char"/>
    <w:uiPriority w:val="9"/>
    <w:qFormat/>
    <w:rsid w:val="009F7DE6"/>
    <w:pPr>
      <w:spacing w:before="100" w:beforeAutospacing="1" w:after="100" w:afterAutospacing="1"/>
      <w:outlineLvl w:val="3"/>
    </w:pPr>
    <w:rPr>
      <w:b/>
      <w:bCs/>
    </w:rPr>
  </w:style>
  <w:style w:type="paragraph" w:styleId="Heading9">
    <w:name w:val="heading 9"/>
    <w:basedOn w:val="Normal"/>
    <w:next w:val="Normal"/>
    <w:qFormat/>
    <w:rsid w:val="009E1CA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526"/>
    <w:rPr>
      <w:rFonts w:ascii="Arial" w:hAnsi="Arial" w:cs="Arial"/>
      <w:b/>
      <w:bCs/>
      <w:kern w:val="32"/>
      <w:sz w:val="32"/>
      <w:szCs w:val="32"/>
      <w:lang w:val="en-US" w:eastAsia="en-US" w:bidi="ar-SA"/>
    </w:rPr>
  </w:style>
  <w:style w:type="paragraph" w:styleId="Header">
    <w:name w:val="header"/>
    <w:basedOn w:val="Normal"/>
    <w:link w:val="HeaderChar"/>
    <w:uiPriority w:val="99"/>
    <w:rsid w:val="00F86CD0"/>
    <w:pPr>
      <w:tabs>
        <w:tab w:val="center" w:pos="4320"/>
        <w:tab w:val="right" w:pos="8640"/>
      </w:tabs>
    </w:pPr>
  </w:style>
  <w:style w:type="paragraph" w:styleId="Footer">
    <w:name w:val="footer"/>
    <w:basedOn w:val="Normal"/>
    <w:rsid w:val="00F86CD0"/>
    <w:pPr>
      <w:tabs>
        <w:tab w:val="center" w:pos="4320"/>
        <w:tab w:val="right" w:pos="8640"/>
      </w:tabs>
    </w:pPr>
  </w:style>
  <w:style w:type="character" w:styleId="PageNumber">
    <w:name w:val="page number"/>
    <w:basedOn w:val="DefaultParagraphFont"/>
    <w:rsid w:val="00F86CD0"/>
  </w:style>
  <w:style w:type="paragraph" w:customStyle="1" w:styleId="doctext">
    <w:name w:val="doctext"/>
    <w:basedOn w:val="Normal"/>
    <w:rsid w:val="00C25EB2"/>
    <w:pPr>
      <w:spacing w:before="100" w:beforeAutospacing="1" w:after="100" w:afterAutospacing="1"/>
    </w:pPr>
  </w:style>
  <w:style w:type="character" w:styleId="HTMLTypewriter">
    <w:name w:val="HTML Typewriter"/>
    <w:basedOn w:val="DefaultParagraphFont"/>
    <w:uiPriority w:val="99"/>
    <w:rsid w:val="0096298A"/>
    <w:rPr>
      <w:rFonts w:ascii="Courier New" w:eastAsia="Times New Roman" w:hAnsi="Courier New" w:cs="Courier New"/>
      <w:sz w:val="20"/>
      <w:szCs w:val="20"/>
    </w:rPr>
  </w:style>
  <w:style w:type="character" w:styleId="Strong">
    <w:name w:val="Strong"/>
    <w:basedOn w:val="DefaultParagraphFont"/>
    <w:uiPriority w:val="22"/>
    <w:qFormat/>
    <w:rsid w:val="00880580"/>
    <w:rPr>
      <w:b/>
      <w:bCs/>
    </w:rPr>
  </w:style>
  <w:style w:type="paragraph" w:customStyle="1" w:styleId="para">
    <w:name w:val="para"/>
    <w:basedOn w:val="Normal"/>
    <w:rsid w:val="00CE7935"/>
    <w:pPr>
      <w:spacing w:before="216"/>
    </w:pPr>
    <w:rPr>
      <w:rFonts w:ascii="Arial" w:hAnsi="Arial" w:cs="Arial"/>
      <w:sz w:val="20"/>
      <w:szCs w:val="20"/>
    </w:rPr>
  </w:style>
  <w:style w:type="paragraph" w:customStyle="1" w:styleId="first-para">
    <w:name w:val="first-para"/>
    <w:basedOn w:val="Normal"/>
    <w:rsid w:val="009F7DE6"/>
    <w:pPr>
      <w:spacing w:before="216"/>
    </w:pPr>
    <w:rPr>
      <w:rFonts w:ascii="Arial" w:hAnsi="Arial" w:cs="Arial"/>
      <w:sz w:val="20"/>
      <w:szCs w:val="20"/>
    </w:rPr>
  </w:style>
  <w:style w:type="paragraph" w:styleId="TOC2">
    <w:name w:val="toc 2"/>
    <w:basedOn w:val="Normal"/>
    <w:next w:val="Normal"/>
    <w:autoRedefine/>
    <w:uiPriority w:val="39"/>
    <w:rsid w:val="00EF4717"/>
    <w:pPr>
      <w:tabs>
        <w:tab w:val="left" w:pos="900"/>
        <w:tab w:val="right" w:leader="dot" w:pos="9638"/>
      </w:tabs>
      <w:spacing w:line="360" w:lineRule="auto"/>
      <w:ind w:left="245"/>
    </w:pPr>
    <w:rPr>
      <w:rFonts w:ascii="Arial" w:hAnsi="Arial"/>
      <w:color w:val="E36C0A" w:themeColor="accent6" w:themeShade="BF"/>
      <w:sz w:val="18"/>
      <w:szCs w:val="20"/>
    </w:rPr>
  </w:style>
  <w:style w:type="paragraph" w:styleId="TOC1">
    <w:name w:val="toc 1"/>
    <w:basedOn w:val="Normal"/>
    <w:next w:val="Normal"/>
    <w:autoRedefine/>
    <w:uiPriority w:val="39"/>
    <w:rsid w:val="00CB4272"/>
    <w:pPr>
      <w:tabs>
        <w:tab w:val="right" w:leader="dot" w:pos="8820"/>
      </w:tabs>
      <w:spacing w:before="120" w:after="120"/>
    </w:pPr>
    <w:rPr>
      <w:rFonts w:ascii="Arial" w:hAnsi="Arial"/>
      <w:b/>
      <w:bCs/>
      <w:color w:val="943634" w:themeColor="accent2" w:themeShade="BF"/>
      <w:sz w:val="20"/>
      <w:szCs w:val="20"/>
    </w:rPr>
  </w:style>
  <w:style w:type="character" w:styleId="Hyperlink">
    <w:name w:val="Hyperlink"/>
    <w:basedOn w:val="DefaultParagraphFont"/>
    <w:uiPriority w:val="99"/>
    <w:rsid w:val="00475405"/>
    <w:rPr>
      <w:color w:val="0000FF"/>
      <w:u w:val="single"/>
    </w:rPr>
  </w:style>
  <w:style w:type="character" w:styleId="HTMLCode">
    <w:name w:val="HTML Code"/>
    <w:basedOn w:val="DefaultParagraphFont"/>
    <w:uiPriority w:val="99"/>
    <w:rsid w:val="007F32C5"/>
    <w:rPr>
      <w:rFonts w:ascii="Courier New" w:eastAsia="Times New Roman" w:hAnsi="Courier New" w:cs="Courier New"/>
      <w:sz w:val="20"/>
      <w:szCs w:val="20"/>
    </w:rPr>
  </w:style>
  <w:style w:type="character" w:customStyle="1" w:styleId="kwd">
    <w:name w:val="kwd"/>
    <w:basedOn w:val="DefaultParagraphFont"/>
    <w:rsid w:val="007F32C5"/>
  </w:style>
  <w:style w:type="table" w:styleId="TableGrid">
    <w:name w:val="Table Grid"/>
    <w:basedOn w:val="TableNormal"/>
    <w:rsid w:val="00387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387586"/>
  </w:style>
  <w:style w:type="character" w:customStyle="1" w:styleId="class">
    <w:name w:val="class"/>
    <w:basedOn w:val="DefaultParagraphFont"/>
    <w:rsid w:val="008F16AB"/>
  </w:style>
  <w:style w:type="paragraph" w:styleId="NormalWeb">
    <w:name w:val="Normal (Web)"/>
    <w:basedOn w:val="Normal"/>
    <w:uiPriority w:val="99"/>
    <w:rsid w:val="008F16AB"/>
    <w:pPr>
      <w:spacing w:before="100" w:beforeAutospacing="1" w:after="100" w:afterAutospacing="1"/>
    </w:pPr>
  </w:style>
  <w:style w:type="paragraph" w:styleId="TOC3">
    <w:name w:val="toc 3"/>
    <w:basedOn w:val="Normal"/>
    <w:next w:val="Normal"/>
    <w:autoRedefine/>
    <w:uiPriority w:val="39"/>
    <w:rsid w:val="002F61EB"/>
    <w:pPr>
      <w:ind w:left="480"/>
    </w:pPr>
    <w:rPr>
      <w:i/>
      <w:iCs/>
      <w:sz w:val="20"/>
      <w:szCs w:val="20"/>
    </w:rPr>
  </w:style>
  <w:style w:type="paragraph" w:styleId="TOC4">
    <w:name w:val="toc 4"/>
    <w:basedOn w:val="Normal"/>
    <w:next w:val="Normal"/>
    <w:autoRedefine/>
    <w:uiPriority w:val="39"/>
    <w:rsid w:val="00EB74A4"/>
    <w:pPr>
      <w:ind w:left="720"/>
    </w:pPr>
    <w:rPr>
      <w:sz w:val="18"/>
      <w:szCs w:val="18"/>
    </w:rPr>
  </w:style>
  <w:style w:type="paragraph" w:styleId="TOC5">
    <w:name w:val="toc 5"/>
    <w:basedOn w:val="Normal"/>
    <w:next w:val="Normal"/>
    <w:autoRedefine/>
    <w:uiPriority w:val="39"/>
    <w:rsid w:val="00EB74A4"/>
    <w:pPr>
      <w:ind w:left="960"/>
    </w:pPr>
    <w:rPr>
      <w:sz w:val="18"/>
      <w:szCs w:val="18"/>
    </w:rPr>
  </w:style>
  <w:style w:type="paragraph" w:styleId="TOC6">
    <w:name w:val="toc 6"/>
    <w:basedOn w:val="Normal"/>
    <w:next w:val="Normal"/>
    <w:autoRedefine/>
    <w:uiPriority w:val="39"/>
    <w:rsid w:val="00EB74A4"/>
    <w:pPr>
      <w:ind w:left="1200"/>
    </w:pPr>
    <w:rPr>
      <w:sz w:val="18"/>
      <w:szCs w:val="18"/>
    </w:rPr>
  </w:style>
  <w:style w:type="paragraph" w:styleId="TOC7">
    <w:name w:val="toc 7"/>
    <w:basedOn w:val="Normal"/>
    <w:next w:val="Normal"/>
    <w:autoRedefine/>
    <w:uiPriority w:val="39"/>
    <w:rsid w:val="00EB74A4"/>
    <w:pPr>
      <w:ind w:left="1440"/>
    </w:pPr>
    <w:rPr>
      <w:sz w:val="18"/>
      <w:szCs w:val="18"/>
    </w:rPr>
  </w:style>
  <w:style w:type="paragraph" w:styleId="TOC8">
    <w:name w:val="toc 8"/>
    <w:basedOn w:val="Normal"/>
    <w:next w:val="Normal"/>
    <w:autoRedefine/>
    <w:uiPriority w:val="39"/>
    <w:rsid w:val="00EB74A4"/>
    <w:pPr>
      <w:ind w:left="1680"/>
    </w:pPr>
    <w:rPr>
      <w:sz w:val="18"/>
      <w:szCs w:val="18"/>
    </w:rPr>
  </w:style>
  <w:style w:type="paragraph" w:styleId="TOC9">
    <w:name w:val="toc 9"/>
    <w:basedOn w:val="Normal"/>
    <w:next w:val="Normal"/>
    <w:autoRedefine/>
    <w:uiPriority w:val="39"/>
    <w:rsid w:val="00EB74A4"/>
    <w:pPr>
      <w:ind w:left="1920"/>
    </w:pPr>
    <w:rPr>
      <w:sz w:val="18"/>
      <w:szCs w:val="18"/>
    </w:rPr>
  </w:style>
  <w:style w:type="paragraph" w:customStyle="1" w:styleId="table-para">
    <w:name w:val="table-para"/>
    <w:basedOn w:val="Normal"/>
    <w:rsid w:val="002A5331"/>
    <w:pPr>
      <w:spacing w:before="100" w:beforeAutospacing="1" w:after="100" w:afterAutospacing="1"/>
    </w:pPr>
  </w:style>
  <w:style w:type="paragraph" w:styleId="HTMLPreformatted">
    <w:name w:val="HTML Preformatted"/>
    <w:basedOn w:val="Normal"/>
    <w:link w:val="HTMLPreformattedChar"/>
    <w:uiPriority w:val="99"/>
    <w:rsid w:val="00C5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pPr>
    <w:rPr>
      <w:rFonts w:ascii="Courier New" w:hAnsi="Courier New" w:cs="Courier New"/>
      <w:sz w:val="20"/>
      <w:szCs w:val="20"/>
    </w:rPr>
  </w:style>
  <w:style w:type="character" w:customStyle="1" w:styleId="fixed1">
    <w:name w:val="fixed1"/>
    <w:basedOn w:val="DefaultParagraphFont"/>
    <w:rsid w:val="00C5485A"/>
    <w:rPr>
      <w:rFonts w:ascii="Courier New" w:hAnsi="Courier New" w:cs="Courier New" w:hint="default"/>
      <w:sz w:val="20"/>
      <w:szCs w:val="20"/>
    </w:rPr>
  </w:style>
  <w:style w:type="paragraph" w:customStyle="1" w:styleId="last-para">
    <w:name w:val="last-para"/>
    <w:basedOn w:val="Normal"/>
    <w:rsid w:val="00E5147B"/>
    <w:pPr>
      <w:spacing w:before="216"/>
    </w:pPr>
    <w:rPr>
      <w:rFonts w:ascii="Arial" w:hAnsi="Arial" w:cs="Arial"/>
      <w:sz w:val="20"/>
      <w:szCs w:val="20"/>
    </w:rPr>
  </w:style>
  <w:style w:type="character" w:styleId="FollowedHyperlink">
    <w:name w:val="FollowedHyperlink"/>
    <w:basedOn w:val="DefaultParagraphFont"/>
    <w:rsid w:val="00525D65"/>
    <w:rPr>
      <w:color w:val="800080"/>
      <w:u w:val="single"/>
    </w:rPr>
  </w:style>
  <w:style w:type="paragraph" w:customStyle="1" w:styleId="Normal1">
    <w:name w:val="Normal1"/>
    <w:basedOn w:val="Normal"/>
    <w:rsid w:val="00F55D97"/>
    <w:pPr>
      <w:spacing w:before="100" w:beforeAutospacing="1" w:after="100" w:afterAutospacing="1"/>
    </w:pPr>
  </w:style>
  <w:style w:type="character" w:customStyle="1" w:styleId="programelement">
    <w:name w:val="programelement"/>
    <w:basedOn w:val="DefaultParagraphFont"/>
    <w:rsid w:val="00F55D97"/>
  </w:style>
  <w:style w:type="paragraph" w:customStyle="1" w:styleId="first-para9">
    <w:name w:val="first-para9"/>
    <w:basedOn w:val="Normal"/>
    <w:rsid w:val="007A72B0"/>
    <w:pPr>
      <w:ind w:left="120" w:right="216"/>
    </w:pPr>
    <w:rPr>
      <w:rFonts w:ascii="Arial" w:hAnsi="Arial" w:cs="Arial"/>
      <w:sz w:val="20"/>
      <w:szCs w:val="20"/>
    </w:rPr>
  </w:style>
  <w:style w:type="paragraph" w:customStyle="1" w:styleId="first-para10">
    <w:name w:val="first-para10"/>
    <w:basedOn w:val="Normal"/>
    <w:rsid w:val="007A72B0"/>
    <w:pPr>
      <w:ind w:left="120" w:right="216"/>
    </w:pPr>
    <w:rPr>
      <w:rFonts w:ascii="Arial" w:hAnsi="Arial" w:cs="Arial"/>
      <w:sz w:val="20"/>
      <w:szCs w:val="20"/>
    </w:rPr>
  </w:style>
  <w:style w:type="paragraph" w:styleId="DocumentMap">
    <w:name w:val="Document Map"/>
    <w:basedOn w:val="Normal"/>
    <w:link w:val="DocumentMapChar"/>
    <w:uiPriority w:val="99"/>
    <w:semiHidden/>
    <w:unhideWhenUsed/>
    <w:rsid w:val="005E4F36"/>
    <w:rPr>
      <w:rFonts w:ascii="Tahoma" w:hAnsi="Tahoma" w:cs="Tahoma"/>
      <w:sz w:val="16"/>
      <w:szCs w:val="16"/>
    </w:rPr>
  </w:style>
  <w:style w:type="character" w:customStyle="1" w:styleId="DocumentMapChar">
    <w:name w:val="Document Map Char"/>
    <w:basedOn w:val="DefaultParagraphFont"/>
    <w:link w:val="DocumentMap"/>
    <w:uiPriority w:val="99"/>
    <w:semiHidden/>
    <w:rsid w:val="005E4F36"/>
    <w:rPr>
      <w:rFonts w:ascii="Tahoma" w:hAnsi="Tahoma" w:cs="Tahoma"/>
      <w:sz w:val="16"/>
      <w:szCs w:val="16"/>
      <w:lang w:eastAsia="en-US"/>
    </w:rPr>
  </w:style>
  <w:style w:type="character" w:customStyle="1" w:styleId="label">
    <w:name w:val="label"/>
    <w:basedOn w:val="DefaultParagraphFont"/>
    <w:rsid w:val="00434E4D"/>
    <w:rPr>
      <w:b/>
      <w:bCs/>
    </w:rPr>
  </w:style>
  <w:style w:type="character" w:customStyle="1" w:styleId="pf1">
    <w:name w:val="pf1"/>
    <w:basedOn w:val="DefaultParagraphFont"/>
    <w:rsid w:val="003A6898"/>
    <w:rPr>
      <w:rFonts w:ascii="Courier New" w:hAnsi="Courier New" w:cs="Courier New" w:hint="default"/>
      <w:sz w:val="18"/>
      <w:szCs w:val="18"/>
    </w:rPr>
  </w:style>
  <w:style w:type="character" w:customStyle="1" w:styleId="HTMLPreformattedChar">
    <w:name w:val="HTML Preformatted Char"/>
    <w:basedOn w:val="DefaultParagraphFont"/>
    <w:link w:val="HTMLPreformatted"/>
    <w:uiPriority w:val="99"/>
    <w:rsid w:val="003A30B0"/>
    <w:rPr>
      <w:rFonts w:ascii="Courier New" w:hAnsi="Courier New" w:cs="Courier New"/>
      <w:lang w:eastAsia="en-US"/>
    </w:rPr>
  </w:style>
  <w:style w:type="character" w:styleId="Emphasis">
    <w:name w:val="Emphasis"/>
    <w:basedOn w:val="DefaultParagraphFont"/>
    <w:uiPriority w:val="20"/>
    <w:qFormat/>
    <w:rsid w:val="003A30B0"/>
    <w:rPr>
      <w:i/>
      <w:iCs/>
    </w:rPr>
  </w:style>
  <w:style w:type="paragraph" w:customStyle="1" w:styleId="fig">
    <w:name w:val="fig"/>
    <w:basedOn w:val="Normal"/>
    <w:rsid w:val="00722602"/>
    <w:pPr>
      <w:spacing w:before="100" w:beforeAutospacing="1" w:after="100" w:afterAutospacing="1"/>
    </w:pPr>
  </w:style>
  <w:style w:type="character" w:customStyle="1" w:styleId="docemphasis">
    <w:name w:val="docemphasis"/>
    <w:basedOn w:val="DefaultParagraphFont"/>
    <w:rsid w:val="00577B16"/>
  </w:style>
  <w:style w:type="paragraph" w:customStyle="1" w:styleId="doclist">
    <w:name w:val="doclist"/>
    <w:basedOn w:val="Normal"/>
    <w:rsid w:val="00CE043A"/>
    <w:pPr>
      <w:spacing w:before="100" w:beforeAutospacing="1" w:after="100" w:afterAutospacing="1"/>
    </w:pPr>
    <w:rPr>
      <w:lang w:eastAsia="zh-CN"/>
    </w:rPr>
  </w:style>
  <w:style w:type="character" w:customStyle="1" w:styleId="docmonofont">
    <w:name w:val="docmonofont"/>
    <w:basedOn w:val="DefaultParagraphFont"/>
    <w:rsid w:val="0016623C"/>
  </w:style>
  <w:style w:type="character" w:customStyle="1" w:styleId="docpubcolor">
    <w:name w:val="docpubcolor"/>
    <w:basedOn w:val="DefaultParagraphFont"/>
    <w:rsid w:val="00A80377"/>
  </w:style>
  <w:style w:type="paragraph" w:styleId="TOCHeading">
    <w:name w:val="TOC Heading"/>
    <w:basedOn w:val="Heading1"/>
    <w:next w:val="Normal"/>
    <w:uiPriority w:val="39"/>
    <w:unhideWhenUsed/>
    <w:qFormat/>
    <w:rsid w:val="00D53C1B"/>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ListParagraph">
    <w:name w:val="List Paragraph"/>
    <w:basedOn w:val="Normal"/>
    <w:uiPriority w:val="34"/>
    <w:qFormat/>
    <w:rsid w:val="004C50BD"/>
    <w:pPr>
      <w:ind w:left="720"/>
      <w:contextualSpacing/>
    </w:pPr>
  </w:style>
  <w:style w:type="character" w:customStyle="1" w:styleId="apple-converted-space">
    <w:name w:val="apple-converted-space"/>
    <w:basedOn w:val="DefaultParagraphFont"/>
    <w:rsid w:val="00DE67A2"/>
  </w:style>
  <w:style w:type="character" w:customStyle="1" w:styleId="selflink">
    <w:name w:val="selflink"/>
    <w:basedOn w:val="DefaultParagraphFont"/>
    <w:rsid w:val="00C100C6"/>
  </w:style>
  <w:style w:type="character" w:customStyle="1" w:styleId="input">
    <w:name w:val="input"/>
    <w:basedOn w:val="DefaultParagraphFont"/>
    <w:rsid w:val="009E5532"/>
  </w:style>
  <w:style w:type="character" w:customStyle="1" w:styleId="code">
    <w:name w:val="code"/>
    <w:basedOn w:val="DefaultParagraphFont"/>
    <w:rsid w:val="001F1FCD"/>
  </w:style>
  <w:style w:type="character" w:customStyle="1" w:styleId="tgc">
    <w:name w:val="_tgc"/>
    <w:basedOn w:val="DefaultParagraphFont"/>
    <w:rsid w:val="006D4EC4"/>
  </w:style>
  <w:style w:type="character" w:customStyle="1" w:styleId="parameter">
    <w:name w:val="parameter"/>
    <w:basedOn w:val="DefaultParagraphFont"/>
    <w:rsid w:val="00315C11"/>
  </w:style>
  <w:style w:type="character" w:customStyle="1" w:styleId="Heading4Char">
    <w:name w:val="Heading 4 Char"/>
    <w:basedOn w:val="DefaultParagraphFont"/>
    <w:link w:val="Heading4"/>
    <w:uiPriority w:val="9"/>
    <w:rsid w:val="00DC6BC5"/>
    <w:rPr>
      <w:b/>
      <w:bCs/>
      <w:sz w:val="24"/>
      <w:szCs w:val="24"/>
    </w:rPr>
  </w:style>
  <w:style w:type="character" w:customStyle="1" w:styleId="sy1">
    <w:name w:val="sy1"/>
    <w:basedOn w:val="DefaultParagraphFont"/>
    <w:rsid w:val="00C43B35"/>
  </w:style>
  <w:style w:type="character" w:customStyle="1" w:styleId="kw3">
    <w:name w:val="kw3"/>
    <w:basedOn w:val="DefaultParagraphFont"/>
    <w:rsid w:val="00C43B35"/>
  </w:style>
  <w:style w:type="character" w:customStyle="1" w:styleId="br0">
    <w:name w:val="br0"/>
    <w:basedOn w:val="DefaultParagraphFont"/>
    <w:rsid w:val="00C43B35"/>
  </w:style>
  <w:style w:type="character" w:customStyle="1" w:styleId="sy4">
    <w:name w:val="sy4"/>
    <w:basedOn w:val="DefaultParagraphFont"/>
    <w:rsid w:val="00C43B35"/>
  </w:style>
  <w:style w:type="character" w:customStyle="1" w:styleId="HeaderChar">
    <w:name w:val="Header Char"/>
    <w:basedOn w:val="DefaultParagraphFont"/>
    <w:link w:val="Header"/>
    <w:uiPriority w:val="99"/>
    <w:rsid w:val="00856600"/>
    <w:rPr>
      <w:sz w:val="24"/>
      <w:szCs w:val="24"/>
    </w:rPr>
  </w:style>
  <w:style w:type="character" w:customStyle="1" w:styleId="code-keyword">
    <w:name w:val="code-keyword"/>
    <w:basedOn w:val="DefaultParagraphFont"/>
    <w:rsid w:val="009220CD"/>
  </w:style>
  <w:style w:type="character" w:customStyle="1" w:styleId="code-string">
    <w:name w:val="code-string"/>
    <w:basedOn w:val="DefaultParagraphFont"/>
    <w:rsid w:val="00261C02"/>
  </w:style>
  <w:style w:type="paragraph" w:customStyle="1" w:styleId="mtpscodesnippet">
    <w:name w:val="mtpscodesnippet"/>
    <w:basedOn w:val="Normal"/>
    <w:rsid w:val="004D6FF5"/>
    <w:pPr>
      <w:spacing w:before="100" w:beforeAutospacing="1" w:after="100" w:afterAutospacing="1"/>
    </w:pPr>
  </w:style>
  <w:style w:type="paragraph" w:styleId="BalloonText">
    <w:name w:val="Balloon Text"/>
    <w:basedOn w:val="Normal"/>
    <w:link w:val="BalloonTextChar"/>
    <w:uiPriority w:val="99"/>
    <w:semiHidden/>
    <w:unhideWhenUsed/>
    <w:rsid w:val="00D73F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F58"/>
    <w:rPr>
      <w:rFonts w:ascii="Segoe UI" w:hAnsi="Segoe UI" w:cs="Segoe UI"/>
      <w:sz w:val="18"/>
      <w:szCs w:val="18"/>
    </w:rPr>
  </w:style>
  <w:style w:type="character" w:customStyle="1" w:styleId="nowiki">
    <w:name w:val="nowiki"/>
    <w:basedOn w:val="DefaultParagraphFont"/>
    <w:rsid w:val="00330FD5"/>
  </w:style>
  <w:style w:type="character" w:customStyle="1" w:styleId="code-leadattribute">
    <w:name w:val="code-leadattribute"/>
    <w:basedOn w:val="DefaultParagraphFont"/>
    <w:rsid w:val="00115B1E"/>
  </w:style>
  <w:style w:type="character" w:customStyle="1" w:styleId="code-attribute">
    <w:name w:val="code-attribute"/>
    <w:basedOn w:val="DefaultParagraphFont"/>
    <w:rsid w:val="00115B1E"/>
  </w:style>
  <w:style w:type="paragraph" w:customStyle="1" w:styleId="uiqtextpara">
    <w:name w:val="ui_qtext_para"/>
    <w:basedOn w:val="Normal"/>
    <w:rsid w:val="00770519"/>
    <w:pPr>
      <w:spacing w:before="100" w:beforeAutospacing="1" w:after="100" w:afterAutospacing="1"/>
    </w:pPr>
  </w:style>
  <w:style w:type="paragraph" w:customStyle="1" w:styleId="Default">
    <w:name w:val="Default"/>
    <w:rsid w:val="002E481A"/>
    <w:pPr>
      <w:autoSpaceDE w:val="0"/>
      <w:autoSpaceDN w:val="0"/>
      <w:adjustRightInd w:val="0"/>
    </w:pPr>
    <w:rPr>
      <w:rFonts w:ascii="Segoe UI" w:hAnsi="Segoe UI" w:cs="Segoe UI"/>
      <w:color w:val="000000"/>
      <w:sz w:val="24"/>
      <w:szCs w:val="24"/>
    </w:rPr>
  </w:style>
  <w:style w:type="character" w:customStyle="1" w:styleId="underlinedword--28rsv">
    <w:name w:val="underlinedword--28rsv"/>
    <w:basedOn w:val="DefaultParagraphFont"/>
    <w:rsid w:val="00490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074">
      <w:bodyDiv w:val="1"/>
      <w:marLeft w:val="0"/>
      <w:marRight w:val="0"/>
      <w:marTop w:val="0"/>
      <w:marBottom w:val="0"/>
      <w:divBdr>
        <w:top w:val="none" w:sz="0" w:space="0" w:color="auto"/>
        <w:left w:val="none" w:sz="0" w:space="0" w:color="auto"/>
        <w:bottom w:val="none" w:sz="0" w:space="0" w:color="auto"/>
        <w:right w:val="none" w:sz="0" w:space="0" w:color="auto"/>
      </w:divBdr>
    </w:div>
    <w:div w:id="11692143">
      <w:bodyDiv w:val="1"/>
      <w:marLeft w:val="0"/>
      <w:marRight w:val="0"/>
      <w:marTop w:val="0"/>
      <w:marBottom w:val="0"/>
      <w:divBdr>
        <w:top w:val="none" w:sz="0" w:space="0" w:color="auto"/>
        <w:left w:val="none" w:sz="0" w:space="0" w:color="auto"/>
        <w:bottom w:val="none" w:sz="0" w:space="0" w:color="auto"/>
        <w:right w:val="none" w:sz="0" w:space="0" w:color="auto"/>
      </w:divBdr>
      <w:divsChild>
        <w:div w:id="949628721">
          <w:marLeft w:val="0"/>
          <w:marRight w:val="0"/>
          <w:marTop w:val="0"/>
          <w:marBottom w:val="0"/>
          <w:divBdr>
            <w:top w:val="none" w:sz="0" w:space="0" w:color="auto"/>
            <w:left w:val="none" w:sz="0" w:space="0" w:color="auto"/>
            <w:bottom w:val="none" w:sz="0" w:space="0" w:color="auto"/>
            <w:right w:val="none" w:sz="0" w:space="0" w:color="auto"/>
          </w:divBdr>
          <w:divsChild>
            <w:div w:id="107699491">
              <w:marLeft w:val="0"/>
              <w:marRight w:val="0"/>
              <w:marTop w:val="0"/>
              <w:marBottom w:val="0"/>
              <w:divBdr>
                <w:top w:val="none" w:sz="0" w:space="0" w:color="auto"/>
                <w:left w:val="none" w:sz="0" w:space="0" w:color="auto"/>
                <w:bottom w:val="none" w:sz="0" w:space="0" w:color="auto"/>
                <w:right w:val="none" w:sz="0" w:space="0" w:color="auto"/>
              </w:divBdr>
              <w:divsChild>
                <w:div w:id="565533139">
                  <w:marLeft w:val="0"/>
                  <w:marRight w:val="0"/>
                  <w:marTop w:val="0"/>
                  <w:marBottom w:val="0"/>
                  <w:divBdr>
                    <w:top w:val="none" w:sz="0" w:space="0" w:color="auto"/>
                    <w:left w:val="none" w:sz="0" w:space="0" w:color="auto"/>
                    <w:bottom w:val="none" w:sz="0" w:space="0" w:color="auto"/>
                    <w:right w:val="none" w:sz="0" w:space="0" w:color="auto"/>
                  </w:divBdr>
                  <w:divsChild>
                    <w:div w:id="17889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9723">
      <w:bodyDiv w:val="1"/>
      <w:marLeft w:val="0"/>
      <w:marRight w:val="0"/>
      <w:marTop w:val="0"/>
      <w:marBottom w:val="0"/>
      <w:divBdr>
        <w:top w:val="none" w:sz="0" w:space="0" w:color="auto"/>
        <w:left w:val="none" w:sz="0" w:space="0" w:color="auto"/>
        <w:bottom w:val="none" w:sz="0" w:space="0" w:color="auto"/>
        <w:right w:val="none" w:sz="0" w:space="0" w:color="auto"/>
      </w:divBdr>
    </w:div>
    <w:div w:id="36709913">
      <w:bodyDiv w:val="1"/>
      <w:marLeft w:val="0"/>
      <w:marRight w:val="0"/>
      <w:marTop w:val="0"/>
      <w:marBottom w:val="0"/>
      <w:divBdr>
        <w:top w:val="none" w:sz="0" w:space="0" w:color="auto"/>
        <w:left w:val="none" w:sz="0" w:space="0" w:color="auto"/>
        <w:bottom w:val="none" w:sz="0" w:space="0" w:color="auto"/>
        <w:right w:val="none" w:sz="0" w:space="0" w:color="auto"/>
      </w:divBdr>
    </w:div>
    <w:div w:id="47188491">
      <w:bodyDiv w:val="1"/>
      <w:marLeft w:val="0"/>
      <w:marRight w:val="0"/>
      <w:marTop w:val="0"/>
      <w:marBottom w:val="0"/>
      <w:divBdr>
        <w:top w:val="none" w:sz="0" w:space="0" w:color="auto"/>
        <w:left w:val="none" w:sz="0" w:space="0" w:color="auto"/>
        <w:bottom w:val="none" w:sz="0" w:space="0" w:color="auto"/>
        <w:right w:val="none" w:sz="0" w:space="0" w:color="auto"/>
      </w:divBdr>
    </w:div>
    <w:div w:id="54014362">
      <w:bodyDiv w:val="1"/>
      <w:marLeft w:val="0"/>
      <w:marRight w:val="0"/>
      <w:marTop w:val="0"/>
      <w:marBottom w:val="0"/>
      <w:divBdr>
        <w:top w:val="none" w:sz="0" w:space="0" w:color="auto"/>
        <w:left w:val="none" w:sz="0" w:space="0" w:color="auto"/>
        <w:bottom w:val="none" w:sz="0" w:space="0" w:color="auto"/>
        <w:right w:val="none" w:sz="0" w:space="0" w:color="auto"/>
      </w:divBdr>
      <w:divsChild>
        <w:div w:id="1069422290">
          <w:marLeft w:val="0"/>
          <w:marRight w:val="0"/>
          <w:marTop w:val="0"/>
          <w:marBottom w:val="0"/>
          <w:divBdr>
            <w:top w:val="none" w:sz="0" w:space="0" w:color="auto"/>
            <w:left w:val="none" w:sz="0" w:space="0" w:color="auto"/>
            <w:bottom w:val="none" w:sz="0" w:space="0" w:color="auto"/>
            <w:right w:val="none" w:sz="0" w:space="0" w:color="auto"/>
          </w:divBdr>
          <w:divsChild>
            <w:div w:id="324600930">
              <w:marLeft w:val="0"/>
              <w:marRight w:val="0"/>
              <w:marTop w:val="0"/>
              <w:marBottom w:val="0"/>
              <w:divBdr>
                <w:top w:val="none" w:sz="0" w:space="0" w:color="auto"/>
                <w:left w:val="none" w:sz="0" w:space="0" w:color="auto"/>
                <w:bottom w:val="none" w:sz="0" w:space="0" w:color="auto"/>
                <w:right w:val="none" w:sz="0" w:space="0" w:color="auto"/>
              </w:divBdr>
              <w:divsChild>
                <w:div w:id="1555042325">
                  <w:marLeft w:val="216"/>
                  <w:marRight w:val="216"/>
                  <w:marTop w:val="0"/>
                  <w:marBottom w:val="0"/>
                  <w:divBdr>
                    <w:top w:val="none" w:sz="0" w:space="0" w:color="auto"/>
                    <w:left w:val="none" w:sz="0" w:space="0" w:color="auto"/>
                    <w:bottom w:val="none" w:sz="0" w:space="0" w:color="auto"/>
                    <w:right w:val="none" w:sz="0" w:space="0" w:color="auto"/>
                  </w:divBdr>
                  <w:divsChild>
                    <w:div w:id="1721898495">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2225">
      <w:bodyDiv w:val="1"/>
      <w:marLeft w:val="0"/>
      <w:marRight w:val="0"/>
      <w:marTop w:val="600"/>
      <w:marBottom w:val="0"/>
      <w:divBdr>
        <w:top w:val="none" w:sz="0" w:space="0" w:color="auto"/>
        <w:left w:val="none" w:sz="0" w:space="0" w:color="auto"/>
        <w:bottom w:val="none" w:sz="0" w:space="0" w:color="auto"/>
        <w:right w:val="none" w:sz="0" w:space="0" w:color="auto"/>
      </w:divBdr>
      <w:divsChild>
        <w:div w:id="1971082526">
          <w:marLeft w:val="0"/>
          <w:marRight w:val="0"/>
          <w:marTop w:val="0"/>
          <w:marBottom w:val="0"/>
          <w:divBdr>
            <w:top w:val="none" w:sz="0" w:space="0" w:color="auto"/>
            <w:left w:val="none" w:sz="0" w:space="0" w:color="auto"/>
            <w:bottom w:val="none" w:sz="0" w:space="0" w:color="auto"/>
            <w:right w:val="none" w:sz="0" w:space="0" w:color="auto"/>
          </w:divBdr>
          <w:divsChild>
            <w:div w:id="1018508888">
              <w:marLeft w:val="0"/>
              <w:marRight w:val="0"/>
              <w:marTop w:val="0"/>
              <w:marBottom w:val="600"/>
              <w:divBdr>
                <w:top w:val="none" w:sz="0" w:space="0" w:color="auto"/>
                <w:left w:val="none" w:sz="0" w:space="0" w:color="auto"/>
                <w:bottom w:val="none" w:sz="0" w:space="0" w:color="auto"/>
                <w:right w:val="none" w:sz="0" w:space="0" w:color="auto"/>
              </w:divBdr>
              <w:divsChild>
                <w:div w:id="1567253526">
                  <w:marLeft w:val="0"/>
                  <w:marRight w:val="0"/>
                  <w:marTop w:val="0"/>
                  <w:marBottom w:val="0"/>
                  <w:divBdr>
                    <w:top w:val="none" w:sz="0" w:space="0" w:color="auto"/>
                    <w:left w:val="none" w:sz="0" w:space="0" w:color="auto"/>
                    <w:bottom w:val="none" w:sz="0" w:space="0" w:color="auto"/>
                    <w:right w:val="none" w:sz="0" w:space="0" w:color="auto"/>
                  </w:divBdr>
                  <w:divsChild>
                    <w:div w:id="970863882">
                      <w:marLeft w:val="0"/>
                      <w:marRight w:val="0"/>
                      <w:marTop w:val="0"/>
                      <w:marBottom w:val="0"/>
                      <w:divBdr>
                        <w:top w:val="none" w:sz="0" w:space="0" w:color="auto"/>
                        <w:left w:val="none" w:sz="0" w:space="0" w:color="auto"/>
                        <w:bottom w:val="single" w:sz="6" w:space="15" w:color="AAAAAA"/>
                        <w:right w:val="none" w:sz="0" w:space="0" w:color="auto"/>
                      </w:divBdr>
                      <w:divsChild>
                        <w:div w:id="98127139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7243652">
      <w:bodyDiv w:val="1"/>
      <w:marLeft w:val="0"/>
      <w:marRight w:val="0"/>
      <w:marTop w:val="0"/>
      <w:marBottom w:val="0"/>
      <w:divBdr>
        <w:top w:val="none" w:sz="0" w:space="0" w:color="auto"/>
        <w:left w:val="none" w:sz="0" w:space="0" w:color="auto"/>
        <w:bottom w:val="none" w:sz="0" w:space="0" w:color="auto"/>
        <w:right w:val="none" w:sz="0" w:space="0" w:color="auto"/>
      </w:divBdr>
      <w:divsChild>
        <w:div w:id="255676301">
          <w:marLeft w:val="0"/>
          <w:marRight w:val="0"/>
          <w:marTop w:val="0"/>
          <w:marBottom w:val="0"/>
          <w:divBdr>
            <w:top w:val="none" w:sz="0" w:space="0" w:color="auto"/>
            <w:left w:val="none" w:sz="0" w:space="0" w:color="auto"/>
            <w:bottom w:val="none" w:sz="0" w:space="0" w:color="auto"/>
            <w:right w:val="none" w:sz="0" w:space="0" w:color="auto"/>
          </w:divBdr>
          <w:divsChild>
            <w:div w:id="731386988">
              <w:marLeft w:val="0"/>
              <w:marRight w:val="0"/>
              <w:marTop w:val="0"/>
              <w:marBottom w:val="0"/>
              <w:divBdr>
                <w:top w:val="none" w:sz="0" w:space="0" w:color="auto"/>
                <w:left w:val="none" w:sz="0" w:space="0" w:color="auto"/>
                <w:bottom w:val="none" w:sz="0" w:space="0" w:color="auto"/>
                <w:right w:val="none" w:sz="0" w:space="0" w:color="auto"/>
              </w:divBdr>
              <w:divsChild>
                <w:div w:id="1430812695">
                  <w:marLeft w:val="0"/>
                  <w:marRight w:val="0"/>
                  <w:marTop w:val="0"/>
                  <w:marBottom w:val="0"/>
                  <w:divBdr>
                    <w:top w:val="none" w:sz="0" w:space="0" w:color="auto"/>
                    <w:left w:val="none" w:sz="0" w:space="0" w:color="auto"/>
                    <w:bottom w:val="none" w:sz="0" w:space="0" w:color="auto"/>
                    <w:right w:val="none" w:sz="0" w:space="0" w:color="auto"/>
                  </w:divBdr>
                  <w:divsChild>
                    <w:div w:id="2086955384">
                      <w:marLeft w:val="0"/>
                      <w:marRight w:val="0"/>
                      <w:marTop w:val="0"/>
                      <w:marBottom w:val="0"/>
                      <w:divBdr>
                        <w:top w:val="none" w:sz="0" w:space="0" w:color="auto"/>
                        <w:left w:val="none" w:sz="0" w:space="0" w:color="auto"/>
                        <w:bottom w:val="none" w:sz="0" w:space="0" w:color="auto"/>
                        <w:right w:val="none" w:sz="0" w:space="0" w:color="auto"/>
                      </w:divBdr>
                      <w:divsChild>
                        <w:div w:id="1827741334">
                          <w:marLeft w:val="0"/>
                          <w:marRight w:val="0"/>
                          <w:marTop w:val="0"/>
                          <w:marBottom w:val="0"/>
                          <w:divBdr>
                            <w:top w:val="none" w:sz="0" w:space="0" w:color="auto"/>
                            <w:left w:val="none" w:sz="0" w:space="0" w:color="auto"/>
                            <w:bottom w:val="none" w:sz="0" w:space="0" w:color="auto"/>
                            <w:right w:val="none" w:sz="0" w:space="0" w:color="auto"/>
                          </w:divBdr>
                          <w:divsChild>
                            <w:div w:id="1005478605">
                              <w:marLeft w:val="0"/>
                              <w:marRight w:val="0"/>
                              <w:marTop w:val="0"/>
                              <w:marBottom w:val="0"/>
                              <w:divBdr>
                                <w:top w:val="none" w:sz="0" w:space="0" w:color="auto"/>
                                <w:left w:val="none" w:sz="0" w:space="0" w:color="auto"/>
                                <w:bottom w:val="none" w:sz="0" w:space="0" w:color="auto"/>
                                <w:right w:val="none" w:sz="0" w:space="0" w:color="auto"/>
                              </w:divBdr>
                              <w:divsChild>
                                <w:div w:id="189222429">
                                  <w:marLeft w:val="0"/>
                                  <w:marRight w:val="0"/>
                                  <w:marTop w:val="0"/>
                                  <w:marBottom w:val="0"/>
                                  <w:divBdr>
                                    <w:top w:val="none" w:sz="0" w:space="0" w:color="auto"/>
                                    <w:left w:val="none" w:sz="0" w:space="0" w:color="auto"/>
                                    <w:bottom w:val="none" w:sz="0" w:space="0" w:color="auto"/>
                                    <w:right w:val="none" w:sz="0" w:space="0" w:color="auto"/>
                                  </w:divBdr>
                                  <w:divsChild>
                                    <w:div w:id="1248805813">
                                      <w:marLeft w:val="0"/>
                                      <w:marRight w:val="0"/>
                                      <w:marTop w:val="0"/>
                                      <w:marBottom w:val="0"/>
                                      <w:divBdr>
                                        <w:top w:val="none" w:sz="0" w:space="0" w:color="auto"/>
                                        <w:left w:val="none" w:sz="0" w:space="0" w:color="auto"/>
                                        <w:bottom w:val="none" w:sz="0" w:space="0" w:color="auto"/>
                                        <w:right w:val="none" w:sz="0" w:space="0" w:color="auto"/>
                                      </w:divBdr>
                                      <w:divsChild>
                                        <w:div w:id="1498183086">
                                          <w:marLeft w:val="0"/>
                                          <w:marRight w:val="0"/>
                                          <w:marTop w:val="0"/>
                                          <w:marBottom w:val="0"/>
                                          <w:divBdr>
                                            <w:top w:val="none" w:sz="0" w:space="0" w:color="auto"/>
                                            <w:left w:val="none" w:sz="0" w:space="0" w:color="auto"/>
                                            <w:bottom w:val="none" w:sz="0" w:space="0" w:color="auto"/>
                                            <w:right w:val="none" w:sz="0" w:space="0" w:color="auto"/>
                                          </w:divBdr>
                                          <w:divsChild>
                                            <w:div w:id="10917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669906">
      <w:bodyDiv w:val="1"/>
      <w:marLeft w:val="0"/>
      <w:marRight w:val="0"/>
      <w:marTop w:val="0"/>
      <w:marBottom w:val="0"/>
      <w:divBdr>
        <w:top w:val="none" w:sz="0" w:space="0" w:color="auto"/>
        <w:left w:val="none" w:sz="0" w:space="0" w:color="auto"/>
        <w:bottom w:val="none" w:sz="0" w:space="0" w:color="auto"/>
        <w:right w:val="none" w:sz="0" w:space="0" w:color="auto"/>
      </w:divBdr>
    </w:div>
    <w:div w:id="128979127">
      <w:bodyDiv w:val="1"/>
      <w:marLeft w:val="0"/>
      <w:marRight w:val="0"/>
      <w:marTop w:val="0"/>
      <w:marBottom w:val="0"/>
      <w:divBdr>
        <w:top w:val="none" w:sz="0" w:space="0" w:color="auto"/>
        <w:left w:val="none" w:sz="0" w:space="0" w:color="auto"/>
        <w:bottom w:val="none" w:sz="0" w:space="0" w:color="auto"/>
        <w:right w:val="none" w:sz="0" w:space="0" w:color="auto"/>
      </w:divBdr>
    </w:div>
    <w:div w:id="128980049">
      <w:bodyDiv w:val="1"/>
      <w:marLeft w:val="0"/>
      <w:marRight w:val="0"/>
      <w:marTop w:val="0"/>
      <w:marBottom w:val="0"/>
      <w:divBdr>
        <w:top w:val="none" w:sz="0" w:space="0" w:color="auto"/>
        <w:left w:val="none" w:sz="0" w:space="0" w:color="auto"/>
        <w:bottom w:val="none" w:sz="0" w:space="0" w:color="auto"/>
        <w:right w:val="none" w:sz="0" w:space="0" w:color="auto"/>
      </w:divBdr>
      <w:divsChild>
        <w:div w:id="1336542382">
          <w:marLeft w:val="0"/>
          <w:marRight w:val="0"/>
          <w:marTop w:val="0"/>
          <w:marBottom w:val="0"/>
          <w:divBdr>
            <w:top w:val="none" w:sz="0" w:space="10" w:color="auto"/>
            <w:left w:val="single" w:sz="6" w:space="0" w:color="BBBBBB"/>
            <w:bottom w:val="none" w:sz="0" w:space="0" w:color="auto"/>
            <w:right w:val="none" w:sz="0" w:space="0" w:color="auto"/>
          </w:divBdr>
          <w:divsChild>
            <w:div w:id="965040250">
              <w:marLeft w:val="0"/>
              <w:marRight w:val="0"/>
              <w:marTop w:val="0"/>
              <w:marBottom w:val="0"/>
              <w:divBdr>
                <w:top w:val="none" w:sz="0" w:space="0" w:color="auto"/>
                <w:left w:val="none" w:sz="0" w:space="0" w:color="auto"/>
                <w:bottom w:val="none" w:sz="0" w:space="0" w:color="auto"/>
                <w:right w:val="none" w:sz="0" w:space="0" w:color="auto"/>
              </w:divBdr>
              <w:divsChild>
                <w:div w:id="1213494979">
                  <w:marLeft w:val="0"/>
                  <w:marRight w:val="0"/>
                  <w:marTop w:val="0"/>
                  <w:marBottom w:val="0"/>
                  <w:divBdr>
                    <w:top w:val="none" w:sz="0" w:space="0" w:color="auto"/>
                    <w:left w:val="none" w:sz="0" w:space="0" w:color="auto"/>
                    <w:bottom w:val="none" w:sz="0" w:space="0" w:color="auto"/>
                    <w:right w:val="none" w:sz="0" w:space="0" w:color="auto"/>
                  </w:divBdr>
                  <w:divsChild>
                    <w:div w:id="1656257840">
                      <w:marLeft w:val="0"/>
                      <w:marRight w:val="0"/>
                      <w:marTop w:val="0"/>
                      <w:marBottom w:val="0"/>
                      <w:divBdr>
                        <w:top w:val="none" w:sz="0" w:space="0" w:color="auto"/>
                        <w:left w:val="none" w:sz="0" w:space="0" w:color="auto"/>
                        <w:bottom w:val="none" w:sz="0" w:space="0" w:color="auto"/>
                        <w:right w:val="none" w:sz="0" w:space="0" w:color="auto"/>
                      </w:divBdr>
                      <w:divsChild>
                        <w:div w:id="834995583">
                          <w:marLeft w:val="0"/>
                          <w:marRight w:val="0"/>
                          <w:marTop w:val="0"/>
                          <w:marBottom w:val="0"/>
                          <w:divBdr>
                            <w:top w:val="none" w:sz="0" w:space="0" w:color="auto"/>
                            <w:left w:val="none" w:sz="0" w:space="0" w:color="auto"/>
                            <w:bottom w:val="none" w:sz="0" w:space="0" w:color="auto"/>
                            <w:right w:val="none" w:sz="0" w:space="0" w:color="auto"/>
                          </w:divBdr>
                          <w:divsChild>
                            <w:div w:id="190143669">
                              <w:marLeft w:val="0"/>
                              <w:marRight w:val="0"/>
                              <w:marTop w:val="0"/>
                              <w:marBottom w:val="0"/>
                              <w:divBdr>
                                <w:top w:val="none" w:sz="0" w:space="0" w:color="auto"/>
                                <w:left w:val="none" w:sz="0" w:space="0" w:color="auto"/>
                                <w:bottom w:val="none" w:sz="0" w:space="0" w:color="auto"/>
                                <w:right w:val="none" w:sz="0" w:space="0" w:color="auto"/>
                              </w:divBdr>
                              <w:divsChild>
                                <w:div w:id="4576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59929">
      <w:bodyDiv w:val="1"/>
      <w:marLeft w:val="0"/>
      <w:marRight w:val="0"/>
      <w:marTop w:val="0"/>
      <w:marBottom w:val="0"/>
      <w:divBdr>
        <w:top w:val="none" w:sz="0" w:space="0" w:color="auto"/>
        <w:left w:val="none" w:sz="0" w:space="0" w:color="auto"/>
        <w:bottom w:val="none" w:sz="0" w:space="0" w:color="auto"/>
        <w:right w:val="none" w:sz="0" w:space="0" w:color="auto"/>
      </w:divBdr>
      <w:divsChild>
        <w:div w:id="1237209077">
          <w:marLeft w:val="0"/>
          <w:marRight w:val="0"/>
          <w:marTop w:val="0"/>
          <w:marBottom w:val="0"/>
          <w:divBdr>
            <w:top w:val="none" w:sz="0" w:space="0" w:color="auto"/>
            <w:left w:val="none" w:sz="0" w:space="0" w:color="auto"/>
            <w:bottom w:val="none" w:sz="0" w:space="0" w:color="auto"/>
            <w:right w:val="none" w:sz="0" w:space="0" w:color="auto"/>
          </w:divBdr>
          <w:divsChild>
            <w:div w:id="699815390">
              <w:marLeft w:val="0"/>
              <w:marRight w:val="0"/>
              <w:marTop w:val="0"/>
              <w:marBottom w:val="0"/>
              <w:divBdr>
                <w:top w:val="none" w:sz="0" w:space="0" w:color="auto"/>
                <w:left w:val="none" w:sz="0" w:space="0" w:color="auto"/>
                <w:bottom w:val="none" w:sz="0" w:space="0" w:color="auto"/>
                <w:right w:val="none" w:sz="0" w:space="0" w:color="auto"/>
              </w:divBdr>
              <w:divsChild>
                <w:div w:id="635642003">
                  <w:marLeft w:val="216"/>
                  <w:marRight w:val="216"/>
                  <w:marTop w:val="0"/>
                  <w:marBottom w:val="0"/>
                  <w:divBdr>
                    <w:top w:val="none" w:sz="0" w:space="0" w:color="auto"/>
                    <w:left w:val="none" w:sz="0" w:space="0" w:color="auto"/>
                    <w:bottom w:val="none" w:sz="0" w:space="0" w:color="auto"/>
                    <w:right w:val="none" w:sz="0" w:space="0" w:color="auto"/>
                  </w:divBdr>
                  <w:divsChild>
                    <w:div w:id="860121987">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3201">
      <w:bodyDiv w:val="1"/>
      <w:marLeft w:val="0"/>
      <w:marRight w:val="0"/>
      <w:marTop w:val="0"/>
      <w:marBottom w:val="0"/>
      <w:divBdr>
        <w:top w:val="none" w:sz="0" w:space="0" w:color="auto"/>
        <w:left w:val="none" w:sz="0" w:space="0" w:color="auto"/>
        <w:bottom w:val="none" w:sz="0" w:space="0" w:color="auto"/>
        <w:right w:val="none" w:sz="0" w:space="0" w:color="auto"/>
      </w:divBdr>
    </w:div>
    <w:div w:id="167447735">
      <w:bodyDiv w:val="1"/>
      <w:marLeft w:val="0"/>
      <w:marRight w:val="0"/>
      <w:marTop w:val="0"/>
      <w:marBottom w:val="0"/>
      <w:divBdr>
        <w:top w:val="none" w:sz="0" w:space="0" w:color="auto"/>
        <w:left w:val="none" w:sz="0" w:space="0" w:color="auto"/>
        <w:bottom w:val="none" w:sz="0" w:space="0" w:color="auto"/>
        <w:right w:val="none" w:sz="0" w:space="0" w:color="auto"/>
      </w:divBdr>
    </w:div>
    <w:div w:id="172494026">
      <w:bodyDiv w:val="1"/>
      <w:marLeft w:val="0"/>
      <w:marRight w:val="0"/>
      <w:marTop w:val="0"/>
      <w:marBottom w:val="0"/>
      <w:divBdr>
        <w:top w:val="none" w:sz="0" w:space="0" w:color="auto"/>
        <w:left w:val="none" w:sz="0" w:space="0" w:color="auto"/>
        <w:bottom w:val="none" w:sz="0" w:space="0" w:color="auto"/>
        <w:right w:val="none" w:sz="0" w:space="0" w:color="auto"/>
      </w:divBdr>
      <w:divsChild>
        <w:div w:id="1207447225">
          <w:marLeft w:val="0"/>
          <w:marRight w:val="0"/>
          <w:marTop w:val="0"/>
          <w:marBottom w:val="0"/>
          <w:divBdr>
            <w:top w:val="none" w:sz="0" w:space="0" w:color="auto"/>
            <w:left w:val="none" w:sz="0" w:space="0" w:color="auto"/>
            <w:bottom w:val="none" w:sz="0" w:space="0" w:color="auto"/>
            <w:right w:val="none" w:sz="0" w:space="0" w:color="auto"/>
          </w:divBdr>
          <w:divsChild>
            <w:div w:id="162942676">
              <w:marLeft w:val="0"/>
              <w:marRight w:val="0"/>
              <w:marTop w:val="0"/>
              <w:marBottom w:val="0"/>
              <w:divBdr>
                <w:top w:val="none" w:sz="0" w:space="0" w:color="auto"/>
                <w:left w:val="none" w:sz="0" w:space="0" w:color="auto"/>
                <w:bottom w:val="none" w:sz="0" w:space="0" w:color="auto"/>
                <w:right w:val="none" w:sz="0" w:space="0" w:color="auto"/>
              </w:divBdr>
              <w:divsChild>
                <w:div w:id="1596943024">
                  <w:marLeft w:val="0"/>
                  <w:marRight w:val="0"/>
                  <w:marTop w:val="0"/>
                  <w:marBottom w:val="0"/>
                  <w:divBdr>
                    <w:top w:val="none" w:sz="0" w:space="0" w:color="auto"/>
                    <w:left w:val="none" w:sz="0" w:space="0" w:color="auto"/>
                    <w:bottom w:val="none" w:sz="0" w:space="0" w:color="auto"/>
                    <w:right w:val="none" w:sz="0" w:space="0" w:color="auto"/>
                  </w:divBdr>
                  <w:divsChild>
                    <w:div w:id="2144887951">
                      <w:marLeft w:val="0"/>
                      <w:marRight w:val="0"/>
                      <w:marTop w:val="0"/>
                      <w:marBottom w:val="0"/>
                      <w:divBdr>
                        <w:top w:val="none" w:sz="0" w:space="0" w:color="auto"/>
                        <w:left w:val="none" w:sz="0" w:space="0" w:color="auto"/>
                        <w:bottom w:val="none" w:sz="0" w:space="0" w:color="auto"/>
                        <w:right w:val="none" w:sz="0" w:space="0" w:color="auto"/>
                      </w:divBdr>
                      <w:divsChild>
                        <w:div w:id="841047229">
                          <w:marLeft w:val="0"/>
                          <w:marRight w:val="0"/>
                          <w:marTop w:val="0"/>
                          <w:marBottom w:val="0"/>
                          <w:divBdr>
                            <w:top w:val="none" w:sz="0" w:space="0" w:color="auto"/>
                            <w:left w:val="none" w:sz="0" w:space="0" w:color="auto"/>
                            <w:bottom w:val="none" w:sz="0" w:space="0" w:color="auto"/>
                            <w:right w:val="none" w:sz="0" w:space="0" w:color="auto"/>
                          </w:divBdr>
                        </w:div>
                        <w:div w:id="12790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4660">
      <w:bodyDiv w:val="1"/>
      <w:marLeft w:val="0"/>
      <w:marRight w:val="0"/>
      <w:marTop w:val="0"/>
      <w:marBottom w:val="0"/>
      <w:divBdr>
        <w:top w:val="none" w:sz="0" w:space="0" w:color="auto"/>
        <w:left w:val="none" w:sz="0" w:space="0" w:color="auto"/>
        <w:bottom w:val="none" w:sz="0" w:space="0" w:color="auto"/>
        <w:right w:val="none" w:sz="0" w:space="0" w:color="auto"/>
      </w:divBdr>
    </w:div>
    <w:div w:id="192808710">
      <w:bodyDiv w:val="1"/>
      <w:marLeft w:val="0"/>
      <w:marRight w:val="0"/>
      <w:marTop w:val="0"/>
      <w:marBottom w:val="0"/>
      <w:divBdr>
        <w:top w:val="none" w:sz="0" w:space="0" w:color="auto"/>
        <w:left w:val="none" w:sz="0" w:space="0" w:color="auto"/>
        <w:bottom w:val="none" w:sz="0" w:space="0" w:color="auto"/>
        <w:right w:val="none" w:sz="0" w:space="0" w:color="auto"/>
      </w:divBdr>
    </w:div>
    <w:div w:id="213348433">
      <w:bodyDiv w:val="1"/>
      <w:marLeft w:val="0"/>
      <w:marRight w:val="0"/>
      <w:marTop w:val="0"/>
      <w:marBottom w:val="0"/>
      <w:divBdr>
        <w:top w:val="none" w:sz="0" w:space="0" w:color="auto"/>
        <w:left w:val="none" w:sz="0" w:space="0" w:color="auto"/>
        <w:bottom w:val="none" w:sz="0" w:space="0" w:color="auto"/>
        <w:right w:val="none" w:sz="0" w:space="0" w:color="auto"/>
      </w:divBdr>
    </w:div>
    <w:div w:id="224999623">
      <w:bodyDiv w:val="1"/>
      <w:marLeft w:val="0"/>
      <w:marRight w:val="0"/>
      <w:marTop w:val="0"/>
      <w:marBottom w:val="0"/>
      <w:divBdr>
        <w:top w:val="none" w:sz="0" w:space="0" w:color="auto"/>
        <w:left w:val="none" w:sz="0" w:space="0" w:color="auto"/>
        <w:bottom w:val="none" w:sz="0" w:space="0" w:color="auto"/>
        <w:right w:val="none" w:sz="0" w:space="0" w:color="auto"/>
      </w:divBdr>
    </w:div>
    <w:div w:id="237862390">
      <w:bodyDiv w:val="1"/>
      <w:marLeft w:val="0"/>
      <w:marRight w:val="0"/>
      <w:marTop w:val="0"/>
      <w:marBottom w:val="0"/>
      <w:divBdr>
        <w:top w:val="none" w:sz="0" w:space="0" w:color="auto"/>
        <w:left w:val="none" w:sz="0" w:space="0" w:color="auto"/>
        <w:bottom w:val="none" w:sz="0" w:space="0" w:color="auto"/>
        <w:right w:val="none" w:sz="0" w:space="0" w:color="auto"/>
      </w:divBdr>
    </w:div>
    <w:div w:id="245846340">
      <w:bodyDiv w:val="1"/>
      <w:marLeft w:val="0"/>
      <w:marRight w:val="0"/>
      <w:marTop w:val="0"/>
      <w:marBottom w:val="0"/>
      <w:divBdr>
        <w:top w:val="none" w:sz="0" w:space="0" w:color="auto"/>
        <w:left w:val="none" w:sz="0" w:space="0" w:color="auto"/>
        <w:bottom w:val="none" w:sz="0" w:space="0" w:color="auto"/>
        <w:right w:val="none" w:sz="0" w:space="0" w:color="auto"/>
      </w:divBdr>
    </w:div>
    <w:div w:id="247924811">
      <w:bodyDiv w:val="1"/>
      <w:marLeft w:val="0"/>
      <w:marRight w:val="0"/>
      <w:marTop w:val="0"/>
      <w:marBottom w:val="0"/>
      <w:divBdr>
        <w:top w:val="none" w:sz="0" w:space="0" w:color="auto"/>
        <w:left w:val="none" w:sz="0" w:space="0" w:color="auto"/>
        <w:bottom w:val="none" w:sz="0" w:space="0" w:color="auto"/>
        <w:right w:val="none" w:sz="0" w:space="0" w:color="auto"/>
      </w:divBdr>
    </w:div>
    <w:div w:id="260920171">
      <w:bodyDiv w:val="1"/>
      <w:marLeft w:val="0"/>
      <w:marRight w:val="0"/>
      <w:marTop w:val="0"/>
      <w:marBottom w:val="0"/>
      <w:divBdr>
        <w:top w:val="none" w:sz="0" w:space="0" w:color="auto"/>
        <w:left w:val="none" w:sz="0" w:space="0" w:color="auto"/>
        <w:bottom w:val="none" w:sz="0" w:space="0" w:color="auto"/>
        <w:right w:val="none" w:sz="0" w:space="0" w:color="auto"/>
      </w:divBdr>
      <w:divsChild>
        <w:div w:id="1594238639">
          <w:marLeft w:val="0"/>
          <w:marRight w:val="0"/>
          <w:marTop w:val="0"/>
          <w:marBottom w:val="0"/>
          <w:divBdr>
            <w:top w:val="none" w:sz="0" w:space="0" w:color="auto"/>
            <w:left w:val="none" w:sz="0" w:space="0" w:color="auto"/>
            <w:bottom w:val="none" w:sz="0" w:space="0" w:color="auto"/>
            <w:right w:val="none" w:sz="0" w:space="0" w:color="auto"/>
          </w:divBdr>
          <w:divsChild>
            <w:div w:id="590435366">
              <w:marLeft w:val="0"/>
              <w:marRight w:val="0"/>
              <w:marTop w:val="0"/>
              <w:marBottom w:val="0"/>
              <w:divBdr>
                <w:top w:val="none" w:sz="0" w:space="0" w:color="auto"/>
                <w:left w:val="none" w:sz="0" w:space="0" w:color="auto"/>
                <w:bottom w:val="none" w:sz="0" w:space="0" w:color="auto"/>
                <w:right w:val="none" w:sz="0" w:space="0" w:color="auto"/>
              </w:divBdr>
              <w:divsChild>
                <w:div w:id="275870308">
                  <w:marLeft w:val="0"/>
                  <w:marRight w:val="0"/>
                  <w:marTop w:val="0"/>
                  <w:marBottom w:val="0"/>
                  <w:divBdr>
                    <w:top w:val="none" w:sz="0" w:space="0" w:color="auto"/>
                    <w:left w:val="none" w:sz="0" w:space="0" w:color="auto"/>
                    <w:bottom w:val="none" w:sz="0" w:space="0" w:color="auto"/>
                    <w:right w:val="none" w:sz="0" w:space="0" w:color="auto"/>
                  </w:divBdr>
                  <w:divsChild>
                    <w:div w:id="228736855">
                      <w:marLeft w:val="0"/>
                      <w:marRight w:val="0"/>
                      <w:marTop w:val="0"/>
                      <w:marBottom w:val="0"/>
                      <w:divBdr>
                        <w:top w:val="none" w:sz="0" w:space="0" w:color="auto"/>
                        <w:left w:val="none" w:sz="0" w:space="0" w:color="auto"/>
                        <w:bottom w:val="none" w:sz="0" w:space="0" w:color="auto"/>
                        <w:right w:val="none" w:sz="0" w:space="0" w:color="auto"/>
                      </w:divBdr>
                      <w:divsChild>
                        <w:div w:id="11275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455030">
      <w:bodyDiv w:val="1"/>
      <w:marLeft w:val="0"/>
      <w:marRight w:val="0"/>
      <w:marTop w:val="0"/>
      <w:marBottom w:val="0"/>
      <w:divBdr>
        <w:top w:val="none" w:sz="0" w:space="0" w:color="auto"/>
        <w:left w:val="none" w:sz="0" w:space="0" w:color="auto"/>
        <w:bottom w:val="none" w:sz="0" w:space="0" w:color="auto"/>
        <w:right w:val="none" w:sz="0" w:space="0" w:color="auto"/>
      </w:divBdr>
    </w:div>
    <w:div w:id="265038026">
      <w:bodyDiv w:val="1"/>
      <w:marLeft w:val="0"/>
      <w:marRight w:val="0"/>
      <w:marTop w:val="0"/>
      <w:marBottom w:val="0"/>
      <w:divBdr>
        <w:top w:val="none" w:sz="0" w:space="0" w:color="auto"/>
        <w:left w:val="none" w:sz="0" w:space="0" w:color="auto"/>
        <w:bottom w:val="none" w:sz="0" w:space="0" w:color="auto"/>
        <w:right w:val="none" w:sz="0" w:space="0" w:color="auto"/>
      </w:divBdr>
    </w:div>
    <w:div w:id="284040265">
      <w:bodyDiv w:val="1"/>
      <w:marLeft w:val="0"/>
      <w:marRight w:val="0"/>
      <w:marTop w:val="0"/>
      <w:marBottom w:val="0"/>
      <w:divBdr>
        <w:top w:val="none" w:sz="0" w:space="0" w:color="auto"/>
        <w:left w:val="none" w:sz="0" w:space="0" w:color="auto"/>
        <w:bottom w:val="none" w:sz="0" w:space="0" w:color="auto"/>
        <w:right w:val="none" w:sz="0" w:space="0" w:color="auto"/>
      </w:divBdr>
    </w:div>
    <w:div w:id="288054944">
      <w:bodyDiv w:val="1"/>
      <w:marLeft w:val="0"/>
      <w:marRight w:val="0"/>
      <w:marTop w:val="0"/>
      <w:marBottom w:val="0"/>
      <w:divBdr>
        <w:top w:val="none" w:sz="0" w:space="0" w:color="auto"/>
        <w:left w:val="none" w:sz="0" w:space="0" w:color="auto"/>
        <w:bottom w:val="none" w:sz="0" w:space="0" w:color="auto"/>
        <w:right w:val="none" w:sz="0" w:space="0" w:color="auto"/>
      </w:divBdr>
    </w:div>
    <w:div w:id="296029734">
      <w:bodyDiv w:val="1"/>
      <w:marLeft w:val="0"/>
      <w:marRight w:val="0"/>
      <w:marTop w:val="0"/>
      <w:marBottom w:val="0"/>
      <w:divBdr>
        <w:top w:val="none" w:sz="0" w:space="0" w:color="auto"/>
        <w:left w:val="none" w:sz="0" w:space="0" w:color="auto"/>
        <w:bottom w:val="none" w:sz="0" w:space="0" w:color="auto"/>
        <w:right w:val="none" w:sz="0" w:space="0" w:color="auto"/>
      </w:divBdr>
    </w:div>
    <w:div w:id="302777156">
      <w:bodyDiv w:val="1"/>
      <w:marLeft w:val="0"/>
      <w:marRight w:val="0"/>
      <w:marTop w:val="0"/>
      <w:marBottom w:val="0"/>
      <w:divBdr>
        <w:top w:val="none" w:sz="0" w:space="0" w:color="auto"/>
        <w:left w:val="none" w:sz="0" w:space="0" w:color="auto"/>
        <w:bottom w:val="none" w:sz="0" w:space="0" w:color="auto"/>
        <w:right w:val="none" w:sz="0" w:space="0" w:color="auto"/>
      </w:divBdr>
    </w:div>
    <w:div w:id="307789668">
      <w:bodyDiv w:val="1"/>
      <w:marLeft w:val="0"/>
      <w:marRight w:val="0"/>
      <w:marTop w:val="0"/>
      <w:marBottom w:val="0"/>
      <w:divBdr>
        <w:top w:val="none" w:sz="0" w:space="0" w:color="auto"/>
        <w:left w:val="none" w:sz="0" w:space="0" w:color="auto"/>
        <w:bottom w:val="none" w:sz="0" w:space="0" w:color="auto"/>
        <w:right w:val="none" w:sz="0" w:space="0" w:color="auto"/>
      </w:divBdr>
      <w:divsChild>
        <w:div w:id="394862107">
          <w:marLeft w:val="0"/>
          <w:marRight w:val="0"/>
          <w:marTop w:val="0"/>
          <w:marBottom w:val="0"/>
          <w:divBdr>
            <w:top w:val="none" w:sz="0" w:space="0" w:color="auto"/>
            <w:left w:val="none" w:sz="0" w:space="0" w:color="auto"/>
            <w:bottom w:val="none" w:sz="0" w:space="0" w:color="auto"/>
            <w:right w:val="none" w:sz="0" w:space="0" w:color="auto"/>
          </w:divBdr>
        </w:div>
      </w:divsChild>
    </w:div>
    <w:div w:id="311719155">
      <w:bodyDiv w:val="1"/>
      <w:marLeft w:val="0"/>
      <w:marRight w:val="0"/>
      <w:marTop w:val="0"/>
      <w:marBottom w:val="0"/>
      <w:divBdr>
        <w:top w:val="none" w:sz="0" w:space="0" w:color="auto"/>
        <w:left w:val="none" w:sz="0" w:space="0" w:color="auto"/>
        <w:bottom w:val="none" w:sz="0" w:space="0" w:color="auto"/>
        <w:right w:val="none" w:sz="0" w:space="0" w:color="auto"/>
      </w:divBdr>
    </w:div>
    <w:div w:id="328482617">
      <w:bodyDiv w:val="1"/>
      <w:marLeft w:val="0"/>
      <w:marRight w:val="0"/>
      <w:marTop w:val="0"/>
      <w:marBottom w:val="0"/>
      <w:divBdr>
        <w:top w:val="none" w:sz="0" w:space="0" w:color="auto"/>
        <w:left w:val="none" w:sz="0" w:space="0" w:color="auto"/>
        <w:bottom w:val="none" w:sz="0" w:space="0" w:color="auto"/>
        <w:right w:val="none" w:sz="0" w:space="0" w:color="auto"/>
      </w:divBdr>
      <w:divsChild>
        <w:div w:id="1159686409">
          <w:marLeft w:val="0"/>
          <w:marRight w:val="0"/>
          <w:marTop w:val="0"/>
          <w:marBottom w:val="0"/>
          <w:divBdr>
            <w:top w:val="none" w:sz="0" w:space="9" w:color="auto"/>
            <w:left w:val="single" w:sz="6" w:space="0" w:color="BBBBBB"/>
            <w:bottom w:val="none" w:sz="0" w:space="0" w:color="auto"/>
            <w:right w:val="none" w:sz="0" w:space="0" w:color="auto"/>
          </w:divBdr>
          <w:divsChild>
            <w:div w:id="1163164893">
              <w:marLeft w:val="0"/>
              <w:marRight w:val="0"/>
              <w:marTop w:val="0"/>
              <w:marBottom w:val="0"/>
              <w:divBdr>
                <w:top w:val="none" w:sz="0" w:space="0" w:color="auto"/>
                <w:left w:val="none" w:sz="0" w:space="0" w:color="auto"/>
                <w:bottom w:val="none" w:sz="0" w:space="0" w:color="auto"/>
                <w:right w:val="none" w:sz="0" w:space="0" w:color="auto"/>
              </w:divBdr>
              <w:divsChild>
                <w:div w:id="724570929">
                  <w:marLeft w:val="0"/>
                  <w:marRight w:val="0"/>
                  <w:marTop w:val="0"/>
                  <w:marBottom w:val="0"/>
                  <w:divBdr>
                    <w:top w:val="none" w:sz="0" w:space="0" w:color="auto"/>
                    <w:left w:val="none" w:sz="0" w:space="0" w:color="auto"/>
                    <w:bottom w:val="none" w:sz="0" w:space="0" w:color="auto"/>
                    <w:right w:val="none" w:sz="0" w:space="0" w:color="auto"/>
                  </w:divBdr>
                  <w:divsChild>
                    <w:div w:id="314918898">
                      <w:marLeft w:val="0"/>
                      <w:marRight w:val="0"/>
                      <w:marTop w:val="0"/>
                      <w:marBottom w:val="0"/>
                      <w:divBdr>
                        <w:top w:val="none" w:sz="0" w:space="0" w:color="auto"/>
                        <w:left w:val="none" w:sz="0" w:space="0" w:color="auto"/>
                        <w:bottom w:val="none" w:sz="0" w:space="0" w:color="auto"/>
                        <w:right w:val="none" w:sz="0" w:space="0" w:color="auto"/>
                      </w:divBdr>
                      <w:divsChild>
                        <w:div w:id="1174610023">
                          <w:marLeft w:val="0"/>
                          <w:marRight w:val="0"/>
                          <w:marTop w:val="0"/>
                          <w:marBottom w:val="0"/>
                          <w:divBdr>
                            <w:top w:val="none" w:sz="0" w:space="0" w:color="auto"/>
                            <w:left w:val="none" w:sz="0" w:space="0" w:color="auto"/>
                            <w:bottom w:val="none" w:sz="0" w:space="0" w:color="auto"/>
                            <w:right w:val="none" w:sz="0" w:space="0" w:color="auto"/>
                          </w:divBdr>
                          <w:divsChild>
                            <w:div w:id="3371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842659">
      <w:bodyDiv w:val="1"/>
      <w:marLeft w:val="0"/>
      <w:marRight w:val="0"/>
      <w:marTop w:val="0"/>
      <w:marBottom w:val="0"/>
      <w:divBdr>
        <w:top w:val="none" w:sz="0" w:space="0" w:color="auto"/>
        <w:left w:val="none" w:sz="0" w:space="0" w:color="auto"/>
        <w:bottom w:val="none" w:sz="0" w:space="0" w:color="auto"/>
        <w:right w:val="none" w:sz="0" w:space="0" w:color="auto"/>
      </w:divBdr>
    </w:div>
    <w:div w:id="365374958">
      <w:bodyDiv w:val="1"/>
      <w:marLeft w:val="0"/>
      <w:marRight w:val="0"/>
      <w:marTop w:val="0"/>
      <w:marBottom w:val="0"/>
      <w:divBdr>
        <w:top w:val="none" w:sz="0" w:space="0" w:color="auto"/>
        <w:left w:val="none" w:sz="0" w:space="0" w:color="auto"/>
        <w:bottom w:val="none" w:sz="0" w:space="0" w:color="auto"/>
        <w:right w:val="none" w:sz="0" w:space="0" w:color="auto"/>
      </w:divBdr>
    </w:div>
    <w:div w:id="406853396">
      <w:bodyDiv w:val="1"/>
      <w:marLeft w:val="0"/>
      <w:marRight w:val="0"/>
      <w:marTop w:val="0"/>
      <w:marBottom w:val="0"/>
      <w:divBdr>
        <w:top w:val="none" w:sz="0" w:space="0" w:color="auto"/>
        <w:left w:val="none" w:sz="0" w:space="0" w:color="auto"/>
        <w:bottom w:val="none" w:sz="0" w:space="0" w:color="auto"/>
        <w:right w:val="none" w:sz="0" w:space="0" w:color="auto"/>
      </w:divBdr>
    </w:div>
    <w:div w:id="409085268">
      <w:bodyDiv w:val="1"/>
      <w:marLeft w:val="0"/>
      <w:marRight w:val="0"/>
      <w:marTop w:val="0"/>
      <w:marBottom w:val="0"/>
      <w:divBdr>
        <w:top w:val="none" w:sz="0" w:space="0" w:color="auto"/>
        <w:left w:val="none" w:sz="0" w:space="0" w:color="auto"/>
        <w:bottom w:val="none" w:sz="0" w:space="0" w:color="auto"/>
        <w:right w:val="none" w:sz="0" w:space="0" w:color="auto"/>
      </w:divBdr>
    </w:div>
    <w:div w:id="426733655">
      <w:bodyDiv w:val="1"/>
      <w:marLeft w:val="0"/>
      <w:marRight w:val="0"/>
      <w:marTop w:val="0"/>
      <w:marBottom w:val="0"/>
      <w:divBdr>
        <w:top w:val="none" w:sz="0" w:space="0" w:color="auto"/>
        <w:left w:val="none" w:sz="0" w:space="0" w:color="auto"/>
        <w:bottom w:val="none" w:sz="0" w:space="0" w:color="auto"/>
        <w:right w:val="none" w:sz="0" w:space="0" w:color="auto"/>
      </w:divBdr>
      <w:divsChild>
        <w:div w:id="742727966">
          <w:marLeft w:val="0"/>
          <w:marRight w:val="0"/>
          <w:marTop w:val="0"/>
          <w:marBottom w:val="0"/>
          <w:divBdr>
            <w:top w:val="none" w:sz="0" w:space="0" w:color="auto"/>
            <w:left w:val="none" w:sz="0" w:space="0" w:color="auto"/>
            <w:bottom w:val="none" w:sz="0" w:space="0" w:color="auto"/>
            <w:right w:val="none" w:sz="0" w:space="0" w:color="auto"/>
          </w:divBdr>
          <w:divsChild>
            <w:div w:id="1548684093">
              <w:marLeft w:val="0"/>
              <w:marRight w:val="0"/>
              <w:marTop w:val="0"/>
              <w:marBottom w:val="0"/>
              <w:divBdr>
                <w:top w:val="none" w:sz="0" w:space="0" w:color="auto"/>
                <w:left w:val="none" w:sz="0" w:space="0" w:color="auto"/>
                <w:bottom w:val="none" w:sz="0" w:space="0" w:color="auto"/>
                <w:right w:val="none" w:sz="0" w:space="0" w:color="auto"/>
              </w:divBdr>
              <w:divsChild>
                <w:div w:id="1923299024">
                  <w:marLeft w:val="0"/>
                  <w:marRight w:val="0"/>
                  <w:marTop w:val="0"/>
                  <w:marBottom w:val="0"/>
                  <w:divBdr>
                    <w:top w:val="none" w:sz="0" w:space="0" w:color="auto"/>
                    <w:left w:val="none" w:sz="0" w:space="0" w:color="auto"/>
                    <w:bottom w:val="none" w:sz="0" w:space="0" w:color="auto"/>
                    <w:right w:val="none" w:sz="0" w:space="0" w:color="auto"/>
                  </w:divBdr>
                  <w:divsChild>
                    <w:div w:id="71238446">
                      <w:marLeft w:val="0"/>
                      <w:marRight w:val="0"/>
                      <w:marTop w:val="0"/>
                      <w:marBottom w:val="0"/>
                      <w:divBdr>
                        <w:top w:val="none" w:sz="0" w:space="0" w:color="auto"/>
                        <w:left w:val="none" w:sz="0" w:space="0" w:color="auto"/>
                        <w:bottom w:val="none" w:sz="0" w:space="0" w:color="auto"/>
                        <w:right w:val="none" w:sz="0" w:space="0" w:color="auto"/>
                      </w:divBdr>
                      <w:divsChild>
                        <w:div w:id="1693337658">
                          <w:marLeft w:val="0"/>
                          <w:marRight w:val="0"/>
                          <w:marTop w:val="0"/>
                          <w:marBottom w:val="0"/>
                          <w:divBdr>
                            <w:top w:val="none" w:sz="0" w:space="0" w:color="auto"/>
                            <w:left w:val="none" w:sz="0" w:space="0" w:color="auto"/>
                            <w:bottom w:val="none" w:sz="0" w:space="0" w:color="auto"/>
                            <w:right w:val="none" w:sz="0" w:space="0" w:color="auto"/>
                          </w:divBdr>
                          <w:divsChild>
                            <w:div w:id="1012076194">
                              <w:marLeft w:val="0"/>
                              <w:marRight w:val="0"/>
                              <w:marTop w:val="0"/>
                              <w:marBottom w:val="0"/>
                              <w:divBdr>
                                <w:top w:val="none" w:sz="0" w:space="0" w:color="auto"/>
                                <w:left w:val="none" w:sz="0" w:space="0" w:color="auto"/>
                                <w:bottom w:val="none" w:sz="0" w:space="0" w:color="auto"/>
                                <w:right w:val="none" w:sz="0" w:space="0" w:color="auto"/>
                              </w:divBdr>
                              <w:divsChild>
                                <w:div w:id="1954549936">
                                  <w:marLeft w:val="0"/>
                                  <w:marRight w:val="0"/>
                                  <w:marTop w:val="0"/>
                                  <w:marBottom w:val="0"/>
                                  <w:divBdr>
                                    <w:top w:val="none" w:sz="0" w:space="0" w:color="auto"/>
                                    <w:left w:val="none" w:sz="0" w:space="0" w:color="auto"/>
                                    <w:bottom w:val="none" w:sz="0" w:space="0" w:color="auto"/>
                                    <w:right w:val="none" w:sz="0" w:space="0" w:color="auto"/>
                                  </w:divBdr>
                                  <w:divsChild>
                                    <w:div w:id="173811361">
                                      <w:marLeft w:val="0"/>
                                      <w:marRight w:val="0"/>
                                      <w:marTop w:val="0"/>
                                      <w:marBottom w:val="0"/>
                                      <w:divBdr>
                                        <w:top w:val="none" w:sz="0" w:space="0" w:color="auto"/>
                                        <w:left w:val="none" w:sz="0" w:space="0" w:color="auto"/>
                                        <w:bottom w:val="none" w:sz="0" w:space="0" w:color="auto"/>
                                        <w:right w:val="none" w:sz="0" w:space="0" w:color="auto"/>
                                      </w:divBdr>
                                      <w:divsChild>
                                        <w:div w:id="10769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023954">
      <w:bodyDiv w:val="1"/>
      <w:marLeft w:val="0"/>
      <w:marRight w:val="0"/>
      <w:marTop w:val="0"/>
      <w:marBottom w:val="0"/>
      <w:divBdr>
        <w:top w:val="none" w:sz="0" w:space="0" w:color="auto"/>
        <w:left w:val="none" w:sz="0" w:space="0" w:color="auto"/>
        <w:bottom w:val="none" w:sz="0" w:space="0" w:color="auto"/>
        <w:right w:val="none" w:sz="0" w:space="0" w:color="auto"/>
      </w:divBdr>
    </w:div>
    <w:div w:id="446891420">
      <w:bodyDiv w:val="1"/>
      <w:marLeft w:val="0"/>
      <w:marRight w:val="0"/>
      <w:marTop w:val="0"/>
      <w:marBottom w:val="0"/>
      <w:divBdr>
        <w:top w:val="none" w:sz="0" w:space="0" w:color="auto"/>
        <w:left w:val="none" w:sz="0" w:space="0" w:color="auto"/>
        <w:bottom w:val="none" w:sz="0" w:space="0" w:color="auto"/>
        <w:right w:val="none" w:sz="0" w:space="0" w:color="auto"/>
      </w:divBdr>
    </w:div>
    <w:div w:id="453670976">
      <w:bodyDiv w:val="1"/>
      <w:marLeft w:val="0"/>
      <w:marRight w:val="0"/>
      <w:marTop w:val="0"/>
      <w:marBottom w:val="0"/>
      <w:divBdr>
        <w:top w:val="none" w:sz="0" w:space="0" w:color="auto"/>
        <w:left w:val="none" w:sz="0" w:space="0" w:color="auto"/>
        <w:bottom w:val="none" w:sz="0" w:space="0" w:color="auto"/>
        <w:right w:val="none" w:sz="0" w:space="0" w:color="auto"/>
      </w:divBdr>
    </w:div>
    <w:div w:id="460418255">
      <w:bodyDiv w:val="1"/>
      <w:marLeft w:val="0"/>
      <w:marRight w:val="0"/>
      <w:marTop w:val="0"/>
      <w:marBottom w:val="0"/>
      <w:divBdr>
        <w:top w:val="none" w:sz="0" w:space="0" w:color="auto"/>
        <w:left w:val="none" w:sz="0" w:space="0" w:color="auto"/>
        <w:bottom w:val="none" w:sz="0" w:space="0" w:color="auto"/>
        <w:right w:val="none" w:sz="0" w:space="0" w:color="auto"/>
      </w:divBdr>
      <w:divsChild>
        <w:div w:id="1870339295">
          <w:marLeft w:val="0"/>
          <w:marRight w:val="0"/>
          <w:marTop w:val="0"/>
          <w:marBottom w:val="0"/>
          <w:divBdr>
            <w:top w:val="none" w:sz="0" w:space="0" w:color="auto"/>
            <w:left w:val="none" w:sz="0" w:space="0" w:color="auto"/>
            <w:bottom w:val="none" w:sz="0" w:space="0" w:color="auto"/>
            <w:right w:val="none" w:sz="0" w:space="0" w:color="auto"/>
          </w:divBdr>
        </w:div>
      </w:divsChild>
    </w:div>
    <w:div w:id="468549370">
      <w:bodyDiv w:val="1"/>
      <w:marLeft w:val="0"/>
      <w:marRight w:val="0"/>
      <w:marTop w:val="0"/>
      <w:marBottom w:val="0"/>
      <w:divBdr>
        <w:top w:val="none" w:sz="0" w:space="0" w:color="auto"/>
        <w:left w:val="none" w:sz="0" w:space="0" w:color="auto"/>
        <w:bottom w:val="none" w:sz="0" w:space="0" w:color="auto"/>
        <w:right w:val="none" w:sz="0" w:space="0" w:color="auto"/>
      </w:divBdr>
    </w:div>
    <w:div w:id="471798242">
      <w:bodyDiv w:val="1"/>
      <w:marLeft w:val="0"/>
      <w:marRight w:val="0"/>
      <w:marTop w:val="0"/>
      <w:marBottom w:val="0"/>
      <w:divBdr>
        <w:top w:val="none" w:sz="0" w:space="0" w:color="auto"/>
        <w:left w:val="none" w:sz="0" w:space="0" w:color="auto"/>
        <w:bottom w:val="none" w:sz="0" w:space="0" w:color="auto"/>
        <w:right w:val="none" w:sz="0" w:space="0" w:color="auto"/>
      </w:divBdr>
      <w:divsChild>
        <w:div w:id="830024437">
          <w:marLeft w:val="0"/>
          <w:marRight w:val="0"/>
          <w:marTop w:val="0"/>
          <w:marBottom w:val="0"/>
          <w:divBdr>
            <w:top w:val="none" w:sz="0" w:space="0" w:color="auto"/>
            <w:left w:val="none" w:sz="0" w:space="0" w:color="auto"/>
            <w:bottom w:val="none" w:sz="0" w:space="0" w:color="auto"/>
            <w:right w:val="none" w:sz="0" w:space="0" w:color="auto"/>
          </w:divBdr>
          <w:divsChild>
            <w:div w:id="1439176003">
              <w:marLeft w:val="0"/>
              <w:marRight w:val="0"/>
              <w:marTop w:val="0"/>
              <w:marBottom w:val="0"/>
              <w:divBdr>
                <w:top w:val="none" w:sz="0" w:space="0" w:color="auto"/>
                <w:left w:val="none" w:sz="0" w:space="0" w:color="auto"/>
                <w:bottom w:val="none" w:sz="0" w:space="0" w:color="auto"/>
                <w:right w:val="none" w:sz="0" w:space="0" w:color="auto"/>
              </w:divBdr>
              <w:divsChild>
                <w:div w:id="828180166">
                  <w:marLeft w:val="0"/>
                  <w:marRight w:val="0"/>
                  <w:marTop w:val="0"/>
                  <w:marBottom w:val="0"/>
                  <w:divBdr>
                    <w:top w:val="none" w:sz="0" w:space="0" w:color="auto"/>
                    <w:left w:val="none" w:sz="0" w:space="0" w:color="auto"/>
                    <w:bottom w:val="none" w:sz="0" w:space="0" w:color="auto"/>
                    <w:right w:val="none" w:sz="0" w:space="0" w:color="auto"/>
                  </w:divBdr>
                </w:div>
                <w:div w:id="1161970667">
                  <w:marLeft w:val="0"/>
                  <w:marRight w:val="0"/>
                  <w:marTop w:val="0"/>
                  <w:marBottom w:val="0"/>
                  <w:divBdr>
                    <w:top w:val="none" w:sz="0" w:space="0" w:color="auto"/>
                    <w:left w:val="none" w:sz="0" w:space="0" w:color="auto"/>
                    <w:bottom w:val="none" w:sz="0" w:space="0" w:color="auto"/>
                    <w:right w:val="none" w:sz="0" w:space="0" w:color="auto"/>
                  </w:divBdr>
                </w:div>
                <w:div w:id="1188178982">
                  <w:marLeft w:val="0"/>
                  <w:marRight w:val="0"/>
                  <w:marTop w:val="0"/>
                  <w:marBottom w:val="0"/>
                  <w:divBdr>
                    <w:top w:val="none" w:sz="0" w:space="0" w:color="auto"/>
                    <w:left w:val="none" w:sz="0" w:space="0" w:color="auto"/>
                    <w:bottom w:val="none" w:sz="0" w:space="0" w:color="auto"/>
                    <w:right w:val="none" w:sz="0" w:space="0" w:color="auto"/>
                  </w:divBdr>
                </w:div>
                <w:div w:id="1584726561">
                  <w:marLeft w:val="0"/>
                  <w:marRight w:val="0"/>
                  <w:marTop w:val="0"/>
                  <w:marBottom w:val="0"/>
                  <w:divBdr>
                    <w:top w:val="none" w:sz="0" w:space="0" w:color="auto"/>
                    <w:left w:val="none" w:sz="0" w:space="0" w:color="auto"/>
                    <w:bottom w:val="none" w:sz="0" w:space="0" w:color="auto"/>
                    <w:right w:val="none" w:sz="0" w:space="0" w:color="auto"/>
                  </w:divBdr>
                </w:div>
                <w:div w:id="18355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2469">
      <w:bodyDiv w:val="1"/>
      <w:marLeft w:val="0"/>
      <w:marRight w:val="0"/>
      <w:marTop w:val="0"/>
      <w:marBottom w:val="0"/>
      <w:divBdr>
        <w:top w:val="none" w:sz="0" w:space="0" w:color="auto"/>
        <w:left w:val="none" w:sz="0" w:space="0" w:color="auto"/>
        <w:bottom w:val="none" w:sz="0" w:space="0" w:color="auto"/>
        <w:right w:val="none" w:sz="0" w:space="0" w:color="auto"/>
      </w:divBdr>
    </w:div>
    <w:div w:id="479075131">
      <w:bodyDiv w:val="1"/>
      <w:marLeft w:val="0"/>
      <w:marRight w:val="0"/>
      <w:marTop w:val="0"/>
      <w:marBottom w:val="0"/>
      <w:divBdr>
        <w:top w:val="none" w:sz="0" w:space="0" w:color="auto"/>
        <w:left w:val="none" w:sz="0" w:space="0" w:color="auto"/>
        <w:bottom w:val="none" w:sz="0" w:space="0" w:color="auto"/>
        <w:right w:val="none" w:sz="0" w:space="0" w:color="auto"/>
      </w:divBdr>
    </w:div>
    <w:div w:id="484663264">
      <w:bodyDiv w:val="1"/>
      <w:marLeft w:val="0"/>
      <w:marRight w:val="0"/>
      <w:marTop w:val="0"/>
      <w:marBottom w:val="0"/>
      <w:divBdr>
        <w:top w:val="none" w:sz="0" w:space="0" w:color="auto"/>
        <w:left w:val="none" w:sz="0" w:space="0" w:color="auto"/>
        <w:bottom w:val="none" w:sz="0" w:space="0" w:color="auto"/>
        <w:right w:val="none" w:sz="0" w:space="0" w:color="auto"/>
      </w:divBdr>
    </w:div>
    <w:div w:id="491020079">
      <w:bodyDiv w:val="1"/>
      <w:marLeft w:val="0"/>
      <w:marRight w:val="0"/>
      <w:marTop w:val="0"/>
      <w:marBottom w:val="0"/>
      <w:divBdr>
        <w:top w:val="none" w:sz="0" w:space="0" w:color="auto"/>
        <w:left w:val="none" w:sz="0" w:space="0" w:color="auto"/>
        <w:bottom w:val="none" w:sz="0" w:space="0" w:color="auto"/>
        <w:right w:val="none" w:sz="0" w:space="0" w:color="auto"/>
      </w:divBdr>
      <w:divsChild>
        <w:div w:id="599752176">
          <w:marLeft w:val="0"/>
          <w:marRight w:val="0"/>
          <w:marTop w:val="0"/>
          <w:marBottom w:val="0"/>
          <w:divBdr>
            <w:top w:val="none" w:sz="0" w:space="0" w:color="auto"/>
            <w:left w:val="none" w:sz="0" w:space="0" w:color="auto"/>
            <w:bottom w:val="none" w:sz="0" w:space="0" w:color="auto"/>
            <w:right w:val="none" w:sz="0" w:space="0" w:color="auto"/>
          </w:divBdr>
          <w:divsChild>
            <w:div w:id="2069573626">
              <w:marLeft w:val="0"/>
              <w:marRight w:val="0"/>
              <w:marTop w:val="0"/>
              <w:marBottom w:val="0"/>
              <w:divBdr>
                <w:top w:val="none" w:sz="0" w:space="0" w:color="auto"/>
                <w:left w:val="none" w:sz="0" w:space="0" w:color="auto"/>
                <w:bottom w:val="none" w:sz="0" w:space="0" w:color="auto"/>
                <w:right w:val="none" w:sz="0" w:space="0" w:color="auto"/>
              </w:divBdr>
              <w:divsChild>
                <w:div w:id="32269045">
                  <w:marLeft w:val="0"/>
                  <w:marRight w:val="0"/>
                  <w:marTop w:val="0"/>
                  <w:marBottom w:val="0"/>
                  <w:divBdr>
                    <w:top w:val="none" w:sz="0" w:space="0" w:color="auto"/>
                    <w:left w:val="none" w:sz="0" w:space="0" w:color="auto"/>
                    <w:bottom w:val="none" w:sz="0" w:space="0" w:color="auto"/>
                    <w:right w:val="none" w:sz="0" w:space="0" w:color="auto"/>
                  </w:divBdr>
                  <w:divsChild>
                    <w:div w:id="590821884">
                      <w:marLeft w:val="0"/>
                      <w:marRight w:val="0"/>
                      <w:marTop w:val="0"/>
                      <w:marBottom w:val="0"/>
                      <w:divBdr>
                        <w:top w:val="none" w:sz="0" w:space="0" w:color="auto"/>
                        <w:left w:val="none" w:sz="0" w:space="0" w:color="auto"/>
                        <w:bottom w:val="none" w:sz="0" w:space="0" w:color="auto"/>
                        <w:right w:val="none" w:sz="0" w:space="0" w:color="auto"/>
                      </w:divBdr>
                      <w:divsChild>
                        <w:div w:id="1009791087">
                          <w:marLeft w:val="0"/>
                          <w:marRight w:val="0"/>
                          <w:marTop w:val="0"/>
                          <w:marBottom w:val="0"/>
                          <w:divBdr>
                            <w:top w:val="none" w:sz="0" w:space="0" w:color="auto"/>
                            <w:left w:val="none" w:sz="0" w:space="0" w:color="auto"/>
                            <w:bottom w:val="none" w:sz="0" w:space="0" w:color="auto"/>
                            <w:right w:val="none" w:sz="0" w:space="0" w:color="auto"/>
                          </w:divBdr>
                          <w:divsChild>
                            <w:div w:id="198586750">
                              <w:marLeft w:val="0"/>
                              <w:marRight w:val="0"/>
                              <w:marTop w:val="0"/>
                              <w:marBottom w:val="0"/>
                              <w:divBdr>
                                <w:top w:val="none" w:sz="0" w:space="0" w:color="auto"/>
                                <w:left w:val="none" w:sz="0" w:space="0" w:color="auto"/>
                                <w:bottom w:val="none" w:sz="0" w:space="0" w:color="auto"/>
                                <w:right w:val="none" w:sz="0" w:space="0" w:color="auto"/>
                              </w:divBdr>
                              <w:divsChild>
                                <w:div w:id="460656097">
                                  <w:marLeft w:val="0"/>
                                  <w:marRight w:val="0"/>
                                  <w:marTop w:val="0"/>
                                  <w:marBottom w:val="0"/>
                                  <w:divBdr>
                                    <w:top w:val="none" w:sz="0" w:space="0" w:color="auto"/>
                                    <w:left w:val="none" w:sz="0" w:space="0" w:color="auto"/>
                                    <w:bottom w:val="none" w:sz="0" w:space="0" w:color="auto"/>
                                    <w:right w:val="none" w:sz="0" w:space="0" w:color="auto"/>
                                  </w:divBdr>
                                  <w:divsChild>
                                    <w:div w:id="149758108">
                                      <w:marLeft w:val="0"/>
                                      <w:marRight w:val="0"/>
                                      <w:marTop w:val="0"/>
                                      <w:marBottom w:val="0"/>
                                      <w:divBdr>
                                        <w:top w:val="none" w:sz="0" w:space="0" w:color="auto"/>
                                        <w:left w:val="none" w:sz="0" w:space="0" w:color="auto"/>
                                        <w:bottom w:val="none" w:sz="0" w:space="0" w:color="auto"/>
                                        <w:right w:val="none" w:sz="0" w:space="0" w:color="auto"/>
                                      </w:divBdr>
                                      <w:divsChild>
                                        <w:div w:id="1919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002559">
      <w:bodyDiv w:val="1"/>
      <w:marLeft w:val="0"/>
      <w:marRight w:val="0"/>
      <w:marTop w:val="0"/>
      <w:marBottom w:val="0"/>
      <w:divBdr>
        <w:top w:val="none" w:sz="0" w:space="0" w:color="auto"/>
        <w:left w:val="none" w:sz="0" w:space="0" w:color="auto"/>
        <w:bottom w:val="none" w:sz="0" w:space="0" w:color="auto"/>
        <w:right w:val="none" w:sz="0" w:space="0" w:color="auto"/>
      </w:divBdr>
    </w:div>
    <w:div w:id="507598729">
      <w:bodyDiv w:val="1"/>
      <w:marLeft w:val="0"/>
      <w:marRight w:val="0"/>
      <w:marTop w:val="0"/>
      <w:marBottom w:val="0"/>
      <w:divBdr>
        <w:top w:val="none" w:sz="0" w:space="0" w:color="auto"/>
        <w:left w:val="none" w:sz="0" w:space="0" w:color="auto"/>
        <w:bottom w:val="none" w:sz="0" w:space="0" w:color="auto"/>
        <w:right w:val="none" w:sz="0" w:space="0" w:color="auto"/>
      </w:divBdr>
    </w:div>
    <w:div w:id="521894204">
      <w:bodyDiv w:val="1"/>
      <w:marLeft w:val="0"/>
      <w:marRight w:val="0"/>
      <w:marTop w:val="0"/>
      <w:marBottom w:val="0"/>
      <w:divBdr>
        <w:top w:val="none" w:sz="0" w:space="0" w:color="auto"/>
        <w:left w:val="none" w:sz="0" w:space="0" w:color="auto"/>
        <w:bottom w:val="none" w:sz="0" w:space="0" w:color="auto"/>
        <w:right w:val="none" w:sz="0" w:space="0" w:color="auto"/>
      </w:divBdr>
    </w:div>
    <w:div w:id="530538829">
      <w:bodyDiv w:val="1"/>
      <w:marLeft w:val="0"/>
      <w:marRight w:val="0"/>
      <w:marTop w:val="0"/>
      <w:marBottom w:val="0"/>
      <w:divBdr>
        <w:top w:val="none" w:sz="0" w:space="0" w:color="auto"/>
        <w:left w:val="none" w:sz="0" w:space="0" w:color="auto"/>
        <w:bottom w:val="none" w:sz="0" w:space="0" w:color="auto"/>
        <w:right w:val="none" w:sz="0" w:space="0" w:color="auto"/>
      </w:divBdr>
      <w:divsChild>
        <w:div w:id="1157378949">
          <w:marLeft w:val="0"/>
          <w:marRight w:val="0"/>
          <w:marTop w:val="0"/>
          <w:marBottom w:val="0"/>
          <w:divBdr>
            <w:top w:val="none" w:sz="0" w:space="10" w:color="auto"/>
            <w:left w:val="single" w:sz="6" w:space="0" w:color="BBBBBB"/>
            <w:bottom w:val="none" w:sz="0" w:space="0" w:color="auto"/>
            <w:right w:val="none" w:sz="0" w:space="0" w:color="auto"/>
          </w:divBdr>
          <w:divsChild>
            <w:div w:id="1462841155">
              <w:marLeft w:val="0"/>
              <w:marRight w:val="0"/>
              <w:marTop w:val="0"/>
              <w:marBottom w:val="0"/>
              <w:divBdr>
                <w:top w:val="none" w:sz="0" w:space="0" w:color="auto"/>
                <w:left w:val="none" w:sz="0" w:space="0" w:color="auto"/>
                <w:bottom w:val="none" w:sz="0" w:space="0" w:color="auto"/>
                <w:right w:val="none" w:sz="0" w:space="0" w:color="auto"/>
              </w:divBdr>
              <w:divsChild>
                <w:div w:id="1104693495">
                  <w:marLeft w:val="0"/>
                  <w:marRight w:val="0"/>
                  <w:marTop w:val="0"/>
                  <w:marBottom w:val="0"/>
                  <w:divBdr>
                    <w:top w:val="none" w:sz="0" w:space="0" w:color="auto"/>
                    <w:left w:val="none" w:sz="0" w:space="0" w:color="auto"/>
                    <w:bottom w:val="none" w:sz="0" w:space="0" w:color="auto"/>
                    <w:right w:val="none" w:sz="0" w:space="0" w:color="auto"/>
                  </w:divBdr>
                  <w:divsChild>
                    <w:div w:id="1115053961">
                      <w:marLeft w:val="0"/>
                      <w:marRight w:val="0"/>
                      <w:marTop w:val="0"/>
                      <w:marBottom w:val="0"/>
                      <w:divBdr>
                        <w:top w:val="none" w:sz="0" w:space="0" w:color="auto"/>
                        <w:left w:val="none" w:sz="0" w:space="0" w:color="auto"/>
                        <w:bottom w:val="none" w:sz="0" w:space="0" w:color="auto"/>
                        <w:right w:val="none" w:sz="0" w:space="0" w:color="auto"/>
                      </w:divBdr>
                      <w:divsChild>
                        <w:div w:id="89594400">
                          <w:marLeft w:val="0"/>
                          <w:marRight w:val="0"/>
                          <w:marTop w:val="0"/>
                          <w:marBottom w:val="0"/>
                          <w:divBdr>
                            <w:top w:val="none" w:sz="0" w:space="0" w:color="auto"/>
                            <w:left w:val="none" w:sz="0" w:space="0" w:color="auto"/>
                            <w:bottom w:val="none" w:sz="0" w:space="0" w:color="auto"/>
                            <w:right w:val="none" w:sz="0" w:space="0" w:color="auto"/>
                          </w:divBdr>
                          <w:divsChild>
                            <w:div w:id="6585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289820">
      <w:bodyDiv w:val="1"/>
      <w:marLeft w:val="0"/>
      <w:marRight w:val="0"/>
      <w:marTop w:val="0"/>
      <w:marBottom w:val="0"/>
      <w:divBdr>
        <w:top w:val="none" w:sz="0" w:space="0" w:color="auto"/>
        <w:left w:val="none" w:sz="0" w:space="0" w:color="auto"/>
        <w:bottom w:val="none" w:sz="0" w:space="0" w:color="auto"/>
        <w:right w:val="none" w:sz="0" w:space="0" w:color="auto"/>
      </w:divBdr>
    </w:div>
    <w:div w:id="552081532">
      <w:bodyDiv w:val="1"/>
      <w:marLeft w:val="0"/>
      <w:marRight w:val="0"/>
      <w:marTop w:val="0"/>
      <w:marBottom w:val="0"/>
      <w:divBdr>
        <w:top w:val="none" w:sz="0" w:space="0" w:color="auto"/>
        <w:left w:val="none" w:sz="0" w:space="0" w:color="auto"/>
        <w:bottom w:val="none" w:sz="0" w:space="0" w:color="auto"/>
        <w:right w:val="none" w:sz="0" w:space="0" w:color="auto"/>
      </w:divBdr>
    </w:div>
    <w:div w:id="553011362">
      <w:bodyDiv w:val="1"/>
      <w:marLeft w:val="0"/>
      <w:marRight w:val="0"/>
      <w:marTop w:val="0"/>
      <w:marBottom w:val="0"/>
      <w:divBdr>
        <w:top w:val="none" w:sz="0" w:space="0" w:color="auto"/>
        <w:left w:val="none" w:sz="0" w:space="0" w:color="auto"/>
        <w:bottom w:val="none" w:sz="0" w:space="0" w:color="auto"/>
        <w:right w:val="none" w:sz="0" w:space="0" w:color="auto"/>
      </w:divBdr>
    </w:div>
    <w:div w:id="560097746">
      <w:bodyDiv w:val="1"/>
      <w:marLeft w:val="0"/>
      <w:marRight w:val="0"/>
      <w:marTop w:val="0"/>
      <w:marBottom w:val="0"/>
      <w:divBdr>
        <w:top w:val="none" w:sz="0" w:space="0" w:color="auto"/>
        <w:left w:val="none" w:sz="0" w:space="0" w:color="auto"/>
        <w:bottom w:val="none" w:sz="0" w:space="0" w:color="auto"/>
        <w:right w:val="none" w:sz="0" w:space="0" w:color="auto"/>
      </w:divBdr>
    </w:div>
    <w:div w:id="565650192">
      <w:bodyDiv w:val="1"/>
      <w:marLeft w:val="0"/>
      <w:marRight w:val="0"/>
      <w:marTop w:val="0"/>
      <w:marBottom w:val="0"/>
      <w:divBdr>
        <w:top w:val="none" w:sz="0" w:space="0" w:color="auto"/>
        <w:left w:val="none" w:sz="0" w:space="0" w:color="auto"/>
        <w:bottom w:val="none" w:sz="0" w:space="0" w:color="auto"/>
        <w:right w:val="none" w:sz="0" w:space="0" w:color="auto"/>
      </w:divBdr>
    </w:div>
    <w:div w:id="594098137">
      <w:bodyDiv w:val="1"/>
      <w:marLeft w:val="0"/>
      <w:marRight w:val="0"/>
      <w:marTop w:val="0"/>
      <w:marBottom w:val="0"/>
      <w:divBdr>
        <w:top w:val="none" w:sz="0" w:space="0" w:color="auto"/>
        <w:left w:val="none" w:sz="0" w:space="0" w:color="auto"/>
        <w:bottom w:val="none" w:sz="0" w:space="0" w:color="auto"/>
        <w:right w:val="none" w:sz="0" w:space="0" w:color="auto"/>
      </w:divBdr>
    </w:div>
    <w:div w:id="617494959">
      <w:bodyDiv w:val="1"/>
      <w:marLeft w:val="0"/>
      <w:marRight w:val="0"/>
      <w:marTop w:val="0"/>
      <w:marBottom w:val="0"/>
      <w:divBdr>
        <w:top w:val="none" w:sz="0" w:space="0" w:color="auto"/>
        <w:left w:val="none" w:sz="0" w:space="0" w:color="auto"/>
        <w:bottom w:val="none" w:sz="0" w:space="0" w:color="auto"/>
        <w:right w:val="none" w:sz="0" w:space="0" w:color="auto"/>
      </w:divBdr>
    </w:div>
    <w:div w:id="626275412">
      <w:bodyDiv w:val="1"/>
      <w:marLeft w:val="0"/>
      <w:marRight w:val="0"/>
      <w:marTop w:val="0"/>
      <w:marBottom w:val="0"/>
      <w:divBdr>
        <w:top w:val="none" w:sz="0" w:space="0" w:color="auto"/>
        <w:left w:val="none" w:sz="0" w:space="0" w:color="auto"/>
        <w:bottom w:val="none" w:sz="0" w:space="0" w:color="auto"/>
        <w:right w:val="none" w:sz="0" w:space="0" w:color="auto"/>
      </w:divBdr>
    </w:div>
    <w:div w:id="632293664">
      <w:bodyDiv w:val="1"/>
      <w:marLeft w:val="0"/>
      <w:marRight w:val="0"/>
      <w:marTop w:val="0"/>
      <w:marBottom w:val="0"/>
      <w:divBdr>
        <w:top w:val="none" w:sz="0" w:space="0" w:color="auto"/>
        <w:left w:val="none" w:sz="0" w:space="0" w:color="auto"/>
        <w:bottom w:val="none" w:sz="0" w:space="0" w:color="auto"/>
        <w:right w:val="none" w:sz="0" w:space="0" w:color="auto"/>
      </w:divBdr>
    </w:div>
    <w:div w:id="637883786">
      <w:bodyDiv w:val="1"/>
      <w:marLeft w:val="0"/>
      <w:marRight w:val="0"/>
      <w:marTop w:val="0"/>
      <w:marBottom w:val="0"/>
      <w:divBdr>
        <w:top w:val="none" w:sz="0" w:space="0" w:color="auto"/>
        <w:left w:val="none" w:sz="0" w:space="0" w:color="auto"/>
        <w:bottom w:val="none" w:sz="0" w:space="0" w:color="auto"/>
        <w:right w:val="none" w:sz="0" w:space="0" w:color="auto"/>
      </w:divBdr>
      <w:divsChild>
        <w:div w:id="519244702">
          <w:marLeft w:val="0"/>
          <w:marRight w:val="0"/>
          <w:marTop w:val="0"/>
          <w:marBottom w:val="0"/>
          <w:divBdr>
            <w:top w:val="none" w:sz="0" w:space="0" w:color="auto"/>
            <w:left w:val="none" w:sz="0" w:space="0" w:color="auto"/>
            <w:bottom w:val="none" w:sz="0" w:space="0" w:color="auto"/>
            <w:right w:val="none" w:sz="0" w:space="0" w:color="auto"/>
          </w:divBdr>
          <w:divsChild>
            <w:div w:id="2018337466">
              <w:marLeft w:val="0"/>
              <w:marRight w:val="0"/>
              <w:marTop w:val="0"/>
              <w:marBottom w:val="0"/>
              <w:divBdr>
                <w:top w:val="none" w:sz="0" w:space="0" w:color="auto"/>
                <w:left w:val="none" w:sz="0" w:space="0" w:color="auto"/>
                <w:bottom w:val="none" w:sz="0" w:space="0" w:color="auto"/>
                <w:right w:val="none" w:sz="0" w:space="0" w:color="auto"/>
              </w:divBdr>
              <w:divsChild>
                <w:div w:id="1729263497">
                  <w:marLeft w:val="216"/>
                  <w:marRight w:val="216"/>
                  <w:marTop w:val="0"/>
                  <w:marBottom w:val="0"/>
                  <w:divBdr>
                    <w:top w:val="none" w:sz="0" w:space="0" w:color="auto"/>
                    <w:left w:val="none" w:sz="0" w:space="0" w:color="auto"/>
                    <w:bottom w:val="none" w:sz="0" w:space="0" w:color="auto"/>
                    <w:right w:val="none" w:sz="0" w:space="0" w:color="auto"/>
                  </w:divBdr>
                  <w:divsChild>
                    <w:div w:id="39550520">
                      <w:marLeft w:val="216"/>
                      <w:marRight w:val="216"/>
                      <w:marTop w:val="0"/>
                      <w:marBottom w:val="0"/>
                      <w:divBdr>
                        <w:top w:val="none" w:sz="0" w:space="0" w:color="auto"/>
                        <w:left w:val="none" w:sz="0" w:space="0" w:color="auto"/>
                        <w:bottom w:val="none" w:sz="0" w:space="0" w:color="auto"/>
                        <w:right w:val="none" w:sz="0" w:space="0" w:color="auto"/>
                      </w:divBdr>
                      <w:divsChild>
                        <w:div w:id="1446344752">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2442">
      <w:bodyDiv w:val="1"/>
      <w:marLeft w:val="0"/>
      <w:marRight w:val="0"/>
      <w:marTop w:val="0"/>
      <w:marBottom w:val="0"/>
      <w:divBdr>
        <w:top w:val="none" w:sz="0" w:space="0" w:color="auto"/>
        <w:left w:val="none" w:sz="0" w:space="0" w:color="auto"/>
        <w:bottom w:val="none" w:sz="0" w:space="0" w:color="auto"/>
        <w:right w:val="none" w:sz="0" w:space="0" w:color="auto"/>
      </w:divBdr>
      <w:divsChild>
        <w:div w:id="1765763874">
          <w:marLeft w:val="0"/>
          <w:marRight w:val="0"/>
          <w:marTop w:val="0"/>
          <w:marBottom w:val="0"/>
          <w:divBdr>
            <w:top w:val="none" w:sz="0" w:space="0" w:color="auto"/>
            <w:left w:val="none" w:sz="0" w:space="0" w:color="auto"/>
            <w:bottom w:val="none" w:sz="0" w:space="0" w:color="auto"/>
            <w:right w:val="none" w:sz="0" w:space="0" w:color="auto"/>
          </w:divBdr>
          <w:divsChild>
            <w:div w:id="46610722">
              <w:marLeft w:val="0"/>
              <w:marRight w:val="0"/>
              <w:marTop w:val="0"/>
              <w:marBottom w:val="0"/>
              <w:divBdr>
                <w:top w:val="none" w:sz="0" w:space="0" w:color="auto"/>
                <w:left w:val="none" w:sz="0" w:space="0" w:color="auto"/>
                <w:bottom w:val="none" w:sz="0" w:space="0" w:color="auto"/>
                <w:right w:val="none" w:sz="0" w:space="0" w:color="auto"/>
              </w:divBdr>
              <w:divsChild>
                <w:div w:id="1550920383">
                  <w:marLeft w:val="0"/>
                  <w:marRight w:val="0"/>
                  <w:marTop w:val="0"/>
                  <w:marBottom w:val="0"/>
                  <w:divBdr>
                    <w:top w:val="none" w:sz="0" w:space="0" w:color="auto"/>
                    <w:left w:val="none" w:sz="0" w:space="0" w:color="auto"/>
                    <w:bottom w:val="none" w:sz="0" w:space="0" w:color="auto"/>
                    <w:right w:val="none" w:sz="0" w:space="0" w:color="auto"/>
                  </w:divBdr>
                  <w:divsChild>
                    <w:div w:id="1397556367">
                      <w:marLeft w:val="0"/>
                      <w:marRight w:val="0"/>
                      <w:marTop w:val="0"/>
                      <w:marBottom w:val="0"/>
                      <w:divBdr>
                        <w:top w:val="none" w:sz="0" w:space="0" w:color="auto"/>
                        <w:left w:val="none" w:sz="0" w:space="0" w:color="auto"/>
                        <w:bottom w:val="none" w:sz="0" w:space="0" w:color="auto"/>
                        <w:right w:val="none" w:sz="0" w:space="0" w:color="auto"/>
                      </w:divBdr>
                      <w:divsChild>
                        <w:div w:id="1993018144">
                          <w:marLeft w:val="0"/>
                          <w:marRight w:val="0"/>
                          <w:marTop w:val="0"/>
                          <w:marBottom w:val="0"/>
                          <w:divBdr>
                            <w:top w:val="none" w:sz="0" w:space="0" w:color="auto"/>
                            <w:left w:val="none" w:sz="0" w:space="0" w:color="auto"/>
                            <w:bottom w:val="none" w:sz="0" w:space="0" w:color="auto"/>
                            <w:right w:val="none" w:sz="0" w:space="0" w:color="auto"/>
                          </w:divBdr>
                          <w:divsChild>
                            <w:div w:id="1019358578">
                              <w:marLeft w:val="0"/>
                              <w:marRight w:val="0"/>
                              <w:marTop w:val="0"/>
                              <w:marBottom w:val="0"/>
                              <w:divBdr>
                                <w:top w:val="none" w:sz="0" w:space="0" w:color="auto"/>
                                <w:left w:val="none" w:sz="0" w:space="0" w:color="auto"/>
                                <w:bottom w:val="none" w:sz="0" w:space="0" w:color="auto"/>
                                <w:right w:val="none" w:sz="0" w:space="0" w:color="auto"/>
                              </w:divBdr>
                              <w:divsChild>
                                <w:div w:id="79062929">
                                  <w:marLeft w:val="0"/>
                                  <w:marRight w:val="0"/>
                                  <w:marTop w:val="0"/>
                                  <w:marBottom w:val="0"/>
                                  <w:divBdr>
                                    <w:top w:val="none" w:sz="0" w:space="0" w:color="auto"/>
                                    <w:left w:val="none" w:sz="0" w:space="0" w:color="auto"/>
                                    <w:bottom w:val="none" w:sz="0" w:space="0" w:color="auto"/>
                                    <w:right w:val="none" w:sz="0" w:space="0" w:color="auto"/>
                                  </w:divBdr>
                                  <w:divsChild>
                                    <w:div w:id="793328981">
                                      <w:marLeft w:val="0"/>
                                      <w:marRight w:val="0"/>
                                      <w:marTop w:val="0"/>
                                      <w:marBottom w:val="0"/>
                                      <w:divBdr>
                                        <w:top w:val="none" w:sz="0" w:space="0" w:color="auto"/>
                                        <w:left w:val="none" w:sz="0" w:space="0" w:color="auto"/>
                                        <w:bottom w:val="none" w:sz="0" w:space="0" w:color="auto"/>
                                        <w:right w:val="none" w:sz="0" w:space="0" w:color="auto"/>
                                      </w:divBdr>
                                      <w:divsChild>
                                        <w:div w:id="11271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988717">
      <w:bodyDiv w:val="1"/>
      <w:marLeft w:val="0"/>
      <w:marRight w:val="0"/>
      <w:marTop w:val="0"/>
      <w:marBottom w:val="0"/>
      <w:divBdr>
        <w:top w:val="none" w:sz="0" w:space="0" w:color="auto"/>
        <w:left w:val="none" w:sz="0" w:space="0" w:color="auto"/>
        <w:bottom w:val="none" w:sz="0" w:space="0" w:color="auto"/>
        <w:right w:val="none" w:sz="0" w:space="0" w:color="auto"/>
      </w:divBdr>
      <w:divsChild>
        <w:div w:id="1161194241">
          <w:marLeft w:val="0"/>
          <w:marRight w:val="0"/>
          <w:marTop w:val="0"/>
          <w:marBottom w:val="0"/>
          <w:divBdr>
            <w:top w:val="none" w:sz="0" w:space="0" w:color="auto"/>
            <w:left w:val="none" w:sz="0" w:space="0" w:color="auto"/>
            <w:bottom w:val="none" w:sz="0" w:space="0" w:color="auto"/>
            <w:right w:val="none" w:sz="0" w:space="0" w:color="auto"/>
          </w:divBdr>
          <w:divsChild>
            <w:div w:id="263273521">
              <w:marLeft w:val="0"/>
              <w:marRight w:val="0"/>
              <w:marTop w:val="0"/>
              <w:marBottom w:val="0"/>
              <w:divBdr>
                <w:top w:val="none" w:sz="0" w:space="0" w:color="auto"/>
                <w:left w:val="none" w:sz="0" w:space="0" w:color="auto"/>
                <w:bottom w:val="none" w:sz="0" w:space="0" w:color="auto"/>
                <w:right w:val="none" w:sz="0" w:space="0" w:color="auto"/>
              </w:divBdr>
              <w:divsChild>
                <w:div w:id="1896622307">
                  <w:marLeft w:val="216"/>
                  <w:marRight w:val="216"/>
                  <w:marTop w:val="0"/>
                  <w:marBottom w:val="0"/>
                  <w:divBdr>
                    <w:top w:val="none" w:sz="0" w:space="0" w:color="auto"/>
                    <w:left w:val="none" w:sz="0" w:space="0" w:color="auto"/>
                    <w:bottom w:val="none" w:sz="0" w:space="0" w:color="auto"/>
                    <w:right w:val="none" w:sz="0" w:space="0" w:color="auto"/>
                  </w:divBdr>
                  <w:divsChild>
                    <w:div w:id="881208970">
                      <w:marLeft w:val="216"/>
                      <w:marRight w:val="216"/>
                      <w:marTop w:val="0"/>
                      <w:marBottom w:val="0"/>
                      <w:divBdr>
                        <w:top w:val="none" w:sz="0" w:space="0" w:color="auto"/>
                        <w:left w:val="none" w:sz="0" w:space="0" w:color="auto"/>
                        <w:bottom w:val="none" w:sz="0" w:space="0" w:color="auto"/>
                        <w:right w:val="none" w:sz="0" w:space="0" w:color="auto"/>
                      </w:divBdr>
                      <w:divsChild>
                        <w:div w:id="1051149038">
                          <w:marLeft w:val="216"/>
                          <w:marRight w:val="216"/>
                          <w:marTop w:val="0"/>
                          <w:marBottom w:val="0"/>
                          <w:divBdr>
                            <w:top w:val="none" w:sz="0" w:space="0" w:color="auto"/>
                            <w:left w:val="none" w:sz="0" w:space="0" w:color="auto"/>
                            <w:bottom w:val="none" w:sz="0" w:space="0" w:color="auto"/>
                            <w:right w:val="none" w:sz="0" w:space="0" w:color="auto"/>
                          </w:divBdr>
                          <w:divsChild>
                            <w:div w:id="1123110839">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083666">
      <w:bodyDiv w:val="1"/>
      <w:marLeft w:val="0"/>
      <w:marRight w:val="0"/>
      <w:marTop w:val="0"/>
      <w:marBottom w:val="0"/>
      <w:divBdr>
        <w:top w:val="none" w:sz="0" w:space="0" w:color="auto"/>
        <w:left w:val="none" w:sz="0" w:space="0" w:color="auto"/>
        <w:bottom w:val="none" w:sz="0" w:space="0" w:color="auto"/>
        <w:right w:val="none" w:sz="0" w:space="0" w:color="auto"/>
      </w:divBdr>
    </w:div>
    <w:div w:id="672298543">
      <w:bodyDiv w:val="1"/>
      <w:marLeft w:val="0"/>
      <w:marRight w:val="0"/>
      <w:marTop w:val="0"/>
      <w:marBottom w:val="0"/>
      <w:divBdr>
        <w:top w:val="none" w:sz="0" w:space="0" w:color="auto"/>
        <w:left w:val="none" w:sz="0" w:space="0" w:color="auto"/>
        <w:bottom w:val="none" w:sz="0" w:space="0" w:color="auto"/>
        <w:right w:val="none" w:sz="0" w:space="0" w:color="auto"/>
      </w:divBdr>
    </w:div>
    <w:div w:id="680401622">
      <w:bodyDiv w:val="1"/>
      <w:marLeft w:val="0"/>
      <w:marRight w:val="0"/>
      <w:marTop w:val="0"/>
      <w:marBottom w:val="0"/>
      <w:divBdr>
        <w:top w:val="none" w:sz="0" w:space="0" w:color="auto"/>
        <w:left w:val="none" w:sz="0" w:space="0" w:color="auto"/>
        <w:bottom w:val="none" w:sz="0" w:space="0" w:color="auto"/>
        <w:right w:val="none" w:sz="0" w:space="0" w:color="auto"/>
      </w:divBdr>
    </w:div>
    <w:div w:id="683282889">
      <w:bodyDiv w:val="1"/>
      <w:marLeft w:val="0"/>
      <w:marRight w:val="0"/>
      <w:marTop w:val="0"/>
      <w:marBottom w:val="0"/>
      <w:divBdr>
        <w:top w:val="none" w:sz="0" w:space="0" w:color="auto"/>
        <w:left w:val="none" w:sz="0" w:space="0" w:color="auto"/>
        <w:bottom w:val="none" w:sz="0" w:space="0" w:color="auto"/>
        <w:right w:val="none" w:sz="0" w:space="0" w:color="auto"/>
      </w:divBdr>
      <w:divsChild>
        <w:div w:id="333536894">
          <w:marLeft w:val="0"/>
          <w:marRight w:val="0"/>
          <w:marTop w:val="0"/>
          <w:marBottom w:val="0"/>
          <w:divBdr>
            <w:top w:val="none" w:sz="0" w:space="0" w:color="auto"/>
            <w:left w:val="none" w:sz="0" w:space="0" w:color="auto"/>
            <w:bottom w:val="none" w:sz="0" w:space="0" w:color="auto"/>
            <w:right w:val="none" w:sz="0" w:space="0" w:color="auto"/>
          </w:divBdr>
          <w:divsChild>
            <w:div w:id="1128936305">
              <w:marLeft w:val="0"/>
              <w:marRight w:val="0"/>
              <w:marTop w:val="0"/>
              <w:marBottom w:val="0"/>
              <w:divBdr>
                <w:top w:val="none" w:sz="0" w:space="0" w:color="auto"/>
                <w:left w:val="none" w:sz="0" w:space="0" w:color="auto"/>
                <w:bottom w:val="none" w:sz="0" w:space="0" w:color="auto"/>
                <w:right w:val="none" w:sz="0" w:space="0" w:color="auto"/>
              </w:divBdr>
              <w:divsChild>
                <w:div w:id="1473869437">
                  <w:marLeft w:val="216"/>
                  <w:marRight w:val="216"/>
                  <w:marTop w:val="0"/>
                  <w:marBottom w:val="0"/>
                  <w:divBdr>
                    <w:top w:val="none" w:sz="0" w:space="0" w:color="auto"/>
                    <w:left w:val="none" w:sz="0" w:space="0" w:color="auto"/>
                    <w:bottom w:val="none" w:sz="0" w:space="0" w:color="auto"/>
                    <w:right w:val="none" w:sz="0" w:space="0" w:color="auto"/>
                  </w:divBdr>
                  <w:divsChild>
                    <w:div w:id="1860967531">
                      <w:marLeft w:val="216"/>
                      <w:marRight w:val="216"/>
                      <w:marTop w:val="0"/>
                      <w:marBottom w:val="0"/>
                      <w:divBdr>
                        <w:top w:val="none" w:sz="0" w:space="0" w:color="auto"/>
                        <w:left w:val="none" w:sz="0" w:space="0" w:color="auto"/>
                        <w:bottom w:val="none" w:sz="0" w:space="0" w:color="auto"/>
                        <w:right w:val="none" w:sz="0" w:space="0" w:color="auto"/>
                      </w:divBdr>
                      <w:divsChild>
                        <w:div w:id="550574662">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556096">
      <w:bodyDiv w:val="1"/>
      <w:marLeft w:val="0"/>
      <w:marRight w:val="0"/>
      <w:marTop w:val="0"/>
      <w:marBottom w:val="0"/>
      <w:divBdr>
        <w:top w:val="none" w:sz="0" w:space="0" w:color="auto"/>
        <w:left w:val="none" w:sz="0" w:space="0" w:color="auto"/>
        <w:bottom w:val="none" w:sz="0" w:space="0" w:color="auto"/>
        <w:right w:val="none" w:sz="0" w:space="0" w:color="auto"/>
      </w:divBdr>
    </w:div>
    <w:div w:id="689457272">
      <w:bodyDiv w:val="1"/>
      <w:marLeft w:val="0"/>
      <w:marRight w:val="0"/>
      <w:marTop w:val="0"/>
      <w:marBottom w:val="0"/>
      <w:divBdr>
        <w:top w:val="none" w:sz="0" w:space="0" w:color="auto"/>
        <w:left w:val="none" w:sz="0" w:space="0" w:color="auto"/>
        <w:bottom w:val="none" w:sz="0" w:space="0" w:color="auto"/>
        <w:right w:val="none" w:sz="0" w:space="0" w:color="auto"/>
      </w:divBdr>
    </w:div>
    <w:div w:id="693186639">
      <w:bodyDiv w:val="1"/>
      <w:marLeft w:val="0"/>
      <w:marRight w:val="0"/>
      <w:marTop w:val="0"/>
      <w:marBottom w:val="0"/>
      <w:divBdr>
        <w:top w:val="none" w:sz="0" w:space="0" w:color="auto"/>
        <w:left w:val="none" w:sz="0" w:space="0" w:color="auto"/>
        <w:bottom w:val="none" w:sz="0" w:space="0" w:color="auto"/>
        <w:right w:val="none" w:sz="0" w:space="0" w:color="auto"/>
      </w:divBdr>
    </w:div>
    <w:div w:id="716469136">
      <w:bodyDiv w:val="1"/>
      <w:marLeft w:val="0"/>
      <w:marRight w:val="0"/>
      <w:marTop w:val="0"/>
      <w:marBottom w:val="0"/>
      <w:divBdr>
        <w:top w:val="none" w:sz="0" w:space="0" w:color="auto"/>
        <w:left w:val="none" w:sz="0" w:space="0" w:color="auto"/>
        <w:bottom w:val="none" w:sz="0" w:space="0" w:color="auto"/>
        <w:right w:val="none" w:sz="0" w:space="0" w:color="auto"/>
      </w:divBdr>
    </w:div>
    <w:div w:id="719741469">
      <w:bodyDiv w:val="1"/>
      <w:marLeft w:val="0"/>
      <w:marRight w:val="0"/>
      <w:marTop w:val="0"/>
      <w:marBottom w:val="0"/>
      <w:divBdr>
        <w:top w:val="none" w:sz="0" w:space="0" w:color="auto"/>
        <w:left w:val="none" w:sz="0" w:space="0" w:color="auto"/>
        <w:bottom w:val="none" w:sz="0" w:space="0" w:color="auto"/>
        <w:right w:val="none" w:sz="0" w:space="0" w:color="auto"/>
      </w:divBdr>
    </w:div>
    <w:div w:id="743992293">
      <w:bodyDiv w:val="1"/>
      <w:marLeft w:val="0"/>
      <w:marRight w:val="0"/>
      <w:marTop w:val="0"/>
      <w:marBottom w:val="0"/>
      <w:divBdr>
        <w:top w:val="none" w:sz="0" w:space="0" w:color="auto"/>
        <w:left w:val="none" w:sz="0" w:space="0" w:color="auto"/>
        <w:bottom w:val="none" w:sz="0" w:space="0" w:color="auto"/>
        <w:right w:val="none" w:sz="0" w:space="0" w:color="auto"/>
      </w:divBdr>
    </w:div>
    <w:div w:id="779879478">
      <w:bodyDiv w:val="1"/>
      <w:marLeft w:val="0"/>
      <w:marRight w:val="0"/>
      <w:marTop w:val="0"/>
      <w:marBottom w:val="0"/>
      <w:divBdr>
        <w:top w:val="none" w:sz="0" w:space="0" w:color="auto"/>
        <w:left w:val="none" w:sz="0" w:space="0" w:color="auto"/>
        <w:bottom w:val="none" w:sz="0" w:space="0" w:color="auto"/>
        <w:right w:val="none" w:sz="0" w:space="0" w:color="auto"/>
      </w:divBdr>
    </w:div>
    <w:div w:id="803236756">
      <w:bodyDiv w:val="1"/>
      <w:marLeft w:val="0"/>
      <w:marRight w:val="0"/>
      <w:marTop w:val="0"/>
      <w:marBottom w:val="0"/>
      <w:divBdr>
        <w:top w:val="none" w:sz="0" w:space="0" w:color="auto"/>
        <w:left w:val="none" w:sz="0" w:space="0" w:color="auto"/>
        <w:bottom w:val="none" w:sz="0" w:space="0" w:color="auto"/>
        <w:right w:val="none" w:sz="0" w:space="0" w:color="auto"/>
      </w:divBdr>
    </w:div>
    <w:div w:id="807480356">
      <w:bodyDiv w:val="1"/>
      <w:marLeft w:val="0"/>
      <w:marRight w:val="0"/>
      <w:marTop w:val="0"/>
      <w:marBottom w:val="0"/>
      <w:divBdr>
        <w:top w:val="none" w:sz="0" w:space="0" w:color="auto"/>
        <w:left w:val="none" w:sz="0" w:space="0" w:color="auto"/>
        <w:bottom w:val="none" w:sz="0" w:space="0" w:color="auto"/>
        <w:right w:val="none" w:sz="0" w:space="0" w:color="auto"/>
      </w:divBdr>
    </w:div>
    <w:div w:id="808672647">
      <w:bodyDiv w:val="1"/>
      <w:marLeft w:val="0"/>
      <w:marRight w:val="0"/>
      <w:marTop w:val="0"/>
      <w:marBottom w:val="0"/>
      <w:divBdr>
        <w:top w:val="none" w:sz="0" w:space="0" w:color="auto"/>
        <w:left w:val="none" w:sz="0" w:space="0" w:color="auto"/>
        <w:bottom w:val="none" w:sz="0" w:space="0" w:color="auto"/>
        <w:right w:val="none" w:sz="0" w:space="0" w:color="auto"/>
      </w:divBdr>
    </w:div>
    <w:div w:id="823660623">
      <w:bodyDiv w:val="1"/>
      <w:marLeft w:val="0"/>
      <w:marRight w:val="0"/>
      <w:marTop w:val="0"/>
      <w:marBottom w:val="0"/>
      <w:divBdr>
        <w:top w:val="none" w:sz="0" w:space="0" w:color="auto"/>
        <w:left w:val="none" w:sz="0" w:space="0" w:color="auto"/>
        <w:bottom w:val="none" w:sz="0" w:space="0" w:color="auto"/>
        <w:right w:val="none" w:sz="0" w:space="0" w:color="auto"/>
      </w:divBdr>
    </w:div>
    <w:div w:id="828256165">
      <w:bodyDiv w:val="1"/>
      <w:marLeft w:val="0"/>
      <w:marRight w:val="0"/>
      <w:marTop w:val="0"/>
      <w:marBottom w:val="0"/>
      <w:divBdr>
        <w:top w:val="none" w:sz="0" w:space="0" w:color="auto"/>
        <w:left w:val="none" w:sz="0" w:space="0" w:color="auto"/>
        <w:bottom w:val="none" w:sz="0" w:space="0" w:color="auto"/>
        <w:right w:val="none" w:sz="0" w:space="0" w:color="auto"/>
      </w:divBdr>
      <w:divsChild>
        <w:div w:id="1033925518">
          <w:marLeft w:val="0"/>
          <w:marRight w:val="0"/>
          <w:marTop w:val="0"/>
          <w:marBottom w:val="0"/>
          <w:divBdr>
            <w:top w:val="none" w:sz="0" w:space="0" w:color="auto"/>
            <w:left w:val="none" w:sz="0" w:space="0" w:color="auto"/>
            <w:bottom w:val="none" w:sz="0" w:space="0" w:color="auto"/>
            <w:right w:val="none" w:sz="0" w:space="0" w:color="auto"/>
          </w:divBdr>
          <w:divsChild>
            <w:div w:id="9191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8564">
      <w:bodyDiv w:val="1"/>
      <w:marLeft w:val="0"/>
      <w:marRight w:val="0"/>
      <w:marTop w:val="0"/>
      <w:marBottom w:val="0"/>
      <w:divBdr>
        <w:top w:val="none" w:sz="0" w:space="0" w:color="auto"/>
        <w:left w:val="none" w:sz="0" w:space="0" w:color="auto"/>
        <w:bottom w:val="none" w:sz="0" w:space="0" w:color="auto"/>
        <w:right w:val="none" w:sz="0" w:space="0" w:color="auto"/>
      </w:divBdr>
      <w:divsChild>
        <w:div w:id="495875682">
          <w:marLeft w:val="0"/>
          <w:marRight w:val="0"/>
          <w:marTop w:val="0"/>
          <w:marBottom w:val="0"/>
          <w:divBdr>
            <w:top w:val="none" w:sz="0" w:space="10" w:color="auto"/>
            <w:left w:val="single" w:sz="6" w:space="0" w:color="BBBBBB"/>
            <w:bottom w:val="none" w:sz="0" w:space="0" w:color="auto"/>
            <w:right w:val="none" w:sz="0" w:space="0" w:color="auto"/>
          </w:divBdr>
          <w:divsChild>
            <w:div w:id="966862668">
              <w:marLeft w:val="0"/>
              <w:marRight w:val="0"/>
              <w:marTop w:val="0"/>
              <w:marBottom w:val="0"/>
              <w:divBdr>
                <w:top w:val="none" w:sz="0" w:space="0" w:color="auto"/>
                <w:left w:val="none" w:sz="0" w:space="0" w:color="auto"/>
                <w:bottom w:val="none" w:sz="0" w:space="0" w:color="auto"/>
                <w:right w:val="none" w:sz="0" w:space="0" w:color="auto"/>
              </w:divBdr>
              <w:divsChild>
                <w:div w:id="1984574819">
                  <w:marLeft w:val="0"/>
                  <w:marRight w:val="0"/>
                  <w:marTop w:val="0"/>
                  <w:marBottom w:val="0"/>
                  <w:divBdr>
                    <w:top w:val="none" w:sz="0" w:space="0" w:color="auto"/>
                    <w:left w:val="none" w:sz="0" w:space="0" w:color="auto"/>
                    <w:bottom w:val="none" w:sz="0" w:space="0" w:color="auto"/>
                    <w:right w:val="none" w:sz="0" w:space="0" w:color="auto"/>
                  </w:divBdr>
                  <w:divsChild>
                    <w:div w:id="1759253518">
                      <w:marLeft w:val="0"/>
                      <w:marRight w:val="0"/>
                      <w:marTop w:val="0"/>
                      <w:marBottom w:val="0"/>
                      <w:divBdr>
                        <w:top w:val="none" w:sz="0" w:space="0" w:color="auto"/>
                        <w:left w:val="none" w:sz="0" w:space="0" w:color="auto"/>
                        <w:bottom w:val="none" w:sz="0" w:space="0" w:color="auto"/>
                        <w:right w:val="none" w:sz="0" w:space="0" w:color="auto"/>
                      </w:divBdr>
                      <w:divsChild>
                        <w:div w:id="662128160">
                          <w:marLeft w:val="0"/>
                          <w:marRight w:val="0"/>
                          <w:marTop w:val="0"/>
                          <w:marBottom w:val="0"/>
                          <w:divBdr>
                            <w:top w:val="none" w:sz="0" w:space="0" w:color="auto"/>
                            <w:left w:val="none" w:sz="0" w:space="0" w:color="auto"/>
                            <w:bottom w:val="none" w:sz="0" w:space="0" w:color="auto"/>
                            <w:right w:val="none" w:sz="0" w:space="0" w:color="auto"/>
                          </w:divBdr>
                          <w:divsChild>
                            <w:div w:id="2503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862473">
      <w:bodyDiv w:val="1"/>
      <w:marLeft w:val="0"/>
      <w:marRight w:val="0"/>
      <w:marTop w:val="0"/>
      <w:marBottom w:val="0"/>
      <w:divBdr>
        <w:top w:val="none" w:sz="0" w:space="0" w:color="auto"/>
        <w:left w:val="none" w:sz="0" w:space="0" w:color="auto"/>
        <w:bottom w:val="none" w:sz="0" w:space="0" w:color="auto"/>
        <w:right w:val="none" w:sz="0" w:space="0" w:color="auto"/>
      </w:divBdr>
      <w:divsChild>
        <w:div w:id="122844416">
          <w:marLeft w:val="0"/>
          <w:marRight w:val="0"/>
          <w:marTop w:val="0"/>
          <w:marBottom w:val="0"/>
          <w:divBdr>
            <w:top w:val="none" w:sz="0" w:space="10" w:color="auto"/>
            <w:left w:val="single" w:sz="6" w:space="0" w:color="BBBBBB"/>
            <w:bottom w:val="none" w:sz="0" w:space="0" w:color="auto"/>
            <w:right w:val="none" w:sz="0" w:space="0" w:color="auto"/>
          </w:divBdr>
          <w:divsChild>
            <w:div w:id="1137139856">
              <w:marLeft w:val="0"/>
              <w:marRight w:val="0"/>
              <w:marTop w:val="0"/>
              <w:marBottom w:val="0"/>
              <w:divBdr>
                <w:top w:val="none" w:sz="0" w:space="0" w:color="auto"/>
                <w:left w:val="none" w:sz="0" w:space="0" w:color="auto"/>
                <w:bottom w:val="none" w:sz="0" w:space="0" w:color="auto"/>
                <w:right w:val="none" w:sz="0" w:space="0" w:color="auto"/>
              </w:divBdr>
              <w:divsChild>
                <w:div w:id="65692187">
                  <w:marLeft w:val="0"/>
                  <w:marRight w:val="0"/>
                  <w:marTop w:val="0"/>
                  <w:marBottom w:val="0"/>
                  <w:divBdr>
                    <w:top w:val="none" w:sz="0" w:space="0" w:color="auto"/>
                    <w:left w:val="none" w:sz="0" w:space="0" w:color="auto"/>
                    <w:bottom w:val="none" w:sz="0" w:space="0" w:color="auto"/>
                    <w:right w:val="none" w:sz="0" w:space="0" w:color="auto"/>
                  </w:divBdr>
                  <w:divsChild>
                    <w:div w:id="402719170">
                      <w:marLeft w:val="0"/>
                      <w:marRight w:val="0"/>
                      <w:marTop w:val="0"/>
                      <w:marBottom w:val="0"/>
                      <w:divBdr>
                        <w:top w:val="none" w:sz="0" w:space="0" w:color="auto"/>
                        <w:left w:val="none" w:sz="0" w:space="0" w:color="auto"/>
                        <w:bottom w:val="none" w:sz="0" w:space="0" w:color="auto"/>
                        <w:right w:val="none" w:sz="0" w:space="0" w:color="auto"/>
                      </w:divBdr>
                      <w:divsChild>
                        <w:div w:id="1878933409">
                          <w:marLeft w:val="0"/>
                          <w:marRight w:val="0"/>
                          <w:marTop w:val="0"/>
                          <w:marBottom w:val="0"/>
                          <w:divBdr>
                            <w:top w:val="none" w:sz="0" w:space="0" w:color="auto"/>
                            <w:left w:val="none" w:sz="0" w:space="0" w:color="auto"/>
                            <w:bottom w:val="none" w:sz="0" w:space="0" w:color="auto"/>
                            <w:right w:val="none" w:sz="0" w:space="0" w:color="auto"/>
                          </w:divBdr>
                          <w:divsChild>
                            <w:div w:id="10008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223358">
      <w:bodyDiv w:val="1"/>
      <w:marLeft w:val="0"/>
      <w:marRight w:val="0"/>
      <w:marTop w:val="0"/>
      <w:marBottom w:val="0"/>
      <w:divBdr>
        <w:top w:val="none" w:sz="0" w:space="0" w:color="auto"/>
        <w:left w:val="none" w:sz="0" w:space="0" w:color="auto"/>
        <w:bottom w:val="none" w:sz="0" w:space="0" w:color="auto"/>
        <w:right w:val="none" w:sz="0" w:space="0" w:color="auto"/>
      </w:divBdr>
    </w:div>
    <w:div w:id="850729503">
      <w:bodyDiv w:val="1"/>
      <w:marLeft w:val="0"/>
      <w:marRight w:val="0"/>
      <w:marTop w:val="0"/>
      <w:marBottom w:val="0"/>
      <w:divBdr>
        <w:top w:val="none" w:sz="0" w:space="0" w:color="auto"/>
        <w:left w:val="none" w:sz="0" w:space="0" w:color="auto"/>
        <w:bottom w:val="none" w:sz="0" w:space="0" w:color="auto"/>
        <w:right w:val="none" w:sz="0" w:space="0" w:color="auto"/>
      </w:divBdr>
      <w:divsChild>
        <w:div w:id="1352149069">
          <w:marLeft w:val="0"/>
          <w:marRight w:val="0"/>
          <w:marTop w:val="0"/>
          <w:marBottom w:val="0"/>
          <w:divBdr>
            <w:top w:val="none" w:sz="0" w:space="0" w:color="auto"/>
            <w:left w:val="none" w:sz="0" w:space="0" w:color="auto"/>
            <w:bottom w:val="none" w:sz="0" w:space="0" w:color="auto"/>
            <w:right w:val="none" w:sz="0" w:space="0" w:color="auto"/>
          </w:divBdr>
          <w:divsChild>
            <w:div w:id="1371033547">
              <w:marLeft w:val="0"/>
              <w:marRight w:val="0"/>
              <w:marTop w:val="0"/>
              <w:marBottom w:val="0"/>
              <w:divBdr>
                <w:top w:val="none" w:sz="0" w:space="0" w:color="auto"/>
                <w:left w:val="none" w:sz="0" w:space="0" w:color="auto"/>
                <w:bottom w:val="none" w:sz="0" w:space="0" w:color="auto"/>
                <w:right w:val="none" w:sz="0" w:space="0" w:color="auto"/>
              </w:divBdr>
              <w:divsChild>
                <w:div w:id="560949110">
                  <w:marLeft w:val="216"/>
                  <w:marRight w:val="216"/>
                  <w:marTop w:val="0"/>
                  <w:marBottom w:val="0"/>
                  <w:divBdr>
                    <w:top w:val="none" w:sz="0" w:space="0" w:color="auto"/>
                    <w:left w:val="none" w:sz="0" w:space="0" w:color="auto"/>
                    <w:bottom w:val="none" w:sz="0" w:space="0" w:color="auto"/>
                    <w:right w:val="none" w:sz="0" w:space="0" w:color="auto"/>
                  </w:divBdr>
                  <w:divsChild>
                    <w:div w:id="1716545828">
                      <w:marLeft w:val="216"/>
                      <w:marRight w:val="216"/>
                      <w:marTop w:val="0"/>
                      <w:marBottom w:val="0"/>
                      <w:divBdr>
                        <w:top w:val="none" w:sz="0" w:space="0" w:color="auto"/>
                        <w:left w:val="none" w:sz="0" w:space="0" w:color="auto"/>
                        <w:bottom w:val="none" w:sz="0" w:space="0" w:color="auto"/>
                        <w:right w:val="none" w:sz="0" w:space="0" w:color="auto"/>
                      </w:divBdr>
                      <w:divsChild>
                        <w:div w:id="1012879371">
                          <w:marLeft w:val="216"/>
                          <w:marRight w:val="216"/>
                          <w:marTop w:val="0"/>
                          <w:marBottom w:val="0"/>
                          <w:divBdr>
                            <w:top w:val="none" w:sz="0" w:space="0" w:color="auto"/>
                            <w:left w:val="none" w:sz="0" w:space="0" w:color="auto"/>
                            <w:bottom w:val="none" w:sz="0" w:space="0" w:color="auto"/>
                            <w:right w:val="none" w:sz="0" w:space="0" w:color="auto"/>
                          </w:divBdr>
                          <w:divsChild>
                            <w:div w:id="166215059">
                              <w:marLeft w:val="216"/>
                              <w:marRight w:val="216"/>
                              <w:marTop w:val="0"/>
                              <w:marBottom w:val="0"/>
                              <w:divBdr>
                                <w:top w:val="none" w:sz="0" w:space="0" w:color="auto"/>
                                <w:left w:val="none" w:sz="0" w:space="0" w:color="auto"/>
                                <w:bottom w:val="none" w:sz="0" w:space="0" w:color="auto"/>
                                <w:right w:val="none" w:sz="0" w:space="0" w:color="auto"/>
                              </w:divBdr>
                              <w:divsChild>
                                <w:div w:id="1765884659">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459528">
      <w:bodyDiv w:val="1"/>
      <w:marLeft w:val="0"/>
      <w:marRight w:val="0"/>
      <w:marTop w:val="0"/>
      <w:marBottom w:val="0"/>
      <w:divBdr>
        <w:top w:val="none" w:sz="0" w:space="0" w:color="auto"/>
        <w:left w:val="none" w:sz="0" w:space="0" w:color="auto"/>
        <w:bottom w:val="none" w:sz="0" w:space="0" w:color="auto"/>
        <w:right w:val="none" w:sz="0" w:space="0" w:color="auto"/>
      </w:divBdr>
    </w:div>
    <w:div w:id="853425256">
      <w:bodyDiv w:val="1"/>
      <w:marLeft w:val="0"/>
      <w:marRight w:val="0"/>
      <w:marTop w:val="0"/>
      <w:marBottom w:val="0"/>
      <w:divBdr>
        <w:top w:val="none" w:sz="0" w:space="0" w:color="auto"/>
        <w:left w:val="none" w:sz="0" w:space="0" w:color="auto"/>
        <w:bottom w:val="none" w:sz="0" w:space="0" w:color="auto"/>
        <w:right w:val="none" w:sz="0" w:space="0" w:color="auto"/>
      </w:divBdr>
      <w:divsChild>
        <w:div w:id="246304134">
          <w:marLeft w:val="0"/>
          <w:marRight w:val="0"/>
          <w:marTop w:val="0"/>
          <w:marBottom w:val="0"/>
          <w:divBdr>
            <w:top w:val="none" w:sz="0" w:space="0" w:color="auto"/>
            <w:left w:val="none" w:sz="0" w:space="0" w:color="auto"/>
            <w:bottom w:val="none" w:sz="0" w:space="0" w:color="auto"/>
            <w:right w:val="none" w:sz="0" w:space="0" w:color="auto"/>
          </w:divBdr>
          <w:divsChild>
            <w:div w:id="1354067412">
              <w:marLeft w:val="0"/>
              <w:marRight w:val="0"/>
              <w:marTop w:val="0"/>
              <w:marBottom w:val="0"/>
              <w:divBdr>
                <w:top w:val="none" w:sz="0" w:space="0" w:color="auto"/>
                <w:left w:val="none" w:sz="0" w:space="0" w:color="auto"/>
                <w:bottom w:val="none" w:sz="0" w:space="0" w:color="auto"/>
                <w:right w:val="none" w:sz="0" w:space="0" w:color="auto"/>
              </w:divBdr>
              <w:divsChild>
                <w:div w:id="1495412181">
                  <w:marLeft w:val="216"/>
                  <w:marRight w:val="216"/>
                  <w:marTop w:val="0"/>
                  <w:marBottom w:val="0"/>
                  <w:divBdr>
                    <w:top w:val="none" w:sz="0" w:space="0" w:color="auto"/>
                    <w:left w:val="none" w:sz="0" w:space="0" w:color="auto"/>
                    <w:bottom w:val="none" w:sz="0" w:space="0" w:color="auto"/>
                    <w:right w:val="none" w:sz="0" w:space="0" w:color="auto"/>
                  </w:divBdr>
                  <w:divsChild>
                    <w:div w:id="1065227608">
                      <w:marLeft w:val="216"/>
                      <w:marRight w:val="216"/>
                      <w:marTop w:val="0"/>
                      <w:marBottom w:val="0"/>
                      <w:divBdr>
                        <w:top w:val="none" w:sz="0" w:space="0" w:color="auto"/>
                        <w:left w:val="none" w:sz="0" w:space="0" w:color="auto"/>
                        <w:bottom w:val="none" w:sz="0" w:space="0" w:color="auto"/>
                        <w:right w:val="none" w:sz="0" w:space="0" w:color="auto"/>
                      </w:divBdr>
                      <w:divsChild>
                        <w:div w:id="1171333394">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502064">
      <w:bodyDiv w:val="1"/>
      <w:marLeft w:val="0"/>
      <w:marRight w:val="0"/>
      <w:marTop w:val="0"/>
      <w:marBottom w:val="0"/>
      <w:divBdr>
        <w:top w:val="none" w:sz="0" w:space="0" w:color="auto"/>
        <w:left w:val="none" w:sz="0" w:space="0" w:color="auto"/>
        <w:bottom w:val="none" w:sz="0" w:space="0" w:color="auto"/>
        <w:right w:val="none" w:sz="0" w:space="0" w:color="auto"/>
      </w:divBdr>
      <w:divsChild>
        <w:div w:id="142045990">
          <w:marLeft w:val="0"/>
          <w:marRight w:val="0"/>
          <w:marTop w:val="0"/>
          <w:marBottom w:val="0"/>
          <w:divBdr>
            <w:top w:val="none" w:sz="0" w:space="0" w:color="auto"/>
            <w:left w:val="none" w:sz="0" w:space="0" w:color="auto"/>
            <w:bottom w:val="none" w:sz="0" w:space="0" w:color="auto"/>
            <w:right w:val="none" w:sz="0" w:space="0" w:color="auto"/>
          </w:divBdr>
          <w:divsChild>
            <w:div w:id="587737401">
              <w:marLeft w:val="0"/>
              <w:marRight w:val="0"/>
              <w:marTop w:val="0"/>
              <w:marBottom w:val="0"/>
              <w:divBdr>
                <w:top w:val="none" w:sz="0" w:space="0" w:color="auto"/>
                <w:left w:val="none" w:sz="0" w:space="0" w:color="auto"/>
                <w:bottom w:val="none" w:sz="0" w:space="0" w:color="auto"/>
                <w:right w:val="none" w:sz="0" w:space="0" w:color="auto"/>
              </w:divBdr>
              <w:divsChild>
                <w:div w:id="2132741158">
                  <w:marLeft w:val="0"/>
                  <w:marRight w:val="0"/>
                  <w:marTop w:val="0"/>
                  <w:marBottom w:val="0"/>
                  <w:divBdr>
                    <w:top w:val="none" w:sz="0" w:space="0" w:color="auto"/>
                    <w:left w:val="none" w:sz="0" w:space="0" w:color="auto"/>
                    <w:bottom w:val="none" w:sz="0" w:space="0" w:color="auto"/>
                    <w:right w:val="none" w:sz="0" w:space="0" w:color="auto"/>
                  </w:divBdr>
                  <w:divsChild>
                    <w:div w:id="819342789">
                      <w:marLeft w:val="0"/>
                      <w:marRight w:val="0"/>
                      <w:marTop w:val="0"/>
                      <w:marBottom w:val="0"/>
                      <w:divBdr>
                        <w:top w:val="none" w:sz="0" w:space="0" w:color="auto"/>
                        <w:left w:val="none" w:sz="0" w:space="0" w:color="auto"/>
                        <w:bottom w:val="none" w:sz="0" w:space="0" w:color="auto"/>
                        <w:right w:val="none" w:sz="0" w:space="0" w:color="auto"/>
                      </w:divBdr>
                      <w:divsChild>
                        <w:div w:id="1109086198">
                          <w:marLeft w:val="0"/>
                          <w:marRight w:val="0"/>
                          <w:marTop w:val="0"/>
                          <w:marBottom w:val="0"/>
                          <w:divBdr>
                            <w:top w:val="none" w:sz="0" w:space="0" w:color="auto"/>
                            <w:left w:val="none" w:sz="0" w:space="0" w:color="auto"/>
                            <w:bottom w:val="none" w:sz="0" w:space="0" w:color="auto"/>
                            <w:right w:val="none" w:sz="0" w:space="0" w:color="auto"/>
                          </w:divBdr>
                          <w:divsChild>
                            <w:div w:id="251940044">
                              <w:marLeft w:val="0"/>
                              <w:marRight w:val="0"/>
                              <w:marTop w:val="0"/>
                              <w:marBottom w:val="0"/>
                              <w:divBdr>
                                <w:top w:val="none" w:sz="0" w:space="0" w:color="auto"/>
                                <w:left w:val="none" w:sz="0" w:space="0" w:color="auto"/>
                                <w:bottom w:val="none" w:sz="0" w:space="0" w:color="auto"/>
                                <w:right w:val="none" w:sz="0" w:space="0" w:color="auto"/>
                              </w:divBdr>
                              <w:divsChild>
                                <w:div w:id="1117066051">
                                  <w:marLeft w:val="0"/>
                                  <w:marRight w:val="0"/>
                                  <w:marTop w:val="0"/>
                                  <w:marBottom w:val="0"/>
                                  <w:divBdr>
                                    <w:top w:val="none" w:sz="0" w:space="0" w:color="auto"/>
                                    <w:left w:val="none" w:sz="0" w:space="0" w:color="auto"/>
                                    <w:bottom w:val="none" w:sz="0" w:space="0" w:color="auto"/>
                                    <w:right w:val="none" w:sz="0" w:space="0" w:color="auto"/>
                                  </w:divBdr>
                                  <w:divsChild>
                                    <w:div w:id="1540824935">
                                      <w:marLeft w:val="0"/>
                                      <w:marRight w:val="0"/>
                                      <w:marTop w:val="0"/>
                                      <w:marBottom w:val="0"/>
                                      <w:divBdr>
                                        <w:top w:val="none" w:sz="0" w:space="0" w:color="auto"/>
                                        <w:left w:val="none" w:sz="0" w:space="0" w:color="auto"/>
                                        <w:bottom w:val="none" w:sz="0" w:space="0" w:color="auto"/>
                                        <w:right w:val="none" w:sz="0" w:space="0" w:color="auto"/>
                                      </w:divBdr>
                                      <w:divsChild>
                                        <w:div w:id="9976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506369">
      <w:bodyDiv w:val="1"/>
      <w:marLeft w:val="0"/>
      <w:marRight w:val="0"/>
      <w:marTop w:val="0"/>
      <w:marBottom w:val="0"/>
      <w:divBdr>
        <w:top w:val="none" w:sz="0" w:space="0" w:color="auto"/>
        <w:left w:val="none" w:sz="0" w:space="0" w:color="auto"/>
        <w:bottom w:val="none" w:sz="0" w:space="0" w:color="auto"/>
        <w:right w:val="none" w:sz="0" w:space="0" w:color="auto"/>
      </w:divBdr>
    </w:div>
    <w:div w:id="861630440">
      <w:bodyDiv w:val="1"/>
      <w:marLeft w:val="0"/>
      <w:marRight w:val="0"/>
      <w:marTop w:val="0"/>
      <w:marBottom w:val="0"/>
      <w:divBdr>
        <w:top w:val="none" w:sz="0" w:space="0" w:color="auto"/>
        <w:left w:val="none" w:sz="0" w:space="0" w:color="auto"/>
        <w:bottom w:val="none" w:sz="0" w:space="0" w:color="auto"/>
        <w:right w:val="none" w:sz="0" w:space="0" w:color="auto"/>
      </w:divBdr>
    </w:div>
    <w:div w:id="877357154">
      <w:bodyDiv w:val="1"/>
      <w:marLeft w:val="0"/>
      <w:marRight w:val="0"/>
      <w:marTop w:val="0"/>
      <w:marBottom w:val="0"/>
      <w:divBdr>
        <w:top w:val="none" w:sz="0" w:space="0" w:color="auto"/>
        <w:left w:val="none" w:sz="0" w:space="0" w:color="auto"/>
        <w:bottom w:val="none" w:sz="0" w:space="0" w:color="auto"/>
        <w:right w:val="none" w:sz="0" w:space="0" w:color="auto"/>
      </w:divBdr>
      <w:divsChild>
        <w:div w:id="332218504">
          <w:marLeft w:val="0"/>
          <w:marRight w:val="0"/>
          <w:marTop w:val="0"/>
          <w:marBottom w:val="0"/>
          <w:divBdr>
            <w:top w:val="none" w:sz="0" w:space="0" w:color="auto"/>
            <w:left w:val="none" w:sz="0" w:space="0" w:color="auto"/>
            <w:bottom w:val="none" w:sz="0" w:space="0" w:color="auto"/>
            <w:right w:val="none" w:sz="0" w:space="0" w:color="auto"/>
          </w:divBdr>
          <w:divsChild>
            <w:div w:id="584609350">
              <w:marLeft w:val="0"/>
              <w:marRight w:val="0"/>
              <w:marTop w:val="0"/>
              <w:marBottom w:val="0"/>
              <w:divBdr>
                <w:top w:val="none" w:sz="0" w:space="0" w:color="auto"/>
                <w:left w:val="none" w:sz="0" w:space="0" w:color="auto"/>
                <w:bottom w:val="none" w:sz="0" w:space="0" w:color="auto"/>
                <w:right w:val="none" w:sz="0" w:space="0" w:color="auto"/>
              </w:divBdr>
              <w:divsChild>
                <w:div w:id="11231400">
                  <w:marLeft w:val="0"/>
                  <w:marRight w:val="0"/>
                  <w:marTop w:val="0"/>
                  <w:marBottom w:val="0"/>
                  <w:divBdr>
                    <w:top w:val="none" w:sz="0" w:space="0" w:color="auto"/>
                    <w:left w:val="none" w:sz="0" w:space="0" w:color="auto"/>
                    <w:bottom w:val="none" w:sz="0" w:space="0" w:color="auto"/>
                    <w:right w:val="none" w:sz="0" w:space="0" w:color="auto"/>
                  </w:divBdr>
                </w:div>
                <w:div w:id="614557269">
                  <w:marLeft w:val="0"/>
                  <w:marRight w:val="0"/>
                  <w:marTop w:val="0"/>
                  <w:marBottom w:val="0"/>
                  <w:divBdr>
                    <w:top w:val="none" w:sz="0" w:space="0" w:color="auto"/>
                    <w:left w:val="none" w:sz="0" w:space="0" w:color="auto"/>
                    <w:bottom w:val="none" w:sz="0" w:space="0" w:color="auto"/>
                    <w:right w:val="none" w:sz="0" w:space="0" w:color="auto"/>
                  </w:divBdr>
                </w:div>
                <w:div w:id="645167727">
                  <w:marLeft w:val="0"/>
                  <w:marRight w:val="0"/>
                  <w:marTop w:val="0"/>
                  <w:marBottom w:val="0"/>
                  <w:divBdr>
                    <w:top w:val="none" w:sz="0" w:space="0" w:color="auto"/>
                    <w:left w:val="none" w:sz="0" w:space="0" w:color="auto"/>
                    <w:bottom w:val="none" w:sz="0" w:space="0" w:color="auto"/>
                    <w:right w:val="none" w:sz="0" w:space="0" w:color="auto"/>
                  </w:divBdr>
                </w:div>
                <w:div w:id="920913086">
                  <w:marLeft w:val="0"/>
                  <w:marRight w:val="0"/>
                  <w:marTop w:val="0"/>
                  <w:marBottom w:val="0"/>
                  <w:divBdr>
                    <w:top w:val="none" w:sz="0" w:space="0" w:color="auto"/>
                    <w:left w:val="none" w:sz="0" w:space="0" w:color="auto"/>
                    <w:bottom w:val="none" w:sz="0" w:space="0" w:color="auto"/>
                    <w:right w:val="none" w:sz="0" w:space="0" w:color="auto"/>
                  </w:divBdr>
                </w:div>
                <w:div w:id="21172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86381">
      <w:bodyDiv w:val="1"/>
      <w:marLeft w:val="0"/>
      <w:marRight w:val="0"/>
      <w:marTop w:val="0"/>
      <w:marBottom w:val="0"/>
      <w:divBdr>
        <w:top w:val="none" w:sz="0" w:space="0" w:color="auto"/>
        <w:left w:val="none" w:sz="0" w:space="0" w:color="auto"/>
        <w:bottom w:val="none" w:sz="0" w:space="0" w:color="auto"/>
        <w:right w:val="none" w:sz="0" w:space="0" w:color="auto"/>
      </w:divBdr>
    </w:div>
    <w:div w:id="917207316">
      <w:bodyDiv w:val="1"/>
      <w:marLeft w:val="0"/>
      <w:marRight w:val="0"/>
      <w:marTop w:val="0"/>
      <w:marBottom w:val="0"/>
      <w:divBdr>
        <w:top w:val="none" w:sz="0" w:space="0" w:color="auto"/>
        <w:left w:val="none" w:sz="0" w:space="0" w:color="auto"/>
        <w:bottom w:val="none" w:sz="0" w:space="0" w:color="auto"/>
        <w:right w:val="none" w:sz="0" w:space="0" w:color="auto"/>
      </w:divBdr>
    </w:div>
    <w:div w:id="918758395">
      <w:bodyDiv w:val="1"/>
      <w:marLeft w:val="0"/>
      <w:marRight w:val="0"/>
      <w:marTop w:val="0"/>
      <w:marBottom w:val="0"/>
      <w:divBdr>
        <w:top w:val="none" w:sz="0" w:space="0" w:color="auto"/>
        <w:left w:val="none" w:sz="0" w:space="0" w:color="auto"/>
        <w:bottom w:val="none" w:sz="0" w:space="0" w:color="auto"/>
        <w:right w:val="none" w:sz="0" w:space="0" w:color="auto"/>
      </w:divBdr>
      <w:divsChild>
        <w:div w:id="1727409183">
          <w:marLeft w:val="0"/>
          <w:marRight w:val="0"/>
          <w:marTop w:val="0"/>
          <w:marBottom w:val="0"/>
          <w:divBdr>
            <w:top w:val="none" w:sz="0" w:space="9" w:color="auto"/>
            <w:left w:val="single" w:sz="6" w:space="0" w:color="BBBBBB"/>
            <w:bottom w:val="none" w:sz="0" w:space="0" w:color="auto"/>
            <w:right w:val="none" w:sz="0" w:space="0" w:color="auto"/>
          </w:divBdr>
          <w:divsChild>
            <w:div w:id="1259604638">
              <w:marLeft w:val="0"/>
              <w:marRight w:val="0"/>
              <w:marTop w:val="0"/>
              <w:marBottom w:val="0"/>
              <w:divBdr>
                <w:top w:val="none" w:sz="0" w:space="0" w:color="auto"/>
                <w:left w:val="none" w:sz="0" w:space="0" w:color="auto"/>
                <w:bottom w:val="none" w:sz="0" w:space="0" w:color="auto"/>
                <w:right w:val="none" w:sz="0" w:space="0" w:color="auto"/>
              </w:divBdr>
              <w:divsChild>
                <w:div w:id="866991290">
                  <w:marLeft w:val="0"/>
                  <w:marRight w:val="0"/>
                  <w:marTop w:val="0"/>
                  <w:marBottom w:val="0"/>
                  <w:divBdr>
                    <w:top w:val="none" w:sz="0" w:space="0" w:color="auto"/>
                    <w:left w:val="none" w:sz="0" w:space="0" w:color="auto"/>
                    <w:bottom w:val="none" w:sz="0" w:space="0" w:color="auto"/>
                    <w:right w:val="none" w:sz="0" w:space="0" w:color="auto"/>
                  </w:divBdr>
                  <w:divsChild>
                    <w:div w:id="1399090358">
                      <w:marLeft w:val="0"/>
                      <w:marRight w:val="0"/>
                      <w:marTop w:val="0"/>
                      <w:marBottom w:val="0"/>
                      <w:divBdr>
                        <w:top w:val="none" w:sz="0" w:space="0" w:color="auto"/>
                        <w:left w:val="none" w:sz="0" w:space="0" w:color="auto"/>
                        <w:bottom w:val="none" w:sz="0" w:space="0" w:color="auto"/>
                        <w:right w:val="none" w:sz="0" w:space="0" w:color="auto"/>
                      </w:divBdr>
                      <w:divsChild>
                        <w:div w:id="1220633395">
                          <w:marLeft w:val="0"/>
                          <w:marRight w:val="0"/>
                          <w:marTop w:val="0"/>
                          <w:marBottom w:val="0"/>
                          <w:divBdr>
                            <w:top w:val="none" w:sz="0" w:space="0" w:color="auto"/>
                            <w:left w:val="none" w:sz="0" w:space="0" w:color="auto"/>
                            <w:bottom w:val="none" w:sz="0" w:space="0" w:color="auto"/>
                            <w:right w:val="none" w:sz="0" w:space="0" w:color="auto"/>
                          </w:divBdr>
                          <w:divsChild>
                            <w:div w:id="2004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41733">
      <w:bodyDiv w:val="1"/>
      <w:marLeft w:val="0"/>
      <w:marRight w:val="0"/>
      <w:marTop w:val="0"/>
      <w:marBottom w:val="0"/>
      <w:divBdr>
        <w:top w:val="none" w:sz="0" w:space="0" w:color="auto"/>
        <w:left w:val="none" w:sz="0" w:space="0" w:color="auto"/>
        <w:bottom w:val="none" w:sz="0" w:space="0" w:color="auto"/>
        <w:right w:val="none" w:sz="0" w:space="0" w:color="auto"/>
      </w:divBdr>
      <w:divsChild>
        <w:div w:id="965042694">
          <w:marLeft w:val="0"/>
          <w:marRight w:val="0"/>
          <w:marTop w:val="0"/>
          <w:marBottom w:val="0"/>
          <w:divBdr>
            <w:top w:val="none" w:sz="0" w:space="0" w:color="auto"/>
            <w:left w:val="none" w:sz="0" w:space="0" w:color="auto"/>
            <w:bottom w:val="none" w:sz="0" w:space="0" w:color="auto"/>
            <w:right w:val="none" w:sz="0" w:space="0" w:color="auto"/>
          </w:divBdr>
          <w:divsChild>
            <w:div w:id="937057591">
              <w:marLeft w:val="0"/>
              <w:marRight w:val="0"/>
              <w:marTop w:val="0"/>
              <w:marBottom w:val="0"/>
              <w:divBdr>
                <w:top w:val="none" w:sz="0" w:space="0" w:color="auto"/>
                <w:left w:val="none" w:sz="0" w:space="0" w:color="auto"/>
                <w:bottom w:val="none" w:sz="0" w:space="0" w:color="auto"/>
                <w:right w:val="none" w:sz="0" w:space="0" w:color="auto"/>
              </w:divBdr>
              <w:divsChild>
                <w:div w:id="1575896110">
                  <w:marLeft w:val="216"/>
                  <w:marRight w:val="216"/>
                  <w:marTop w:val="0"/>
                  <w:marBottom w:val="0"/>
                  <w:divBdr>
                    <w:top w:val="none" w:sz="0" w:space="0" w:color="auto"/>
                    <w:left w:val="none" w:sz="0" w:space="0" w:color="auto"/>
                    <w:bottom w:val="none" w:sz="0" w:space="0" w:color="auto"/>
                    <w:right w:val="none" w:sz="0" w:space="0" w:color="auto"/>
                  </w:divBdr>
                  <w:divsChild>
                    <w:div w:id="884565762">
                      <w:marLeft w:val="216"/>
                      <w:marRight w:val="216"/>
                      <w:marTop w:val="0"/>
                      <w:marBottom w:val="0"/>
                      <w:divBdr>
                        <w:top w:val="none" w:sz="0" w:space="0" w:color="auto"/>
                        <w:left w:val="none" w:sz="0" w:space="0" w:color="auto"/>
                        <w:bottom w:val="none" w:sz="0" w:space="0" w:color="auto"/>
                        <w:right w:val="none" w:sz="0" w:space="0" w:color="auto"/>
                      </w:divBdr>
                      <w:divsChild>
                        <w:div w:id="1352103428">
                          <w:marLeft w:val="216"/>
                          <w:marRight w:val="216"/>
                          <w:marTop w:val="0"/>
                          <w:marBottom w:val="0"/>
                          <w:divBdr>
                            <w:top w:val="none" w:sz="0" w:space="0" w:color="auto"/>
                            <w:left w:val="none" w:sz="0" w:space="0" w:color="auto"/>
                            <w:bottom w:val="none" w:sz="0" w:space="0" w:color="auto"/>
                            <w:right w:val="none" w:sz="0" w:space="0" w:color="auto"/>
                          </w:divBdr>
                          <w:divsChild>
                            <w:div w:id="753092859">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302658">
      <w:bodyDiv w:val="1"/>
      <w:marLeft w:val="0"/>
      <w:marRight w:val="0"/>
      <w:marTop w:val="0"/>
      <w:marBottom w:val="0"/>
      <w:divBdr>
        <w:top w:val="none" w:sz="0" w:space="0" w:color="auto"/>
        <w:left w:val="none" w:sz="0" w:space="0" w:color="auto"/>
        <w:bottom w:val="none" w:sz="0" w:space="0" w:color="auto"/>
        <w:right w:val="none" w:sz="0" w:space="0" w:color="auto"/>
      </w:divBdr>
    </w:div>
    <w:div w:id="950166158">
      <w:bodyDiv w:val="1"/>
      <w:marLeft w:val="0"/>
      <w:marRight w:val="0"/>
      <w:marTop w:val="0"/>
      <w:marBottom w:val="0"/>
      <w:divBdr>
        <w:top w:val="none" w:sz="0" w:space="0" w:color="auto"/>
        <w:left w:val="none" w:sz="0" w:space="0" w:color="auto"/>
        <w:bottom w:val="none" w:sz="0" w:space="0" w:color="auto"/>
        <w:right w:val="none" w:sz="0" w:space="0" w:color="auto"/>
      </w:divBdr>
    </w:div>
    <w:div w:id="974486827">
      <w:bodyDiv w:val="1"/>
      <w:marLeft w:val="0"/>
      <w:marRight w:val="0"/>
      <w:marTop w:val="0"/>
      <w:marBottom w:val="0"/>
      <w:divBdr>
        <w:top w:val="none" w:sz="0" w:space="0" w:color="auto"/>
        <w:left w:val="none" w:sz="0" w:space="0" w:color="auto"/>
        <w:bottom w:val="none" w:sz="0" w:space="0" w:color="auto"/>
        <w:right w:val="none" w:sz="0" w:space="0" w:color="auto"/>
      </w:divBdr>
    </w:div>
    <w:div w:id="986126904">
      <w:bodyDiv w:val="1"/>
      <w:marLeft w:val="0"/>
      <w:marRight w:val="0"/>
      <w:marTop w:val="0"/>
      <w:marBottom w:val="0"/>
      <w:divBdr>
        <w:top w:val="none" w:sz="0" w:space="0" w:color="auto"/>
        <w:left w:val="none" w:sz="0" w:space="0" w:color="auto"/>
        <w:bottom w:val="none" w:sz="0" w:space="0" w:color="auto"/>
        <w:right w:val="none" w:sz="0" w:space="0" w:color="auto"/>
      </w:divBdr>
    </w:div>
    <w:div w:id="991175245">
      <w:bodyDiv w:val="1"/>
      <w:marLeft w:val="0"/>
      <w:marRight w:val="0"/>
      <w:marTop w:val="0"/>
      <w:marBottom w:val="0"/>
      <w:divBdr>
        <w:top w:val="none" w:sz="0" w:space="0" w:color="auto"/>
        <w:left w:val="none" w:sz="0" w:space="0" w:color="auto"/>
        <w:bottom w:val="none" w:sz="0" w:space="0" w:color="auto"/>
        <w:right w:val="none" w:sz="0" w:space="0" w:color="auto"/>
      </w:divBdr>
    </w:div>
    <w:div w:id="1004749754">
      <w:bodyDiv w:val="1"/>
      <w:marLeft w:val="0"/>
      <w:marRight w:val="0"/>
      <w:marTop w:val="0"/>
      <w:marBottom w:val="0"/>
      <w:divBdr>
        <w:top w:val="none" w:sz="0" w:space="0" w:color="auto"/>
        <w:left w:val="none" w:sz="0" w:space="0" w:color="auto"/>
        <w:bottom w:val="none" w:sz="0" w:space="0" w:color="auto"/>
        <w:right w:val="none" w:sz="0" w:space="0" w:color="auto"/>
      </w:divBdr>
    </w:div>
    <w:div w:id="1024476922">
      <w:bodyDiv w:val="1"/>
      <w:marLeft w:val="0"/>
      <w:marRight w:val="0"/>
      <w:marTop w:val="0"/>
      <w:marBottom w:val="0"/>
      <w:divBdr>
        <w:top w:val="none" w:sz="0" w:space="0" w:color="auto"/>
        <w:left w:val="none" w:sz="0" w:space="0" w:color="auto"/>
        <w:bottom w:val="none" w:sz="0" w:space="0" w:color="auto"/>
        <w:right w:val="none" w:sz="0" w:space="0" w:color="auto"/>
      </w:divBdr>
      <w:divsChild>
        <w:div w:id="1045258879">
          <w:marLeft w:val="0"/>
          <w:marRight w:val="0"/>
          <w:marTop w:val="0"/>
          <w:marBottom w:val="0"/>
          <w:divBdr>
            <w:top w:val="none" w:sz="0" w:space="0" w:color="auto"/>
            <w:left w:val="none" w:sz="0" w:space="0" w:color="auto"/>
            <w:bottom w:val="none" w:sz="0" w:space="0" w:color="auto"/>
            <w:right w:val="none" w:sz="0" w:space="0" w:color="auto"/>
          </w:divBdr>
          <w:divsChild>
            <w:div w:id="1109818115">
              <w:marLeft w:val="0"/>
              <w:marRight w:val="0"/>
              <w:marTop w:val="0"/>
              <w:marBottom w:val="0"/>
              <w:divBdr>
                <w:top w:val="none" w:sz="0" w:space="0" w:color="auto"/>
                <w:left w:val="none" w:sz="0" w:space="0" w:color="auto"/>
                <w:bottom w:val="none" w:sz="0" w:space="0" w:color="auto"/>
                <w:right w:val="none" w:sz="0" w:space="0" w:color="auto"/>
              </w:divBdr>
              <w:divsChild>
                <w:div w:id="1322274673">
                  <w:marLeft w:val="216"/>
                  <w:marRight w:val="216"/>
                  <w:marTop w:val="0"/>
                  <w:marBottom w:val="0"/>
                  <w:divBdr>
                    <w:top w:val="none" w:sz="0" w:space="0" w:color="auto"/>
                    <w:left w:val="none" w:sz="0" w:space="0" w:color="auto"/>
                    <w:bottom w:val="none" w:sz="0" w:space="0" w:color="auto"/>
                    <w:right w:val="none" w:sz="0" w:space="0" w:color="auto"/>
                  </w:divBdr>
                  <w:divsChild>
                    <w:div w:id="2053916585">
                      <w:marLeft w:val="216"/>
                      <w:marRight w:val="216"/>
                      <w:marTop w:val="0"/>
                      <w:marBottom w:val="0"/>
                      <w:divBdr>
                        <w:top w:val="none" w:sz="0" w:space="0" w:color="auto"/>
                        <w:left w:val="none" w:sz="0" w:space="0" w:color="auto"/>
                        <w:bottom w:val="none" w:sz="0" w:space="0" w:color="auto"/>
                        <w:right w:val="none" w:sz="0" w:space="0" w:color="auto"/>
                      </w:divBdr>
                      <w:divsChild>
                        <w:div w:id="1088501266">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684345">
      <w:bodyDiv w:val="1"/>
      <w:marLeft w:val="0"/>
      <w:marRight w:val="0"/>
      <w:marTop w:val="0"/>
      <w:marBottom w:val="0"/>
      <w:divBdr>
        <w:top w:val="none" w:sz="0" w:space="0" w:color="auto"/>
        <w:left w:val="none" w:sz="0" w:space="0" w:color="auto"/>
        <w:bottom w:val="none" w:sz="0" w:space="0" w:color="auto"/>
        <w:right w:val="none" w:sz="0" w:space="0" w:color="auto"/>
      </w:divBdr>
    </w:div>
    <w:div w:id="1094714364">
      <w:bodyDiv w:val="1"/>
      <w:marLeft w:val="0"/>
      <w:marRight w:val="0"/>
      <w:marTop w:val="0"/>
      <w:marBottom w:val="0"/>
      <w:divBdr>
        <w:top w:val="none" w:sz="0" w:space="0" w:color="auto"/>
        <w:left w:val="none" w:sz="0" w:space="0" w:color="auto"/>
        <w:bottom w:val="none" w:sz="0" w:space="0" w:color="auto"/>
        <w:right w:val="none" w:sz="0" w:space="0" w:color="auto"/>
      </w:divBdr>
    </w:div>
    <w:div w:id="1102383874">
      <w:bodyDiv w:val="1"/>
      <w:marLeft w:val="0"/>
      <w:marRight w:val="0"/>
      <w:marTop w:val="0"/>
      <w:marBottom w:val="0"/>
      <w:divBdr>
        <w:top w:val="none" w:sz="0" w:space="0" w:color="auto"/>
        <w:left w:val="none" w:sz="0" w:space="0" w:color="auto"/>
        <w:bottom w:val="none" w:sz="0" w:space="0" w:color="auto"/>
        <w:right w:val="none" w:sz="0" w:space="0" w:color="auto"/>
      </w:divBdr>
    </w:div>
    <w:div w:id="1120613280">
      <w:bodyDiv w:val="1"/>
      <w:marLeft w:val="0"/>
      <w:marRight w:val="0"/>
      <w:marTop w:val="0"/>
      <w:marBottom w:val="0"/>
      <w:divBdr>
        <w:top w:val="none" w:sz="0" w:space="0" w:color="auto"/>
        <w:left w:val="none" w:sz="0" w:space="0" w:color="auto"/>
        <w:bottom w:val="none" w:sz="0" w:space="0" w:color="auto"/>
        <w:right w:val="none" w:sz="0" w:space="0" w:color="auto"/>
      </w:divBdr>
    </w:div>
    <w:div w:id="1124470406">
      <w:bodyDiv w:val="1"/>
      <w:marLeft w:val="0"/>
      <w:marRight w:val="0"/>
      <w:marTop w:val="0"/>
      <w:marBottom w:val="0"/>
      <w:divBdr>
        <w:top w:val="none" w:sz="0" w:space="0" w:color="auto"/>
        <w:left w:val="none" w:sz="0" w:space="0" w:color="auto"/>
        <w:bottom w:val="none" w:sz="0" w:space="0" w:color="auto"/>
        <w:right w:val="none" w:sz="0" w:space="0" w:color="auto"/>
      </w:divBdr>
    </w:div>
    <w:div w:id="1155298206">
      <w:bodyDiv w:val="1"/>
      <w:marLeft w:val="0"/>
      <w:marRight w:val="0"/>
      <w:marTop w:val="0"/>
      <w:marBottom w:val="0"/>
      <w:divBdr>
        <w:top w:val="none" w:sz="0" w:space="0" w:color="auto"/>
        <w:left w:val="none" w:sz="0" w:space="0" w:color="auto"/>
        <w:bottom w:val="none" w:sz="0" w:space="0" w:color="auto"/>
        <w:right w:val="none" w:sz="0" w:space="0" w:color="auto"/>
      </w:divBdr>
    </w:div>
    <w:div w:id="1156800157">
      <w:bodyDiv w:val="1"/>
      <w:marLeft w:val="0"/>
      <w:marRight w:val="0"/>
      <w:marTop w:val="0"/>
      <w:marBottom w:val="0"/>
      <w:divBdr>
        <w:top w:val="none" w:sz="0" w:space="0" w:color="auto"/>
        <w:left w:val="none" w:sz="0" w:space="0" w:color="auto"/>
        <w:bottom w:val="none" w:sz="0" w:space="0" w:color="auto"/>
        <w:right w:val="none" w:sz="0" w:space="0" w:color="auto"/>
      </w:divBdr>
    </w:div>
    <w:div w:id="1173229308">
      <w:bodyDiv w:val="1"/>
      <w:marLeft w:val="0"/>
      <w:marRight w:val="0"/>
      <w:marTop w:val="0"/>
      <w:marBottom w:val="0"/>
      <w:divBdr>
        <w:top w:val="none" w:sz="0" w:space="0" w:color="auto"/>
        <w:left w:val="none" w:sz="0" w:space="0" w:color="auto"/>
        <w:bottom w:val="none" w:sz="0" w:space="0" w:color="auto"/>
        <w:right w:val="none" w:sz="0" w:space="0" w:color="auto"/>
      </w:divBdr>
    </w:div>
    <w:div w:id="1188180332">
      <w:bodyDiv w:val="1"/>
      <w:marLeft w:val="0"/>
      <w:marRight w:val="0"/>
      <w:marTop w:val="0"/>
      <w:marBottom w:val="0"/>
      <w:divBdr>
        <w:top w:val="none" w:sz="0" w:space="0" w:color="auto"/>
        <w:left w:val="none" w:sz="0" w:space="0" w:color="auto"/>
        <w:bottom w:val="none" w:sz="0" w:space="0" w:color="auto"/>
        <w:right w:val="none" w:sz="0" w:space="0" w:color="auto"/>
      </w:divBdr>
    </w:div>
    <w:div w:id="1195969450">
      <w:bodyDiv w:val="1"/>
      <w:marLeft w:val="0"/>
      <w:marRight w:val="0"/>
      <w:marTop w:val="0"/>
      <w:marBottom w:val="0"/>
      <w:divBdr>
        <w:top w:val="none" w:sz="0" w:space="0" w:color="auto"/>
        <w:left w:val="none" w:sz="0" w:space="0" w:color="auto"/>
        <w:bottom w:val="none" w:sz="0" w:space="0" w:color="auto"/>
        <w:right w:val="none" w:sz="0" w:space="0" w:color="auto"/>
      </w:divBdr>
    </w:div>
    <w:div w:id="1203782119">
      <w:bodyDiv w:val="1"/>
      <w:marLeft w:val="0"/>
      <w:marRight w:val="0"/>
      <w:marTop w:val="0"/>
      <w:marBottom w:val="0"/>
      <w:divBdr>
        <w:top w:val="none" w:sz="0" w:space="0" w:color="auto"/>
        <w:left w:val="none" w:sz="0" w:space="0" w:color="auto"/>
        <w:bottom w:val="none" w:sz="0" w:space="0" w:color="auto"/>
        <w:right w:val="none" w:sz="0" w:space="0" w:color="auto"/>
      </w:divBdr>
    </w:div>
    <w:div w:id="1223253660">
      <w:bodyDiv w:val="1"/>
      <w:marLeft w:val="0"/>
      <w:marRight w:val="0"/>
      <w:marTop w:val="0"/>
      <w:marBottom w:val="0"/>
      <w:divBdr>
        <w:top w:val="none" w:sz="0" w:space="0" w:color="auto"/>
        <w:left w:val="none" w:sz="0" w:space="0" w:color="auto"/>
        <w:bottom w:val="none" w:sz="0" w:space="0" w:color="auto"/>
        <w:right w:val="none" w:sz="0" w:space="0" w:color="auto"/>
      </w:divBdr>
    </w:div>
    <w:div w:id="1234971140">
      <w:bodyDiv w:val="1"/>
      <w:marLeft w:val="0"/>
      <w:marRight w:val="0"/>
      <w:marTop w:val="0"/>
      <w:marBottom w:val="0"/>
      <w:divBdr>
        <w:top w:val="none" w:sz="0" w:space="0" w:color="auto"/>
        <w:left w:val="none" w:sz="0" w:space="0" w:color="auto"/>
        <w:bottom w:val="none" w:sz="0" w:space="0" w:color="auto"/>
        <w:right w:val="none" w:sz="0" w:space="0" w:color="auto"/>
      </w:divBdr>
    </w:div>
    <w:div w:id="1236476395">
      <w:bodyDiv w:val="1"/>
      <w:marLeft w:val="0"/>
      <w:marRight w:val="0"/>
      <w:marTop w:val="0"/>
      <w:marBottom w:val="0"/>
      <w:divBdr>
        <w:top w:val="none" w:sz="0" w:space="0" w:color="auto"/>
        <w:left w:val="none" w:sz="0" w:space="0" w:color="auto"/>
        <w:bottom w:val="none" w:sz="0" w:space="0" w:color="auto"/>
        <w:right w:val="none" w:sz="0" w:space="0" w:color="auto"/>
      </w:divBdr>
      <w:divsChild>
        <w:div w:id="427121178">
          <w:marLeft w:val="0"/>
          <w:marRight w:val="0"/>
          <w:marTop w:val="0"/>
          <w:marBottom w:val="0"/>
          <w:divBdr>
            <w:top w:val="none" w:sz="0" w:space="0" w:color="auto"/>
            <w:left w:val="none" w:sz="0" w:space="0" w:color="auto"/>
            <w:bottom w:val="none" w:sz="0" w:space="0" w:color="auto"/>
            <w:right w:val="none" w:sz="0" w:space="0" w:color="auto"/>
          </w:divBdr>
          <w:divsChild>
            <w:div w:id="701445154">
              <w:marLeft w:val="0"/>
              <w:marRight w:val="0"/>
              <w:marTop w:val="0"/>
              <w:marBottom w:val="0"/>
              <w:divBdr>
                <w:top w:val="none" w:sz="0" w:space="0" w:color="auto"/>
                <w:left w:val="none" w:sz="0" w:space="0" w:color="auto"/>
                <w:bottom w:val="none" w:sz="0" w:space="0" w:color="auto"/>
                <w:right w:val="none" w:sz="0" w:space="0" w:color="auto"/>
              </w:divBdr>
              <w:divsChild>
                <w:div w:id="854459900">
                  <w:marLeft w:val="0"/>
                  <w:marRight w:val="0"/>
                  <w:marTop w:val="0"/>
                  <w:marBottom w:val="0"/>
                  <w:divBdr>
                    <w:top w:val="none" w:sz="0" w:space="0" w:color="auto"/>
                    <w:left w:val="none" w:sz="0" w:space="0" w:color="auto"/>
                    <w:bottom w:val="none" w:sz="0" w:space="0" w:color="auto"/>
                    <w:right w:val="none" w:sz="0" w:space="0" w:color="auto"/>
                  </w:divBdr>
                  <w:divsChild>
                    <w:div w:id="1382631977">
                      <w:marLeft w:val="0"/>
                      <w:marRight w:val="0"/>
                      <w:marTop w:val="0"/>
                      <w:marBottom w:val="0"/>
                      <w:divBdr>
                        <w:top w:val="none" w:sz="0" w:space="0" w:color="auto"/>
                        <w:left w:val="none" w:sz="0" w:space="0" w:color="auto"/>
                        <w:bottom w:val="none" w:sz="0" w:space="0" w:color="auto"/>
                        <w:right w:val="none" w:sz="0" w:space="0" w:color="auto"/>
                      </w:divBdr>
                      <w:divsChild>
                        <w:div w:id="700590882">
                          <w:marLeft w:val="0"/>
                          <w:marRight w:val="0"/>
                          <w:marTop w:val="0"/>
                          <w:marBottom w:val="0"/>
                          <w:divBdr>
                            <w:top w:val="none" w:sz="0" w:space="0" w:color="auto"/>
                            <w:left w:val="none" w:sz="0" w:space="0" w:color="auto"/>
                            <w:bottom w:val="none" w:sz="0" w:space="0" w:color="auto"/>
                            <w:right w:val="none" w:sz="0" w:space="0" w:color="auto"/>
                          </w:divBdr>
                          <w:divsChild>
                            <w:div w:id="299575146">
                              <w:marLeft w:val="0"/>
                              <w:marRight w:val="0"/>
                              <w:marTop w:val="0"/>
                              <w:marBottom w:val="0"/>
                              <w:divBdr>
                                <w:top w:val="none" w:sz="0" w:space="0" w:color="auto"/>
                                <w:left w:val="none" w:sz="0" w:space="0" w:color="auto"/>
                                <w:bottom w:val="none" w:sz="0" w:space="0" w:color="auto"/>
                                <w:right w:val="none" w:sz="0" w:space="0" w:color="auto"/>
                              </w:divBdr>
                              <w:divsChild>
                                <w:div w:id="906842492">
                                  <w:marLeft w:val="0"/>
                                  <w:marRight w:val="0"/>
                                  <w:marTop w:val="0"/>
                                  <w:marBottom w:val="0"/>
                                  <w:divBdr>
                                    <w:top w:val="none" w:sz="0" w:space="0" w:color="auto"/>
                                    <w:left w:val="none" w:sz="0" w:space="0" w:color="auto"/>
                                    <w:bottom w:val="none" w:sz="0" w:space="0" w:color="auto"/>
                                    <w:right w:val="none" w:sz="0" w:space="0" w:color="auto"/>
                                  </w:divBdr>
                                  <w:divsChild>
                                    <w:div w:id="217908489">
                                      <w:marLeft w:val="0"/>
                                      <w:marRight w:val="0"/>
                                      <w:marTop w:val="0"/>
                                      <w:marBottom w:val="0"/>
                                      <w:divBdr>
                                        <w:top w:val="none" w:sz="0" w:space="0" w:color="auto"/>
                                        <w:left w:val="none" w:sz="0" w:space="0" w:color="auto"/>
                                        <w:bottom w:val="none" w:sz="0" w:space="0" w:color="auto"/>
                                        <w:right w:val="none" w:sz="0" w:space="0" w:color="auto"/>
                                      </w:divBdr>
                                      <w:divsChild>
                                        <w:div w:id="13018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329433">
      <w:bodyDiv w:val="1"/>
      <w:marLeft w:val="0"/>
      <w:marRight w:val="0"/>
      <w:marTop w:val="0"/>
      <w:marBottom w:val="0"/>
      <w:divBdr>
        <w:top w:val="none" w:sz="0" w:space="0" w:color="auto"/>
        <w:left w:val="none" w:sz="0" w:space="0" w:color="auto"/>
        <w:bottom w:val="none" w:sz="0" w:space="0" w:color="auto"/>
        <w:right w:val="none" w:sz="0" w:space="0" w:color="auto"/>
      </w:divBdr>
      <w:divsChild>
        <w:div w:id="1984037413">
          <w:marLeft w:val="0"/>
          <w:marRight w:val="0"/>
          <w:marTop w:val="0"/>
          <w:marBottom w:val="0"/>
          <w:divBdr>
            <w:top w:val="none" w:sz="0" w:space="0" w:color="auto"/>
            <w:left w:val="none" w:sz="0" w:space="0" w:color="auto"/>
            <w:bottom w:val="none" w:sz="0" w:space="0" w:color="auto"/>
            <w:right w:val="none" w:sz="0" w:space="0" w:color="auto"/>
          </w:divBdr>
          <w:divsChild>
            <w:div w:id="1259563108">
              <w:marLeft w:val="0"/>
              <w:marRight w:val="0"/>
              <w:marTop w:val="0"/>
              <w:marBottom w:val="0"/>
              <w:divBdr>
                <w:top w:val="none" w:sz="0" w:space="0" w:color="auto"/>
                <w:left w:val="none" w:sz="0" w:space="0" w:color="auto"/>
                <w:bottom w:val="none" w:sz="0" w:space="0" w:color="auto"/>
                <w:right w:val="none" w:sz="0" w:space="0" w:color="auto"/>
              </w:divBdr>
              <w:divsChild>
                <w:div w:id="206534476">
                  <w:marLeft w:val="216"/>
                  <w:marRight w:val="216"/>
                  <w:marTop w:val="0"/>
                  <w:marBottom w:val="0"/>
                  <w:divBdr>
                    <w:top w:val="none" w:sz="0" w:space="0" w:color="auto"/>
                    <w:left w:val="none" w:sz="0" w:space="0" w:color="auto"/>
                    <w:bottom w:val="none" w:sz="0" w:space="0" w:color="auto"/>
                    <w:right w:val="none" w:sz="0" w:space="0" w:color="auto"/>
                  </w:divBdr>
                  <w:divsChild>
                    <w:div w:id="355235899">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607151">
      <w:bodyDiv w:val="1"/>
      <w:marLeft w:val="0"/>
      <w:marRight w:val="0"/>
      <w:marTop w:val="0"/>
      <w:marBottom w:val="0"/>
      <w:divBdr>
        <w:top w:val="none" w:sz="0" w:space="0" w:color="auto"/>
        <w:left w:val="none" w:sz="0" w:space="0" w:color="auto"/>
        <w:bottom w:val="none" w:sz="0" w:space="0" w:color="auto"/>
        <w:right w:val="none" w:sz="0" w:space="0" w:color="auto"/>
      </w:divBdr>
    </w:div>
    <w:div w:id="1248422576">
      <w:bodyDiv w:val="1"/>
      <w:marLeft w:val="0"/>
      <w:marRight w:val="0"/>
      <w:marTop w:val="0"/>
      <w:marBottom w:val="0"/>
      <w:divBdr>
        <w:top w:val="none" w:sz="0" w:space="0" w:color="auto"/>
        <w:left w:val="none" w:sz="0" w:space="0" w:color="auto"/>
        <w:bottom w:val="none" w:sz="0" w:space="0" w:color="auto"/>
        <w:right w:val="none" w:sz="0" w:space="0" w:color="auto"/>
      </w:divBdr>
    </w:div>
    <w:div w:id="1255552941">
      <w:bodyDiv w:val="1"/>
      <w:marLeft w:val="0"/>
      <w:marRight w:val="0"/>
      <w:marTop w:val="0"/>
      <w:marBottom w:val="0"/>
      <w:divBdr>
        <w:top w:val="none" w:sz="0" w:space="0" w:color="auto"/>
        <w:left w:val="none" w:sz="0" w:space="0" w:color="auto"/>
        <w:bottom w:val="none" w:sz="0" w:space="0" w:color="auto"/>
        <w:right w:val="none" w:sz="0" w:space="0" w:color="auto"/>
      </w:divBdr>
      <w:divsChild>
        <w:div w:id="692801320">
          <w:marLeft w:val="0"/>
          <w:marRight w:val="0"/>
          <w:marTop w:val="0"/>
          <w:marBottom w:val="0"/>
          <w:divBdr>
            <w:top w:val="none" w:sz="0" w:space="0" w:color="auto"/>
            <w:left w:val="none" w:sz="0" w:space="0" w:color="auto"/>
            <w:bottom w:val="none" w:sz="0" w:space="0" w:color="auto"/>
            <w:right w:val="none" w:sz="0" w:space="0" w:color="auto"/>
          </w:divBdr>
          <w:divsChild>
            <w:div w:id="848374981">
              <w:marLeft w:val="0"/>
              <w:marRight w:val="0"/>
              <w:marTop w:val="0"/>
              <w:marBottom w:val="0"/>
              <w:divBdr>
                <w:top w:val="none" w:sz="0" w:space="0" w:color="auto"/>
                <w:left w:val="none" w:sz="0" w:space="0" w:color="auto"/>
                <w:bottom w:val="none" w:sz="0" w:space="0" w:color="auto"/>
                <w:right w:val="none" w:sz="0" w:space="0" w:color="auto"/>
              </w:divBdr>
              <w:divsChild>
                <w:div w:id="164171545">
                  <w:marLeft w:val="216"/>
                  <w:marRight w:val="216"/>
                  <w:marTop w:val="0"/>
                  <w:marBottom w:val="0"/>
                  <w:divBdr>
                    <w:top w:val="none" w:sz="0" w:space="0" w:color="auto"/>
                    <w:left w:val="none" w:sz="0" w:space="0" w:color="auto"/>
                    <w:bottom w:val="none" w:sz="0" w:space="0" w:color="auto"/>
                    <w:right w:val="none" w:sz="0" w:space="0" w:color="auto"/>
                  </w:divBdr>
                  <w:divsChild>
                    <w:div w:id="2080639544">
                      <w:marLeft w:val="216"/>
                      <w:marRight w:val="216"/>
                      <w:marTop w:val="0"/>
                      <w:marBottom w:val="0"/>
                      <w:divBdr>
                        <w:top w:val="none" w:sz="0" w:space="0" w:color="auto"/>
                        <w:left w:val="none" w:sz="0" w:space="0" w:color="auto"/>
                        <w:bottom w:val="none" w:sz="0" w:space="0" w:color="auto"/>
                        <w:right w:val="none" w:sz="0" w:space="0" w:color="auto"/>
                      </w:divBdr>
                      <w:divsChild>
                        <w:div w:id="291712413">
                          <w:marLeft w:val="216"/>
                          <w:marRight w:val="216"/>
                          <w:marTop w:val="0"/>
                          <w:marBottom w:val="0"/>
                          <w:divBdr>
                            <w:top w:val="none" w:sz="0" w:space="0" w:color="auto"/>
                            <w:left w:val="none" w:sz="0" w:space="0" w:color="auto"/>
                            <w:bottom w:val="none" w:sz="0" w:space="0" w:color="auto"/>
                            <w:right w:val="none" w:sz="0" w:space="0" w:color="auto"/>
                          </w:divBdr>
                          <w:divsChild>
                            <w:div w:id="1763912774">
                              <w:marLeft w:val="216"/>
                              <w:marRight w:val="216"/>
                              <w:marTop w:val="240"/>
                              <w:marBottom w:val="0"/>
                              <w:divBdr>
                                <w:top w:val="none" w:sz="0" w:space="0" w:color="auto"/>
                                <w:left w:val="none" w:sz="0" w:space="0" w:color="auto"/>
                                <w:bottom w:val="none" w:sz="0" w:space="0" w:color="auto"/>
                                <w:right w:val="none" w:sz="0" w:space="0" w:color="auto"/>
                              </w:divBdr>
                              <w:divsChild>
                                <w:div w:id="1929999584">
                                  <w:marLeft w:val="0"/>
                                  <w:marRight w:val="216"/>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211236">
      <w:bodyDiv w:val="1"/>
      <w:marLeft w:val="0"/>
      <w:marRight w:val="0"/>
      <w:marTop w:val="0"/>
      <w:marBottom w:val="0"/>
      <w:divBdr>
        <w:top w:val="none" w:sz="0" w:space="0" w:color="auto"/>
        <w:left w:val="none" w:sz="0" w:space="0" w:color="auto"/>
        <w:bottom w:val="none" w:sz="0" w:space="0" w:color="auto"/>
        <w:right w:val="none" w:sz="0" w:space="0" w:color="auto"/>
      </w:divBdr>
    </w:div>
    <w:div w:id="1260988956">
      <w:bodyDiv w:val="1"/>
      <w:marLeft w:val="0"/>
      <w:marRight w:val="0"/>
      <w:marTop w:val="0"/>
      <w:marBottom w:val="0"/>
      <w:divBdr>
        <w:top w:val="none" w:sz="0" w:space="0" w:color="auto"/>
        <w:left w:val="none" w:sz="0" w:space="0" w:color="auto"/>
        <w:bottom w:val="none" w:sz="0" w:space="0" w:color="auto"/>
        <w:right w:val="none" w:sz="0" w:space="0" w:color="auto"/>
      </w:divBdr>
    </w:div>
    <w:div w:id="1260990183">
      <w:bodyDiv w:val="1"/>
      <w:marLeft w:val="0"/>
      <w:marRight w:val="0"/>
      <w:marTop w:val="0"/>
      <w:marBottom w:val="0"/>
      <w:divBdr>
        <w:top w:val="none" w:sz="0" w:space="0" w:color="auto"/>
        <w:left w:val="none" w:sz="0" w:space="0" w:color="auto"/>
        <w:bottom w:val="none" w:sz="0" w:space="0" w:color="auto"/>
        <w:right w:val="none" w:sz="0" w:space="0" w:color="auto"/>
      </w:divBdr>
      <w:divsChild>
        <w:div w:id="634287698">
          <w:marLeft w:val="0"/>
          <w:marRight w:val="0"/>
          <w:marTop w:val="0"/>
          <w:marBottom w:val="0"/>
          <w:divBdr>
            <w:top w:val="none" w:sz="0" w:space="10" w:color="auto"/>
            <w:left w:val="single" w:sz="6" w:space="0" w:color="BBBBBB"/>
            <w:bottom w:val="none" w:sz="0" w:space="0" w:color="auto"/>
            <w:right w:val="none" w:sz="0" w:space="0" w:color="auto"/>
          </w:divBdr>
          <w:divsChild>
            <w:div w:id="1529827688">
              <w:marLeft w:val="0"/>
              <w:marRight w:val="0"/>
              <w:marTop w:val="0"/>
              <w:marBottom w:val="0"/>
              <w:divBdr>
                <w:top w:val="none" w:sz="0" w:space="0" w:color="auto"/>
                <w:left w:val="none" w:sz="0" w:space="0" w:color="auto"/>
                <w:bottom w:val="none" w:sz="0" w:space="0" w:color="auto"/>
                <w:right w:val="none" w:sz="0" w:space="0" w:color="auto"/>
              </w:divBdr>
              <w:divsChild>
                <w:div w:id="1582791164">
                  <w:marLeft w:val="0"/>
                  <w:marRight w:val="0"/>
                  <w:marTop w:val="0"/>
                  <w:marBottom w:val="0"/>
                  <w:divBdr>
                    <w:top w:val="none" w:sz="0" w:space="0" w:color="auto"/>
                    <w:left w:val="none" w:sz="0" w:space="0" w:color="auto"/>
                    <w:bottom w:val="none" w:sz="0" w:space="0" w:color="auto"/>
                    <w:right w:val="none" w:sz="0" w:space="0" w:color="auto"/>
                  </w:divBdr>
                  <w:divsChild>
                    <w:div w:id="1736706918">
                      <w:marLeft w:val="0"/>
                      <w:marRight w:val="0"/>
                      <w:marTop w:val="0"/>
                      <w:marBottom w:val="0"/>
                      <w:divBdr>
                        <w:top w:val="none" w:sz="0" w:space="0" w:color="auto"/>
                        <w:left w:val="none" w:sz="0" w:space="0" w:color="auto"/>
                        <w:bottom w:val="none" w:sz="0" w:space="0" w:color="auto"/>
                        <w:right w:val="none" w:sz="0" w:space="0" w:color="auto"/>
                      </w:divBdr>
                      <w:divsChild>
                        <w:div w:id="1995137007">
                          <w:marLeft w:val="0"/>
                          <w:marRight w:val="0"/>
                          <w:marTop w:val="0"/>
                          <w:marBottom w:val="0"/>
                          <w:divBdr>
                            <w:top w:val="none" w:sz="0" w:space="0" w:color="auto"/>
                            <w:left w:val="none" w:sz="0" w:space="0" w:color="auto"/>
                            <w:bottom w:val="none" w:sz="0" w:space="0" w:color="auto"/>
                            <w:right w:val="none" w:sz="0" w:space="0" w:color="auto"/>
                          </w:divBdr>
                          <w:divsChild>
                            <w:div w:id="7755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840367">
      <w:bodyDiv w:val="1"/>
      <w:marLeft w:val="0"/>
      <w:marRight w:val="0"/>
      <w:marTop w:val="0"/>
      <w:marBottom w:val="0"/>
      <w:divBdr>
        <w:top w:val="none" w:sz="0" w:space="0" w:color="auto"/>
        <w:left w:val="none" w:sz="0" w:space="0" w:color="auto"/>
        <w:bottom w:val="none" w:sz="0" w:space="0" w:color="auto"/>
        <w:right w:val="none" w:sz="0" w:space="0" w:color="auto"/>
      </w:divBdr>
      <w:divsChild>
        <w:div w:id="1310134712">
          <w:marLeft w:val="0"/>
          <w:marRight w:val="0"/>
          <w:marTop w:val="0"/>
          <w:marBottom w:val="0"/>
          <w:divBdr>
            <w:top w:val="none" w:sz="0" w:space="0" w:color="auto"/>
            <w:left w:val="none" w:sz="0" w:space="0" w:color="auto"/>
            <w:bottom w:val="none" w:sz="0" w:space="0" w:color="auto"/>
            <w:right w:val="none" w:sz="0" w:space="0" w:color="auto"/>
          </w:divBdr>
          <w:divsChild>
            <w:div w:id="1203126739">
              <w:marLeft w:val="0"/>
              <w:marRight w:val="0"/>
              <w:marTop w:val="0"/>
              <w:marBottom w:val="0"/>
              <w:divBdr>
                <w:top w:val="none" w:sz="0" w:space="0" w:color="auto"/>
                <w:left w:val="none" w:sz="0" w:space="0" w:color="auto"/>
                <w:bottom w:val="none" w:sz="0" w:space="0" w:color="auto"/>
                <w:right w:val="none" w:sz="0" w:space="0" w:color="auto"/>
              </w:divBdr>
              <w:divsChild>
                <w:div w:id="1438326144">
                  <w:marLeft w:val="216"/>
                  <w:marRight w:val="216"/>
                  <w:marTop w:val="0"/>
                  <w:marBottom w:val="0"/>
                  <w:divBdr>
                    <w:top w:val="none" w:sz="0" w:space="0" w:color="auto"/>
                    <w:left w:val="none" w:sz="0" w:space="0" w:color="auto"/>
                    <w:bottom w:val="none" w:sz="0" w:space="0" w:color="auto"/>
                    <w:right w:val="none" w:sz="0" w:space="0" w:color="auto"/>
                  </w:divBdr>
                  <w:divsChild>
                    <w:div w:id="1864588430">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4834">
      <w:bodyDiv w:val="1"/>
      <w:marLeft w:val="0"/>
      <w:marRight w:val="0"/>
      <w:marTop w:val="0"/>
      <w:marBottom w:val="0"/>
      <w:divBdr>
        <w:top w:val="none" w:sz="0" w:space="0" w:color="auto"/>
        <w:left w:val="none" w:sz="0" w:space="0" w:color="auto"/>
        <w:bottom w:val="none" w:sz="0" w:space="0" w:color="auto"/>
        <w:right w:val="none" w:sz="0" w:space="0" w:color="auto"/>
      </w:divBdr>
    </w:div>
    <w:div w:id="1270043122">
      <w:bodyDiv w:val="1"/>
      <w:marLeft w:val="0"/>
      <w:marRight w:val="0"/>
      <w:marTop w:val="0"/>
      <w:marBottom w:val="0"/>
      <w:divBdr>
        <w:top w:val="none" w:sz="0" w:space="0" w:color="auto"/>
        <w:left w:val="none" w:sz="0" w:space="0" w:color="auto"/>
        <w:bottom w:val="none" w:sz="0" w:space="0" w:color="auto"/>
        <w:right w:val="none" w:sz="0" w:space="0" w:color="auto"/>
      </w:divBdr>
      <w:divsChild>
        <w:div w:id="1325276017">
          <w:marLeft w:val="0"/>
          <w:marRight w:val="0"/>
          <w:marTop w:val="0"/>
          <w:marBottom w:val="0"/>
          <w:divBdr>
            <w:top w:val="none" w:sz="0" w:space="0" w:color="auto"/>
            <w:left w:val="none" w:sz="0" w:space="0" w:color="auto"/>
            <w:bottom w:val="none" w:sz="0" w:space="0" w:color="auto"/>
            <w:right w:val="none" w:sz="0" w:space="0" w:color="auto"/>
          </w:divBdr>
          <w:divsChild>
            <w:div w:id="40134739">
              <w:marLeft w:val="0"/>
              <w:marRight w:val="0"/>
              <w:marTop w:val="0"/>
              <w:marBottom w:val="0"/>
              <w:divBdr>
                <w:top w:val="none" w:sz="0" w:space="0" w:color="auto"/>
                <w:left w:val="none" w:sz="0" w:space="0" w:color="auto"/>
                <w:bottom w:val="none" w:sz="0" w:space="0" w:color="auto"/>
                <w:right w:val="none" w:sz="0" w:space="0" w:color="auto"/>
              </w:divBdr>
              <w:divsChild>
                <w:div w:id="25182166">
                  <w:marLeft w:val="216"/>
                  <w:marRight w:val="216"/>
                  <w:marTop w:val="0"/>
                  <w:marBottom w:val="0"/>
                  <w:divBdr>
                    <w:top w:val="none" w:sz="0" w:space="0" w:color="auto"/>
                    <w:left w:val="none" w:sz="0" w:space="0" w:color="auto"/>
                    <w:bottom w:val="none" w:sz="0" w:space="0" w:color="auto"/>
                    <w:right w:val="none" w:sz="0" w:space="0" w:color="auto"/>
                  </w:divBdr>
                  <w:divsChild>
                    <w:div w:id="1094205735">
                      <w:marLeft w:val="216"/>
                      <w:marRight w:val="216"/>
                      <w:marTop w:val="0"/>
                      <w:marBottom w:val="0"/>
                      <w:divBdr>
                        <w:top w:val="none" w:sz="0" w:space="0" w:color="auto"/>
                        <w:left w:val="none" w:sz="0" w:space="0" w:color="auto"/>
                        <w:bottom w:val="none" w:sz="0" w:space="0" w:color="auto"/>
                        <w:right w:val="none" w:sz="0" w:space="0" w:color="auto"/>
                      </w:divBdr>
                      <w:divsChild>
                        <w:div w:id="1681270361">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501775">
      <w:bodyDiv w:val="1"/>
      <w:marLeft w:val="0"/>
      <w:marRight w:val="0"/>
      <w:marTop w:val="0"/>
      <w:marBottom w:val="0"/>
      <w:divBdr>
        <w:top w:val="none" w:sz="0" w:space="0" w:color="auto"/>
        <w:left w:val="none" w:sz="0" w:space="0" w:color="auto"/>
        <w:bottom w:val="none" w:sz="0" w:space="0" w:color="auto"/>
        <w:right w:val="none" w:sz="0" w:space="0" w:color="auto"/>
      </w:divBdr>
      <w:divsChild>
        <w:div w:id="52431621">
          <w:marLeft w:val="0"/>
          <w:marRight w:val="0"/>
          <w:marTop w:val="0"/>
          <w:marBottom w:val="0"/>
          <w:divBdr>
            <w:top w:val="none" w:sz="0" w:space="0" w:color="auto"/>
            <w:left w:val="none" w:sz="0" w:space="0" w:color="auto"/>
            <w:bottom w:val="none" w:sz="0" w:space="0" w:color="auto"/>
            <w:right w:val="none" w:sz="0" w:space="0" w:color="auto"/>
          </w:divBdr>
          <w:divsChild>
            <w:div w:id="622149666">
              <w:marLeft w:val="-7140"/>
              <w:marRight w:val="-7140"/>
              <w:marTop w:val="0"/>
              <w:marBottom w:val="0"/>
              <w:divBdr>
                <w:top w:val="none" w:sz="0" w:space="0" w:color="auto"/>
                <w:left w:val="none" w:sz="0" w:space="0" w:color="auto"/>
                <w:bottom w:val="none" w:sz="0" w:space="0" w:color="auto"/>
                <w:right w:val="none" w:sz="0" w:space="0" w:color="auto"/>
              </w:divBdr>
              <w:divsChild>
                <w:div w:id="1566455673">
                  <w:marLeft w:val="-7140"/>
                  <w:marRight w:val="-7140"/>
                  <w:marTop w:val="0"/>
                  <w:marBottom w:val="0"/>
                  <w:divBdr>
                    <w:top w:val="single" w:sz="2" w:space="0" w:color="FFFFFF"/>
                    <w:left w:val="none" w:sz="0" w:space="0" w:color="auto"/>
                    <w:bottom w:val="none" w:sz="0" w:space="0" w:color="auto"/>
                    <w:right w:val="none" w:sz="0" w:space="0" w:color="auto"/>
                  </w:divBdr>
                  <w:divsChild>
                    <w:div w:id="2062437540">
                      <w:marLeft w:val="0"/>
                      <w:marRight w:val="0"/>
                      <w:marTop w:val="0"/>
                      <w:marBottom w:val="0"/>
                      <w:divBdr>
                        <w:top w:val="none" w:sz="0" w:space="0" w:color="auto"/>
                        <w:left w:val="none" w:sz="0" w:space="0" w:color="auto"/>
                        <w:bottom w:val="none" w:sz="0" w:space="0" w:color="auto"/>
                        <w:right w:val="none" w:sz="0" w:space="0" w:color="auto"/>
                      </w:divBdr>
                      <w:divsChild>
                        <w:div w:id="1024524855">
                          <w:marLeft w:val="0"/>
                          <w:marRight w:val="0"/>
                          <w:marTop w:val="0"/>
                          <w:marBottom w:val="0"/>
                          <w:divBdr>
                            <w:top w:val="none" w:sz="0" w:space="0" w:color="auto"/>
                            <w:left w:val="none" w:sz="0" w:space="0" w:color="auto"/>
                            <w:bottom w:val="none" w:sz="0" w:space="0" w:color="auto"/>
                            <w:right w:val="none" w:sz="0" w:space="0" w:color="auto"/>
                          </w:divBdr>
                          <w:divsChild>
                            <w:div w:id="1186946613">
                              <w:marLeft w:val="0"/>
                              <w:marRight w:val="0"/>
                              <w:marTop w:val="0"/>
                              <w:marBottom w:val="0"/>
                              <w:divBdr>
                                <w:top w:val="none" w:sz="0" w:space="0" w:color="auto"/>
                                <w:left w:val="none" w:sz="0" w:space="0" w:color="auto"/>
                                <w:bottom w:val="none" w:sz="0" w:space="0" w:color="auto"/>
                                <w:right w:val="none" w:sz="0" w:space="0" w:color="auto"/>
                              </w:divBdr>
                              <w:divsChild>
                                <w:div w:id="15243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3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285935">
          <w:marLeft w:val="0"/>
          <w:marRight w:val="0"/>
          <w:marTop w:val="0"/>
          <w:marBottom w:val="0"/>
          <w:divBdr>
            <w:top w:val="none" w:sz="0" w:space="0" w:color="auto"/>
            <w:left w:val="none" w:sz="0" w:space="0" w:color="auto"/>
            <w:bottom w:val="none" w:sz="0" w:space="0" w:color="auto"/>
            <w:right w:val="none" w:sz="0" w:space="0" w:color="auto"/>
          </w:divBdr>
          <w:divsChild>
            <w:div w:id="1472018862">
              <w:marLeft w:val="0"/>
              <w:marRight w:val="0"/>
              <w:marTop w:val="0"/>
              <w:marBottom w:val="0"/>
              <w:divBdr>
                <w:top w:val="none" w:sz="0" w:space="0" w:color="auto"/>
                <w:left w:val="none" w:sz="0" w:space="0" w:color="auto"/>
                <w:bottom w:val="none" w:sz="0" w:space="0" w:color="auto"/>
                <w:right w:val="none" w:sz="0" w:space="0" w:color="auto"/>
              </w:divBdr>
              <w:divsChild>
                <w:div w:id="803086073">
                  <w:marLeft w:val="216"/>
                  <w:marRight w:val="216"/>
                  <w:marTop w:val="0"/>
                  <w:marBottom w:val="0"/>
                  <w:divBdr>
                    <w:top w:val="none" w:sz="0" w:space="0" w:color="auto"/>
                    <w:left w:val="none" w:sz="0" w:space="0" w:color="auto"/>
                    <w:bottom w:val="none" w:sz="0" w:space="0" w:color="auto"/>
                    <w:right w:val="none" w:sz="0" w:space="0" w:color="auto"/>
                  </w:divBdr>
                  <w:divsChild>
                    <w:div w:id="1381175792">
                      <w:marLeft w:val="216"/>
                      <w:marRight w:val="216"/>
                      <w:marTop w:val="0"/>
                      <w:marBottom w:val="0"/>
                      <w:divBdr>
                        <w:top w:val="none" w:sz="0" w:space="0" w:color="auto"/>
                        <w:left w:val="none" w:sz="0" w:space="0" w:color="auto"/>
                        <w:bottom w:val="none" w:sz="0" w:space="0" w:color="auto"/>
                        <w:right w:val="none" w:sz="0" w:space="0" w:color="auto"/>
                      </w:divBdr>
                      <w:divsChild>
                        <w:div w:id="2099863667">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1844">
      <w:bodyDiv w:val="1"/>
      <w:marLeft w:val="0"/>
      <w:marRight w:val="0"/>
      <w:marTop w:val="0"/>
      <w:marBottom w:val="0"/>
      <w:divBdr>
        <w:top w:val="none" w:sz="0" w:space="0" w:color="auto"/>
        <w:left w:val="none" w:sz="0" w:space="0" w:color="auto"/>
        <w:bottom w:val="none" w:sz="0" w:space="0" w:color="auto"/>
        <w:right w:val="none" w:sz="0" w:space="0" w:color="auto"/>
      </w:divBdr>
    </w:div>
    <w:div w:id="1294823571">
      <w:bodyDiv w:val="1"/>
      <w:marLeft w:val="0"/>
      <w:marRight w:val="0"/>
      <w:marTop w:val="0"/>
      <w:marBottom w:val="0"/>
      <w:divBdr>
        <w:top w:val="none" w:sz="0" w:space="0" w:color="auto"/>
        <w:left w:val="none" w:sz="0" w:space="0" w:color="auto"/>
        <w:bottom w:val="none" w:sz="0" w:space="0" w:color="auto"/>
        <w:right w:val="none" w:sz="0" w:space="0" w:color="auto"/>
      </w:divBdr>
    </w:div>
    <w:div w:id="1296713782">
      <w:bodyDiv w:val="1"/>
      <w:marLeft w:val="0"/>
      <w:marRight w:val="0"/>
      <w:marTop w:val="0"/>
      <w:marBottom w:val="0"/>
      <w:divBdr>
        <w:top w:val="none" w:sz="0" w:space="0" w:color="auto"/>
        <w:left w:val="none" w:sz="0" w:space="0" w:color="auto"/>
        <w:bottom w:val="none" w:sz="0" w:space="0" w:color="auto"/>
        <w:right w:val="none" w:sz="0" w:space="0" w:color="auto"/>
      </w:divBdr>
      <w:divsChild>
        <w:div w:id="1770738245">
          <w:marLeft w:val="0"/>
          <w:marRight w:val="0"/>
          <w:marTop w:val="0"/>
          <w:marBottom w:val="0"/>
          <w:divBdr>
            <w:top w:val="none" w:sz="0" w:space="9" w:color="auto"/>
            <w:left w:val="single" w:sz="6" w:space="0" w:color="BBBBBB"/>
            <w:bottom w:val="none" w:sz="0" w:space="0" w:color="auto"/>
            <w:right w:val="none" w:sz="0" w:space="0" w:color="auto"/>
          </w:divBdr>
          <w:divsChild>
            <w:div w:id="1059087036">
              <w:marLeft w:val="0"/>
              <w:marRight w:val="0"/>
              <w:marTop w:val="0"/>
              <w:marBottom w:val="0"/>
              <w:divBdr>
                <w:top w:val="none" w:sz="0" w:space="0" w:color="auto"/>
                <w:left w:val="none" w:sz="0" w:space="0" w:color="auto"/>
                <w:bottom w:val="none" w:sz="0" w:space="0" w:color="auto"/>
                <w:right w:val="none" w:sz="0" w:space="0" w:color="auto"/>
              </w:divBdr>
              <w:divsChild>
                <w:div w:id="1626617838">
                  <w:marLeft w:val="0"/>
                  <w:marRight w:val="0"/>
                  <w:marTop w:val="0"/>
                  <w:marBottom w:val="0"/>
                  <w:divBdr>
                    <w:top w:val="none" w:sz="0" w:space="0" w:color="auto"/>
                    <w:left w:val="none" w:sz="0" w:space="0" w:color="auto"/>
                    <w:bottom w:val="none" w:sz="0" w:space="0" w:color="auto"/>
                    <w:right w:val="none" w:sz="0" w:space="0" w:color="auto"/>
                  </w:divBdr>
                  <w:divsChild>
                    <w:div w:id="806822159">
                      <w:marLeft w:val="0"/>
                      <w:marRight w:val="0"/>
                      <w:marTop w:val="0"/>
                      <w:marBottom w:val="0"/>
                      <w:divBdr>
                        <w:top w:val="none" w:sz="0" w:space="0" w:color="auto"/>
                        <w:left w:val="none" w:sz="0" w:space="0" w:color="auto"/>
                        <w:bottom w:val="none" w:sz="0" w:space="0" w:color="auto"/>
                        <w:right w:val="none" w:sz="0" w:space="0" w:color="auto"/>
                      </w:divBdr>
                      <w:divsChild>
                        <w:div w:id="137502997">
                          <w:marLeft w:val="0"/>
                          <w:marRight w:val="0"/>
                          <w:marTop w:val="0"/>
                          <w:marBottom w:val="0"/>
                          <w:divBdr>
                            <w:top w:val="none" w:sz="0" w:space="0" w:color="auto"/>
                            <w:left w:val="none" w:sz="0" w:space="0" w:color="auto"/>
                            <w:bottom w:val="none" w:sz="0" w:space="0" w:color="auto"/>
                            <w:right w:val="none" w:sz="0" w:space="0" w:color="auto"/>
                          </w:divBdr>
                          <w:divsChild>
                            <w:div w:id="6776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073138">
      <w:bodyDiv w:val="1"/>
      <w:marLeft w:val="0"/>
      <w:marRight w:val="0"/>
      <w:marTop w:val="0"/>
      <w:marBottom w:val="0"/>
      <w:divBdr>
        <w:top w:val="none" w:sz="0" w:space="0" w:color="auto"/>
        <w:left w:val="none" w:sz="0" w:space="0" w:color="auto"/>
        <w:bottom w:val="none" w:sz="0" w:space="0" w:color="auto"/>
        <w:right w:val="none" w:sz="0" w:space="0" w:color="auto"/>
      </w:divBdr>
    </w:div>
    <w:div w:id="1313757793">
      <w:bodyDiv w:val="1"/>
      <w:marLeft w:val="0"/>
      <w:marRight w:val="0"/>
      <w:marTop w:val="0"/>
      <w:marBottom w:val="0"/>
      <w:divBdr>
        <w:top w:val="none" w:sz="0" w:space="0" w:color="auto"/>
        <w:left w:val="none" w:sz="0" w:space="0" w:color="auto"/>
        <w:bottom w:val="none" w:sz="0" w:space="0" w:color="auto"/>
        <w:right w:val="none" w:sz="0" w:space="0" w:color="auto"/>
      </w:divBdr>
    </w:div>
    <w:div w:id="1323122837">
      <w:bodyDiv w:val="1"/>
      <w:marLeft w:val="0"/>
      <w:marRight w:val="0"/>
      <w:marTop w:val="0"/>
      <w:marBottom w:val="0"/>
      <w:divBdr>
        <w:top w:val="none" w:sz="0" w:space="0" w:color="auto"/>
        <w:left w:val="none" w:sz="0" w:space="0" w:color="auto"/>
        <w:bottom w:val="none" w:sz="0" w:space="0" w:color="auto"/>
        <w:right w:val="none" w:sz="0" w:space="0" w:color="auto"/>
      </w:divBdr>
      <w:divsChild>
        <w:div w:id="1343315873">
          <w:marLeft w:val="0"/>
          <w:marRight w:val="0"/>
          <w:marTop w:val="0"/>
          <w:marBottom w:val="0"/>
          <w:divBdr>
            <w:top w:val="none" w:sz="0" w:space="0" w:color="auto"/>
            <w:left w:val="none" w:sz="0" w:space="0" w:color="auto"/>
            <w:bottom w:val="none" w:sz="0" w:space="0" w:color="auto"/>
            <w:right w:val="none" w:sz="0" w:space="0" w:color="auto"/>
          </w:divBdr>
          <w:divsChild>
            <w:div w:id="1669020735">
              <w:marLeft w:val="0"/>
              <w:marRight w:val="0"/>
              <w:marTop w:val="0"/>
              <w:marBottom w:val="0"/>
              <w:divBdr>
                <w:top w:val="none" w:sz="0" w:space="0" w:color="auto"/>
                <w:left w:val="none" w:sz="0" w:space="0" w:color="auto"/>
                <w:bottom w:val="none" w:sz="0" w:space="0" w:color="auto"/>
                <w:right w:val="none" w:sz="0" w:space="0" w:color="auto"/>
              </w:divBdr>
              <w:divsChild>
                <w:div w:id="2125608766">
                  <w:marLeft w:val="216"/>
                  <w:marRight w:val="216"/>
                  <w:marTop w:val="0"/>
                  <w:marBottom w:val="0"/>
                  <w:divBdr>
                    <w:top w:val="none" w:sz="0" w:space="0" w:color="auto"/>
                    <w:left w:val="none" w:sz="0" w:space="0" w:color="auto"/>
                    <w:bottom w:val="none" w:sz="0" w:space="0" w:color="auto"/>
                    <w:right w:val="none" w:sz="0" w:space="0" w:color="auto"/>
                  </w:divBdr>
                  <w:divsChild>
                    <w:div w:id="1891308472">
                      <w:marLeft w:val="216"/>
                      <w:marRight w:val="216"/>
                      <w:marTop w:val="0"/>
                      <w:marBottom w:val="0"/>
                      <w:divBdr>
                        <w:top w:val="none" w:sz="0" w:space="0" w:color="auto"/>
                        <w:left w:val="none" w:sz="0" w:space="0" w:color="auto"/>
                        <w:bottom w:val="none" w:sz="0" w:space="0" w:color="auto"/>
                        <w:right w:val="none" w:sz="0" w:space="0" w:color="auto"/>
                      </w:divBdr>
                      <w:divsChild>
                        <w:div w:id="339234090">
                          <w:marLeft w:val="216"/>
                          <w:marRight w:val="216"/>
                          <w:marTop w:val="0"/>
                          <w:marBottom w:val="0"/>
                          <w:divBdr>
                            <w:top w:val="none" w:sz="0" w:space="0" w:color="auto"/>
                            <w:left w:val="none" w:sz="0" w:space="0" w:color="auto"/>
                            <w:bottom w:val="none" w:sz="0" w:space="0" w:color="auto"/>
                            <w:right w:val="none" w:sz="0" w:space="0" w:color="auto"/>
                          </w:divBdr>
                          <w:divsChild>
                            <w:div w:id="1937710836">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911124">
      <w:bodyDiv w:val="1"/>
      <w:marLeft w:val="0"/>
      <w:marRight w:val="0"/>
      <w:marTop w:val="0"/>
      <w:marBottom w:val="0"/>
      <w:divBdr>
        <w:top w:val="none" w:sz="0" w:space="0" w:color="auto"/>
        <w:left w:val="none" w:sz="0" w:space="0" w:color="auto"/>
        <w:bottom w:val="none" w:sz="0" w:space="0" w:color="auto"/>
        <w:right w:val="none" w:sz="0" w:space="0" w:color="auto"/>
      </w:divBdr>
      <w:divsChild>
        <w:div w:id="1149634122">
          <w:marLeft w:val="0"/>
          <w:marRight w:val="0"/>
          <w:marTop w:val="0"/>
          <w:marBottom w:val="0"/>
          <w:divBdr>
            <w:top w:val="none" w:sz="0" w:space="0" w:color="auto"/>
            <w:left w:val="none" w:sz="0" w:space="0" w:color="auto"/>
            <w:bottom w:val="none" w:sz="0" w:space="0" w:color="auto"/>
            <w:right w:val="none" w:sz="0" w:space="0" w:color="auto"/>
          </w:divBdr>
          <w:divsChild>
            <w:div w:id="1870798969">
              <w:marLeft w:val="0"/>
              <w:marRight w:val="0"/>
              <w:marTop w:val="0"/>
              <w:marBottom w:val="0"/>
              <w:divBdr>
                <w:top w:val="none" w:sz="0" w:space="0" w:color="auto"/>
                <w:left w:val="none" w:sz="0" w:space="0" w:color="auto"/>
                <w:bottom w:val="none" w:sz="0" w:space="0" w:color="auto"/>
                <w:right w:val="none" w:sz="0" w:space="0" w:color="auto"/>
              </w:divBdr>
              <w:divsChild>
                <w:div w:id="1591700190">
                  <w:marLeft w:val="216"/>
                  <w:marRight w:val="216"/>
                  <w:marTop w:val="0"/>
                  <w:marBottom w:val="0"/>
                  <w:divBdr>
                    <w:top w:val="none" w:sz="0" w:space="0" w:color="auto"/>
                    <w:left w:val="none" w:sz="0" w:space="0" w:color="auto"/>
                    <w:bottom w:val="none" w:sz="0" w:space="0" w:color="auto"/>
                    <w:right w:val="none" w:sz="0" w:space="0" w:color="auto"/>
                  </w:divBdr>
                  <w:divsChild>
                    <w:div w:id="2144960467">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9825">
      <w:bodyDiv w:val="1"/>
      <w:marLeft w:val="0"/>
      <w:marRight w:val="0"/>
      <w:marTop w:val="0"/>
      <w:marBottom w:val="0"/>
      <w:divBdr>
        <w:top w:val="none" w:sz="0" w:space="0" w:color="auto"/>
        <w:left w:val="none" w:sz="0" w:space="0" w:color="auto"/>
        <w:bottom w:val="none" w:sz="0" w:space="0" w:color="auto"/>
        <w:right w:val="none" w:sz="0" w:space="0" w:color="auto"/>
      </w:divBdr>
    </w:div>
    <w:div w:id="1357777261">
      <w:bodyDiv w:val="1"/>
      <w:marLeft w:val="0"/>
      <w:marRight w:val="0"/>
      <w:marTop w:val="0"/>
      <w:marBottom w:val="0"/>
      <w:divBdr>
        <w:top w:val="none" w:sz="0" w:space="0" w:color="auto"/>
        <w:left w:val="none" w:sz="0" w:space="0" w:color="auto"/>
        <w:bottom w:val="none" w:sz="0" w:space="0" w:color="auto"/>
        <w:right w:val="none" w:sz="0" w:space="0" w:color="auto"/>
      </w:divBdr>
    </w:div>
    <w:div w:id="1359887321">
      <w:bodyDiv w:val="1"/>
      <w:marLeft w:val="0"/>
      <w:marRight w:val="0"/>
      <w:marTop w:val="0"/>
      <w:marBottom w:val="0"/>
      <w:divBdr>
        <w:top w:val="none" w:sz="0" w:space="0" w:color="auto"/>
        <w:left w:val="none" w:sz="0" w:space="0" w:color="auto"/>
        <w:bottom w:val="none" w:sz="0" w:space="0" w:color="auto"/>
        <w:right w:val="none" w:sz="0" w:space="0" w:color="auto"/>
      </w:divBdr>
      <w:divsChild>
        <w:div w:id="1661419153">
          <w:marLeft w:val="0"/>
          <w:marRight w:val="0"/>
          <w:marTop w:val="0"/>
          <w:marBottom w:val="0"/>
          <w:divBdr>
            <w:top w:val="none" w:sz="0" w:space="0" w:color="auto"/>
            <w:left w:val="none" w:sz="0" w:space="0" w:color="auto"/>
            <w:bottom w:val="none" w:sz="0" w:space="0" w:color="auto"/>
            <w:right w:val="none" w:sz="0" w:space="0" w:color="auto"/>
          </w:divBdr>
          <w:divsChild>
            <w:div w:id="424961050">
              <w:marLeft w:val="0"/>
              <w:marRight w:val="0"/>
              <w:marTop w:val="0"/>
              <w:marBottom w:val="0"/>
              <w:divBdr>
                <w:top w:val="none" w:sz="0" w:space="0" w:color="auto"/>
                <w:left w:val="none" w:sz="0" w:space="0" w:color="auto"/>
                <w:bottom w:val="none" w:sz="0" w:space="0" w:color="auto"/>
                <w:right w:val="none" w:sz="0" w:space="0" w:color="auto"/>
              </w:divBdr>
              <w:divsChild>
                <w:div w:id="1783761461">
                  <w:marLeft w:val="0"/>
                  <w:marRight w:val="3150"/>
                  <w:marTop w:val="0"/>
                  <w:marBottom w:val="0"/>
                  <w:divBdr>
                    <w:top w:val="none" w:sz="0" w:space="0" w:color="auto"/>
                    <w:left w:val="none" w:sz="0" w:space="0" w:color="auto"/>
                    <w:bottom w:val="none" w:sz="0" w:space="0" w:color="auto"/>
                    <w:right w:val="none" w:sz="0" w:space="0" w:color="auto"/>
                  </w:divBdr>
                </w:div>
              </w:divsChild>
            </w:div>
          </w:divsChild>
        </w:div>
      </w:divsChild>
    </w:div>
    <w:div w:id="1380395344">
      <w:bodyDiv w:val="1"/>
      <w:marLeft w:val="0"/>
      <w:marRight w:val="0"/>
      <w:marTop w:val="0"/>
      <w:marBottom w:val="0"/>
      <w:divBdr>
        <w:top w:val="none" w:sz="0" w:space="0" w:color="auto"/>
        <w:left w:val="none" w:sz="0" w:space="0" w:color="auto"/>
        <w:bottom w:val="none" w:sz="0" w:space="0" w:color="auto"/>
        <w:right w:val="none" w:sz="0" w:space="0" w:color="auto"/>
      </w:divBdr>
      <w:divsChild>
        <w:div w:id="1775131153">
          <w:marLeft w:val="0"/>
          <w:marRight w:val="0"/>
          <w:marTop w:val="0"/>
          <w:marBottom w:val="0"/>
          <w:divBdr>
            <w:top w:val="none" w:sz="0" w:space="0" w:color="auto"/>
            <w:left w:val="none" w:sz="0" w:space="0" w:color="auto"/>
            <w:bottom w:val="none" w:sz="0" w:space="0" w:color="auto"/>
            <w:right w:val="none" w:sz="0" w:space="0" w:color="auto"/>
          </w:divBdr>
        </w:div>
      </w:divsChild>
    </w:div>
    <w:div w:id="1381637850">
      <w:bodyDiv w:val="1"/>
      <w:marLeft w:val="0"/>
      <w:marRight w:val="0"/>
      <w:marTop w:val="0"/>
      <w:marBottom w:val="0"/>
      <w:divBdr>
        <w:top w:val="none" w:sz="0" w:space="0" w:color="auto"/>
        <w:left w:val="none" w:sz="0" w:space="0" w:color="auto"/>
        <w:bottom w:val="none" w:sz="0" w:space="0" w:color="auto"/>
        <w:right w:val="none" w:sz="0" w:space="0" w:color="auto"/>
      </w:divBdr>
    </w:div>
    <w:div w:id="1386224253">
      <w:bodyDiv w:val="1"/>
      <w:marLeft w:val="0"/>
      <w:marRight w:val="0"/>
      <w:marTop w:val="0"/>
      <w:marBottom w:val="0"/>
      <w:divBdr>
        <w:top w:val="none" w:sz="0" w:space="0" w:color="auto"/>
        <w:left w:val="none" w:sz="0" w:space="0" w:color="auto"/>
        <w:bottom w:val="none" w:sz="0" w:space="0" w:color="auto"/>
        <w:right w:val="none" w:sz="0" w:space="0" w:color="auto"/>
      </w:divBdr>
      <w:divsChild>
        <w:div w:id="1601066636">
          <w:marLeft w:val="0"/>
          <w:marRight w:val="0"/>
          <w:marTop w:val="0"/>
          <w:marBottom w:val="0"/>
          <w:divBdr>
            <w:top w:val="none" w:sz="0" w:space="0" w:color="auto"/>
            <w:left w:val="none" w:sz="0" w:space="0" w:color="auto"/>
            <w:bottom w:val="none" w:sz="0" w:space="0" w:color="auto"/>
            <w:right w:val="none" w:sz="0" w:space="0" w:color="auto"/>
          </w:divBdr>
          <w:divsChild>
            <w:div w:id="1245987984">
              <w:marLeft w:val="0"/>
              <w:marRight w:val="0"/>
              <w:marTop w:val="0"/>
              <w:marBottom w:val="0"/>
              <w:divBdr>
                <w:top w:val="none" w:sz="0" w:space="0" w:color="auto"/>
                <w:left w:val="none" w:sz="0" w:space="0" w:color="auto"/>
                <w:bottom w:val="none" w:sz="0" w:space="0" w:color="auto"/>
                <w:right w:val="none" w:sz="0" w:space="0" w:color="auto"/>
              </w:divBdr>
              <w:divsChild>
                <w:div w:id="2896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92260">
      <w:bodyDiv w:val="1"/>
      <w:marLeft w:val="0"/>
      <w:marRight w:val="0"/>
      <w:marTop w:val="0"/>
      <w:marBottom w:val="0"/>
      <w:divBdr>
        <w:top w:val="none" w:sz="0" w:space="0" w:color="auto"/>
        <w:left w:val="none" w:sz="0" w:space="0" w:color="auto"/>
        <w:bottom w:val="none" w:sz="0" w:space="0" w:color="auto"/>
        <w:right w:val="none" w:sz="0" w:space="0" w:color="auto"/>
      </w:divBdr>
      <w:divsChild>
        <w:div w:id="749545133">
          <w:marLeft w:val="0"/>
          <w:marRight w:val="0"/>
          <w:marTop w:val="0"/>
          <w:marBottom w:val="0"/>
          <w:divBdr>
            <w:top w:val="none" w:sz="0" w:space="0" w:color="auto"/>
            <w:left w:val="none" w:sz="0" w:space="0" w:color="auto"/>
            <w:bottom w:val="none" w:sz="0" w:space="0" w:color="auto"/>
            <w:right w:val="none" w:sz="0" w:space="0" w:color="auto"/>
          </w:divBdr>
          <w:divsChild>
            <w:div w:id="1324236145">
              <w:marLeft w:val="0"/>
              <w:marRight w:val="0"/>
              <w:marTop w:val="0"/>
              <w:marBottom w:val="0"/>
              <w:divBdr>
                <w:top w:val="none" w:sz="0" w:space="0" w:color="auto"/>
                <w:left w:val="none" w:sz="0" w:space="0" w:color="auto"/>
                <w:bottom w:val="none" w:sz="0" w:space="0" w:color="auto"/>
                <w:right w:val="none" w:sz="0" w:space="0" w:color="auto"/>
              </w:divBdr>
              <w:divsChild>
                <w:div w:id="127433428">
                  <w:marLeft w:val="216"/>
                  <w:marRight w:val="216"/>
                  <w:marTop w:val="0"/>
                  <w:marBottom w:val="0"/>
                  <w:divBdr>
                    <w:top w:val="none" w:sz="0" w:space="0" w:color="auto"/>
                    <w:left w:val="none" w:sz="0" w:space="0" w:color="auto"/>
                    <w:bottom w:val="none" w:sz="0" w:space="0" w:color="auto"/>
                    <w:right w:val="none" w:sz="0" w:space="0" w:color="auto"/>
                  </w:divBdr>
                  <w:divsChild>
                    <w:div w:id="1568959335">
                      <w:marLeft w:val="216"/>
                      <w:marRight w:val="216"/>
                      <w:marTop w:val="0"/>
                      <w:marBottom w:val="0"/>
                      <w:divBdr>
                        <w:top w:val="none" w:sz="0" w:space="0" w:color="auto"/>
                        <w:left w:val="none" w:sz="0" w:space="0" w:color="auto"/>
                        <w:bottom w:val="none" w:sz="0" w:space="0" w:color="auto"/>
                        <w:right w:val="none" w:sz="0" w:space="0" w:color="auto"/>
                      </w:divBdr>
                      <w:divsChild>
                        <w:div w:id="1714382844">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570445">
      <w:bodyDiv w:val="1"/>
      <w:marLeft w:val="0"/>
      <w:marRight w:val="0"/>
      <w:marTop w:val="0"/>
      <w:marBottom w:val="0"/>
      <w:divBdr>
        <w:top w:val="none" w:sz="0" w:space="0" w:color="auto"/>
        <w:left w:val="none" w:sz="0" w:space="0" w:color="auto"/>
        <w:bottom w:val="none" w:sz="0" w:space="0" w:color="auto"/>
        <w:right w:val="none" w:sz="0" w:space="0" w:color="auto"/>
      </w:divBdr>
    </w:div>
    <w:div w:id="1405566484">
      <w:bodyDiv w:val="1"/>
      <w:marLeft w:val="0"/>
      <w:marRight w:val="0"/>
      <w:marTop w:val="0"/>
      <w:marBottom w:val="0"/>
      <w:divBdr>
        <w:top w:val="none" w:sz="0" w:space="0" w:color="auto"/>
        <w:left w:val="none" w:sz="0" w:space="0" w:color="auto"/>
        <w:bottom w:val="none" w:sz="0" w:space="0" w:color="auto"/>
        <w:right w:val="none" w:sz="0" w:space="0" w:color="auto"/>
      </w:divBdr>
    </w:div>
    <w:div w:id="1415467627">
      <w:bodyDiv w:val="1"/>
      <w:marLeft w:val="0"/>
      <w:marRight w:val="0"/>
      <w:marTop w:val="0"/>
      <w:marBottom w:val="0"/>
      <w:divBdr>
        <w:top w:val="none" w:sz="0" w:space="0" w:color="auto"/>
        <w:left w:val="none" w:sz="0" w:space="0" w:color="auto"/>
        <w:bottom w:val="none" w:sz="0" w:space="0" w:color="auto"/>
        <w:right w:val="none" w:sz="0" w:space="0" w:color="auto"/>
      </w:divBdr>
    </w:div>
    <w:div w:id="1433863361">
      <w:bodyDiv w:val="1"/>
      <w:marLeft w:val="0"/>
      <w:marRight w:val="0"/>
      <w:marTop w:val="0"/>
      <w:marBottom w:val="0"/>
      <w:divBdr>
        <w:top w:val="none" w:sz="0" w:space="0" w:color="auto"/>
        <w:left w:val="none" w:sz="0" w:space="0" w:color="auto"/>
        <w:bottom w:val="none" w:sz="0" w:space="0" w:color="auto"/>
        <w:right w:val="none" w:sz="0" w:space="0" w:color="auto"/>
      </w:divBdr>
    </w:div>
    <w:div w:id="1454129095">
      <w:bodyDiv w:val="1"/>
      <w:marLeft w:val="0"/>
      <w:marRight w:val="0"/>
      <w:marTop w:val="0"/>
      <w:marBottom w:val="0"/>
      <w:divBdr>
        <w:top w:val="none" w:sz="0" w:space="0" w:color="auto"/>
        <w:left w:val="none" w:sz="0" w:space="0" w:color="auto"/>
        <w:bottom w:val="none" w:sz="0" w:space="0" w:color="auto"/>
        <w:right w:val="none" w:sz="0" w:space="0" w:color="auto"/>
      </w:divBdr>
    </w:div>
    <w:div w:id="1466657395">
      <w:bodyDiv w:val="1"/>
      <w:marLeft w:val="0"/>
      <w:marRight w:val="0"/>
      <w:marTop w:val="0"/>
      <w:marBottom w:val="0"/>
      <w:divBdr>
        <w:top w:val="none" w:sz="0" w:space="0" w:color="auto"/>
        <w:left w:val="none" w:sz="0" w:space="0" w:color="auto"/>
        <w:bottom w:val="none" w:sz="0" w:space="0" w:color="auto"/>
        <w:right w:val="none" w:sz="0" w:space="0" w:color="auto"/>
      </w:divBdr>
    </w:div>
    <w:div w:id="1470053456">
      <w:bodyDiv w:val="1"/>
      <w:marLeft w:val="0"/>
      <w:marRight w:val="0"/>
      <w:marTop w:val="0"/>
      <w:marBottom w:val="0"/>
      <w:divBdr>
        <w:top w:val="none" w:sz="0" w:space="0" w:color="auto"/>
        <w:left w:val="none" w:sz="0" w:space="0" w:color="auto"/>
        <w:bottom w:val="none" w:sz="0" w:space="0" w:color="auto"/>
        <w:right w:val="none" w:sz="0" w:space="0" w:color="auto"/>
      </w:divBdr>
    </w:div>
    <w:div w:id="1499997512">
      <w:bodyDiv w:val="1"/>
      <w:marLeft w:val="0"/>
      <w:marRight w:val="0"/>
      <w:marTop w:val="0"/>
      <w:marBottom w:val="0"/>
      <w:divBdr>
        <w:top w:val="none" w:sz="0" w:space="0" w:color="auto"/>
        <w:left w:val="none" w:sz="0" w:space="0" w:color="auto"/>
        <w:bottom w:val="none" w:sz="0" w:space="0" w:color="auto"/>
        <w:right w:val="none" w:sz="0" w:space="0" w:color="auto"/>
      </w:divBdr>
    </w:div>
    <w:div w:id="1506631125">
      <w:bodyDiv w:val="1"/>
      <w:marLeft w:val="0"/>
      <w:marRight w:val="0"/>
      <w:marTop w:val="0"/>
      <w:marBottom w:val="0"/>
      <w:divBdr>
        <w:top w:val="none" w:sz="0" w:space="0" w:color="auto"/>
        <w:left w:val="none" w:sz="0" w:space="0" w:color="auto"/>
        <w:bottom w:val="none" w:sz="0" w:space="0" w:color="auto"/>
        <w:right w:val="none" w:sz="0" w:space="0" w:color="auto"/>
      </w:divBdr>
    </w:div>
    <w:div w:id="1507209734">
      <w:bodyDiv w:val="1"/>
      <w:marLeft w:val="0"/>
      <w:marRight w:val="0"/>
      <w:marTop w:val="0"/>
      <w:marBottom w:val="0"/>
      <w:divBdr>
        <w:top w:val="none" w:sz="0" w:space="0" w:color="auto"/>
        <w:left w:val="none" w:sz="0" w:space="0" w:color="auto"/>
        <w:bottom w:val="none" w:sz="0" w:space="0" w:color="auto"/>
        <w:right w:val="none" w:sz="0" w:space="0" w:color="auto"/>
      </w:divBdr>
      <w:divsChild>
        <w:div w:id="1989288724">
          <w:marLeft w:val="0"/>
          <w:marRight w:val="0"/>
          <w:marTop w:val="0"/>
          <w:marBottom w:val="0"/>
          <w:divBdr>
            <w:top w:val="none" w:sz="0" w:space="0" w:color="auto"/>
            <w:left w:val="none" w:sz="0" w:space="0" w:color="auto"/>
            <w:bottom w:val="none" w:sz="0" w:space="0" w:color="auto"/>
            <w:right w:val="none" w:sz="0" w:space="0" w:color="auto"/>
          </w:divBdr>
          <w:divsChild>
            <w:div w:id="9499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5398">
      <w:bodyDiv w:val="1"/>
      <w:marLeft w:val="0"/>
      <w:marRight w:val="0"/>
      <w:marTop w:val="0"/>
      <w:marBottom w:val="0"/>
      <w:divBdr>
        <w:top w:val="none" w:sz="0" w:space="0" w:color="auto"/>
        <w:left w:val="none" w:sz="0" w:space="0" w:color="auto"/>
        <w:bottom w:val="none" w:sz="0" w:space="0" w:color="auto"/>
        <w:right w:val="none" w:sz="0" w:space="0" w:color="auto"/>
      </w:divBdr>
    </w:div>
    <w:div w:id="1532649887">
      <w:bodyDiv w:val="1"/>
      <w:marLeft w:val="0"/>
      <w:marRight w:val="0"/>
      <w:marTop w:val="0"/>
      <w:marBottom w:val="0"/>
      <w:divBdr>
        <w:top w:val="none" w:sz="0" w:space="0" w:color="auto"/>
        <w:left w:val="none" w:sz="0" w:space="0" w:color="auto"/>
        <w:bottom w:val="none" w:sz="0" w:space="0" w:color="auto"/>
        <w:right w:val="none" w:sz="0" w:space="0" w:color="auto"/>
      </w:divBdr>
    </w:div>
    <w:div w:id="1551578583">
      <w:bodyDiv w:val="1"/>
      <w:marLeft w:val="0"/>
      <w:marRight w:val="0"/>
      <w:marTop w:val="0"/>
      <w:marBottom w:val="0"/>
      <w:divBdr>
        <w:top w:val="none" w:sz="0" w:space="0" w:color="auto"/>
        <w:left w:val="none" w:sz="0" w:space="0" w:color="auto"/>
        <w:bottom w:val="none" w:sz="0" w:space="0" w:color="auto"/>
        <w:right w:val="none" w:sz="0" w:space="0" w:color="auto"/>
      </w:divBdr>
    </w:div>
    <w:div w:id="1557936439">
      <w:bodyDiv w:val="1"/>
      <w:marLeft w:val="0"/>
      <w:marRight w:val="0"/>
      <w:marTop w:val="0"/>
      <w:marBottom w:val="0"/>
      <w:divBdr>
        <w:top w:val="none" w:sz="0" w:space="0" w:color="auto"/>
        <w:left w:val="none" w:sz="0" w:space="0" w:color="auto"/>
        <w:bottom w:val="none" w:sz="0" w:space="0" w:color="auto"/>
        <w:right w:val="none" w:sz="0" w:space="0" w:color="auto"/>
      </w:divBdr>
    </w:div>
    <w:div w:id="1585143001">
      <w:bodyDiv w:val="1"/>
      <w:marLeft w:val="0"/>
      <w:marRight w:val="0"/>
      <w:marTop w:val="0"/>
      <w:marBottom w:val="0"/>
      <w:divBdr>
        <w:top w:val="none" w:sz="0" w:space="0" w:color="auto"/>
        <w:left w:val="none" w:sz="0" w:space="0" w:color="auto"/>
        <w:bottom w:val="none" w:sz="0" w:space="0" w:color="auto"/>
        <w:right w:val="none" w:sz="0" w:space="0" w:color="auto"/>
      </w:divBdr>
    </w:div>
    <w:div w:id="1589845717">
      <w:bodyDiv w:val="1"/>
      <w:marLeft w:val="0"/>
      <w:marRight w:val="0"/>
      <w:marTop w:val="0"/>
      <w:marBottom w:val="0"/>
      <w:divBdr>
        <w:top w:val="none" w:sz="0" w:space="0" w:color="auto"/>
        <w:left w:val="none" w:sz="0" w:space="0" w:color="auto"/>
        <w:bottom w:val="none" w:sz="0" w:space="0" w:color="auto"/>
        <w:right w:val="none" w:sz="0" w:space="0" w:color="auto"/>
      </w:divBdr>
      <w:divsChild>
        <w:div w:id="1963415200">
          <w:marLeft w:val="0"/>
          <w:marRight w:val="0"/>
          <w:marTop w:val="0"/>
          <w:marBottom w:val="0"/>
          <w:divBdr>
            <w:top w:val="none" w:sz="0" w:space="0" w:color="auto"/>
            <w:left w:val="none" w:sz="0" w:space="0" w:color="auto"/>
            <w:bottom w:val="none" w:sz="0" w:space="0" w:color="auto"/>
            <w:right w:val="none" w:sz="0" w:space="0" w:color="auto"/>
          </w:divBdr>
          <w:divsChild>
            <w:div w:id="1996059359">
              <w:marLeft w:val="0"/>
              <w:marRight w:val="0"/>
              <w:marTop w:val="0"/>
              <w:marBottom w:val="0"/>
              <w:divBdr>
                <w:top w:val="none" w:sz="0" w:space="0" w:color="auto"/>
                <w:left w:val="none" w:sz="0" w:space="0" w:color="auto"/>
                <w:bottom w:val="none" w:sz="0" w:space="0" w:color="auto"/>
                <w:right w:val="none" w:sz="0" w:space="0" w:color="auto"/>
              </w:divBdr>
              <w:divsChild>
                <w:div w:id="1522208041">
                  <w:marLeft w:val="216"/>
                  <w:marRight w:val="216"/>
                  <w:marTop w:val="0"/>
                  <w:marBottom w:val="0"/>
                  <w:divBdr>
                    <w:top w:val="none" w:sz="0" w:space="0" w:color="auto"/>
                    <w:left w:val="none" w:sz="0" w:space="0" w:color="auto"/>
                    <w:bottom w:val="none" w:sz="0" w:space="0" w:color="auto"/>
                    <w:right w:val="none" w:sz="0" w:space="0" w:color="auto"/>
                  </w:divBdr>
                  <w:divsChild>
                    <w:div w:id="1950626528">
                      <w:marLeft w:val="216"/>
                      <w:marRight w:val="216"/>
                      <w:marTop w:val="0"/>
                      <w:marBottom w:val="0"/>
                      <w:divBdr>
                        <w:top w:val="none" w:sz="0" w:space="0" w:color="auto"/>
                        <w:left w:val="none" w:sz="0" w:space="0" w:color="auto"/>
                        <w:bottom w:val="none" w:sz="0" w:space="0" w:color="auto"/>
                        <w:right w:val="none" w:sz="0" w:space="0" w:color="auto"/>
                      </w:divBdr>
                      <w:divsChild>
                        <w:div w:id="1844929105">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8835">
      <w:bodyDiv w:val="1"/>
      <w:marLeft w:val="0"/>
      <w:marRight w:val="0"/>
      <w:marTop w:val="0"/>
      <w:marBottom w:val="0"/>
      <w:divBdr>
        <w:top w:val="none" w:sz="0" w:space="0" w:color="auto"/>
        <w:left w:val="none" w:sz="0" w:space="0" w:color="auto"/>
        <w:bottom w:val="none" w:sz="0" w:space="0" w:color="auto"/>
        <w:right w:val="none" w:sz="0" w:space="0" w:color="auto"/>
      </w:divBdr>
    </w:div>
    <w:div w:id="1604872540">
      <w:bodyDiv w:val="1"/>
      <w:marLeft w:val="0"/>
      <w:marRight w:val="0"/>
      <w:marTop w:val="0"/>
      <w:marBottom w:val="0"/>
      <w:divBdr>
        <w:top w:val="none" w:sz="0" w:space="0" w:color="auto"/>
        <w:left w:val="none" w:sz="0" w:space="0" w:color="auto"/>
        <w:bottom w:val="none" w:sz="0" w:space="0" w:color="auto"/>
        <w:right w:val="none" w:sz="0" w:space="0" w:color="auto"/>
      </w:divBdr>
    </w:div>
    <w:div w:id="1608076222">
      <w:bodyDiv w:val="1"/>
      <w:marLeft w:val="0"/>
      <w:marRight w:val="0"/>
      <w:marTop w:val="0"/>
      <w:marBottom w:val="0"/>
      <w:divBdr>
        <w:top w:val="none" w:sz="0" w:space="0" w:color="auto"/>
        <w:left w:val="none" w:sz="0" w:space="0" w:color="auto"/>
        <w:bottom w:val="none" w:sz="0" w:space="0" w:color="auto"/>
        <w:right w:val="none" w:sz="0" w:space="0" w:color="auto"/>
      </w:divBdr>
    </w:div>
    <w:div w:id="1618368270">
      <w:bodyDiv w:val="1"/>
      <w:marLeft w:val="0"/>
      <w:marRight w:val="0"/>
      <w:marTop w:val="0"/>
      <w:marBottom w:val="0"/>
      <w:divBdr>
        <w:top w:val="none" w:sz="0" w:space="0" w:color="auto"/>
        <w:left w:val="none" w:sz="0" w:space="0" w:color="auto"/>
        <w:bottom w:val="none" w:sz="0" w:space="0" w:color="auto"/>
        <w:right w:val="none" w:sz="0" w:space="0" w:color="auto"/>
      </w:divBdr>
    </w:div>
    <w:div w:id="1634140661">
      <w:bodyDiv w:val="1"/>
      <w:marLeft w:val="0"/>
      <w:marRight w:val="0"/>
      <w:marTop w:val="0"/>
      <w:marBottom w:val="0"/>
      <w:divBdr>
        <w:top w:val="none" w:sz="0" w:space="0" w:color="auto"/>
        <w:left w:val="none" w:sz="0" w:space="0" w:color="auto"/>
        <w:bottom w:val="none" w:sz="0" w:space="0" w:color="auto"/>
        <w:right w:val="none" w:sz="0" w:space="0" w:color="auto"/>
      </w:divBdr>
      <w:divsChild>
        <w:div w:id="1654869664">
          <w:marLeft w:val="0"/>
          <w:marRight w:val="0"/>
          <w:marTop w:val="0"/>
          <w:marBottom w:val="0"/>
          <w:divBdr>
            <w:top w:val="none" w:sz="0" w:space="0" w:color="auto"/>
            <w:left w:val="none" w:sz="0" w:space="0" w:color="auto"/>
            <w:bottom w:val="none" w:sz="0" w:space="0" w:color="auto"/>
            <w:right w:val="none" w:sz="0" w:space="0" w:color="auto"/>
          </w:divBdr>
        </w:div>
      </w:divsChild>
    </w:div>
    <w:div w:id="1666007273">
      <w:bodyDiv w:val="1"/>
      <w:marLeft w:val="0"/>
      <w:marRight w:val="0"/>
      <w:marTop w:val="0"/>
      <w:marBottom w:val="0"/>
      <w:divBdr>
        <w:top w:val="none" w:sz="0" w:space="0" w:color="auto"/>
        <w:left w:val="none" w:sz="0" w:space="0" w:color="auto"/>
        <w:bottom w:val="none" w:sz="0" w:space="0" w:color="auto"/>
        <w:right w:val="none" w:sz="0" w:space="0" w:color="auto"/>
      </w:divBdr>
    </w:div>
    <w:div w:id="1671325133">
      <w:bodyDiv w:val="1"/>
      <w:marLeft w:val="0"/>
      <w:marRight w:val="0"/>
      <w:marTop w:val="0"/>
      <w:marBottom w:val="0"/>
      <w:divBdr>
        <w:top w:val="none" w:sz="0" w:space="0" w:color="auto"/>
        <w:left w:val="none" w:sz="0" w:space="0" w:color="auto"/>
        <w:bottom w:val="none" w:sz="0" w:space="0" w:color="auto"/>
        <w:right w:val="none" w:sz="0" w:space="0" w:color="auto"/>
      </w:divBdr>
    </w:div>
    <w:div w:id="1671836704">
      <w:bodyDiv w:val="1"/>
      <w:marLeft w:val="0"/>
      <w:marRight w:val="0"/>
      <w:marTop w:val="0"/>
      <w:marBottom w:val="0"/>
      <w:divBdr>
        <w:top w:val="none" w:sz="0" w:space="0" w:color="auto"/>
        <w:left w:val="none" w:sz="0" w:space="0" w:color="auto"/>
        <w:bottom w:val="none" w:sz="0" w:space="0" w:color="auto"/>
        <w:right w:val="none" w:sz="0" w:space="0" w:color="auto"/>
      </w:divBdr>
      <w:divsChild>
        <w:div w:id="2079741177">
          <w:marLeft w:val="0"/>
          <w:marRight w:val="0"/>
          <w:marTop w:val="0"/>
          <w:marBottom w:val="0"/>
          <w:divBdr>
            <w:top w:val="none" w:sz="0" w:space="0" w:color="auto"/>
            <w:left w:val="none" w:sz="0" w:space="0" w:color="auto"/>
            <w:bottom w:val="none" w:sz="0" w:space="0" w:color="auto"/>
            <w:right w:val="none" w:sz="0" w:space="0" w:color="auto"/>
          </w:divBdr>
          <w:divsChild>
            <w:div w:id="949170473">
              <w:marLeft w:val="0"/>
              <w:marRight w:val="0"/>
              <w:marTop w:val="0"/>
              <w:marBottom w:val="0"/>
              <w:divBdr>
                <w:top w:val="none" w:sz="0" w:space="0" w:color="auto"/>
                <w:left w:val="none" w:sz="0" w:space="0" w:color="auto"/>
                <w:bottom w:val="none" w:sz="0" w:space="0" w:color="auto"/>
                <w:right w:val="none" w:sz="0" w:space="0" w:color="auto"/>
              </w:divBdr>
              <w:divsChild>
                <w:div w:id="1622151961">
                  <w:marLeft w:val="216"/>
                  <w:marRight w:val="216"/>
                  <w:marTop w:val="0"/>
                  <w:marBottom w:val="0"/>
                  <w:divBdr>
                    <w:top w:val="none" w:sz="0" w:space="0" w:color="auto"/>
                    <w:left w:val="none" w:sz="0" w:space="0" w:color="auto"/>
                    <w:bottom w:val="none" w:sz="0" w:space="0" w:color="auto"/>
                    <w:right w:val="none" w:sz="0" w:space="0" w:color="auto"/>
                  </w:divBdr>
                  <w:divsChild>
                    <w:div w:id="1963801406">
                      <w:marLeft w:val="216"/>
                      <w:marRight w:val="216"/>
                      <w:marTop w:val="0"/>
                      <w:marBottom w:val="0"/>
                      <w:divBdr>
                        <w:top w:val="none" w:sz="0" w:space="0" w:color="auto"/>
                        <w:left w:val="none" w:sz="0" w:space="0" w:color="auto"/>
                        <w:bottom w:val="none" w:sz="0" w:space="0" w:color="auto"/>
                        <w:right w:val="none" w:sz="0" w:space="0" w:color="auto"/>
                      </w:divBdr>
                      <w:divsChild>
                        <w:div w:id="1913541194">
                          <w:marLeft w:val="216"/>
                          <w:marRight w:val="216"/>
                          <w:marTop w:val="0"/>
                          <w:marBottom w:val="0"/>
                          <w:divBdr>
                            <w:top w:val="none" w:sz="0" w:space="0" w:color="auto"/>
                            <w:left w:val="none" w:sz="0" w:space="0" w:color="auto"/>
                            <w:bottom w:val="none" w:sz="0" w:space="0" w:color="auto"/>
                            <w:right w:val="none" w:sz="0" w:space="0" w:color="auto"/>
                          </w:divBdr>
                          <w:divsChild>
                            <w:div w:id="1668707846">
                              <w:marLeft w:val="216"/>
                              <w:marRight w:val="216"/>
                              <w:marTop w:val="0"/>
                              <w:marBottom w:val="0"/>
                              <w:divBdr>
                                <w:top w:val="none" w:sz="0" w:space="0" w:color="auto"/>
                                <w:left w:val="none" w:sz="0" w:space="0" w:color="auto"/>
                                <w:bottom w:val="none" w:sz="0" w:space="0" w:color="auto"/>
                                <w:right w:val="none" w:sz="0" w:space="0" w:color="auto"/>
                              </w:divBdr>
                              <w:divsChild>
                                <w:div w:id="306012589">
                                  <w:marLeft w:val="216"/>
                                  <w:marRight w:val="216"/>
                                  <w:marTop w:val="0"/>
                                  <w:marBottom w:val="0"/>
                                  <w:divBdr>
                                    <w:top w:val="none" w:sz="0" w:space="0" w:color="auto"/>
                                    <w:left w:val="none" w:sz="0" w:space="0" w:color="auto"/>
                                    <w:bottom w:val="none" w:sz="0" w:space="0" w:color="auto"/>
                                    <w:right w:val="none" w:sz="0" w:space="0" w:color="auto"/>
                                  </w:divBdr>
                                </w:div>
                                <w:div w:id="1148859164">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099957">
      <w:bodyDiv w:val="1"/>
      <w:marLeft w:val="0"/>
      <w:marRight w:val="0"/>
      <w:marTop w:val="0"/>
      <w:marBottom w:val="0"/>
      <w:divBdr>
        <w:top w:val="none" w:sz="0" w:space="0" w:color="auto"/>
        <w:left w:val="none" w:sz="0" w:space="0" w:color="auto"/>
        <w:bottom w:val="none" w:sz="0" w:space="0" w:color="auto"/>
        <w:right w:val="none" w:sz="0" w:space="0" w:color="auto"/>
      </w:divBdr>
      <w:divsChild>
        <w:div w:id="104544756">
          <w:marLeft w:val="0"/>
          <w:marRight w:val="0"/>
          <w:marTop w:val="0"/>
          <w:marBottom w:val="0"/>
          <w:divBdr>
            <w:top w:val="none" w:sz="0" w:space="10" w:color="auto"/>
            <w:left w:val="single" w:sz="6" w:space="0" w:color="BBBBBB"/>
            <w:bottom w:val="none" w:sz="0" w:space="0" w:color="auto"/>
            <w:right w:val="none" w:sz="0" w:space="0" w:color="auto"/>
          </w:divBdr>
          <w:divsChild>
            <w:div w:id="685137717">
              <w:marLeft w:val="0"/>
              <w:marRight w:val="0"/>
              <w:marTop w:val="0"/>
              <w:marBottom w:val="0"/>
              <w:divBdr>
                <w:top w:val="none" w:sz="0" w:space="0" w:color="auto"/>
                <w:left w:val="none" w:sz="0" w:space="0" w:color="auto"/>
                <w:bottom w:val="none" w:sz="0" w:space="0" w:color="auto"/>
                <w:right w:val="none" w:sz="0" w:space="0" w:color="auto"/>
              </w:divBdr>
              <w:divsChild>
                <w:div w:id="93942703">
                  <w:marLeft w:val="0"/>
                  <w:marRight w:val="0"/>
                  <w:marTop w:val="0"/>
                  <w:marBottom w:val="0"/>
                  <w:divBdr>
                    <w:top w:val="none" w:sz="0" w:space="0" w:color="auto"/>
                    <w:left w:val="none" w:sz="0" w:space="0" w:color="auto"/>
                    <w:bottom w:val="none" w:sz="0" w:space="0" w:color="auto"/>
                    <w:right w:val="none" w:sz="0" w:space="0" w:color="auto"/>
                  </w:divBdr>
                  <w:divsChild>
                    <w:div w:id="14076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00948">
      <w:bodyDiv w:val="1"/>
      <w:marLeft w:val="0"/>
      <w:marRight w:val="0"/>
      <w:marTop w:val="0"/>
      <w:marBottom w:val="0"/>
      <w:divBdr>
        <w:top w:val="none" w:sz="0" w:space="0" w:color="auto"/>
        <w:left w:val="none" w:sz="0" w:space="0" w:color="auto"/>
        <w:bottom w:val="none" w:sz="0" w:space="0" w:color="auto"/>
        <w:right w:val="none" w:sz="0" w:space="0" w:color="auto"/>
      </w:divBdr>
    </w:div>
    <w:div w:id="1676228914">
      <w:bodyDiv w:val="1"/>
      <w:marLeft w:val="0"/>
      <w:marRight w:val="0"/>
      <w:marTop w:val="0"/>
      <w:marBottom w:val="0"/>
      <w:divBdr>
        <w:top w:val="none" w:sz="0" w:space="0" w:color="auto"/>
        <w:left w:val="none" w:sz="0" w:space="0" w:color="auto"/>
        <w:bottom w:val="none" w:sz="0" w:space="0" w:color="auto"/>
        <w:right w:val="none" w:sz="0" w:space="0" w:color="auto"/>
      </w:divBdr>
    </w:div>
    <w:div w:id="1688484734">
      <w:bodyDiv w:val="1"/>
      <w:marLeft w:val="0"/>
      <w:marRight w:val="0"/>
      <w:marTop w:val="0"/>
      <w:marBottom w:val="0"/>
      <w:divBdr>
        <w:top w:val="none" w:sz="0" w:space="0" w:color="auto"/>
        <w:left w:val="none" w:sz="0" w:space="0" w:color="auto"/>
        <w:bottom w:val="none" w:sz="0" w:space="0" w:color="auto"/>
        <w:right w:val="none" w:sz="0" w:space="0" w:color="auto"/>
      </w:divBdr>
    </w:div>
    <w:div w:id="1689746199">
      <w:bodyDiv w:val="1"/>
      <w:marLeft w:val="0"/>
      <w:marRight w:val="0"/>
      <w:marTop w:val="0"/>
      <w:marBottom w:val="0"/>
      <w:divBdr>
        <w:top w:val="none" w:sz="0" w:space="0" w:color="auto"/>
        <w:left w:val="none" w:sz="0" w:space="0" w:color="auto"/>
        <w:bottom w:val="none" w:sz="0" w:space="0" w:color="auto"/>
        <w:right w:val="none" w:sz="0" w:space="0" w:color="auto"/>
      </w:divBdr>
    </w:div>
    <w:div w:id="1716925719">
      <w:bodyDiv w:val="1"/>
      <w:marLeft w:val="0"/>
      <w:marRight w:val="0"/>
      <w:marTop w:val="0"/>
      <w:marBottom w:val="0"/>
      <w:divBdr>
        <w:top w:val="none" w:sz="0" w:space="0" w:color="auto"/>
        <w:left w:val="none" w:sz="0" w:space="0" w:color="auto"/>
        <w:bottom w:val="none" w:sz="0" w:space="0" w:color="auto"/>
        <w:right w:val="none" w:sz="0" w:space="0" w:color="auto"/>
      </w:divBdr>
    </w:div>
    <w:div w:id="1732850433">
      <w:bodyDiv w:val="1"/>
      <w:marLeft w:val="0"/>
      <w:marRight w:val="0"/>
      <w:marTop w:val="0"/>
      <w:marBottom w:val="0"/>
      <w:divBdr>
        <w:top w:val="none" w:sz="0" w:space="0" w:color="auto"/>
        <w:left w:val="none" w:sz="0" w:space="0" w:color="auto"/>
        <w:bottom w:val="none" w:sz="0" w:space="0" w:color="auto"/>
        <w:right w:val="none" w:sz="0" w:space="0" w:color="auto"/>
      </w:divBdr>
    </w:div>
    <w:div w:id="1746146164">
      <w:bodyDiv w:val="1"/>
      <w:marLeft w:val="0"/>
      <w:marRight w:val="0"/>
      <w:marTop w:val="0"/>
      <w:marBottom w:val="0"/>
      <w:divBdr>
        <w:top w:val="none" w:sz="0" w:space="0" w:color="auto"/>
        <w:left w:val="none" w:sz="0" w:space="0" w:color="auto"/>
        <w:bottom w:val="none" w:sz="0" w:space="0" w:color="auto"/>
        <w:right w:val="none" w:sz="0" w:space="0" w:color="auto"/>
      </w:divBdr>
    </w:div>
    <w:div w:id="1772046705">
      <w:bodyDiv w:val="1"/>
      <w:marLeft w:val="0"/>
      <w:marRight w:val="0"/>
      <w:marTop w:val="0"/>
      <w:marBottom w:val="0"/>
      <w:divBdr>
        <w:top w:val="none" w:sz="0" w:space="0" w:color="auto"/>
        <w:left w:val="none" w:sz="0" w:space="0" w:color="auto"/>
        <w:bottom w:val="none" w:sz="0" w:space="0" w:color="auto"/>
        <w:right w:val="none" w:sz="0" w:space="0" w:color="auto"/>
      </w:divBdr>
      <w:divsChild>
        <w:div w:id="319575452">
          <w:marLeft w:val="0"/>
          <w:marRight w:val="0"/>
          <w:marTop w:val="0"/>
          <w:marBottom w:val="0"/>
          <w:divBdr>
            <w:top w:val="none" w:sz="0" w:space="0" w:color="auto"/>
            <w:left w:val="none" w:sz="0" w:space="0" w:color="auto"/>
            <w:bottom w:val="none" w:sz="0" w:space="0" w:color="auto"/>
            <w:right w:val="none" w:sz="0" w:space="0" w:color="auto"/>
          </w:divBdr>
          <w:divsChild>
            <w:div w:id="137190393">
              <w:marLeft w:val="0"/>
              <w:marRight w:val="0"/>
              <w:marTop w:val="0"/>
              <w:marBottom w:val="0"/>
              <w:divBdr>
                <w:top w:val="none" w:sz="0" w:space="0" w:color="auto"/>
                <w:left w:val="none" w:sz="0" w:space="0" w:color="auto"/>
                <w:bottom w:val="none" w:sz="0" w:space="0" w:color="auto"/>
                <w:right w:val="none" w:sz="0" w:space="0" w:color="auto"/>
              </w:divBdr>
              <w:divsChild>
                <w:div w:id="295112695">
                  <w:marLeft w:val="0"/>
                  <w:marRight w:val="3150"/>
                  <w:marTop w:val="0"/>
                  <w:marBottom w:val="0"/>
                  <w:divBdr>
                    <w:top w:val="none" w:sz="0" w:space="0" w:color="auto"/>
                    <w:left w:val="none" w:sz="0" w:space="0" w:color="auto"/>
                    <w:bottom w:val="none" w:sz="0" w:space="0" w:color="auto"/>
                    <w:right w:val="none" w:sz="0" w:space="0" w:color="auto"/>
                  </w:divBdr>
                </w:div>
              </w:divsChild>
            </w:div>
          </w:divsChild>
        </w:div>
      </w:divsChild>
    </w:div>
    <w:div w:id="1797791273">
      <w:bodyDiv w:val="1"/>
      <w:marLeft w:val="0"/>
      <w:marRight w:val="0"/>
      <w:marTop w:val="0"/>
      <w:marBottom w:val="0"/>
      <w:divBdr>
        <w:top w:val="none" w:sz="0" w:space="0" w:color="auto"/>
        <w:left w:val="none" w:sz="0" w:space="0" w:color="auto"/>
        <w:bottom w:val="none" w:sz="0" w:space="0" w:color="auto"/>
        <w:right w:val="none" w:sz="0" w:space="0" w:color="auto"/>
      </w:divBdr>
    </w:div>
    <w:div w:id="1803115624">
      <w:bodyDiv w:val="1"/>
      <w:marLeft w:val="0"/>
      <w:marRight w:val="0"/>
      <w:marTop w:val="0"/>
      <w:marBottom w:val="0"/>
      <w:divBdr>
        <w:top w:val="none" w:sz="0" w:space="0" w:color="auto"/>
        <w:left w:val="none" w:sz="0" w:space="0" w:color="auto"/>
        <w:bottom w:val="none" w:sz="0" w:space="0" w:color="auto"/>
        <w:right w:val="none" w:sz="0" w:space="0" w:color="auto"/>
      </w:divBdr>
    </w:div>
    <w:div w:id="1804158740">
      <w:bodyDiv w:val="1"/>
      <w:marLeft w:val="0"/>
      <w:marRight w:val="0"/>
      <w:marTop w:val="0"/>
      <w:marBottom w:val="0"/>
      <w:divBdr>
        <w:top w:val="none" w:sz="0" w:space="0" w:color="auto"/>
        <w:left w:val="none" w:sz="0" w:space="0" w:color="auto"/>
        <w:bottom w:val="none" w:sz="0" w:space="0" w:color="auto"/>
        <w:right w:val="none" w:sz="0" w:space="0" w:color="auto"/>
      </w:divBdr>
      <w:divsChild>
        <w:div w:id="790241835">
          <w:marLeft w:val="0"/>
          <w:marRight w:val="0"/>
          <w:marTop w:val="0"/>
          <w:marBottom w:val="0"/>
          <w:divBdr>
            <w:top w:val="none" w:sz="0" w:space="0" w:color="auto"/>
            <w:left w:val="none" w:sz="0" w:space="0" w:color="auto"/>
            <w:bottom w:val="none" w:sz="0" w:space="0" w:color="auto"/>
            <w:right w:val="none" w:sz="0" w:space="0" w:color="auto"/>
          </w:divBdr>
          <w:divsChild>
            <w:div w:id="1771316204">
              <w:marLeft w:val="0"/>
              <w:marRight w:val="0"/>
              <w:marTop w:val="0"/>
              <w:marBottom w:val="0"/>
              <w:divBdr>
                <w:top w:val="none" w:sz="0" w:space="0" w:color="auto"/>
                <w:left w:val="none" w:sz="0" w:space="0" w:color="auto"/>
                <w:bottom w:val="none" w:sz="0" w:space="0" w:color="auto"/>
                <w:right w:val="none" w:sz="0" w:space="0" w:color="auto"/>
              </w:divBdr>
              <w:divsChild>
                <w:div w:id="1347290949">
                  <w:marLeft w:val="216"/>
                  <w:marRight w:val="216"/>
                  <w:marTop w:val="0"/>
                  <w:marBottom w:val="0"/>
                  <w:divBdr>
                    <w:top w:val="none" w:sz="0" w:space="0" w:color="auto"/>
                    <w:left w:val="none" w:sz="0" w:space="0" w:color="auto"/>
                    <w:bottom w:val="none" w:sz="0" w:space="0" w:color="auto"/>
                    <w:right w:val="none" w:sz="0" w:space="0" w:color="auto"/>
                  </w:divBdr>
                  <w:divsChild>
                    <w:div w:id="177697258">
                      <w:marLeft w:val="216"/>
                      <w:marRight w:val="216"/>
                      <w:marTop w:val="0"/>
                      <w:marBottom w:val="0"/>
                      <w:divBdr>
                        <w:top w:val="none" w:sz="0" w:space="0" w:color="auto"/>
                        <w:left w:val="none" w:sz="0" w:space="0" w:color="auto"/>
                        <w:bottom w:val="none" w:sz="0" w:space="0" w:color="auto"/>
                        <w:right w:val="none" w:sz="0" w:space="0" w:color="auto"/>
                      </w:divBdr>
                      <w:divsChild>
                        <w:div w:id="2043088373">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508566">
      <w:bodyDiv w:val="1"/>
      <w:marLeft w:val="0"/>
      <w:marRight w:val="0"/>
      <w:marTop w:val="0"/>
      <w:marBottom w:val="0"/>
      <w:divBdr>
        <w:top w:val="none" w:sz="0" w:space="0" w:color="auto"/>
        <w:left w:val="none" w:sz="0" w:space="0" w:color="auto"/>
        <w:bottom w:val="none" w:sz="0" w:space="0" w:color="auto"/>
        <w:right w:val="none" w:sz="0" w:space="0" w:color="auto"/>
      </w:divBdr>
    </w:div>
    <w:div w:id="1815297720">
      <w:bodyDiv w:val="1"/>
      <w:marLeft w:val="0"/>
      <w:marRight w:val="0"/>
      <w:marTop w:val="0"/>
      <w:marBottom w:val="0"/>
      <w:divBdr>
        <w:top w:val="none" w:sz="0" w:space="0" w:color="auto"/>
        <w:left w:val="none" w:sz="0" w:space="0" w:color="auto"/>
        <w:bottom w:val="none" w:sz="0" w:space="0" w:color="auto"/>
        <w:right w:val="none" w:sz="0" w:space="0" w:color="auto"/>
      </w:divBdr>
      <w:divsChild>
        <w:div w:id="777795961">
          <w:marLeft w:val="0"/>
          <w:marRight w:val="0"/>
          <w:marTop w:val="0"/>
          <w:marBottom w:val="0"/>
          <w:divBdr>
            <w:top w:val="none" w:sz="0" w:space="0" w:color="auto"/>
            <w:left w:val="none" w:sz="0" w:space="0" w:color="auto"/>
            <w:bottom w:val="none" w:sz="0" w:space="0" w:color="auto"/>
            <w:right w:val="none" w:sz="0" w:space="0" w:color="auto"/>
          </w:divBdr>
          <w:divsChild>
            <w:div w:id="1243954839">
              <w:marLeft w:val="0"/>
              <w:marRight w:val="0"/>
              <w:marTop w:val="0"/>
              <w:marBottom w:val="0"/>
              <w:divBdr>
                <w:top w:val="none" w:sz="0" w:space="0" w:color="auto"/>
                <w:left w:val="none" w:sz="0" w:space="0" w:color="auto"/>
                <w:bottom w:val="none" w:sz="0" w:space="0" w:color="auto"/>
                <w:right w:val="none" w:sz="0" w:space="0" w:color="auto"/>
              </w:divBdr>
              <w:divsChild>
                <w:div w:id="1862814036">
                  <w:marLeft w:val="216"/>
                  <w:marRight w:val="216"/>
                  <w:marTop w:val="0"/>
                  <w:marBottom w:val="0"/>
                  <w:divBdr>
                    <w:top w:val="none" w:sz="0" w:space="0" w:color="auto"/>
                    <w:left w:val="none" w:sz="0" w:space="0" w:color="auto"/>
                    <w:bottom w:val="none" w:sz="0" w:space="0" w:color="auto"/>
                    <w:right w:val="none" w:sz="0" w:space="0" w:color="auto"/>
                  </w:divBdr>
                  <w:divsChild>
                    <w:div w:id="1574044188">
                      <w:marLeft w:val="216"/>
                      <w:marRight w:val="216"/>
                      <w:marTop w:val="0"/>
                      <w:marBottom w:val="0"/>
                      <w:divBdr>
                        <w:top w:val="none" w:sz="0" w:space="0" w:color="auto"/>
                        <w:left w:val="none" w:sz="0" w:space="0" w:color="auto"/>
                        <w:bottom w:val="none" w:sz="0" w:space="0" w:color="auto"/>
                        <w:right w:val="none" w:sz="0" w:space="0" w:color="auto"/>
                      </w:divBdr>
                      <w:divsChild>
                        <w:div w:id="1569029785">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2466">
      <w:bodyDiv w:val="1"/>
      <w:marLeft w:val="0"/>
      <w:marRight w:val="0"/>
      <w:marTop w:val="0"/>
      <w:marBottom w:val="0"/>
      <w:divBdr>
        <w:top w:val="none" w:sz="0" w:space="0" w:color="auto"/>
        <w:left w:val="none" w:sz="0" w:space="0" w:color="auto"/>
        <w:bottom w:val="none" w:sz="0" w:space="0" w:color="auto"/>
        <w:right w:val="none" w:sz="0" w:space="0" w:color="auto"/>
      </w:divBdr>
    </w:div>
    <w:div w:id="1844542512">
      <w:bodyDiv w:val="1"/>
      <w:marLeft w:val="0"/>
      <w:marRight w:val="0"/>
      <w:marTop w:val="0"/>
      <w:marBottom w:val="0"/>
      <w:divBdr>
        <w:top w:val="none" w:sz="0" w:space="0" w:color="auto"/>
        <w:left w:val="none" w:sz="0" w:space="0" w:color="auto"/>
        <w:bottom w:val="none" w:sz="0" w:space="0" w:color="auto"/>
        <w:right w:val="none" w:sz="0" w:space="0" w:color="auto"/>
      </w:divBdr>
    </w:div>
    <w:div w:id="1848210557">
      <w:bodyDiv w:val="1"/>
      <w:marLeft w:val="0"/>
      <w:marRight w:val="0"/>
      <w:marTop w:val="0"/>
      <w:marBottom w:val="0"/>
      <w:divBdr>
        <w:top w:val="none" w:sz="0" w:space="0" w:color="auto"/>
        <w:left w:val="none" w:sz="0" w:space="0" w:color="auto"/>
        <w:bottom w:val="none" w:sz="0" w:space="0" w:color="auto"/>
        <w:right w:val="none" w:sz="0" w:space="0" w:color="auto"/>
      </w:divBdr>
    </w:div>
    <w:div w:id="1850289177">
      <w:bodyDiv w:val="1"/>
      <w:marLeft w:val="0"/>
      <w:marRight w:val="0"/>
      <w:marTop w:val="0"/>
      <w:marBottom w:val="0"/>
      <w:divBdr>
        <w:top w:val="none" w:sz="0" w:space="0" w:color="auto"/>
        <w:left w:val="none" w:sz="0" w:space="0" w:color="auto"/>
        <w:bottom w:val="none" w:sz="0" w:space="0" w:color="auto"/>
        <w:right w:val="none" w:sz="0" w:space="0" w:color="auto"/>
      </w:divBdr>
    </w:div>
    <w:div w:id="1858813510">
      <w:bodyDiv w:val="1"/>
      <w:marLeft w:val="0"/>
      <w:marRight w:val="0"/>
      <w:marTop w:val="0"/>
      <w:marBottom w:val="0"/>
      <w:divBdr>
        <w:top w:val="none" w:sz="0" w:space="0" w:color="auto"/>
        <w:left w:val="none" w:sz="0" w:space="0" w:color="auto"/>
        <w:bottom w:val="none" w:sz="0" w:space="0" w:color="auto"/>
        <w:right w:val="none" w:sz="0" w:space="0" w:color="auto"/>
      </w:divBdr>
      <w:divsChild>
        <w:div w:id="236332057">
          <w:marLeft w:val="0"/>
          <w:marRight w:val="0"/>
          <w:marTop w:val="0"/>
          <w:marBottom w:val="0"/>
          <w:divBdr>
            <w:top w:val="none" w:sz="0" w:space="0" w:color="auto"/>
            <w:left w:val="none" w:sz="0" w:space="0" w:color="auto"/>
            <w:bottom w:val="none" w:sz="0" w:space="0" w:color="auto"/>
            <w:right w:val="none" w:sz="0" w:space="0" w:color="auto"/>
          </w:divBdr>
          <w:divsChild>
            <w:div w:id="1860197266">
              <w:marLeft w:val="0"/>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sChild>
                    <w:div w:id="733431893">
                      <w:marLeft w:val="0"/>
                      <w:marRight w:val="0"/>
                      <w:marTop w:val="0"/>
                      <w:marBottom w:val="0"/>
                      <w:divBdr>
                        <w:top w:val="none" w:sz="0" w:space="0" w:color="auto"/>
                        <w:left w:val="none" w:sz="0" w:space="0" w:color="auto"/>
                        <w:bottom w:val="none" w:sz="0" w:space="0" w:color="auto"/>
                        <w:right w:val="none" w:sz="0" w:space="0" w:color="auto"/>
                      </w:divBdr>
                      <w:divsChild>
                        <w:div w:id="1360207582">
                          <w:marLeft w:val="0"/>
                          <w:marRight w:val="0"/>
                          <w:marTop w:val="0"/>
                          <w:marBottom w:val="0"/>
                          <w:divBdr>
                            <w:top w:val="none" w:sz="0" w:space="0" w:color="auto"/>
                            <w:left w:val="none" w:sz="0" w:space="0" w:color="auto"/>
                            <w:bottom w:val="none" w:sz="0" w:space="0" w:color="auto"/>
                            <w:right w:val="none" w:sz="0" w:space="0" w:color="auto"/>
                          </w:divBdr>
                          <w:divsChild>
                            <w:div w:id="923804670">
                              <w:marLeft w:val="0"/>
                              <w:marRight w:val="0"/>
                              <w:marTop w:val="0"/>
                              <w:marBottom w:val="0"/>
                              <w:divBdr>
                                <w:top w:val="none" w:sz="0" w:space="0" w:color="auto"/>
                                <w:left w:val="none" w:sz="0" w:space="0" w:color="auto"/>
                                <w:bottom w:val="none" w:sz="0" w:space="0" w:color="auto"/>
                                <w:right w:val="none" w:sz="0" w:space="0" w:color="auto"/>
                              </w:divBdr>
                              <w:divsChild>
                                <w:div w:id="244924645">
                                  <w:marLeft w:val="0"/>
                                  <w:marRight w:val="0"/>
                                  <w:marTop w:val="0"/>
                                  <w:marBottom w:val="0"/>
                                  <w:divBdr>
                                    <w:top w:val="none" w:sz="0" w:space="0" w:color="auto"/>
                                    <w:left w:val="none" w:sz="0" w:space="0" w:color="auto"/>
                                    <w:bottom w:val="none" w:sz="0" w:space="0" w:color="auto"/>
                                    <w:right w:val="none" w:sz="0" w:space="0" w:color="auto"/>
                                  </w:divBdr>
                                  <w:divsChild>
                                    <w:div w:id="2009089599">
                                      <w:marLeft w:val="0"/>
                                      <w:marRight w:val="0"/>
                                      <w:marTop w:val="0"/>
                                      <w:marBottom w:val="0"/>
                                      <w:divBdr>
                                        <w:top w:val="none" w:sz="0" w:space="0" w:color="auto"/>
                                        <w:left w:val="none" w:sz="0" w:space="0" w:color="auto"/>
                                        <w:bottom w:val="none" w:sz="0" w:space="0" w:color="auto"/>
                                        <w:right w:val="none" w:sz="0" w:space="0" w:color="auto"/>
                                      </w:divBdr>
                                      <w:divsChild>
                                        <w:div w:id="1294017151">
                                          <w:marLeft w:val="0"/>
                                          <w:marRight w:val="0"/>
                                          <w:marTop w:val="0"/>
                                          <w:marBottom w:val="0"/>
                                          <w:divBdr>
                                            <w:top w:val="none" w:sz="0" w:space="0" w:color="auto"/>
                                            <w:left w:val="none" w:sz="0" w:space="0" w:color="auto"/>
                                            <w:bottom w:val="none" w:sz="0" w:space="0" w:color="auto"/>
                                            <w:right w:val="none" w:sz="0" w:space="0" w:color="auto"/>
                                          </w:divBdr>
                                          <w:divsChild>
                                            <w:div w:id="21224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4589564">
      <w:bodyDiv w:val="1"/>
      <w:marLeft w:val="0"/>
      <w:marRight w:val="0"/>
      <w:marTop w:val="0"/>
      <w:marBottom w:val="0"/>
      <w:divBdr>
        <w:top w:val="none" w:sz="0" w:space="0" w:color="auto"/>
        <w:left w:val="none" w:sz="0" w:space="0" w:color="auto"/>
        <w:bottom w:val="none" w:sz="0" w:space="0" w:color="auto"/>
        <w:right w:val="none" w:sz="0" w:space="0" w:color="auto"/>
      </w:divBdr>
    </w:div>
    <w:div w:id="1866862374">
      <w:bodyDiv w:val="1"/>
      <w:marLeft w:val="0"/>
      <w:marRight w:val="0"/>
      <w:marTop w:val="0"/>
      <w:marBottom w:val="0"/>
      <w:divBdr>
        <w:top w:val="none" w:sz="0" w:space="0" w:color="auto"/>
        <w:left w:val="none" w:sz="0" w:space="0" w:color="auto"/>
        <w:bottom w:val="none" w:sz="0" w:space="0" w:color="auto"/>
        <w:right w:val="none" w:sz="0" w:space="0" w:color="auto"/>
      </w:divBdr>
    </w:div>
    <w:div w:id="1874729449">
      <w:bodyDiv w:val="1"/>
      <w:marLeft w:val="0"/>
      <w:marRight w:val="0"/>
      <w:marTop w:val="0"/>
      <w:marBottom w:val="0"/>
      <w:divBdr>
        <w:top w:val="none" w:sz="0" w:space="0" w:color="auto"/>
        <w:left w:val="none" w:sz="0" w:space="0" w:color="auto"/>
        <w:bottom w:val="none" w:sz="0" w:space="0" w:color="auto"/>
        <w:right w:val="none" w:sz="0" w:space="0" w:color="auto"/>
      </w:divBdr>
      <w:divsChild>
        <w:div w:id="2086565379">
          <w:marLeft w:val="0"/>
          <w:marRight w:val="0"/>
          <w:marTop w:val="0"/>
          <w:marBottom w:val="0"/>
          <w:divBdr>
            <w:top w:val="none" w:sz="0" w:space="10" w:color="auto"/>
            <w:left w:val="single" w:sz="6" w:space="0" w:color="BBBBBB"/>
            <w:bottom w:val="none" w:sz="0" w:space="0" w:color="auto"/>
            <w:right w:val="none" w:sz="0" w:space="0" w:color="auto"/>
          </w:divBdr>
          <w:divsChild>
            <w:div w:id="950282313">
              <w:marLeft w:val="0"/>
              <w:marRight w:val="0"/>
              <w:marTop w:val="0"/>
              <w:marBottom w:val="0"/>
              <w:divBdr>
                <w:top w:val="none" w:sz="0" w:space="0" w:color="auto"/>
                <w:left w:val="none" w:sz="0" w:space="0" w:color="auto"/>
                <w:bottom w:val="none" w:sz="0" w:space="0" w:color="auto"/>
                <w:right w:val="none" w:sz="0" w:space="0" w:color="auto"/>
              </w:divBdr>
              <w:divsChild>
                <w:div w:id="1706907402">
                  <w:marLeft w:val="0"/>
                  <w:marRight w:val="0"/>
                  <w:marTop w:val="0"/>
                  <w:marBottom w:val="0"/>
                  <w:divBdr>
                    <w:top w:val="none" w:sz="0" w:space="0" w:color="auto"/>
                    <w:left w:val="none" w:sz="0" w:space="0" w:color="auto"/>
                    <w:bottom w:val="none" w:sz="0" w:space="0" w:color="auto"/>
                    <w:right w:val="none" w:sz="0" w:space="0" w:color="auto"/>
                  </w:divBdr>
                  <w:divsChild>
                    <w:div w:id="25520291">
                      <w:marLeft w:val="0"/>
                      <w:marRight w:val="0"/>
                      <w:marTop w:val="0"/>
                      <w:marBottom w:val="0"/>
                      <w:divBdr>
                        <w:top w:val="none" w:sz="0" w:space="0" w:color="auto"/>
                        <w:left w:val="none" w:sz="0" w:space="0" w:color="auto"/>
                        <w:bottom w:val="none" w:sz="0" w:space="0" w:color="auto"/>
                        <w:right w:val="none" w:sz="0" w:space="0" w:color="auto"/>
                      </w:divBdr>
                      <w:divsChild>
                        <w:div w:id="2021590200">
                          <w:marLeft w:val="0"/>
                          <w:marRight w:val="0"/>
                          <w:marTop w:val="0"/>
                          <w:marBottom w:val="0"/>
                          <w:divBdr>
                            <w:top w:val="none" w:sz="0" w:space="0" w:color="auto"/>
                            <w:left w:val="none" w:sz="0" w:space="0" w:color="auto"/>
                            <w:bottom w:val="none" w:sz="0" w:space="0" w:color="auto"/>
                            <w:right w:val="none" w:sz="0" w:space="0" w:color="auto"/>
                          </w:divBdr>
                          <w:divsChild>
                            <w:div w:id="3673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657581">
      <w:bodyDiv w:val="1"/>
      <w:marLeft w:val="0"/>
      <w:marRight w:val="0"/>
      <w:marTop w:val="0"/>
      <w:marBottom w:val="0"/>
      <w:divBdr>
        <w:top w:val="none" w:sz="0" w:space="0" w:color="auto"/>
        <w:left w:val="none" w:sz="0" w:space="0" w:color="auto"/>
        <w:bottom w:val="none" w:sz="0" w:space="0" w:color="auto"/>
        <w:right w:val="none" w:sz="0" w:space="0" w:color="auto"/>
      </w:divBdr>
    </w:div>
    <w:div w:id="1882783815">
      <w:bodyDiv w:val="1"/>
      <w:marLeft w:val="0"/>
      <w:marRight w:val="0"/>
      <w:marTop w:val="0"/>
      <w:marBottom w:val="0"/>
      <w:divBdr>
        <w:top w:val="none" w:sz="0" w:space="0" w:color="auto"/>
        <w:left w:val="none" w:sz="0" w:space="0" w:color="auto"/>
        <w:bottom w:val="none" w:sz="0" w:space="0" w:color="auto"/>
        <w:right w:val="none" w:sz="0" w:space="0" w:color="auto"/>
      </w:divBdr>
    </w:div>
    <w:div w:id="1886209130">
      <w:bodyDiv w:val="1"/>
      <w:marLeft w:val="0"/>
      <w:marRight w:val="0"/>
      <w:marTop w:val="0"/>
      <w:marBottom w:val="0"/>
      <w:divBdr>
        <w:top w:val="none" w:sz="0" w:space="0" w:color="auto"/>
        <w:left w:val="none" w:sz="0" w:space="0" w:color="auto"/>
        <w:bottom w:val="none" w:sz="0" w:space="0" w:color="auto"/>
        <w:right w:val="none" w:sz="0" w:space="0" w:color="auto"/>
      </w:divBdr>
      <w:divsChild>
        <w:div w:id="453717585">
          <w:marLeft w:val="0"/>
          <w:marRight w:val="0"/>
          <w:marTop w:val="0"/>
          <w:marBottom w:val="0"/>
          <w:divBdr>
            <w:top w:val="none" w:sz="0" w:space="10" w:color="auto"/>
            <w:left w:val="single" w:sz="6" w:space="0" w:color="BBBBBB"/>
            <w:bottom w:val="none" w:sz="0" w:space="0" w:color="auto"/>
            <w:right w:val="none" w:sz="0" w:space="0" w:color="auto"/>
          </w:divBdr>
          <w:divsChild>
            <w:div w:id="1864055122">
              <w:marLeft w:val="0"/>
              <w:marRight w:val="0"/>
              <w:marTop w:val="0"/>
              <w:marBottom w:val="0"/>
              <w:divBdr>
                <w:top w:val="none" w:sz="0" w:space="0" w:color="auto"/>
                <w:left w:val="none" w:sz="0" w:space="0" w:color="auto"/>
                <w:bottom w:val="none" w:sz="0" w:space="0" w:color="auto"/>
                <w:right w:val="none" w:sz="0" w:space="0" w:color="auto"/>
              </w:divBdr>
              <w:divsChild>
                <w:div w:id="1657370975">
                  <w:marLeft w:val="0"/>
                  <w:marRight w:val="0"/>
                  <w:marTop w:val="0"/>
                  <w:marBottom w:val="0"/>
                  <w:divBdr>
                    <w:top w:val="none" w:sz="0" w:space="0" w:color="auto"/>
                    <w:left w:val="none" w:sz="0" w:space="0" w:color="auto"/>
                    <w:bottom w:val="none" w:sz="0" w:space="0" w:color="auto"/>
                    <w:right w:val="none" w:sz="0" w:space="0" w:color="auto"/>
                  </w:divBdr>
                  <w:divsChild>
                    <w:div w:id="1756318788">
                      <w:marLeft w:val="0"/>
                      <w:marRight w:val="0"/>
                      <w:marTop w:val="0"/>
                      <w:marBottom w:val="0"/>
                      <w:divBdr>
                        <w:top w:val="none" w:sz="0" w:space="0" w:color="auto"/>
                        <w:left w:val="none" w:sz="0" w:space="0" w:color="auto"/>
                        <w:bottom w:val="none" w:sz="0" w:space="0" w:color="auto"/>
                        <w:right w:val="none" w:sz="0" w:space="0" w:color="auto"/>
                      </w:divBdr>
                      <w:divsChild>
                        <w:div w:id="2017154173">
                          <w:marLeft w:val="0"/>
                          <w:marRight w:val="0"/>
                          <w:marTop w:val="0"/>
                          <w:marBottom w:val="0"/>
                          <w:divBdr>
                            <w:top w:val="none" w:sz="0" w:space="0" w:color="auto"/>
                            <w:left w:val="none" w:sz="0" w:space="0" w:color="auto"/>
                            <w:bottom w:val="none" w:sz="0" w:space="0" w:color="auto"/>
                            <w:right w:val="none" w:sz="0" w:space="0" w:color="auto"/>
                          </w:divBdr>
                          <w:divsChild>
                            <w:div w:id="546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236606">
      <w:bodyDiv w:val="1"/>
      <w:marLeft w:val="0"/>
      <w:marRight w:val="0"/>
      <w:marTop w:val="0"/>
      <w:marBottom w:val="0"/>
      <w:divBdr>
        <w:top w:val="none" w:sz="0" w:space="0" w:color="auto"/>
        <w:left w:val="none" w:sz="0" w:space="0" w:color="auto"/>
        <w:bottom w:val="none" w:sz="0" w:space="0" w:color="auto"/>
        <w:right w:val="none" w:sz="0" w:space="0" w:color="auto"/>
      </w:divBdr>
    </w:div>
    <w:div w:id="1901669807">
      <w:bodyDiv w:val="1"/>
      <w:marLeft w:val="0"/>
      <w:marRight w:val="0"/>
      <w:marTop w:val="0"/>
      <w:marBottom w:val="0"/>
      <w:divBdr>
        <w:top w:val="none" w:sz="0" w:space="0" w:color="auto"/>
        <w:left w:val="none" w:sz="0" w:space="0" w:color="auto"/>
        <w:bottom w:val="none" w:sz="0" w:space="0" w:color="auto"/>
        <w:right w:val="none" w:sz="0" w:space="0" w:color="auto"/>
      </w:divBdr>
    </w:div>
    <w:div w:id="1924411773">
      <w:bodyDiv w:val="1"/>
      <w:marLeft w:val="0"/>
      <w:marRight w:val="0"/>
      <w:marTop w:val="0"/>
      <w:marBottom w:val="0"/>
      <w:divBdr>
        <w:top w:val="none" w:sz="0" w:space="0" w:color="auto"/>
        <w:left w:val="none" w:sz="0" w:space="0" w:color="auto"/>
        <w:bottom w:val="none" w:sz="0" w:space="0" w:color="auto"/>
        <w:right w:val="none" w:sz="0" w:space="0" w:color="auto"/>
      </w:divBdr>
      <w:divsChild>
        <w:div w:id="1293556918">
          <w:marLeft w:val="0"/>
          <w:marRight w:val="0"/>
          <w:marTop w:val="0"/>
          <w:marBottom w:val="0"/>
          <w:divBdr>
            <w:top w:val="none" w:sz="0" w:space="0" w:color="auto"/>
            <w:left w:val="none" w:sz="0" w:space="0" w:color="auto"/>
            <w:bottom w:val="none" w:sz="0" w:space="0" w:color="auto"/>
            <w:right w:val="none" w:sz="0" w:space="0" w:color="auto"/>
          </w:divBdr>
          <w:divsChild>
            <w:div w:id="791872981">
              <w:marLeft w:val="0"/>
              <w:marRight w:val="0"/>
              <w:marTop w:val="0"/>
              <w:marBottom w:val="0"/>
              <w:divBdr>
                <w:top w:val="none" w:sz="0" w:space="0" w:color="auto"/>
                <w:left w:val="none" w:sz="0" w:space="0" w:color="auto"/>
                <w:bottom w:val="none" w:sz="0" w:space="0" w:color="auto"/>
                <w:right w:val="none" w:sz="0" w:space="0" w:color="auto"/>
              </w:divBdr>
              <w:divsChild>
                <w:div w:id="1849561564">
                  <w:marLeft w:val="0"/>
                  <w:marRight w:val="0"/>
                  <w:marTop w:val="0"/>
                  <w:marBottom w:val="0"/>
                  <w:divBdr>
                    <w:top w:val="none" w:sz="0" w:space="0" w:color="auto"/>
                    <w:left w:val="none" w:sz="0" w:space="0" w:color="auto"/>
                    <w:bottom w:val="none" w:sz="0" w:space="0" w:color="auto"/>
                    <w:right w:val="none" w:sz="0" w:space="0" w:color="auto"/>
                  </w:divBdr>
                  <w:divsChild>
                    <w:div w:id="23674550">
                      <w:marLeft w:val="0"/>
                      <w:marRight w:val="0"/>
                      <w:marTop w:val="0"/>
                      <w:marBottom w:val="0"/>
                      <w:divBdr>
                        <w:top w:val="none" w:sz="0" w:space="0" w:color="auto"/>
                        <w:left w:val="none" w:sz="0" w:space="0" w:color="auto"/>
                        <w:bottom w:val="none" w:sz="0" w:space="0" w:color="auto"/>
                        <w:right w:val="none" w:sz="0" w:space="0" w:color="auto"/>
                      </w:divBdr>
                      <w:divsChild>
                        <w:div w:id="1106081033">
                          <w:marLeft w:val="0"/>
                          <w:marRight w:val="0"/>
                          <w:marTop w:val="0"/>
                          <w:marBottom w:val="0"/>
                          <w:divBdr>
                            <w:top w:val="none" w:sz="0" w:space="0" w:color="auto"/>
                            <w:left w:val="none" w:sz="0" w:space="0" w:color="auto"/>
                            <w:bottom w:val="none" w:sz="0" w:space="0" w:color="auto"/>
                            <w:right w:val="none" w:sz="0" w:space="0" w:color="auto"/>
                          </w:divBdr>
                          <w:divsChild>
                            <w:div w:id="1462839601">
                              <w:marLeft w:val="0"/>
                              <w:marRight w:val="0"/>
                              <w:marTop w:val="0"/>
                              <w:marBottom w:val="0"/>
                              <w:divBdr>
                                <w:top w:val="none" w:sz="0" w:space="0" w:color="auto"/>
                                <w:left w:val="none" w:sz="0" w:space="0" w:color="auto"/>
                                <w:bottom w:val="none" w:sz="0" w:space="0" w:color="auto"/>
                                <w:right w:val="none" w:sz="0" w:space="0" w:color="auto"/>
                              </w:divBdr>
                              <w:divsChild>
                                <w:div w:id="780800003">
                                  <w:marLeft w:val="0"/>
                                  <w:marRight w:val="0"/>
                                  <w:marTop w:val="0"/>
                                  <w:marBottom w:val="0"/>
                                  <w:divBdr>
                                    <w:top w:val="none" w:sz="0" w:space="0" w:color="auto"/>
                                    <w:left w:val="none" w:sz="0" w:space="0" w:color="auto"/>
                                    <w:bottom w:val="none" w:sz="0" w:space="0" w:color="auto"/>
                                    <w:right w:val="none" w:sz="0" w:space="0" w:color="auto"/>
                                  </w:divBdr>
                                  <w:divsChild>
                                    <w:div w:id="1902985468">
                                      <w:marLeft w:val="0"/>
                                      <w:marRight w:val="0"/>
                                      <w:marTop w:val="0"/>
                                      <w:marBottom w:val="0"/>
                                      <w:divBdr>
                                        <w:top w:val="none" w:sz="0" w:space="0" w:color="auto"/>
                                        <w:left w:val="none" w:sz="0" w:space="0" w:color="auto"/>
                                        <w:bottom w:val="none" w:sz="0" w:space="0" w:color="auto"/>
                                        <w:right w:val="none" w:sz="0" w:space="0" w:color="auto"/>
                                      </w:divBdr>
                                      <w:divsChild>
                                        <w:div w:id="58481296">
                                          <w:marLeft w:val="0"/>
                                          <w:marRight w:val="0"/>
                                          <w:marTop w:val="0"/>
                                          <w:marBottom w:val="0"/>
                                          <w:divBdr>
                                            <w:top w:val="none" w:sz="0" w:space="0" w:color="auto"/>
                                            <w:left w:val="none" w:sz="0" w:space="0" w:color="auto"/>
                                            <w:bottom w:val="none" w:sz="0" w:space="0" w:color="auto"/>
                                            <w:right w:val="none" w:sz="0" w:space="0" w:color="auto"/>
                                          </w:divBdr>
                                          <w:divsChild>
                                            <w:div w:id="384527107">
                                              <w:marLeft w:val="0"/>
                                              <w:marRight w:val="0"/>
                                              <w:marTop w:val="0"/>
                                              <w:marBottom w:val="0"/>
                                              <w:divBdr>
                                                <w:top w:val="none" w:sz="0" w:space="0" w:color="auto"/>
                                                <w:left w:val="none" w:sz="0" w:space="0" w:color="auto"/>
                                                <w:bottom w:val="none" w:sz="0" w:space="0" w:color="auto"/>
                                                <w:right w:val="none" w:sz="0" w:space="0" w:color="auto"/>
                                              </w:divBdr>
                                              <w:divsChild>
                                                <w:div w:id="267783626">
                                                  <w:marLeft w:val="0"/>
                                                  <w:marRight w:val="0"/>
                                                  <w:marTop w:val="0"/>
                                                  <w:marBottom w:val="0"/>
                                                  <w:divBdr>
                                                    <w:top w:val="none" w:sz="0" w:space="0" w:color="auto"/>
                                                    <w:left w:val="none" w:sz="0" w:space="0" w:color="auto"/>
                                                    <w:bottom w:val="none" w:sz="0" w:space="0" w:color="auto"/>
                                                    <w:right w:val="none" w:sz="0" w:space="0" w:color="auto"/>
                                                  </w:divBdr>
                                                  <w:divsChild>
                                                    <w:div w:id="346757803">
                                                      <w:marLeft w:val="0"/>
                                                      <w:marRight w:val="0"/>
                                                      <w:marTop w:val="0"/>
                                                      <w:marBottom w:val="0"/>
                                                      <w:divBdr>
                                                        <w:top w:val="none" w:sz="0" w:space="0" w:color="auto"/>
                                                        <w:left w:val="none" w:sz="0" w:space="0" w:color="auto"/>
                                                        <w:bottom w:val="none" w:sz="0" w:space="0" w:color="auto"/>
                                                        <w:right w:val="none" w:sz="0" w:space="0" w:color="auto"/>
                                                      </w:divBdr>
                                                    </w:div>
                                                    <w:div w:id="21271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350061">
      <w:bodyDiv w:val="1"/>
      <w:marLeft w:val="0"/>
      <w:marRight w:val="0"/>
      <w:marTop w:val="0"/>
      <w:marBottom w:val="0"/>
      <w:divBdr>
        <w:top w:val="none" w:sz="0" w:space="0" w:color="auto"/>
        <w:left w:val="none" w:sz="0" w:space="0" w:color="auto"/>
        <w:bottom w:val="none" w:sz="0" w:space="0" w:color="auto"/>
        <w:right w:val="none" w:sz="0" w:space="0" w:color="auto"/>
      </w:divBdr>
      <w:divsChild>
        <w:div w:id="1100950687">
          <w:marLeft w:val="0"/>
          <w:marRight w:val="0"/>
          <w:marTop w:val="0"/>
          <w:marBottom w:val="0"/>
          <w:divBdr>
            <w:top w:val="none" w:sz="0" w:space="0" w:color="auto"/>
            <w:left w:val="none" w:sz="0" w:space="0" w:color="auto"/>
            <w:bottom w:val="none" w:sz="0" w:space="0" w:color="auto"/>
            <w:right w:val="none" w:sz="0" w:space="0" w:color="auto"/>
          </w:divBdr>
        </w:div>
      </w:divsChild>
    </w:div>
    <w:div w:id="1953248054">
      <w:bodyDiv w:val="1"/>
      <w:marLeft w:val="0"/>
      <w:marRight w:val="0"/>
      <w:marTop w:val="0"/>
      <w:marBottom w:val="0"/>
      <w:divBdr>
        <w:top w:val="none" w:sz="0" w:space="0" w:color="auto"/>
        <w:left w:val="none" w:sz="0" w:space="0" w:color="auto"/>
        <w:bottom w:val="none" w:sz="0" w:space="0" w:color="auto"/>
        <w:right w:val="none" w:sz="0" w:space="0" w:color="auto"/>
      </w:divBdr>
      <w:divsChild>
        <w:div w:id="1888491184">
          <w:marLeft w:val="0"/>
          <w:marRight w:val="0"/>
          <w:marTop w:val="0"/>
          <w:marBottom w:val="0"/>
          <w:divBdr>
            <w:top w:val="none" w:sz="0" w:space="0" w:color="auto"/>
            <w:left w:val="none" w:sz="0" w:space="0" w:color="auto"/>
            <w:bottom w:val="none" w:sz="0" w:space="0" w:color="auto"/>
            <w:right w:val="none" w:sz="0" w:space="0" w:color="auto"/>
          </w:divBdr>
          <w:divsChild>
            <w:div w:id="1581670920">
              <w:marLeft w:val="0"/>
              <w:marRight w:val="0"/>
              <w:marTop w:val="0"/>
              <w:marBottom w:val="0"/>
              <w:divBdr>
                <w:top w:val="none" w:sz="0" w:space="0" w:color="auto"/>
                <w:left w:val="none" w:sz="0" w:space="0" w:color="auto"/>
                <w:bottom w:val="none" w:sz="0" w:space="0" w:color="auto"/>
                <w:right w:val="none" w:sz="0" w:space="0" w:color="auto"/>
              </w:divBdr>
              <w:divsChild>
                <w:div w:id="444547122">
                  <w:marLeft w:val="0"/>
                  <w:marRight w:val="0"/>
                  <w:marTop w:val="0"/>
                  <w:marBottom w:val="0"/>
                  <w:divBdr>
                    <w:top w:val="none" w:sz="0" w:space="0" w:color="auto"/>
                    <w:left w:val="none" w:sz="0" w:space="0" w:color="auto"/>
                    <w:bottom w:val="none" w:sz="0" w:space="0" w:color="auto"/>
                    <w:right w:val="none" w:sz="0" w:space="0" w:color="auto"/>
                  </w:divBdr>
                  <w:divsChild>
                    <w:div w:id="1399396795">
                      <w:marLeft w:val="0"/>
                      <w:marRight w:val="0"/>
                      <w:marTop w:val="0"/>
                      <w:marBottom w:val="0"/>
                      <w:divBdr>
                        <w:top w:val="none" w:sz="0" w:space="0" w:color="auto"/>
                        <w:left w:val="none" w:sz="0" w:space="0" w:color="auto"/>
                        <w:bottom w:val="none" w:sz="0" w:space="0" w:color="auto"/>
                        <w:right w:val="none" w:sz="0" w:space="0" w:color="auto"/>
                      </w:divBdr>
                      <w:divsChild>
                        <w:div w:id="89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85183">
      <w:bodyDiv w:val="1"/>
      <w:marLeft w:val="0"/>
      <w:marRight w:val="0"/>
      <w:marTop w:val="0"/>
      <w:marBottom w:val="0"/>
      <w:divBdr>
        <w:top w:val="none" w:sz="0" w:space="0" w:color="auto"/>
        <w:left w:val="none" w:sz="0" w:space="0" w:color="auto"/>
        <w:bottom w:val="none" w:sz="0" w:space="0" w:color="auto"/>
        <w:right w:val="none" w:sz="0" w:space="0" w:color="auto"/>
      </w:divBdr>
      <w:divsChild>
        <w:div w:id="1961494585">
          <w:marLeft w:val="0"/>
          <w:marRight w:val="0"/>
          <w:marTop w:val="0"/>
          <w:marBottom w:val="0"/>
          <w:divBdr>
            <w:top w:val="none" w:sz="0" w:space="0" w:color="auto"/>
            <w:left w:val="none" w:sz="0" w:space="0" w:color="auto"/>
            <w:bottom w:val="none" w:sz="0" w:space="0" w:color="auto"/>
            <w:right w:val="none" w:sz="0" w:space="0" w:color="auto"/>
          </w:divBdr>
          <w:divsChild>
            <w:div w:id="1658722619">
              <w:marLeft w:val="0"/>
              <w:marRight w:val="0"/>
              <w:marTop w:val="0"/>
              <w:marBottom w:val="0"/>
              <w:divBdr>
                <w:top w:val="none" w:sz="0" w:space="0" w:color="auto"/>
                <w:left w:val="none" w:sz="0" w:space="0" w:color="auto"/>
                <w:bottom w:val="none" w:sz="0" w:space="0" w:color="auto"/>
                <w:right w:val="none" w:sz="0" w:space="0" w:color="auto"/>
              </w:divBdr>
              <w:divsChild>
                <w:div w:id="677535706">
                  <w:marLeft w:val="0"/>
                  <w:marRight w:val="0"/>
                  <w:marTop w:val="0"/>
                  <w:marBottom w:val="0"/>
                  <w:divBdr>
                    <w:top w:val="none" w:sz="0" w:space="0" w:color="auto"/>
                    <w:left w:val="none" w:sz="0" w:space="0" w:color="auto"/>
                    <w:bottom w:val="none" w:sz="0" w:space="0" w:color="auto"/>
                    <w:right w:val="none" w:sz="0" w:space="0" w:color="auto"/>
                  </w:divBdr>
                  <w:divsChild>
                    <w:div w:id="4489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55419">
      <w:bodyDiv w:val="1"/>
      <w:marLeft w:val="0"/>
      <w:marRight w:val="0"/>
      <w:marTop w:val="0"/>
      <w:marBottom w:val="0"/>
      <w:divBdr>
        <w:top w:val="none" w:sz="0" w:space="0" w:color="auto"/>
        <w:left w:val="none" w:sz="0" w:space="0" w:color="auto"/>
        <w:bottom w:val="none" w:sz="0" w:space="0" w:color="auto"/>
        <w:right w:val="none" w:sz="0" w:space="0" w:color="auto"/>
      </w:divBdr>
      <w:divsChild>
        <w:div w:id="231888178">
          <w:marLeft w:val="0"/>
          <w:marRight w:val="0"/>
          <w:marTop w:val="0"/>
          <w:marBottom w:val="0"/>
          <w:divBdr>
            <w:top w:val="none" w:sz="0" w:space="0" w:color="auto"/>
            <w:left w:val="none" w:sz="0" w:space="0" w:color="auto"/>
            <w:bottom w:val="none" w:sz="0" w:space="0" w:color="auto"/>
            <w:right w:val="none" w:sz="0" w:space="0" w:color="auto"/>
          </w:divBdr>
          <w:divsChild>
            <w:div w:id="1457260611">
              <w:marLeft w:val="0"/>
              <w:marRight w:val="0"/>
              <w:marTop w:val="0"/>
              <w:marBottom w:val="0"/>
              <w:divBdr>
                <w:top w:val="none" w:sz="0" w:space="0" w:color="auto"/>
                <w:left w:val="none" w:sz="0" w:space="0" w:color="auto"/>
                <w:bottom w:val="none" w:sz="0" w:space="0" w:color="auto"/>
                <w:right w:val="none" w:sz="0" w:space="0" w:color="auto"/>
              </w:divBdr>
              <w:divsChild>
                <w:div w:id="658848978">
                  <w:marLeft w:val="216"/>
                  <w:marRight w:val="216"/>
                  <w:marTop w:val="0"/>
                  <w:marBottom w:val="0"/>
                  <w:divBdr>
                    <w:top w:val="none" w:sz="0" w:space="0" w:color="auto"/>
                    <w:left w:val="none" w:sz="0" w:space="0" w:color="auto"/>
                    <w:bottom w:val="none" w:sz="0" w:space="0" w:color="auto"/>
                    <w:right w:val="none" w:sz="0" w:space="0" w:color="auto"/>
                  </w:divBdr>
                  <w:divsChild>
                    <w:div w:id="1654022315">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25013">
      <w:bodyDiv w:val="1"/>
      <w:marLeft w:val="0"/>
      <w:marRight w:val="0"/>
      <w:marTop w:val="0"/>
      <w:marBottom w:val="0"/>
      <w:divBdr>
        <w:top w:val="none" w:sz="0" w:space="0" w:color="auto"/>
        <w:left w:val="none" w:sz="0" w:space="0" w:color="auto"/>
        <w:bottom w:val="none" w:sz="0" w:space="0" w:color="auto"/>
        <w:right w:val="none" w:sz="0" w:space="0" w:color="auto"/>
      </w:divBdr>
    </w:div>
    <w:div w:id="1964461244">
      <w:bodyDiv w:val="1"/>
      <w:marLeft w:val="0"/>
      <w:marRight w:val="0"/>
      <w:marTop w:val="0"/>
      <w:marBottom w:val="0"/>
      <w:divBdr>
        <w:top w:val="none" w:sz="0" w:space="0" w:color="auto"/>
        <w:left w:val="none" w:sz="0" w:space="0" w:color="auto"/>
        <w:bottom w:val="none" w:sz="0" w:space="0" w:color="auto"/>
        <w:right w:val="none" w:sz="0" w:space="0" w:color="auto"/>
      </w:divBdr>
    </w:div>
    <w:div w:id="1968776047">
      <w:bodyDiv w:val="1"/>
      <w:marLeft w:val="0"/>
      <w:marRight w:val="0"/>
      <w:marTop w:val="0"/>
      <w:marBottom w:val="0"/>
      <w:divBdr>
        <w:top w:val="none" w:sz="0" w:space="0" w:color="auto"/>
        <w:left w:val="none" w:sz="0" w:space="0" w:color="auto"/>
        <w:bottom w:val="none" w:sz="0" w:space="0" w:color="auto"/>
        <w:right w:val="none" w:sz="0" w:space="0" w:color="auto"/>
      </w:divBdr>
    </w:div>
    <w:div w:id="1985694420">
      <w:bodyDiv w:val="1"/>
      <w:marLeft w:val="0"/>
      <w:marRight w:val="0"/>
      <w:marTop w:val="0"/>
      <w:marBottom w:val="0"/>
      <w:divBdr>
        <w:top w:val="none" w:sz="0" w:space="0" w:color="auto"/>
        <w:left w:val="none" w:sz="0" w:space="0" w:color="auto"/>
        <w:bottom w:val="none" w:sz="0" w:space="0" w:color="auto"/>
        <w:right w:val="none" w:sz="0" w:space="0" w:color="auto"/>
      </w:divBdr>
      <w:divsChild>
        <w:div w:id="967977536">
          <w:marLeft w:val="0"/>
          <w:marRight w:val="0"/>
          <w:marTop w:val="0"/>
          <w:marBottom w:val="0"/>
          <w:divBdr>
            <w:top w:val="none" w:sz="0" w:space="0" w:color="auto"/>
            <w:left w:val="none" w:sz="0" w:space="0" w:color="auto"/>
            <w:bottom w:val="none" w:sz="0" w:space="0" w:color="auto"/>
            <w:right w:val="none" w:sz="0" w:space="0" w:color="auto"/>
          </w:divBdr>
          <w:divsChild>
            <w:div w:id="2126266961">
              <w:marLeft w:val="0"/>
              <w:marRight w:val="0"/>
              <w:marTop w:val="0"/>
              <w:marBottom w:val="0"/>
              <w:divBdr>
                <w:top w:val="none" w:sz="0" w:space="0" w:color="auto"/>
                <w:left w:val="none" w:sz="0" w:space="0" w:color="auto"/>
                <w:bottom w:val="none" w:sz="0" w:space="0" w:color="auto"/>
                <w:right w:val="none" w:sz="0" w:space="0" w:color="auto"/>
              </w:divBdr>
              <w:divsChild>
                <w:div w:id="1886870514">
                  <w:marLeft w:val="0"/>
                  <w:marRight w:val="0"/>
                  <w:marTop w:val="0"/>
                  <w:marBottom w:val="0"/>
                  <w:divBdr>
                    <w:top w:val="none" w:sz="0" w:space="0" w:color="auto"/>
                    <w:left w:val="none" w:sz="0" w:space="0" w:color="auto"/>
                    <w:bottom w:val="none" w:sz="0" w:space="0" w:color="auto"/>
                    <w:right w:val="none" w:sz="0" w:space="0" w:color="auto"/>
                  </w:divBdr>
                  <w:divsChild>
                    <w:div w:id="19076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99704">
      <w:bodyDiv w:val="1"/>
      <w:marLeft w:val="0"/>
      <w:marRight w:val="0"/>
      <w:marTop w:val="0"/>
      <w:marBottom w:val="0"/>
      <w:divBdr>
        <w:top w:val="none" w:sz="0" w:space="0" w:color="auto"/>
        <w:left w:val="none" w:sz="0" w:space="0" w:color="auto"/>
        <w:bottom w:val="none" w:sz="0" w:space="0" w:color="auto"/>
        <w:right w:val="none" w:sz="0" w:space="0" w:color="auto"/>
      </w:divBdr>
    </w:div>
    <w:div w:id="1990790833">
      <w:bodyDiv w:val="1"/>
      <w:marLeft w:val="0"/>
      <w:marRight w:val="0"/>
      <w:marTop w:val="600"/>
      <w:marBottom w:val="0"/>
      <w:divBdr>
        <w:top w:val="none" w:sz="0" w:space="0" w:color="auto"/>
        <w:left w:val="none" w:sz="0" w:space="0" w:color="auto"/>
        <w:bottom w:val="none" w:sz="0" w:space="0" w:color="auto"/>
        <w:right w:val="none" w:sz="0" w:space="0" w:color="auto"/>
      </w:divBdr>
      <w:divsChild>
        <w:div w:id="446507294">
          <w:marLeft w:val="0"/>
          <w:marRight w:val="0"/>
          <w:marTop w:val="0"/>
          <w:marBottom w:val="0"/>
          <w:divBdr>
            <w:top w:val="none" w:sz="0" w:space="0" w:color="auto"/>
            <w:left w:val="none" w:sz="0" w:space="0" w:color="auto"/>
            <w:bottom w:val="none" w:sz="0" w:space="0" w:color="auto"/>
            <w:right w:val="none" w:sz="0" w:space="0" w:color="auto"/>
          </w:divBdr>
          <w:divsChild>
            <w:div w:id="1444307775">
              <w:marLeft w:val="0"/>
              <w:marRight w:val="0"/>
              <w:marTop w:val="0"/>
              <w:marBottom w:val="600"/>
              <w:divBdr>
                <w:top w:val="none" w:sz="0" w:space="0" w:color="auto"/>
                <w:left w:val="none" w:sz="0" w:space="0" w:color="auto"/>
                <w:bottom w:val="none" w:sz="0" w:space="0" w:color="auto"/>
                <w:right w:val="none" w:sz="0" w:space="0" w:color="auto"/>
              </w:divBdr>
              <w:divsChild>
                <w:div w:id="1754083831">
                  <w:marLeft w:val="0"/>
                  <w:marRight w:val="0"/>
                  <w:marTop w:val="0"/>
                  <w:marBottom w:val="0"/>
                  <w:divBdr>
                    <w:top w:val="none" w:sz="0" w:space="0" w:color="auto"/>
                    <w:left w:val="none" w:sz="0" w:space="0" w:color="auto"/>
                    <w:bottom w:val="none" w:sz="0" w:space="0" w:color="auto"/>
                    <w:right w:val="none" w:sz="0" w:space="0" w:color="auto"/>
                  </w:divBdr>
                  <w:divsChild>
                    <w:div w:id="698360684">
                      <w:marLeft w:val="0"/>
                      <w:marRight w:val="0"/>
                      <w:marTop w:val="0"/>
                      <w:marBottom w:val="0"/>
                      <w:divBdr>
                        <w:top w:val="none" w:sz="0" w:space="0" w:color="auto"/>
                        <w:left w:val="none" w:sz="0" w:space="0" w:color="auto"/>
                        <w:bottom w:val="single" w:sz="6" w:space="15" w:color="AAAAAA"/>
                        <w:right w:val="none" w:sz="0" w:space="0" w:color="auto"/>
                      </w:divBdr>
                      <w:divsChild>
                        <w:div w:id="160965507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15911124">
      <w:bodyDiv w:val="1"/>
      <w:marLeft w:val="0"/>
      <w:marRight w:val="0"/>
      <w:marTop w:val="0"/>
      <w:marBottom w:val="0"/>
      <w:divBdr>
        <w:top w:val="none" w:sz="0" w:space="0" w:color="auto"/>
        <w:left w:val="none" w:sz="0" w:space="0" w:color="auto"/>
        <w:bottom w:val="none" w:sz="0" w:space="0" w:color="auto"/>
        <w:right w:val="none" w:sz="0" w:space="0" w:color="auto"/>
      </w:divBdr>
    </w:div>
    <w:div w:id="2021348642">
      <w:bodyDiv w:val="1"/>
      <w:marLeft w:val="0"/>
      <w:marRight w:val="0"/>
      <w:marTop w:val="0"/>
      <w:marBottom w:val="0"/>
      <w:divBdr>
        <w:top w:val="none" w:sz="0" w:space="0" w:color="auto"/>
        <w:left w:val="none" w:sz="0" w:space="0" w:color="auto"/>
        <w:bottom w:val="none" w:sz="0" w:space="0" w:color="auto"/>
        <w:right w:val="none" w:sz="0" w:space="0" w:color="auto"/>
      </w:divBdr>
    </w:div>
    <w:div w:id="2036611747">
      <w:bodyDiv w:val="1"/>
      <w:marLeft w:val="0"/>
      <w:marRight w:val="0"/>
      <w:marTop w:val="0"/>
      <w:marBottom w:val="0"/>
      <w:divBdr>
        <w:top w:val="none" w:sz="0" w:space="0" w:color="auto"/>
        <w:left w:val="none" w:sz="0" w:space="0" w:color="auto"/>
        <w:bottom w:val="none" w:sz="0" w:space="0" w:color="auto"/>
        <w:right w:val="none" w:sz="0" w:space="0" w:color="auto"/>
      </w:divBdr>
      <w:divsChild>
        <w:div w:id="936400378">
          <w:marLeft w:val="0"/>
          <w:marRight w:val="0"/>
          <w:marTop w:val="0"/>
          <w:marBottom w:val="0"/>
          <w:divBdr>
            <w:top w:val="none" w:sz="0" w:space="0" w:color="auto"/>
            <w:left w:val="none" w:sz="0" w:space="0" w:color="auto"/>
            <w:bottom w:val="none" w:sz="0" w:space="0" w:color="auto"/>
            <w:right w:val="none" w:sz="0" w:space="0" w:color="auto"/>
          </w:divBdr>
          <w:divsChild>
            <w:div w:id="974221421">
              <w:marLeft w:val="0"/>
              <w:marRight w:val="0"/>
              <w:marTop w:val="0"/>
              <w:marBottom w:val="0"/>
              <w:divBdr>
                <w:top w:val="none" w:sz="0" w:space="0" w:color="auto"/>
                <w:left w:val="none" w:sz="0" w:space="0" w:color="auto"/>
                <w:bottom w:val="none" w:sz="0" w:space="0" w:color="auto"/>
                <w:right w:val="none" w:sz="0" w:space="0" w:color="auto"/>
              </w:divBdr>
              <w:divsChild>
                <w:div w:id="1678387715">
                  <w:marLeft w:val="216"/>
                  <w:marRight w:val="216"/>
                  <w:marTop w:val="0"/>
                  <w:marBottom w:val="0"/>
                  <w:divBdr>
                    <w:top w:val="none" w:sz="0" w:space="0" w:color="auto"/>
                    <w:left w:val="none" w:sz="0" w:space="0" w:color="auto"/>
                    <w:bottom w:val="none" w:sz="0" w:space="0" w:color="auto"/>
                    <w:right w:val="none" w:sz="0" w:space="0" w:color="auto"/>
                  </w:divBdr>
                  <w:divsChild>
                    <w:div w:id="180707484">
                      <w:marLeft w:val="216"/>
                      <w:marRight w:val="216"/>
                      <w:marTop w:val="0"/>
                      <w:marBottom w:val="0"/>
                      <w:divBdr>
                        <w:top w:val="none" w:sz="0" w:space="0" w:color="auto"/>
                        <w:left w:val="none" w:sz="0" w:space="0" w:color="auto"/>
                        <w:bottom w:val="none" w:sz="0" w:space="0" w:color="auto"/>
                        <w:right w:val="none" w:sz="0" w:space="0" w:color="auto"/>
                      </w:divBdr>
                      <w:divsChild>
                        <w:div w:id="1602058545">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839703">
      <w:bodyDiv w:val="1"/>
      <w:marLeft w:val="0"/>
      <w:marRight w:val="0"/>
      <w:marTop w:val="0"/>
      <w:marBottom w:val="0"/>
      <w:divBdr>
        <w:top w:val="none" w:sz="0" w:space="0" w:color="auto"/>
        <w:left w:val="none" w:sz="0" w:space="0" w:color="auto"/>
        <w:bottom w:val="none" w:sz="0" w:space="0" w:color="auto"/>
        <w:right w:val="none" w:sz="0" w:space="0" w:color="auto"/>
      </w:divBdr>
    </w:div>
    <w:div w:id="2052850030">
      <w:bodyDiv w:val="1"/>
      <w:marLeft w:val="0"/>
      <w:marRight w:val="0"/>
      <w:marTop w:val="0"/>
      <w:marBottom w:val="0"/>
      <w:divBdr>
        <w:top w:val="none" w:sz="0" w:space="0" w:color="auto"/>
        <w:left w:val="none" w:sz="0" w:space="0" w:color="auto"/>
        <w:bottom w:val="none" w:sz="0" w:space="0" w:color="auto"/>
        <w:right w:val="none" w:sz="0" w:space="0" w:color="auto"/>
      </w:divBdr>
      <w:divsChild>
        <w:div w:id="1944267519">
          <w:marLeft w:val="0"/>
          <w:marRight w:val="0"/>
          <w:marTop w:val="0"/>
          <w:marBottom w:val="0"/>
          <w:divBdr>
            <w:top w:val="none" w:sz="0" w:space="0" w:color="auto"/>
            <w:left w:val="none" w:sz="0" w:space="0" w:color="auto"/>
            <w:bottom w:val="none" w:sz="0" w:space="0" w:color="auto"/>
            <w:right w:val="none" w:sz="0" w:space="0" w:color="auto"/>
          </w:divBdr>
          <w:divsChild>
            <w:div w:id="1127163733">
              <w:marLeft w:val="0"/>
              <w:marRight w:val="0"/>
              <w:marTop w:val="0"/>
              <w:marBottom w:val="0"/>
              <w:divBdr>
                <w:top w:val="none" w:sz="0" w:space="0" w:color="auto"/>
                <w:left w:val="none" w:sz="0" w:space="0" w:color="auto"/>
                <w:bottom w:val="none" w:sz="0" w:space="0" w:color="auto"/>
                <w:right w:val="none" w:sz="0" w:space="0" w:color="auto"/>
              </w:divBdr>
              <w:divsChild>
                <w:div w:id="2048599311">
                  <w:marLeft w:val="216"/>
                  <w:marRight w:val="216"/>
                  <w:marTop w:val="0"/>
                  <w:marBottom w:val="0"/>
                  <w:divBdr>
                    <w:top w:val="none" w:sz="0" w:space="0" w:color="auto"/>
                    <w:left w:val="none" w:sz="0" w:space="0" w:color="auto"/>
                    <w:bottom w:val="none" w:sz="0" w:space="0" w:color="auto"/>
                    <w:right w:val="none" w:sz="0" w:space="0" w:color="auto"/>
                  </w:divBdr>
                  <w:divsChild>
                    <w:div w:id="1228152524">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68686">
      <w:bodyDiv w:val="1"/>
      <w:marLeft w:val="0"/>
      <w:marRight w:val="0"/>
      <w:marTop w:val="0"/>
      <w:marBottom w:val="0"/>
      <w:divBdr>
        <w:top w:val="none" w:sz="0" w:space="0" w:color="auto"/>
        <w:left w:val="none" w:sz="0" w:space="0" w:color="auto"/>
        <w:bottom w:val="none" w:sz="0" w:space="0" w:color="auto"/>
        <w:right w:val="none" w:sz="0" w:space="0" w:color="auto"/>
      </w:divBdr>
    </w:div>
    <w:div w:id="2083984582">
      <w:bodyDiv w:val="1"/>
      <w:marLeft w:val="0"/>
      <w:marRight w:val="0"/>
      <w:marTop w:val="0"/>
      <w:marBottom w:val="0"/>
      <w:divBdr>
        <w:top w:val="none" w:sz="0" w:space="0" w:color="auto"/>
        <w:left w:val="none" w:sz="0" w:space="0" w:color="auto"/>
        <w:bottom w:val="none" w:sz="0" w:space="0" w:color="auto"/>
        <w:right w:val="none" w:sz="0" w:space="0" w:color="auto"/>
      </w:divBdr>
    </w:div>
    <w:div w:id="2086952417">
      <w:bodyDiv w:val="1"/>
      <w:marLeft w:val="0"/>
      <w:marRight w:val="0"/>
      <w:marTop w:val="0"/>
      <w:marBottom w:val="0"/>
      <w:divBdr>
        <w:top w:val="none" w:sz="0" w:space="0" w:color="auto"/>
        <w:left w:val="none" w:sz="0" w:space="0" w:color="auto"/>
        <w:bottom w:val="none" w:sz="0" w:space="0" w:color="auto"/>
        <w:right w:val="none" w:sz="0" w:space="0" w:color="auto"/>
      </w:divBdr>
    </w:div>
    <w:div w:id="2094425137">
      <w:bodyDiv w:val="1"/>
      <w:marLeft w:val="0"/>
      <w:marRight w:val="0"/>
      <w:marTop w:val="0"/>
      <w:marBottom w:val="0"/>
      <w:divBdr>
        <w:top w:val="none" w:sz="0" w:space="0" w:color="auto"/>
        <w:left w:val="none" w:sz="0" w:space="0" w:color="auto"/>
        <w:bottom w:val="none" w:sz="0" w:space="0" w:color="auto"/>
        <w:right w:val="none" w:sz="0" w:space="0" w:color="auto"/>
      </w:divBdr>
    </w:div>
    <w:div w:id="2114937724">
      <w:bodyDiv w:val="1"/>
      <w:marLeft w:val="0"/>
      <w:marRight w:val="0"/>
      <w:marTop w:val="0"/>
      <w:marBottom w:val="0"/>
      <w:divBdr>
        <w:top w:val="none" w:sz="0" w:space="0" w:color="auto"/>
        <w:left w:val="none" w:sz="0" w:space="0" w:color="auto"/>
        <w:bottom w:val="none" w:sz="0" w:space="0" w:color="auto"/>
        <w:right w:val="none" w:sz="0" w:space="0" w:color="auto"/>
      </w:divBdr>
    </w:div>
    <w:div w:id="2121754810">
      <w:bodyDiv w:val="1"/>
      <w:marLeft w:val="0"/>
      <w:marRight w:val="0"/>
      <w:marTop w:val="0"/>
      <w:marBottom w:val="0"/>
      <w:divBdr>
        <w:top w:val="none" w:sz="0" w:space="0" w:color="auto"/>
        <w:left w:val="none" w:sz="0" w:space="0" w:color="auto"/>
        <w:bottom w:val="none" w:sz="0" w:space="0" w:color="auto"/>
        <w:right w:val="none" w:sz="0" w:space="0" w:color="auto"/>
      </w:divBdr>
    </w:div>
    <w:div w:id="214357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zure/role-based-access-control/rbac-and-directory-admin-roles" TargetMode="External"/><Relationship Id="rId21" Type="http://schemas.openxmlformats.org/officeDocument/2006/relationships/hyperlink" Target="https://msandbu.org/overview-of-azure-active-directory-subscriptions-accounts-role-based-access-control/" TargetMode="External"/><Relationship Id="rId34" Type="http://schemas.openxmlformats.org/officeDocument/2006/relationships/hyperlink" Target="https://docs.microsoft.com/en-us/azure/azure-functions/functions-overview" TargetMode="External"/><Relationship Id="rId42" Type="http://schemas.openxmlformats.org/officeDocument/2006/relationships/hyperlink" Target="https://azure.microsoft.com/en-us/pricing/details/functions/" TargetMode="External"/><Relationship Id="rId47" Type="http://schemas.openxmlformats.org/officeDocument/2006/relationships/hyperlink" Target="http://azure.com/integration" TargetMode="External"/><Relationship Id="rId50" Type="http://schemas.openxmlformats.org/officeDocument/2006/relationships/hyperlink" Target="https://stackify.com/service-fabric-misconceptions/" TargetMode="External"/><Relationship Id="rId55" Type="http://schemas.openxmlformats.org/officeDocument/2006/relationships/header" Target="header5.xml"/><Relationship Id="rId63" Type="http://schemas.openxmlformats.org/officeDocument/2006/relationships/image" Target="media/image9.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azure/architecture/best-practices/auto-scaling" TargetMode="External"/><Relationship Id="rId29" Type="http://schemas.openxmlformats.org/officeDocument/2006/relationships/hyperlink" Target="https://docs.microsoft.com/en-us/azure/role-based-access-control/rbac-and-directory-admin-roles" TargetMode="External"/><Relationship Id="rId11" Type="http://schemas.openxmlformats.org/officeDocument/2006/relationships/footer" Target="footer2.xml"/><Relationship Id="rId24" Type="http://schemas.openxmlformats.org/officeDocument/2006/relationships/hyperlink" Target="https://docs.microsoft.com/en-us/azure/active-directory/develop/howto-convert-app-to-be-multi-tenant" TargetMode="External"/><Relationship Id="rId32" Type="http://schemas.openxmlformats.org/officeDocument/2006/relationships/hyperlink" Target="https://docs.microsoft.com/azure/connectors/apis-list" TargetMode="External"/><Relationship Id="rId37" Type="http://schemas.openxmlformats.org/officeDocument/2006/relationships/hyperlink" Target="https://docs.microsoft.com/en-us/azure/azure-functions/durable/durable-functions-types-features-overview" TargetMode="External"/><Relationship Id="rId40" Type="http://schemas.openxmlformats.org/officeDocument/2006/relationships/hyperlink" Target="https://azure.microsoft.com/en-us/documentation/articles/functions-scale/" TargetMode="External"/><Relationship Id="rId45" Type="http://schemas.openxmlformats.org/officeDocument/2006/relationships/image" Target="media/image6.png"/><Relationship Id="rId53" Type="http://schemas.openxmlformats.org/officeDocument/2006/relationships/hyperlink" Target="https://stackify.com/service-fabric-misconceptions/" TargetMode="External"/><Relationship Id="rId58" Type="http://schemas.openxmlformats.org/officeDocument/2006/relationships/hyperlink" Target="https://auth0.com/docs/scopes/current/oidc-scopes" TargetMode="External"/><Relationship Id="rId66" Type="http://schemas.openxmlformats.org/officeDocument/2006/relationships/header" Target="header9.xml"/><Relationship Id="rId5" Type="http://schemas.openxmlformats.org/officeDocument/2006/relationships/webSettings" Target="webSettings.xml"/><Relationship Id="rId61" Type="http://schemas.openxmlformats.org/officeDocument/2006/relationships/hyperlink" Target="https://auth0.com/docs/scopes/current/sample-use-cases" TargetMode="External"/><Relationship Id="rId19" Type="http://schemas.openxmlformats.org/officeDocument/2006/relationships/image" Target="media/image3.png"/><Relationship Id="rId14" Type="http://schemas.openxmlformats.org/officeDocument/2006/relationships/header" Target="header4.xml"/><Relationship Id="rId22" Type="http://schemas.openxmlformats.org/officeDocument/2006/relationships/hyperlink" Target="https://cloudacademy.com/blog/creating-multi-tenant-applications-in-microsoft-azure/" TargetMode="External"/><Relationship Id="rId27" Type="http://schemas.openxmlformats.org/officeDocument/2006/relationships/hyperlink" Target="https://docs.microsoft.com/en-us/azure/role-based-access-control/rbac-and-directory-admin-roles" TargetMode="External"/><Relationship Id="rId30" Type="http://schemas.openxmlformats.org/officeDocument/2006/relationships/hyperlink" Target="https://docs.microsoft.com/en-us/azure/active-directory/users-groups-roles/directory-assign-admin-roles" TargetMode="External"/><Relationship Id="rId35" Type="http://schemas.openxmlformats.org/officeDocument/2006/relationships/hyperlink" Target="https://docs.microsoft.com/en-us/azure/azure-functions/durable/durable-functions-types-features-overview" TargetMode="External"/><Relationship Id="rId43" Type="http://schemas.openxmlformats.org/officeDocument/2006/relationships/hyperlink" Target="https://msdn.microsoft.com/en-us/library/cc656914(v=vs.110).aspx" TargetMode="External"/><Relationship Id="rId48" Type="http://schemas.openxmlformats.org/officeDocument/2006/relationships/image" Target="media/image7.png"/><Relationship Id="rId56" Type="http://schemas.openxmlformats.org/officeDocument/2006/relationships/header" Target="header6.xml"/><Relationship Id="rId64" Type="http://schemas.openxmlformats.org/officeDocument/2006/relationships/header" Target="header7.xml"/><Relationship Id="rId8" Type="http://schemas.openxmlformats.org/officeDocument/2006/relationships/header" Target="header1.xml"/><Relationship Id="rId51" Type="http://schemas.openxmlformats.org/officeDocument/2006/relationships/hyperlink" Target="https://docs.microsoft.com/en-us/azure/devops/?view=azure-devops"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azure.microsoft.com/pricing/details/traffic-manager" TargetMode="External"/><Relationship Id="rId25" Type="http://schemas.openxmlformats.org/officeDocument/2006/relationships/hyperlink" Target="https://account.azure.com/Subscriptions" TargetMode="External"/><Relationship Id="rId33" Type="http://schemas.openxmlformats.org/officeDocument/2006/relationships/hyperlink" Target="https://azure.microsoft.com/services/functions/" TargetMode="External"/><Relationship Id="rId38" Type="http://schemas.openxmlformats.org/officeDocument/2006/relationships/hyperlink" Target="https://docs.microsoft.com/en-us/azure/azure-functions/durable/durable-functions-types-features-overview" TargetMode="External"/><Relationship Id="rId46" Type="http://schemas.openxmlformats.org/officeDocument/2006/relationships/hyperlink" Target="https://en.wikipedia.org/wiki/Exception_handling" TargetMode="External"/><Relationship Id="rId59" Type="http://schemas.openxmlformats.org/officeDocument/2006/relationships/hyperlink" Target="https://auth0.com/docs/apis" TargetMode="External"/><Relationship Id="rId67"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martinfowler.com/articles/serverless.html" TargetMode="External"/><Relationship Id="rId54" Type="http://schemas.openxmlformats.org/officeDocument/2006/relationships/hyperlink" Target="https://docs.microsoft.com/en-us/azure/devops/?view=azure-devops" TargetMode="External"/><Relationship Id="rId62"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www.andrewconnell.com/blog/azure-ad-what%E2%80%99s-the-difference-between-single-vs-multi-tenant" TargetMode="External"/><Relationship Id="rId28" Type="http://schemas.openxmlformats.org/officeDocument/2006/relationships/hyperlink" Target="https://docs.microsoft.com/en-us/azure/role-based-access-control/rbac-and-directory-admin-roles" TargetMode="External"/><Relationship Id="rId36" Type="http://schemas.openxmlformats.org/officeDocument/2006/relationships/hyperlink" Target="https://docs.microsoft.com/en-us/azure/azure-functions/durable/durable-functions-types-features-overview" TargetMode="External"/><Relationship Id="rId49" Type="http://schemas.openxmlformats.org/officeDocument/2006/relationships/hyperlink" Target="https://azure-overview.com/" TargetMode="External"/><Relationship Id="rId57" Type="http://schemas.openxmlformats.org/officeDocument/2006/relationships/hyperlink" Target="https://auth0.com/docs/applications" TargetMode="External"/><Relationship Id="rId10" Type="http://schemas.openxmlformats.org/officeDocument/2006/relationships/footer" Target="footer1.xml"/><Relationship Id="rId31" Type="http://schemas.openxmlformats.org/officeDocument/2006/relationships/hyperlink" Target="https://azure.microsoft.com/services/app-service/mobile/" TargetMode="External"/><Relationship Id="rId44" Type="http://schemas.openxmlformats.org/officeDocument/2006/relationships/image" Target="media/image5.png"/><Relationship Id="rId52" Type="http://schemas.openxmlformats.org/officeDocument/2006/relationships/hyperlink" Target="https://azure-overview.com/" TargetMode="External"/><Relationship Id="rId60" Type="http://schemas.openxmlformats.org/officeDocument/2006/relationships/hyperlink" Target="https://auth0.com/docs/scopes/current/api-scopes" TargetMode="External"/><Relationship Id="rId65"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2.png"/><Relationship Id="rId39" Type="http://schemas.openxmlformats.org/officeDocument/2006/relationships/hyperlink" Target="https://azure.microsoft.com/en-us/pricing/details/app-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FD511-66FC-455B-85A7-36CC73EC2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2533</TotalTime>
  <Pages>51</Pages>
  <Words>17617</Words>
  <Characters>100417</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1</vt:lpstr>
    </vt:vector>
  </TitlesOfParts>
  <Company>Tavant Technologies</Company>
  <LinksUpToDate>false</LinksUpToDate>
  <CharactersWithSpaces>117799</CharactersWithSpaces>
  <SharedDoc>false</SharedDoc>
  <HLinks>
    <vt:vector size="1278" baseType="variant">
      <vt:variant>
        <vt:i4>3604559</vt:i4>
      </vt:variant>
      <vt:variant>
        <vt:i4>1197</vt:i4>
      </vt:variant>
      <vt:variant>
        <vt:i4>0</vt:i4>
      </vt:variant>
      <vt:variant>
        <vt:i4>5</vt:i4>
      </vt:variant>
      <vt:variant>
        <vt:lpwstr>mk:@MSITStore:C:\Users\premanshu_mukherji\My%20EBooks\O'Reilly%20-%20Programming%20.NET%20Security.chm::/0596004427_prognetsec-chp-18-sect-3.html</vt:lpwstr>
      </vt:variant>
      <vt:variant>
        <vt:lpwstr>prognetsec-CHP-18-FIG-2</vt:lpwstr>
      </vt:variant>
      <vt:variant>
        <vt:i4>131199</vt:i4>
      </vt:variant>
      <vt:variant>
        <vt:i4>1194</vt:i4>
      </vt:variant>
      <vt:variant>
        <vt:i4>0</vt:i4>
      </vt:variant>
      <vt:variant>
        <vt:i4>5</vt:i4>
      </vt:variant>
      <vt:variant>
        <vt:lpwstr>http://en.wikipedia.org/wiki/Design_pattern_%28computer_science%29</vt:lpwstr>
      </vt:variant>
      <vt:variant>
        <vt:lpwstr/>
      </vt:variant>
      <vt:variant>
        <vt:i4>3080266</vt:i4>
      </vt:variant>
      <vt:variant>
        <vt:i4>1191</vt:i4>
      </vt:variant>
      <vt:variant>
        <vt:i4>0</vt:i4>
      </vt:variant>
      <vt:variant>
        <vt:i4>5</vt:i4>
      </vt:variant>
      <vt:variant>
        <vt:lpwstr>http://en.wikipedia.org/wiki/Source_code</vt:lpwstr>
      </vt:variant>
      <vt:variant>
        <vt:lpwstr/>
      </vt:variant>
      <vt:variant>
        <vt:i4>2752577</vt:i4>
      </vt:variant>
      <vt:variant>
        <vt:i4>1188</vt:i4>
      </vt:variant>
      <vt:variant>
        <vt:i4>0</vt:i4>
      </vt:variant>
      <vt:variant>
        <vt:i4>5</vt:i4>
      </vt:variant>
      <vt:variant>
        <vt:lpwstr>http://en.wikipedia.org/wiki/Computer_program</vt:lpwstr>
      </vt:variant>
      <vt:variant>
        <vt:lpwstr/>
      </vt:variant>
      <vt:variant>
        <vt:i4>6094947</vt:i4>
      </vt:variant>
      <vt:variant>
        <vt:i4>1185</vt:i4>
      </vt:variant>
      <vt:variant>
        <vt:i4>0</vt:i4>
      </vt:variant>
      <vt:variant>
        <vt:i4>5</vt:i4>
      </vt:variant>
      <vt:variant>
        <vt:lpwstr>http://en.wikipedia.org/wiki/Object-oriented_programming</vt:lpwstr>
      </vt:variant>
      <vt:variant>
        <vt:lpwstr/>
      </vt:variant>
      <vt:variant>
        <vt:i4>4784198</vt:i4>
      </vt:variant>
      <vt:variant>
        <vt:i4>1182</vt:i4>
      </vt:variant>
      <vt:variant>
        <vt:i4>0</vt:i4>
      </vt:variant>
      <vt:variant>
        <vt:i4>5</vt:i4>
      </vt:variant>
      <vt:variant>
        <vt:lpwstr>http://en.wikipedia.org/wiki/Class_%28computer_science%29</vt:lpwstr>
      </vt:variant>
      <vt:variant>
        <vt:lpwstr/>
      </vt:variant>
      <vt:variant>
        <vt:i4>4456520</vt:i4>
      </vt:variant>
      <vt:variant>
        <vt:i4>1179</vt:i4>
      </vt:variant>
      <vt:variant>
        <vt:i4>0</vt:i4>
      </vt:variant>
      <vt:variant>
        <vt:i4>5</vt:i4>
      </vt:variant>
      <vt:variant>
        <vt:lpwstr>http://en.wikipedia.org/wiki/Inheritance_%28object-oriented_programming%29</vt:lpwstr>
      </vt:variant>
      <vt:variant>
        <vt:lpwstr/>
      </vt:variant>
      <vt:variant>
        <vt:i4>3670092</vt:i4>
      </vt:variant>
      <vt:variant>
        <vt:i4>1176</vt:i4>
      </vt:variant>
      <vt:variant>
        <vt:i4>0</vt:i4>
      </vt:variant>
      <vt:variant>
        <vt:i4>5</vt:i4>
      </vt:variant>
      <vt:variant>
        <vt:lpwstr>http://en.wikipedia.org/wiki/Object_composition</vt:lpwstr>
      </vt:variant>
      <vt:variant>
        <vt:lpwstr>Aggregation</vt:lpwstr>
      </vt:variant>
      <vt:variant>
        <vt:i4>6094930</vt:i4>
      </vt:variant>
      <vt:variant>
        <vt:i4>1173</vt:i4>
      </vt:variant>
      <vt:variant>
        <vt:i4>0</vt:i4>
      </vt:variant>
      <vt:variant>
        <vt:i4>5</vt:i4>
      </vt:variant>
      <vt:variant>
        <vt:lpwstr>http://en.wikipedia.org/wiki/Encapsulation_%28computer_science%29</vt:lpwstr>
      </vt:variant>
      <vt:variant>
        <vt:lpwstr/>
      </vt:variant>
      <vt:variant>
        <vt:i4>6881343</vt:i4>
      </vt:variant>
      <vt:variant>
        <vt:i4>1170</vt:i4>
      </vt:variant>
      <vt:variant>
        <vt:i4>0</vt:i4>
      </vt:variant>
      <vt:variant>
        <vt:i4>5</vt:i4>
      </vt:variant>
      <vt:variant>
        <vt:lpwstr>http://en.wikipedia.org/wiki/Implementation</vt:lpwstr>
      </vt:variant>
      <vt:variant>
        <vt:lpwstr/>
      </vt:variant>
      <vt:variant>
        <vt:i4>3932213</vt:i4>
      </vt:variant>
      <vt:variant>
        <vt:i4>1167</vt:i4>
      </vt:variant>
      <vt:variant>
        <vt:i4>0</vt:i4>
      </vt:variant>
      <vt:variant>
        <vt:i4>5</vt:i4>
      </vt:variant>
      <vt:variant>
        <vt:lpwstr>http://en.wikipedia.org/wiki/Abstraction_%28computer_science%29</vt:lpwstr>
      </vt:variant>
      <vt:variant>
        <vt:lpwstr/>
      </vt:variant>
      <vt:variant>
        <vt:i4>3014730</vt:i4>
      </vt:variant>
      <vt:variant>
        <vt:i4>1164</vt:i4>
      </vt:variant>
      <vt:variant>
        <vt:i4>0</vt:i4>
      </vt:variant>
      <vt:variant>
        <vt:i4>5</vt:i4>
      </vt:variant>
      <vt:variant>
        <vt:lpwstr>http://en.wikipedia.org/wiki/Software_engineering</vt:lpwstr>
      </vt:variant>
      <vt:variant>
        <vt:lpwstr/>
      </vt:variant>
      <vt:variant>
        <vt:i4>131199</vt:i4>
      </vt:variant>
      <vt:variant>
        <vt:i4>1161</vt:i4>
      </vt:variant>
      <vt:variant>
        <vt:i4>0</vt:i4>
      </vt:variant>
      <vt:variant>
        <vt:i4>5</vt:i4>
      </vt:variant>
      <vt:variant>
        <vt:lpwstr>http://en.wikipedia.org/wiki/Design_pattern_%28computer_science%29</vt:lpwstr>
      </vt:variant>
      <vt:variant>
        <vt:lpwstr/>
      </vt:variant>
      <vt:variant>
        <vt:i4>4784198</vt:i4>
      </vt:variant>
      <vt:variant>
        <vt:i4>1158</vt:i4>
      </vt:variant>
      <vt:variant>
        <vt:i4>0</vt:i4>
      </vt:variant>
      <vt:variant>
        <vt:i4>5</vt:i4>
      </vt:variant>
      <vt:variant>
        <vt:lpwstr>http://en.wikipedia.org/wiki/Class_%28computer_science%29</vt:lpwstr>
      </vt:variant>
      <vt:variant>
        <vt:lpwstr/>
      </vt:variant>
      <vt:variant>
        <vt:i4>5439575</vt:i4>
      </vt:variant>
      <vt:variant>
        <vt:i4>1155</vt:i4>
      </vt:variant>
      <vt:variant>
        <vt:i4>0</vt:i4>
      </vt:variant>
      <vt:variant>
        <vt:i4>5</vt:i4>
      </vt:variant>
      <vt:variant>
        <vt:lpwstr>http://en.wikipedia.org/wiki/Interface_%28computer_science%29</vt:lpwstr>
      </vt:variant>
      <vt:variant>
        <vt:lpwstr/>
      </vt:variant>
      <vt:variant>
        <vt:i4>131199</vt:i4>
      </vt:variant>
      <vt:variant>
        <vt:i4>1152</vt:i4>
      </vt:variant>
      <vt:variant>
        <vt:i4>0</vt:i4>
      </vt:variant>
      <vt:variant>
        <vt:i4>5</vt:i4>
      </vt:variant>
      <vt:variant>
        <vt:lpwstr>http://en.wikipedia.org/wiki/Design_pattern_%28computer_science%29</vt:lpwstr>
      </vt:variant>
      <vt:variant>
        <vt:lpwstr/>
      </vt:variant>
      <vt:variant>
        <vt:i4>262215</vt:i4>
      </vt:variant>
      <vt:variant>
        <vt:i4>1149</vt:i4>
      </vt:variant>
      <vt:variant>
        <vt:i4>0</vt:i4>
      </vt:variant>
      <vt:variant>
        <vt:i4>5</vt:i4>
      </vt:variant>
      <vt:variant>
        <vt:lpwstr>http://msdn.microsoft.com/en-us/library/dybz98h0.aspx</vt:lpwstr>
      </vt:variant>
      <vt:variant>
        <vt:lpwstr/>
      </vt:variant>
      <vt:variant>
        <vt:i4>6946905</vt:i4>
      </vt:variant>
      <vt:variant>
        <vt:i4>1146</vt:i4>
      </vt:variant>
      <vt:variant>
        <vt:i4>0</vt:i4>
      </vt:variant>
      <vt:variant>
        <vt:i4>5</vt:i4>
      </vt:variant>
      <vt:variant>
        <vt:lpwstr/>
      </vt:variant>
      <vt:variant>
        <vt:lpwstr>Facade_Pattern</vt:lpwstr>
      </vt:variant>
      <vt:variant>
        <vt:i4>2818150</vt:i4>
      </vt:variant>
      <vt:variant>
        <vt:i4>1143</vt:i4>
      </vt:variant>
      <vt:variant>
        <vt:i4>0</vt:i4>
      </vt:variant>
      <vt:variant>
        <vt:i4>5</vt:i4>
      </vt:variant>
      <vt:variant>
        <vt:lpwstr>http://en.wikipedia.org/wiki/Object_(computer_science)</vt:lpwstr>
      </vt:variant>
      <vt:variant>
        <vt:lpwstr/>
      </vt:variant>
      <vt:variant>
        <vt:i4>6094861</vt:i4>
      </vt:variant>
      <vt:variant>
        <vt:i4>1140</vt:i4>
      </vt:variant>
      <vt:variant>
        <vt:i4>0</vt:i4>
      </vt:variant>
      <vt:variant>
        <vt:i4>5</vt:i4>
      </vt:variant>
      <vt:variant>
        <vt:lpwstr>http://mindprod.com/jgloss/factorymethod.html</vt:lpwstr>
      </vt:variant>
      <vt:variant>
        <vt:lpwstr/>
      </vt:variant>
      <vt:variant>
        <vt:i4>6094861</vt:i4>
      </vt:variant>
      <vt:variant>
        <vt:i4>1137</vt:i4>
      </vt:variant>
      <vt:variant>
        <vt:i4>0</vt:i4>
      </vt:variant>
      <vt:variant>
        <vt:i4>5</vt:i4>
      </vt:variant>
      <vt:variant>
        <vt:lpwstr>http://mindprod.com/jgloss/factorymethod.html</vt:lpwstr>
      </vt:variant>
      <vt:variant>
        <vt:lpwstr/>
      </vt:variant>
      <vt:variant>
        <vt:i4>7471210</vt:i4>
      </vt:variant>
      <vt:variant>
        <vt:i4>1134</vt:i4>
      </vt:variant>
      <vt:variant>
        <vt:i4>0</vt:i4>
      </vt:variant>
      <vt:variant>
        <vt:i4>5</vt:i4>
      </vt:variant>
      <vt:variant>
        <vt:lpwstr>http://msdn.microsoft.com/en-us/library/system.gc.collect.aspx</vt:lpwstr>
      </vt:variant>
      <vt:variant>
        <vt:lpwstr/>
      </vt:variant>
      <vt:variant>
        <vt:i4>393285</vt:i4>
      </vt:variant>
      <vt:variant>
        <vt:i4>1131</vt:i4>
      </vt:variant>
      <vt:variant>
        <vt:i4>0</vt:i4>
      </vt:variant>
      <vt:variant>
        <vt:i4>5</vt:i4>
      </vt:variant>
      <vt:variant>
        <vt:lpwstr>http://msdn.microsoft.com/en-us/library/system.reflection.assemblydelaysignattribute(VS.80).aspx</vt:lpwstr>
      </vt:variant>
      <vt:variant>
        <vt:lpwstr/>
      </vt:variant>
      <vt:variant>
        <vt:i4>5177438</vt:i4>
      </vt:variant>
      <vt:variant>
        <vt:i4>1128</vt:i4>
      </vt:variant>
      <vt:variant>
        <vt:i4>0</vt:i4>
      </vt:variant>
      <vt:variant>
        <vt:i4>5</vt:i4>
      </vt:variant>
      <vt:variant>
        <vt:lpwstr>http://msdn.microsoft.com/en-us/library/system.reflection(VS.80).aspx</vt:lpwstr>
      </vt:variant>
      <vt:variant>
        <vt:lpwstr/>
      </vt:variant>
      <vt:variant>
        <vt:i4>1310809</vt:i4>
      </vt:variant>
      <vt:variant>
        <vt:i4>1125</vt:i4>
      </vt:variant>
      <vt:variant>
        <vt:i4>0</vt:i4>
      </vt:variant>
      <vt:variant>
        <vt:i4>5</vt:i4>
      </vt:variant>
      <vt:variant>
        <vt:lpwstr>http://msdn.microsoft.com/en-us/library/k5b5tt23(VS.80).aspx</vt:lpwstr>
      </vt:variant>
      <vt:variant>
        <vt:lpwstr/>
      </vt:variant>
      <vt:variant>
        <vt:i4>1572920</vt:i4>
      </vt:variant>
      <vt:variant>
        <vt:i4>1118</vt:i4>
      </vt:variant>
      <vt:variant>
        <vt:i4>0</vt:i4>
      </vt:variant>
      <vt:variant>
        <vt:i4>5</vt:i4>
      </vt:variant>
      <vt:variant>
        <vt:lpwstr/>
      </vt:variant>
      <vt:variant>
        <vt:lpwstr>_Toc293680109</vt:lpwstr>
      </vt:variant>
      <vt:variant>
        <vt:i4>1572920</vt:i4>
      </vt:variant>
      <vt:variant>
        <vt:i4>1112</vt:i4>
      </vt:variant>
      <vt:variant>
        <vt:i4>0</vt:i4>
      </vt:variant>
      <vt:variant>
        <vt:i4>5</vt:i4>
      </vt:variant>
      <vt:variant>
        <vt:lpwstr/>
      </vt:variant>
      <vt:variant>
        <vt:lpwstr>_Toc293680108</vt:lpwstr>
      </vt:variant>
      <vt:variant>
        <vt:i4>1572920</vt:i4>
      </vt:variant>
      <vt:variant>
        <vt:i4>1106</vt:i4>
      </vt:variant>
      <vt:variant>
        <vt:i4>0</vt:i4>
      </vt:variant>
      <vt:variant>
        <vt:i4>5</vt:i4>
      </vt:variant>
      <vt:variant>
        <vt:lpwstr/>
      </vt:variant>
      <vt:variant>
        <vt:lpwstr>_Toc293680107</vt:lpwstr>
      </vt:variant>
      <vt:variant>
        <vt:i4>1572920</vt:i4>
      </vt:variant>
      <vt:variant>
        <vt:i4>1100</vt:i4>
      </vt:variant>
      <vt:variant>
        <vt:i4>0</vt:i4>
      </vt:variant>
      <vt:variant>
        <vt:i4>5</vt:i4>
      </vt:variant>
      <vt:variant>
        <vt:lpwstr/>
      </vt:variant>
      <vt:variant>
        <vt:lpwstr>_Toc293680106</vt:lpwstr>
      </vt:variant>
      <vt:variant>
        <vt:i4>1572920</vt:i4>
      </vt:variant>
      <vt:variant>
        <vt:i4>1094</vt:i4>
      </vt:variant>
      <vt:variant>
        <vt:i4>0</vt:i4>
      </vt:variant>
      <vt:variant>
        <vt:i4>5</vt:i4>
      </vt:variant>
      <vt:variant>
        <vt:lpwstr/>
      </vt:variant>
      <vt:variant>
        <vt:lpwstr>_Toc293680105</vt:lpwstr>
      </vt:variant>
      <vt:variant>
        <vt:i4>1572920</vt:i4>
      </vt:variant>
      <vt:variant>
        <vt:i4>1088</vt:i4>
      </vt:variant>
      <vt:variant>
        <vt:i4>0</vt:i4>
      </vt:variant>
      <vt:variant>
        <vt:i4>5</vt:i4>
      </vt:variant>
      <vt:variant>
        <vt:lpwstr/>
      </vt:variant>
      <vt:variant>
        <vt:lpwstr>_Toc293680104</vt:lpwstr>
      </vt:variant>
      <vt:variant>
        <vt:i4>1572920</vt:i4>
      </vt:variant>
      <vt:variant>
        <vt:i4>1082</vt:i4>
      </vt:variant>
      <vt:variant>
        <vt:i4>0</vt:i4>
      </vt:variant>
      <vt:variant>
        <vt:i4>5</vt:i4>
      </vt:variant>
      <vt:variant>
        <vt:lpwstr/>
      </vt:variant>
      <vt:variant>
        <vt:lpwstr>_Toc293680103</vt:lpwstr>
      </vt:variant>
      <vt:variant>
        <vt:i4>1572920</vt:i4>
      </vt:variant>
      <vt:variant>
        <vt:i4>1076</vt:i4>
      </vt:variant>
      <vt:variant>
        <vt:i4>0</vt:i4>
      </vt:variant>
      <vt:variant>
        <vt:i4>5</vt:i4>
      </vt:variant>
      <vt:variant>
        <vt:lpwstr/>
      </vt:variant>
      <vt:variant>
        <vt:lpwstr>_Toc293680102</vt:lpwstr>
      </vt:variant>
      <vt:variant>
        <vt:i4>1572920</vt:i4>
      </vt:variant>
      <vt:variant>
        <vt:i4>1070</vt:i4>
      </vt:variant>
      <vt:variant>
        <vt:i4>0</vt:i4>
      </vt:variant>
      <vt:variant>
        <vt:i4>5</vt:i4>
      </vt:variant>
      <vt:variant>
        <vt:lpwstr/>
      </vt:variant>
      <vt:variant>
        <vt:lpwstr>_Toc293680101</vt:lpwstr>
      </vt:variant>
      <vt:variant>
        <vt:i4>1572920</vt:i4>
      </vt:variant>
      <vt:variant>
        <vt:i4>1064</vt:i4>
      </vt:variant>
      <vt:variant>
        <vt:i4>0</vt:i4>
      </vt:variant>
      <vt:variant>
        <vt:i4>5</vt:i4>
      </vt:variant>
      <vt:variant>
        <vt:lpwstr/>
      </vt:variant>
      <vt:variant>
        <vt:lpwstr>_Toc293680100</vt:lpwstr>
      </vt:variant>
      <vt:variant>
        <vt:i4>1114169</vt:i4>
      </vt:variant>
      <vt:variant>
        <vt:i4>1058</vt:i4>
      </vt:variant>
      <vt:variant>
        <vt:i4>0</vt:i4>
      </vt:variant>
      <vt:variant>
        <vt:i4>5</vt:i4>
      </vt:variant>
      <vt:variant>
        <vt:lpwstr/>
      </vt:variant>
      <vt:variant>
        <vt:lpwstr>_Toc293680099</vt:lpwstr>
      </vt:variant>
      <vt:variant>
        <vt:i4>1114169</vt:i4>
      </vt:variant>
      <vt:variant>
        <vt:i4>1052</vt:i4>
      </vt:variant>
      <vt:variant>
        <vt:i4>0</vt:i4>
      </vt:variant>
      <vt:variant>
        <vt:i4>5</vt:i4>
      </vt:variant>
      <vt:variant>
        <vt:lpwstr/>
      </vt:variant>
      <vt:variant>
        <vt:lpwstr>_Toc293680098</vt:lpwstr>
      </vt:variant>
      <vt:variant>
        <vt:i4>1114169</vt:i4>
      </vt:variant>
      <vt:variant>
        <vt:i4>1046</vt:i4>
      </vt:variant>
      <vt:variant>
        <vt:i4>0</vt:i4>
      </vt:variant>
      <vt:variant>
        <vt:i4>5</vt:i4>
      </vt:variant>
      <vt:variant>
        <vt:lpwstr/>
      </vt:variant>
      <vt:variant>
        <vt:lpwstr>_Toc293680097</vt:lpwstr>
      </vt:variant>
      <vt:variant>
        <vt:i4>1114169</vt:i4>
      </vt:variant>
      <vt:variant>
        <vt:i4>1040</vt:i4>
      </vt:variant>
      <vt:variant>
        <vt:i4>0</vt:i4>
      </vt:variant>
      <vt:variant>
        <vt:i4>5</vt:i4>
      </vt:variant>
      <vt:variant>
        <vt:lpwstr/>
      </vt:variant>
      <vt:variant>
        <vt:lpwstr>_Toc293680096</vt:lpwstr>
      </vt:variant>
      <vt:variant>
        <vt:i4>1114169</vt:i4>
      </vt:variant>
      <vt:variant>
        <vt:i4>1034</vt:i4>
      </vt:variant>
      <vt:variant>
        <vt:i4>0</vt:i4>
      </vt:variant>
      <vt:variant>
        <vt:i4>5</vt:i4>
      </vt:variant>
      <vt:variant>
        <vt:lpwstr/>
      </vt:variant>
      <vt:variant>
        <vt:lpwstr>_Toc293680095</vt:lpwstr>
      </vt:variant>
      <vt:variant>
        <vt:i4>1114169</vt:i4>
      </vt:variant>
      <vt:variant>
        <vt:i4>1028</vt:i4>
      </vt:variant>
      <vt:variant>
        <vt:i4>0</vt:i4>
      </vt:variant>
      <vt:variant>
        <vt:i4>5</vt:i4>
      </vt:variant>
      <vt:variant>
        <vt:lpwstr/>
      </vt:variant>
      <vt:variant>
        <vt:lpwstr>_Toc293680094</vt:lpwstr>
      </vt:variant>
      <vt:variant>
        <vt:i4>1114169</vt:i4>
      </vt:variant>
      <vt:variant>
        <vt:i4>1022</vt:i4>
      </vt:variant>
      <vt:variant>
        <vt:i4>0</vt:i4>
      </vt:variant>
      <vt:variant>
        <vt:i4>5</vt:i4>
      </vt:variant>
      <vt:variant>
        <vt:lpwstr/>
      </vt:variant>
      <vt:variant>
        <vt:lpwstr>_Toc293680093</vt:lpwstr>
      </vt:variant>
      <vt:variant>
        <vt:i4>1114169</vt:i4>
      </vt:variant>
      <vt:variant>
        <vt:i4>1016</vt:i4>
      </vt:variant>
      <vt:variant>
        <vt:i4>0</vt:i4>
      </vt:variant>
      <vt:variant>
        <vt:i4>5</vt:i4>
      </vt:variant>
      <vt:variant>
        <vt:lpwstr/>
      </vt:variant>
      <vt:variant>
        <vt:lpwstr>_Toc293680092</vt:lpwstr>
      </vt:variant>
      <vt:variant>
        <vt:i4>1114169</vt:i4>
      </vt:variant>
      <vt:variant>
        <vt:i4>1010</vt:i4>
      </vt:variant>
      <vt:variant>
        <vt:i4>0</vt:i4>
      </vt:variant>
      <vt:variant>
        <vt:i4>5</vt:i4>
      </vt:variant>
      <vt:variant>
        <vt:lpwstr/>
      </vt:variant>
      <vt:variant>
        <vt:lpwstr>_Toc293680091</vt:lpwstr>
      </vt:variant>
      <vt:variant>
        <vt:i4>1114169</vt:i4>
      </vt:variant>
      <vt:variant>
        <vt:i4>1004</vt:i4>
      </vt:variant>
      <vt:variant>
        <vt:i4>0</vt:i4>
      </vt:variant>
      <vt:variant>
        <vt:i4>5</vt:i4>
      </vt:variant>
      <vt:variant>
        <vt:lpwstr/>
      </vt:variant>
      <vt:variant>
        <vt:lpwstr>_Toc293680090</vt:lpwstr>
      </vt:variant>
      <vt:variant>
        <vt:i4>1048633</vt:i4>
      </vt:variant>
      <vt:variant>
        <vt:i4>998</vt:i4>
      </vt:variant>
      <vt:variant>
        <vt:i4>0</vt:i4>
      </vt:variant>
      <vt:variant>
        <vt:i4>5</vt:i4>
      </vt:variant>
      <vt:variant>
        <vt:lpwstr/>
      </vt:variant>
      <vt:variant>
        <vt:lpwstr>_Toc293680089</vt:lpwstr>
      </vt:variant>
      <vt:variant>
        <vt:i4>1048633</vt:i4>
      </vt:variant>
      <vt:variant>
        <vt:i4>992</vt:i4>
      </vt:variant>
      <vt:variant>
        <vt:i4>0</vt:i4>
      </vt:variant>
      <vt:variant>
        <vt:i4>5</vt:i4>
      </vt:variant>
      <vt:variant>
        <vt:lpwstr/>
      </vt:variant>
      <vt:variant>
        <vt:lpwstr>_Toc293680088</vt:lpwstr>
      </vt:variant>
      <vt:variant>
        <vt:i4>1048633</vt:i4>
      </vt:variant>
      <vt:variant>
        <vt:i4>986</vt:i4>
      </vt:variant>
      <vt:variant>
        <vt:i4>0</vt:i4>
      </vt:variant>
      <vt:variant>
        <vt:i4>5</vt:i4>
      </vt:variant>
      <vt:variant>
        <vt:lpwstr/>
      </vt:variant>
      <vt:variant>
        <vt:lpwstr>_Toc293680087</vt:lpwstr>
      </vt:variant>
      <vt:variant>
        <vt:i4>1048633</vt:i4>
      </vt:variant>
      <vt:variant>
        <vt:i4>980</vt:i4>
      </vt:variant>
      <vt:variant>
        <vt:i4>0</vt:i4>
      </vt:variant>
      <vt:variant>
        <vt:i4>5</vt:i4>
      </vt:variant>
      <vt:variant>
        <vt:lpwstr/>
      </vt:variant>
      <vt:variant>
        <vt:lpwstr>_Toc293680086</vt:lpwstr>
      </vt:variant>
      <vt:variant>
        <vt:i4>1048633</vt:i4>
      </vt:variant>
      <vt:variant>
        <vt:i4>974</vt:i4>
      </vt:variant>
      <vt:variant>
        <vt:i4>0</vt:i4>
      </vt:variant>
      <vt:variant>
        <vt:i4>5</vt:i4>
      </vt:variant>
      <vt:variant>
        <vt:lpwstr/>
      </vt:variant>
      <vt:variant>
        <vt:lpwstr>_Toc293680085</vt:lpwstr>
      </vt:variant>
      <vt:variant>
        <vt:i4>1048633</vt:i4>
      </vt:variant>
      <vt:variant>
        <vt:i4>968</vt:i4>
      </vt:variant>
      <vt:variant>
        <vt:i4>0</vt:i4>
      </vt:variant>
      <vt:variant>
        <vt:i4>5</vt:i4>
      </vt:variant>
      <vt:variant>
        <vt:lpwstr/>
      </vt:variant>
      <vt:variant>
        <vt:lpwstr>_Toc293680084</vt:lpwstr>
      </vt:variant>
      <vt:variant>
        <vt:i4>1048633</vt:i4>
      </vt:variant>
      <vt:variant>
        <vt:i4>962</vt:i4>
      </vt:variant>
      <vt:variant>
        <vt:i4>0</vt:i4>
      </vt:variant>
      <vt:variant>
        <vt:i4>5</vt:i4>
      </vt:variant>
      <vt:variant>
        <vt:lpwstr/>
      </vt:variant>
      <vt:variant>
        <vt:lpwstr>_Toc293680083</vt:lpwstr>
      </vt:variant>
      <vt:variant>
        <vt:i4>1048633</vt:i4>
      </vt:variant>
      <vt:variant>
        <vt:i4>956</vt:i4>
      </vt:variant>
      <vt:variant>
        <vt:i4>0</vt:i4>
      </vt:variant>
      <vt:variant>
        <vt:i4>5</vt:i4>
      </vt:variant>
      <vt:variant>
        <vt:lpwstr/>
      </vt:variant>
      <vt:variant>
        <vt:lpwstr>_Toc293680082</vt:lpwstr>
      </vt:variant>
      <vt:variant>
        <vt:i4>1048633</vt:i4>
      </vt:variant>
      <vt:variant>
        <vt:i4>950</vt:i4>
      </vt:variant>
      <vt:variant>
        <vt:i4>0</vt:i4>
      </vt:variant>
      <vt:variant>
        <vt:i4>5</vt:i4>
      </vt:variant>
      <vt:variant>
        <vt:lpwstr/>
      </vt:variant>
      <vt:variant>
        <vt:lpwstr>_Toc293680081</vt:lpwstr>
      </vt:variant>
      <vt:variant>
        <vt:i4>1048633</vt:i4>
      </vt:variant>
      <vt:variant>
        <vt:i4>944</vt:i4>
      </vt:variant>
      <vt:variant>
        <vt:i4>0</vt:i4>
      </vt:variant>
      <vt:variant>
        <vt:i4>5</vt:i4>
      </vt:variant>
      <vt:variant>
        <vt:lpwstr/>
      </vt:variant>
      <vt:variant>
        <vt:lpwstr>_Toc293680080</vt:lpwstr>
      </vt:variant>
      <vt:variant>
        <vt:i4>2031673</vt:i4>
      </vt:variant>
      <vt:variant>
        <vt:i4>938</vt:i4>
      </vt:variant>
      <vt:variant>
        <vt:i4>0</vt:i4>
      </vt:variant>
      <vt:variant>
        <vt:i4>5</vt:i4>
      </vt:variant>
      <vt:variant>
        <vt:lpwstr/>
      </vt:variant>
      <vt:variant>
        <vt:lpwstr>_Toc293680079</vt:lpwstr>
      </vt:variant>
      <vt:variant>
        <vt:i4>2031673</vt:i4>
      </vt:variant>
      <vt:variant>
        <vt:i4>932</vt:i4>
      </vt:variant>
      <vt:variant>
        <vt:i4>0</vt:i4>
      </vt:variant>
      <vt:variant>
        <vt:i4>5</vt:i4>
      </vt:variant>
      <vt:variant>
        <vt:lpwstr/>
      </vt:variant>
      <vt:variant>
        <vt:lpwstr>_Toc293680078</vt:lpwstr>
      </vt:variant>
      <vt:variant>
        <vt:i4>2031673</vt:i4>
      </vt:variant>
      <vt:variant>
        <vt:i4>926</vt:i4>
      </vt:variant>
      <vt:variant>
        <vt:i4>0</vt:i4>
      </vt:variant>
      <vt:variant>
        <vt:i4>5</vt:i4>
      </vt:variant>
      <vt:variant>
        <vt:lpwstr/>
      </vt:variant>
      <vt:variant>
        <vt:lpwstr>_Toc293680077</vt:lpwstr>
      </vt:variant>
      <vt:variant>
        <vt:i4>2031673</vt:i4>
      </vt:variant>
      <vt:variant>
        <vt:i4>920</vt:i4>
      </vt:variant>
      <vt:variant>
        <vt:i4>0</vt:i4>
      </vt:variant>
      <vt:variant>
        <vt:i4>5</vt:i4>
      </vt:variant>
      <vt:variant>
        <vt:lpwstr/>
      </vt:variant>
      <vt:variant>
        <vt:lpwstr>_Toc293680076</vt:lpwstr>
      </vt:variant>
      <vt:variant>
        <vt:i4>2031673</vt:i4>
      </vt:variant>
      <vt:variant>
        <vt:i4>914</vt:i4>
      </vt:variant>
      <vt:variant>
        <vt:i4>0</vt:i4>
      </vt:variant>
      <vt:variant>
        <vt:i4>5</vt:i4>
      </vt:variant>
      <vt:variant>
        <vt:lpwstr/>
      </vt:variant>
      <vt:variant>
        <vt:lpwstr>_Toc293680075</vt:lpwstr>
      </vt:variant>
      <vt:variant>
        <vt:i4>2031673</vt:i4>
      </vt:variant>
      <vt:variant>
        <vt:i4>908</vt:i4>
      </vt:variant>
      <vt:variant>
        <vt:i4>0</vt:i4>
      </vt:variant>
      <vt:variant>
        <vt:i4>5</vt:i4>
      </vt:variant>
      <vt:variant>
        <vt:lpwstr/>
      </vt:variant>
      <vt:variant>
        <vt:lpwstr>_Toc293680074</vt:lpwstr>
      </vt:variant>
      <vt:variant>
        <vt:i4>2031673</vt:i4>
      </vt:variant>
      <vt:variant>
        <vt:i4>902</vt:i4>
      </vt:variant>
      <vt:variant>
        <vt:i4>0</vt:i4>
      </vt:variant>
      <vt:variant>
        <vt:i4>5</vt:i4>
      </vt:variant>
      <vt:variant>
        <vt:lpwstr/>
      </vt:variant>
      <vt:variant>
        <vt:lpwstr>_Toc293680073</vt:lpwstr>
      </vt:variant>
      <vt:variant>
        <vt:i4>2031673</vt:i4>
      </vt:variant>
      <vt:variant>
        <vt:i4>896</vt:i4>
      </vt:variant>
      <vt:variant>
        <vt:i4>0</vt:i4>
      </vt:variant>
      <vt:variant>
        <vt:i4>5</vt:i4>
      </vt:variant>
      <vt:variant>
        <vt:lpwstr/>
      </vt:variant>
      <vt:variant>
        <vt:lpwstr>_Toc293680072</vt:lpwstr>
      </vt:variant>
      <vt:variant>
        <vt:i4>2031673</vt:i4>
      </vt:variant>
      <vt:variant>
        <vt:i4>890</vt:i4>
      </vt:variant>
      <vt:variant>
        <vt:i4>0</vt:i4>
      </vt:variant>
      <vt:variant>
        <vt:i4>5</vt:i4>
      </vt:variant>
      <vt:variant>
        <vt:lpwstr/>
      </vt:variant>
      <vt:variant>
        <vt:lpwstr>_Toc293680071</vt:lpwstr>
      </vt:variant>
      <vt:variant>
        <vt:i4>2031673</vt:i4>
      </vt:variant>
      <vt:variant>
        <vt:i4>884</vt:i4>
      </vt:variant>
      <vt:variant>
        <vt:i4>0</vt:i4>
      </vt:variant>
      <vt:variant>
        <vt:i4>5</vt:i4>
      </vt:variant>
      <vt:variant>
        <vt:lpwstr/>
      </vt:variant>
      <vt:variant>
        <vt:lpwstr>_Toc293680070</vt:lpwstr>
      </vt:variant>
      <vt:variant>
        <vt:i4>1966137</vt:i4>
      </vt:variant>
      <vt:variant>
        <vt:i4>878</vt:i4>
      </vt:variant>
      <vt:variant>
        <vt:i4>0</vt:i4>
      </vt:variant>
      <vt:variant>
        <vt:i4>5</vt:i4>
      </vt:variant>
      <vt:variant>
        <vt:lpwstr/>
      </vt:variant>
      <vt:variant>
        <vt:lpwstr>_Toc293680069</vt:lpwstr>
      </vt:variant>
      <vt:variant>
        <vt:i4>1966137</vt:i4>
      </vt:variant>
      <vt:variant>
        <vt:i4>872</vt:i4>
      </vt:variant>
      <vt:variant>
        <vt:i4>0</vt:i4>
      </vt:variant>
      <vt:variant>
        <vt:i4>5</vt:i4>
      </vt:variant>
      <vt:variant>
        <vt:lpwstr/>
      </vt:variant>
      <vt:variant>
        <vt:lpwstr>_Toc293680068</vt:lpwstr>
      </vt:variant>
      <vt:variant>
        <vt:i4>1966137</vt:i4>
      </vt:variant>
      <vt:variant>
        <vt:i4>866</vt:i4>
      </vt:variant>
      <vt:variant>
        <vt:i4>0</vt:i4>
      </vt:variant>
      <vt:variant>
        <vt:i4>5</vt:i4>
      </vt:variant>
      <vt:variant>
        <vt:lpwstr/>
      </vt:variant>
      <vt:variant>
        <vt:lpwstr>_Toc293680067</vt:lpwstr>
      </vt:variant>
      <vt:variant>
        <vt:i4>1966137</vt:i4>
      </vt:variant>
      <vt:variant>
        <vt:i4>860</vt:i4>
      </vt:variant>
      <vt:variant>
        <vt:i4>0</vt:i4>
      </vt:variant>
      <vt:variant>
        <vt:i4>5</vt:i4>
      </vt:variant>
      <vt:variant>
        <vt:lpwstr/>
      </vt:variant>
      <vt:variant>
        <vt:lpwstr>_Toc293680066</vt:lpwstr>
      </vt:variant>
      <vt:variant>
        <vt:i4>1966137</vt:i4>
      </vt:variant>
      <vt:variant>
        <vt:i4>854</vt:i4>
      </vt:variant>
      <vt:variant>
        <vt:i4>0</vt:i4>
      </vt:variant>
      <vt:variant>
        <vt:i4>5</vt:i4>
      </vt:variant>
      <vt:variant>
        <vt:lpwstr/>
      </vt:variant>
      <vt:variant>
        <vt:lpwstr>_Toc293680065</vt:lpwstr>
      </vt:variant>
      <vt:variant>
        <vt:i4>1966137</vt:i4>
      </vt:variant>
      <vt:variant>
        <vt:i4>848</vt:i4>
      </vt:variant>
      <vt:variant>
        <vt:i4>0</vt:i4>
      </vt:variant>
      <vt:variant>
        <vt:i4>5</vt:i4>
      </vt:variant>
      <vt:variant>
        <vt:lpwstr/>
      </vt:variant>
      <vt:variant>
        <vt:lpwstr>_Toc293680064</vt:lpwstr>
      </vt:variant>
      <vt:variant>
        <vt:i4>1966137</vt:i4>
      </vt:variant>
      <vt:variant>
        <vt:i4>842</vt:i4>
      </vt:variant>
      <vt:variant>
        <vt:i4>0</vt:i4>
      </vt:variant>
      <vt:variant>
        <vt:i4>5</vt:i4>
      </vt:variant>
      <vt:variant>
        <vt:lpwstr/>
      </vt:variant>
      <vt:variant>
        <vt:lpwstr>_Toc293680063</vt:lpwstr>
      </vt:variant>
      <vt:variant>
        <vt:i4>1966137</vt:i4>
      </vt:variant>
      <vt:variant>
        <vt:i4>836</vt:i4>
      </vt:variant>
      <vt:variant>
        <vt:i4>0</vt:i4>
      </vt:variant>
      <vt:variant>
        <vt:i4>5</vt:i4>
      </vt:variant>
      <vt:variant>
        <vt:lpwstr/>
      </vt:variant>
      <vt:variant>
        <vt:lpwstr>_Toc293680062</vt:lpwstr>
      </vt:variant>
      <vt:variant>
        <vt:i4>1966137</vt:i4>
      </vt:variant>
      <vt:variant>
        <vt:i4>830</vt:i4>
      </vt:variant>
      <vt:variant>
        <vt:i4>0</vt:i4>
      </vt:variant>
      <vt:variant>
        <vt:i4>5</vt:i4>
      </vt:variant>
      <vt:variant>
        <vt:lpwstr/>
      </vt:variant>
      <vt:variant>
        <vt:lpwstr>_Toc293680061</vt:lpwstr>
      </vt:variant>
      <vt:variant>
        <vt:i4>1966137</vt:i4>
      </vt:variant>
      <vt:variant>
        <vt:i4>824</vt:i4>
      </vt:variant>
      <vt:variant>
        <vt:i4>0</vt:i4>
      </vt:variant>
      <vt:variant>
        <vt:i4>5</vt:i4>
      </vt:variant>
      <vt:variant>
        <vt:lpwstr/>
      </vt:variant>
      <vt:variant>
        <vt:lpwstr>_Toc293680060</vt:lpwstr>
      </vt:variant>
      <vt:variant>
        <vt:i4>1900601</vt:i4>
      </vt:variant>
      <vt:variant>
        <vt:i4>818</vt:i4>
      </vt:variant>
      <vt:variant>
        <vt:i4>0</vt:i4>
      </vt:variant>
      <vt:variant>
        <vt:i4>5</vt:i4>
      </vt:variant>
      <vt:variant>
        <vt:lpwstr/>
      </vt:variant>
      <vt:variant>
        <vt:lpwstr>_Toc293680059</vt:lpwstr>
      </vt:variant>
      <vt:variant>
        <vt:i4>1900601</vt:i4>
      </vt:variant>
      <vt:variant>
        <vt:i4>812</vt:i4>
      </vt:variant>
      <vt:variant>
        <vt:i4>0</vt:i4>
      </vt:variant>
      <vt:variant>
        <vt:i4>5</vt:i4>
      </vt:variant>
      <vt:variant>
        <vt:lpwstr/>
      </vt:variant>
      <vt:variant>
        <vt:lpwstr>_Toc293680058</vt:lpwstr>
      </vt:variant>
      <vt:variant>
        <vt:i4>1900601</vt:i4>
      </vt:variant>
      <vt:variant>
        <vt:i4>806</vt:i4>
      </vt:variant>
      <vt:variant>
        <vt:i4>0</vt:i4>
      </vt:variant>
      <vt:variant>
        <vt:i4>5</vt:i4>
      </vt:variant>
      <vt:variant>
        <vt:lpwstr/>
      </vt:variant>
      <vt:variant>
        <vt:lpwstr>_Toc293680057</vt:lpwstr>
      </vt:variant>
      <vt:variant>
        <vt:i4>1900601</vt:i4>
      </vt:variant>
      <vt:variant>
        <vt:i4>800</vt:i4>
      </vt:variant>
      <vt:variant>
        <vt:i4>0</vt:i4>
      </vt:variant>
      <vt:variant>
        <vt:i4>5</vt:i4>
      </vt:variant>
      <vt:variant>
        <vt:lpwstr/>
      </vt:variant>
      <vt:variant>
        <vt:lpwstr>_Toc293680056</vt:lpwstr>
      </vt:variant>
      <vt:variant>
        <vt:i4>1900601</vt:i4>
      </vt:variant>
      <vt:variant>
        <vt:i4>794</vt:i4>
      </vt:variant>
      <vt:variant>
        <vt:i4>0</vt:i4>
      </vt:variant>
      <vt:variant>
        <vt:i4>5</vt:i4>
      </vt:variant>
      <vt:variant>
        <vt:lpwstr/>
      </vt:variant>
      <vt:variant>
        <vt:lpwstr>_Toc293680055</vt:lpwstr>
      </vt:variant>
      <vt:variant>
        <vt:i4>1900601</vt:i4>
      </vt:variant>
      <vt:variant>
        <vt:i4>788</vt:i4>
      </vt:variant>
      <vt:variant>
        <vt:i4>0</vt:i4>
      </vt:variant>
      <vt:variant>
        <vt:i4>5</vt:i4>
      </vt:variant>
      <vt:variant>
        <vt:lpwstr/>
      </vt:variant>
      <vt:variant>
        <vt:lpwstr>_Toc293680054</vt:lpwstr>
      </vt:variant>
      <vt:variant>
        <vt:i4>1900601</vt:i4>
      </vt:variant>
      <vt:variant>
        <vt:i4>782</vt:i4>
      </vt:variant>
      <vt:variant>
        <vt:i4>0</vt:i4>
      </vt:variant>
      <vt:variant>
        <vt:i4>5</vt:i4>
      </vt:variant>
      <vt:variant>
        <vt:lpwstr/>
      </vt:variant>
      <vt:variant>
        <vt:lpwstr>_Toc293680053</vt:lpwstr>
      </vt:variant>
      <vt:variant>
        <vt:i4>1900601</vt:i4>
      </vt:variant>
      <vt:variant>
        <vt:i4>776</vt:i4>
      </vt:variant>
      <vt:variant>
        <vt:i4>0</vt:i4>
      </vt:variant>
      <vt:variant>
        <vt:i4>5</vt:i4>
      </vt:variant>
      <vt:variant>
        <vt:lpwstr/>
      </vt:variant>
      <vt:variant>
        <vt:lpwstr>_Toc293680052</vt:lpwstr>
      </vt:variant>
      <vt:variant>
        <vt:i4>1900601</vt:i4>
      </vt:variant>
      <vt:variant>
        <vt:i4>770</vt:i4>
      </vt:variant>
      <vt:variant>
        <vt:i4>0</vt:i4>
      </vt:variant>
      <vt:variant>
        <vt:i4>5</vt:i4>
      </vt:variant>
      <vt:variant>
        <vt:lpwstr/>
      </vt:variant>
      <vt:variant>
        <vt:lpwstr>_Toc293680051</vt:lpwstr>
      </vt:variant>
      <vt:variant>
        <vt:i4>1900601</vt:i4>
      </vt:variant>
      <vt:variant>
        <vt:i4>764</vt:i4>
      </vt:variant>
      <vt:variant>
        <vt:i4>0</vt:i4>
      </vt:variant>
      <vt:variant>
        <vt:i4>5</vt:i4>
      </vt:variant>
      <vt:variant>
        <vt:lpwstr/>
      </vt:variant>
      <vt:variant>
        <vt:lpwstr>_Toc293680050</vt:lpwstr>
      </vt:variant>
      <vt:variant>
        <vt:i4>1835065</vt:i4>
      </vt:variant>
      <vt:variant>
        <vt:i4>758</vt:i4>
      </vt:variant>
      <vt:variant>
        <vt:i4>0</vt:i4>
      </vt:variant>
      <vt:variant>
        <vt:i4>5</vt:i4>
      </vt:variant>
      <vt:variant>
        <vt:lpwstr/>
      </vt:variant>
      <vt:variant>
        <vt:lpwstr>_Toc293680049</vt:lpwstr>
      </vt:variant>
      <vt:variant>
        <vt:i4>1835065</vt:i4>
      </vt:variant>
      <vt:variant>
        <vt:i4>752</vt:i4>
      </vt:variant>
      <vt:variant>
        <vt:i4>0</vt:i4>
      </vt:variant>
      <vt:variant>
        <vt:i4>5</vt:i4>
      </vt:variant>
      <vt:variant>
        <vt:lpwstr/>
      </vt:variant>
      <vt:variant>
        <vt:lpwstr>_Toc293680048</vt:lpwstr>
      </vt:variant>
      <vt:variant>
        <vt:i4>1835065</vt:i4>
      </vt:variant>
      <vt:variant>
        <vt:i4>746</vt:i4>
      </vt:variant>
      <vt:variant>
        <vt:i4>0</vt:i4>
      </vt:variant>
      <vt:variant>
        <vt:i4>5</vt:i4>
      </vt:variant>
      <vt:variant>
        <vt:lpwstr/>
      </vt:variant>
      <vt:variant>
        <vt:lpwstr>_Toc293680047</vt:lpwstr>
      </vt:variant>
      <vt:variant>
        <vt:i4>1835065</vt:i4>
      </vt:variant>
      <vt:variant>
        <vt:i4>740</vt:i4>
      </vt:variant>
      <vt:variant>
        <vt:i4>0</vt:i4>
      </vt:variant>
      <vt:variant>
        <vt:i4>5</vt:i4>
      </vt:variant>
      <vt:variant>
        <vt:lpwstr/>
      </vt:variant>
      <vt:variant>
        <vt:lpwstr>_Toc293680046</vt:lpwstr>
      </vt:variant>
      <vt:variant>
        <vt:i4>1835065</vt:i4>
      </vt:variant>
      <vt:variant>
        <vt:i4>734</vt:i4>
      </vt:variant>
      <vt:variant>
        <vt:i4>0</vt:i4>
      </vt:variant>
      <vt:variant>
        <vt:i4>5</vt:i4>
      </vt:variant>
      <vt:variant>
        <vt:lpwstr/>
      </vt:variant>
      <vt:variant>
        <vt:lpwstr>_Toc293680045</vt:lpwstr>
      </vt:variant>
      <vt:variant>
        <vt:i4>1835065</vt:i4>
      </vt:variant>
      <vt:variant>
        <vt:i4>728</vt:i4>
      </vt:variant>
      <vt:variant>
        <vt:i4>0</vt:i4>
      </vt:variant>
      <vt:variant>
        <vt:i4>5</vt:i4>
      </vt:variant>
      <vt:variant>
        <vt:lpwstr/>
      </vt:variant>
      <vt:variant>
        <vt:lpwstr>_Toc293680044</vt:lpwstr>
      </vt:variant>
      <vt:variant>
        <vt:i4>1835065</vt:i4>
      </vt:variant>
      <vt:variant>
        <vt:i4>722</vt:i4>
      </vt:variant>
      <vt:variant>
        <vt:i4>0</vt:i4>
      </vt:variant>
      <vt:variant>
        <vt:i4>5</vt:i4>
      </vt:variant>
      <vt:variant>
        <vt:lpwstr/>
      </vt:variant>
      <vt:variant>
        <vt:lpwstr>_Toc293680043</vt:lpwstr>
      </vt:variant>
      <vt:variant>
        <vt:i4>1835065</vt:i4>
      </vt:variant>
      <vt:variant>
        <vt:i4>716</vt:i4>
      </vt:variant>
      <vt:variant>
        <vt:i4>0</vt:i4>
      </vt:variant>
      <vt:variant>
        <vt:i4>5</vt:i4>
      </vt:variant>
      <vt:variant>
        <vt:lpwstr/>
      </vt:variant>
      <vt:variant>
        <vt:lpwstr>_Toc293680042</vt:lpwstr>
      </vt:variant>
      <vt:variant>
        <vt:i4>1835065</vt:i4>
      </vt:variant>
      <vt:variant>
        <vt:i4>710</vt:i4>
      </vt:variant>
      <vt:variant>
        <vt:i4>0</vt:i4>
      </vt:variant>
      <vt:variant>
        <vt:i4>5</vt:i4>
      </vt:variant>
      <vt:variant>
        <vt:lpwstr/>
      </vt:variant>
      <vt:variant>
        <vt:lpwstr>_Toc293680041</vt:lpwstr>
      </vt:variant>
      <vt:variant>
        <vt:i4>1835065</vt:i4>
      </vt:variant>
      <vt:variant>
        <vt:i4>704</vt:i4>
      </vt:variant>
      <vt:variant>
        <vt:i4>0</vt:i4>
      </vt:variant>
      <vt:variant>
        <vt:i4>5</vt:i4>
      </vt:variant>
      <vt:variant>
        <vt:lpwstr/>
      </vt:variant>
      <vt:variant>
        <vt:lpwstr>_Toc293680040</vt:lpwstr>
      </vt:variant>
      <vt:variant>
        <vt:i4>1769529</vt:i4>
      </vt:variant>
      <vt:variant>
        <vt:i4>698</vt:i4>
      </vt:variant>
      <vt:variant>
        <vt:i4>0</vt:i4>
      </vt:variant>
      <vt:variant>
        <vt:i4>5</vt:i4>
      </vt:variant>
      <vt:variant>
        <vt:lpwstr/>
      </vt:variant>
      <vt:variant>
        <vt:lpwstr>_Toc293680039</vt:lpwstr>
      </vt:variant>
      <vt:variant>
        <vt:i4>1769529</vt:i4>
      </vt:variant>
      <vt:variant>
        <vt:i4>692</vt:i4>
      </vt:variant>
      <vt:variant>
        <vt:i4>0</vt:i4>
      </vt:variant>
      <vt:variant>
        <vt:i4>5</vt:i4>
      </vt:variant>
      <vt:variant>
        <vt:lpwstr/>
      </vt:variant>
      <vt:variant>
        <vt:lpwstr>_Toc293680038</vt:lpwstr>
      </vt:variant>
      <vt:variant>
        <vt:i4>1769529</vt:i4>
      </vt:variant>
      <vt:variant>
        <vt:i4>686</vt:i4>
      </vt:variant>
      <vt:variant>
        <vt:i4>0</vt:i4>
      </vt:variant>
      <vt:variant>
        <vt:i4>5</vt:i4>
      </vt:variant>
      <vt:variant>
        <vt:lpwstr/>
      </vt:variant>
      <vt:variant>
        <vt:lpwstr>_Toc293680037</vt:lpwstr>
      </vt:variant>
      <vt:variant>
        <vt:i4>1769529</vt:i4>
      </vt:variant>
      <vt:variant>
        <vt:i4>680</vt:i4>
      </vt:variant>
      <vt:variant>
        <vt:i4>0</vt:i4>
      </vt:variant>
      <vt:variant>
        <vt:i4>5</vt:i4>
      </vt:variant>
      <vt:variant>
        <vt:lpwstr/>
      </vt:variant>
      <vt:variant>
        <vt:lpwstr>_Toc293680036</vt:lpwstr>
      </vt:variant>
      <vt:variant>
        <vt:i4>1769529</vt:i4>
      </vt:variant>
      <vt:variant>
        <vt:i4>674</vt:i4>
      </vt:variant>
      <vt:variant>
        <vt:i4>0</vt:i4>
      </vt:variant>
      <vt:variant>
        <vt:i4>5</vt:i4>
      </vt:variant>
      <vt:variant>
        <vt:lpwstr/>
      </vt:variant>
      <vt:variant>
        <vt:lpwstr>_Toc293680035</vt:lpwstr>
      </vt:variant>
      <vt:variant>
        <vt:i4>1769529</vt:i4>
      </vt:variant>
      <vt:variant>
        <vt:i4>668</vt:i4>
      </vt:variant>
      <vt:variant>
        <vt:i4>0</vt:i4>
      </vt:variant>
      <vt:variant>
        <vt:i4>5</vt:i4>
      </vt:variant>
      <vt:variant>
        <vt:lpwstr/>
      </vt:variant>
      <vt:variant>
        <vt:lpwstr>_Toc293680034</vt:lpwstr>
      </vt:variant>
      <vt:variant>
        <vt:i4>1769529</vt:i4>
      </vt:variant>
      <vt:variant>
        <vt:i4>662</vt:i4>
      </vt:variant>
      <vt:variant>
        <vt:i4>0</vt:i4>
      </vt:variant>
      <vt:variant>
        <vt:i4>5</vt:i4>
      </vt:variant>
      <vt:variant>
        <vt:lpwstr/>
      </vt:variant>
      <vt:variant>
        <vt:lpwstr>_Toc293680033</vt:lpwstr>
      </vt:variant>
      <vt:variant>
        <vt:i4>1769529</vt:i4>
      </vt:variant>
      <vt:variant>
        <vt:i4>656</vt:i4>
      </vt:variant>
      <vt:variant>
        <vt:i4>0</vt:i4>
      </vt:variant>
      <vt:variant>
        <vt:i4>5</vt:i4>
      </vt:variant>
      <vt:variant>
        <vt:lpwstr/>
      </vt:variant>
      <vt:variant>
        <vt:lpwstr>_Toc293680032</vt:lpwstr>
      </vt:variant>
      <vt:variant>
        <vt:i4>1769529</vt:i4>
      </vt:variant>
      <vt:variant>
        <vt:i4>650</vt:i4>
      </vt:variant>
      <vt:variant>
        <vt:i4>0</vt:i4>
      </vt:variant>
      <vt:variant>
        <vt:i4>5</vt:i4>
      </vt:variant>
      <vt:variant>
        <vt:lpwstr/>
      </vt:variant>
      <vt:variant>
        <vt:lpwstr>_Toc293680031</vt:lpwstr>
      </vt:variant>
      <vt:variant>
        <vt:i4>1769529</vt:i4>
      </vt:variant>
      <vt:variant>
        <vt:i4>644</vt:i4>
      </vt:variant>
      <vt:variant>
        <vt:i4>0</vt:i4>
      </vt:variant>
      <vt:variant>
        <vt:i4>5</vt:i4>
      </vt:variant>
      <vt:variant>
        <vt:lpwstr/>
      </vt:variant>
      <vt:variant>
        <vt:lpwstr>_Toc293680030</vt:lpwstr>
      </vt:variant>
      <vt:variant>
        <vt:i4>1703993</vt:i4>
      </vt:variant>
      <vt:variant>
        <vt:i4>638</vt:i4>
      </vt:variant>
      <vt:variant>
        <vt:i4>0</vt:i4>
      </vt:variant>
      <vt:variant>
        <vt:i4>5</vt:i4>
      </vt:variant>
      <vt:variant>
        <vt:lpwstr/>
      </vt:variant>
      <vt:variant>
        <vt:lpwstr>_Toc293680029</vt:lpwstr>
      </vt:variant>
      <vt:variant>
        <vt:i4>1703993</vt:i4>
      </vt:variant>
      <vt:variant>
        <vt:i4>632</vt:i4>
      </vt:variant>
      <vt:variant>
        <vt:i4>0</vt:i4>
      </vt:variant>
      <vt:variant>
        <vt:i4>5</vt:i4>
      </vt:variant>
      <vt:variant>
        <vt:lpwstr/>
      </vt:variant>
      <vt:variant>
        <vt:lpwstr>_Toc293680028</vt:lpwstr>
      </vt:variant>
      <vt:variant>
        <vt:i4>1703993</vt:i4>
      </vt:variant>
      <vt:variant>
        <vt:i4>626</vt:i4>
      </vt:variant>
      <vt:variant>
        <vt:i4>0</vt:i4>
      </vt:variant>
      <vt:variant>
        <vt:i4>5</vt:i4>
      </vt:variant>
      <vt:variant>
        <vt:lpwstr/>
      </vt:variant>
      <vt:variant>
        <vt:lpwstr>_Toc293680027</vt:lpwstr>
      </vt:variant>
      <vt:variant>
        <vt:i4>1703993</vt:i4>
      </vt:variant>
      <vt:variant>
        <vt:i4>620</vt:i4>
      </vt:variant>
      <vt:variant>
        <vt:i4>0</vt:i4>
      </vt:variant>
      <vt:variant>
        <vt:i4>5</vt:i4>
      </vt:variant>
      <vt:variant>
        <vt:lpwstr/>
      </vt:variant>
      <vt:variant>
        <vt:lpwstr>_Toc293680026</vt:lpwstr>
      </vt:variant>
      <vt:variant>
        <vt:i4>1703993</vt:i4>
      </vt:variant>
      <vt:variant>
        <vt:i4>614</vt:i4>
      </vt:variant>
      <vt:variant>
        <vt:i4>0</vt:i4>
      </vt:variant>
      <vt:variant>
        <vt:i4>5</vt:i4>
      </vt:variant>
      <vt:variant>
        <vt:lpwstr/>
      </vt:variant>
      <vt:variant>
        <vt:lpwstr>_Toc293680025</vt:lpwstr>
      </vt:variant>
      <vt:variant>
        <vt:i4>1703993</vt:i4>
      </vt:variant>
      <vt:variant>
        <vt:i4>608</vt:i4>
      </vt:variant>
      <vt:variant>
        <vt:i4>0</vt:i4>
      </vt:variant>
      <vt:variant>
        <vt:i4>5</vt:i4>
      </vt:variant>
      <vt:variant>
        <vt:lpwstr/>
      </vt:variant>
      <vt:variant>
        <vt:lpwstr>_Toc293680024</vt:lpwstr>
      </vt:variant>
      <vt:variant>
        <vt:i4>1703993</vt:i4>
      </vt:variant>
      <vt:variant>
        <vt:i4>602</vt:i4>
      </vt:variant>
      <vt:variant>
        <vt:i4>0</vt:i4>
      </vt:variant>
      <vt:variant>
        <vt:i4>5</vt:i4>
      </vt:variant>
      <vt:variant>
        <vt:lpwstr/>
      </vt:variant>
      <vt:variant>
        <vt:lpwstr>_Toc293680023</vt:lpwstr>
      </vt:variant>
      <vt:variant>
        <vt:i4>1703993</vt:i4>
      </vt:variant>
      <vt:variant>
        <vt:i4>596</vt:i4>
      </vt:variant>
      <vt:variant>
        <vt:i4>0</vt:i4>
      </vt:variant>
      <vt:variant>
        <vt:i4>5</vt:i4>
      </vt:variant>
      <vt:variant>
        <vt:lpwstr/>
      </vt:variant>
      <vt:variant>
        <vt:lpwstr>_Toc293680022</vt:lpwstr>
      </vt:variant>
      <vt:variant>
        <vt:i4>1703993</vt:i4>
      </vt:variant>
      <vt:variant>
        <vt:i4>590</vt:i4>
      </vt:variant>
      <vt:variant>
        <vt:i4>0</vt:i4>
      </vt:variant>
      <vt:variant>
        <vt:i4>5</vt:i4>
      </vt:variant>
      <vt:variant>
        <vt:lpwstr/>
      </vt:variant>
      <vt:variant>
        <vt:lpwstr>_Toc293680021</vt:lpwstr>
      </vt:variant>
      <vt:variant>
        <vt:i4>1703993</vt:i4>
      </vt:variant>
      <vt:variant>
        <vt:i4>584</vt:i4>
      </vt:variant>
      <vt:variant>
        <vt:i4>0</vt:i4>
      </vt:variant>
      <vt:variant>
        <vt:i4>5</vt:i4>
      </vt:variant>
      <vt:variant>
        <vt:lpwstr/>
      </vt:variant>
      <vt:variant>
        <vt:lpwstr>_Toc293680020</vt:lpwstr>
      </vt:variant>
      <vt:variant>
        <vt:i4>1638457</vt:i4>
      </vt:variant>
      <vt:variant>
        <vt:i4>578</vt:i4>
      </vt:variant>
      <vt:variant>
        <vt:i4>0</vt:i4>
      </vt:variant>
      <vt:variant>
        <vt:i4>5</vt:i4>
      </vt:variant>
      <vt:variant>
        <vt:lpwstr/>
      </vt:variant>
      <vt:variant>
        <vt:lpwstr>_Toc293680019</vt:lpwstr>
      </vt:variant>
      <vt:variant>
        <vt:i4>1638457</vt:i4>
      </vt:variant>
      <vt:variant>
        <vt:i4>572</vt:i4>
      </vt:variant>
      <vt:variant>
        <vt:i4>0</vt:i4>
      </vt:variant>
      <vt:variant>
        <vt:i4>5</vt:i4>
      </vt:variant>
      <vt:variant>
        <vt:lpwstr/>
      </vt:variant>
      <vt:variant>
        <vt:lpwstr>_Toc293680018</vt:lpwstr>
      </vt:variant>
      <vt:variant>
        <vt:i4>1638457</vt:i4>
      </vt:variant>
      <vt:variant>
        <vt:i4>566</vt:i4>
      </vt:variant>
      <vt:variant>
        <vt:i4>0</vt:i4>
      </vt:variant>
      <vt:variant>
        <vt:i4>5</vt:i4>
      </vt:variant>
      <vt:variant>
        <vt:lpwstr/>
      </vt:variant>
      <vt:variant>
        <vt:lpwstr>_Toc293680017</vt:lpwstr>
      </vt:variant>
      <vt:variant>
        <vt:i4>1638457</vt:i4>
      </vt:variant>
      <vt:variant>
        <vt:i4>560</vt:i4>
      </vt:variant>
      <vt:variant>
        <vt:i4>0</vt:i4>
      </vt:variant>
      <vt:variant>
        <vt:i4>5</vt:i4>
      </vt:variant>
      <vt:variant>
        <vt:lpwstr/>
      </vt:variant>
      <vt:variant>
        <vt:lpwstr>_Toc293680016</vt:lpwstr>
      </vt:variant>
      <vt:variant>
        <vt:i4>1638457</vt:i4>
      </vt:variant>
      <vt:variant>
        <vt:i4>554</vt:i4>
      </vt:variant>
      <vt:variant>
        <vt:i4>0</vt:i4>
      </vt:variant>
      <vt:variant>
        <vt:i4>5</vt:i4>
      </vt:variant>
      <vt:variant>
        <vt:lpwstr/>
      </vt:variant>
      <vt:variant>
        <vt:lpwstr>_Toc293680015</vt:lpwstr>
      </vt:variant>
      <vt:variant>
        <vt:i4>1638457</vt:i4>
      </vt:variant>
      <vt:variant>
        <vt:i4>548</vt:i4>
      </vt:variant>
      <vt:variant>
        <vt:i4>0</vt:i4>
      </vt:variant>
      <vt:variant>
        <vt:i4>5</vt:i4>
      </vt:variant>
      <vt:variant>
        <vt:lpwstr/>
      </vt:variant>
      <vt:variant>
        <vt:lpwstr>_Toc293680014</vt:lpwstr>
      </vt:variant>
      <vt:variant>
        <vt:i4>1638457</vt:i4>
      </vt:variant>
      <vt:variant>
        <vt:i4>542</vt:i4>
      </vt:variant>
      <vt:variant>
        <vt:i4>0</vt:i4>
      </vt:variant>
      <vt:variant>
        <vt:i4>5</vt:i4>
      </vt:variant>
      <vt:variant>
        <vt:lpwstr/>
      </vt:variant>
      <vt:variant>
        <vt:lpwstr>_Toc293680013</vt:lpwstr>
      </vt:variant>
      <vt:variant>
        <vt:i4>1638457</vt:i4>
      </vt:variant>
      <vt:variant>
        <vt:i4>536</vt:i4>
      </vt:variant>
      <vt:variant>
        <vt:i4>0</vt:i4>
      </vt:variant>
      <vt:variant>
        <vt:i4>5</vt:i4>
      </vt:variant>
      <vt:variant>
        <vt:lpwstr/>
      </vt:variant>
      <vt:variant>
        <vt:lpwstr>_Toc293680012</vt:lpwstr>
      </vt:variant>
      <vt:variant>
        <vt:i4>1638457</vt:i4>
      </vt:variant>
      <vt:variant>
        <vt:i4>530</vt:i4>
      </vt:variant>
      <vt:variant>
        <vt:i4>0</vt:i4>
      </vt:variant>
      <vt:variant>
        <vt:i4>5</vt:i4>
      </vt:variant>
      <vt:variant>
        <vt:lpwstr/>
      </vt:variant>
      <vt:variant>
        <vt:lpwstr>_Toc293680011</vt:lpwstr>
      </vt:variant>
      <vt:variant>
        <vt:i4>1638457</vt:i4>
      </vt:variant>
      <vt:variant>
        <vt:i4>524</vt:i4>
      </vt:variant>
      <vt:variant>
        <vt:i4>0</vt:i4>
      </vt:variant>
      <vt:variant>
        <vt:i4>5</vt:i4>
      </vt:variant>
      <vt:variant>
        <vt:lpwstr/>
      </vt:variant>
      <vt:variant>
        <vt:lpwstr>_Toc293680010</vt:lpwstr>
      </vt:variant>
      <vt:variant>
        <vt:i4>1572921</vt:i4>
      </vt:variant>
      <vt:variant>
        <vt:i4>518</vt:i4>
      </vt:variant>
      <vt:variant>
        <vt:i4>0</vt:i4>
      </vt:variant>
      <vt:variant>
        <vt:i4>5</vt:i4>
      </vt:variant>
      <vt:variant>
        <vt:lpwstr/>
      </vt:variant>
      <vt:variant>
        <vt:lpwstr>_Toc293680009</vt:lpwstr>
      </vt:variant>
      <vt:variant>
        <vt:i4>1572921</vt:i4>
      </vt:variant>
      <vt:variant>
        <vt:i4>512</vt:i4>
      </vt:variant>
      <vt:variant>
        <vt:i4>0</vt:i4>
      </vt:variant>
      <vt:variant>
        <vt:i4>5</vt:i4>
      </vt:variant>
      <vt:variant>
        <vt:lpwstr/>
      </vt:variant>
      <vt:variant>
        <vt:lpwstr>_Toc293680008</vt:lpwstr>
      </vt:variant>
      <vt:variant>
        <vt:i4>1572921</vt:i4>
      </vt:variant>
      <vt:variant>
        <vt:i4>506</vt:i4>
      </vt:variant>
      <vt:variant>
        <vt:i4>0</vt:i4>
      </vt:variant>
      <vt:variant>
        <vt:i4>5</vt:i4>
      </vt:variant>
      <vt:variant>
        <vt:lpwstr/>
      </vt:variant>
      <vt:variant>
        <vt:lpwstr>_Toc293680007</vt:lpwstr>
      </vt:variant>
      <vt:variant>
        <vt:i4>1572921</vt:i4>
      </vt:variant>
      <vt:variant>
        <vt:i4>500</vt:i4>
      </vt:variant>
      <vt:variant>
        <vt:i4>0</vt:i4>
      </vt:variant>
      <vt:variant>
        <vt:i4>5</vt:i4>
      </vt:variant>
      <vt:variant>
        <vt:lpwstr/>
      </vt:variant>
      <vt:variant>
        <vt:lpwstr>_Toc293680006</vt:lpwstr>
      </vt:variant>
      <vt:variant>
        <vt:i4>1572921</vt:i4>
      </vt:variant>
      <vt:variant>
        <vt:i4>494</vt:i4>
      </vt:variant>
      <vt:variant>
        <vt:i4>0</vt:i4>
      </vt:variant>
      <vt:variant>
        <vt:i4>5</vt:i4>
      </vt:variant>
      <vt:variant>
        <vt:lpwstr/>
      </vt:variant>
      <vt:variant>
        <vt:lpwstr>_Toc293680005</vt:lpwstr>
      </vt:variant>
      <vt:variant>
        <vt:i4>1572921</vt:i4>
      </vt:variant>
      <vt:variant>
        <vt:i4>488</vt:i4>
      </vt:variant>
      <vt:variant>
        <vt:i4>0</vt:i4>
      </vt:variant>
      <vt:variant>
        <vt:i4>5</vt:i4>
      </vt:variant>
      <vt:variant>
        <vt:lpwstr/>
      </vt:variant>
      <vt:variant>
        <vt:lpwstr>_Toc293680004</vt:lpwstr>
      </vt:variant>
      <vt:variant>
        <vt:i4>1572921</vt:i4>
      </vt:variant>
      <vt:variant>
        <vt:i4>482</vt:i4>
      </vt:variant>
      <vt:variant>
        <vt:i4>0</vt:i4>
      </vt:variant>
      <vt:variant>
        <vt:i4>5</vt:i4>
      </vt:variant>
      <vt:variant>
        <vt:lpwstr/>
      </vt:variant>
      <vt:variant>
        <vt:lpwstr>_Toc293680003</vt:lpwstr>
      </vt:variant>
      <vt:variant>
        <vt:i4>1572921</vt:i4>
      </vt:variant>
      <vt:variant>
        <vt:i4>476</vt:i4>
      </vt:variant>
      <vt:variant>
        <vt:i4>0</vt:i4>
      </vt:variant>
      <vt:variant>
        <vt:i4>5</vt:i4>
      </vt:variant>
      <vt:variant>
        <vt:lpwstr/>
      </vt:variant>
      <vt:variant>
        <vt:lpwstr>_Toc293680002</vt:lpwstr>
      </vt:variant>
      <vt:variant>
        <vt:i4>1572921</vt:i4>
      </vt:variant>
      <vt:variant>
        <vt:i4>470</vt:i4>
      </vt:variant>
      <vt:variant>
        <vt:i4>0</vt:i4>
      </vt:variant>
      <vt:variant>
        <vt:i4>5</vt:i4>
      </vt:variant>
      <vt:variant>
        <vt:lpwstr/>
      </vt:variant>
      <vt:variant>
        <vt:lpwstr>_Toc293680001</vt:lpwstr>
      </vt:variant>
      <vt:variant>
        <vt:i4>1572921</vt:i4>
      </vt:variant>
      <vt:variant>
        <vt:i4>464</vt:i4>
      </vt:variant>
      <vt:variant>
        <vt:i4>0</vt:i4>
      </vt:variant>
      <vt:variant>
        <vt:i4>5</vt:i4>
      </vt:variant>
      <vt:variant>
        <vt:lpwstr/>
      </vt:variant>
      <vt:variant>
        <vt:lpwstr>_Toc293680000</vt:lpwstr>
      </vt:variant>
      <vt:variant>
        <vt:i4>1572927</vt:i4>
      </vt:variant>
      <vt:variant>
        <vt:i4>458</vt:i4>
      </vt:variant>
      <vt:variant>
        <vt:i4>0</vt:i4>
      </vt:variant>
      <vt:variant>
        <vt:i4>5</vt:i4>
      </vt:variant>
      <vt:variant>
        <vt:lpwstr/>
      </vt:variant>
      <vt:variant>
        <vt:lpwstr>_Toc293679999</vt:lpwstr>
      </vt:variant>
      <vt:variant>
        <vt:i4>1572927</vt:i4>
      </vt:variant>
      <vt:variant>
        <vt:i4>452</vt:i4>
      </vt:variant>
      <vt:variant>
        <vt:i4>0</vt:i4>
      </vt:variant>
      <vt:variant>
        <vt:i4>5</vt:i4>
      </vt:variant>
      <vt:variant>
        <vt:lpwstr/>
      </vt:variant>
      <vt:variant>
        <vt:lpwstr>_Toc293679998</vt:lpwstr>
      </vt:variant>
      <vt:variant>
        <vt:i4>1572927</vt:i4>
      </vt:variant>
      <vt:variant>
        <vt:i4>446</vt:i4>
      </vt:variant>
      <vt:variant>
        <vt:i4>0</vt:i4>
      </vt:variant>
      <vt:variant>
        <vt:i4>5</vt:i4>
      </vt:variant>
      <vt:variant>
        <vt:lpwstr/>
      </vt:variant>
      <vt:variant>
        <vt:lpwstr>_Toc293679997</vt:lpwstr>
      </vt:variant>
      <vt:variant>
        <vt:i4>1572927</vt:i4>
      </vt:variant>
      <vt:variant>
        <vt:i4>440</vt:i4>
      </vt:variant>
      <vt:variant>
        <vt:i4>0</vt:i4>
      </vt:variant>
      <vt:variant>
        <vt:i4>5</vt:i4>
      </vt:variant>
      <vt:variant>
        <vt:lpwstr/>
      </vt:variant>
      <vt:variant>
        <vt:lpwstr>_Toc293679996</vt:lpwstr>
      </vt:variant>
      <vt:variant>
        <vt:i4>1572927</vt:i4>
      </vt:variant>
      <vt:variant>
        <vt:i4>434</vt:i4>
      </vt:variant>
      <vt:variant>
        <vt:i4>0</vt:i4>
      </vt:variant>
      <vt:variant>
        <vt:i4>5</vt:i4>
      </vt:variant>
      <vt:variant>
        <vt:lpwstr/>
      </vt:variant>
      <vt:variant>
        <vt:lpwstr>_Toc293679995</vt:lpwstr>
      </vt:variant>
      <vt:variant>
        <vt:i4>1572927</vt:i4>
      </vt:variant>
      <vt:variant>
        <vt:i4>428</vt:i4>
      </vt:variant>
      <vt:variant>
        <vt:i4>0</vt:i4>
      </vt:variant>
      <vt:variant>
        <vt:i4>5</vt:i4>
      </vt:variant>
      <vt:variant>
        <vt:lpwstr/>
      </vt:variant>
      <vt:variant>
        <vt:lpwstr>_Toc293679994</vt:lpwstr>
      </vt:variant>
      <vt:variant>
        <vt:i4>1572927</vt:i4>
      </vt:variant>
      <vt:variant>
        <vt:i4>422</vt:i4>
      </vt:variant>
      <vt:variant>
        <vt:i4>0</vt:i4>
      </vt:variant>
      <vt:variant>
        <vt:i4>5</vt:i4>
      </vt:variant>
      <vt:variant>
        <vt:lpwstr/>
      </vt:variant>
      <vt:variant>
        <vt:lpwstr>_Toc293679993</vt:lpwstr>
      </vt:variant>
      <vt:variant>
        <vt:i4>1572927</vt:i4>
      </vt:variant>
      <vt:variant>
        <vt:i4>416</vt:i4>
      </vt:variant>
      <vt:variant>
        <vt:i4>0</vt:i4>
      </vt:variant>
      <vt:variant>
        <vt:i4>5</vt:i4>
      </vt:variant>
      <vt:variant>
        <vt:lpwstr/>
      </vt:variant>
      <vt:variant>
        <vt:lpwstr>_Toc293679992</vt:lpwstr>
      </vt:variant>
      <vt:variant>
        <vt:i4>1572927</vt:i4>
      </vt:variant>
      <vt:variant>
        <vt:i4>410</vt:i4>
      </vt:variant>
      <vt:variant>
        <vt:i4>0</vt:i4>
      </vt:variant>
      <vt:variant>
        <vt:i4>5</vt:i4>
      </vt:variant>
      <vt:variant>
        <vt:lpwstr/>
      </vt:variant>
      <vt:variant>
        <vt:lpwstr>_Toc293679991</vt:lpwstr>
      </vt:variant>
      <vt:variant>
        <vt:i4>1572927</vt:i4>
      </vt:variant>
      <vt:variant>
        <vt:i4>404</vt:i4>
      </vt:variant>
      <vt:variant>
        <vt:i4>0</vt:i4>
      </vt:variant>
      <vt:variant>
        <vt:i4>5</vt:i4>
      </vt:variant>
      <vt:variant>
        <vt:lpwstr/>
      </vt:variant>
      <vt:variant>
        <vt:lpwstr>_Toc293679990</vt:lpwstr>
      </vt:variant>
      <vt:variant>
        <vt:i4>1638463</vt:i4>
      </vt:variant>
      <vt:variant>
        <vt:i4>398</vt:i4>
      </vt:variant>
      <vt:variant>
        <vt:i4>0</vt:i4>
      </vt:variant>
      <vt:variant>
        <vt:i4>5</vt:i4>
      </vt:variant>
      <vt:variant>
        <vt:lpwstr/>
      </vt:variant>
      <vt:variant>
        <vt:lpwstr>_Toc293679989</vt:lpwstr>
      </vt:variant>
      <vt:variant>
        <vt:i4>1638463</vt:i4>
      </vt:variant>
      <vt:variant>
        <vt:i4>392</vt:i4>
      </vt:variant>
      <vt:variant>
        <vt:i4>0</vt:i4>
      </vt:variant>
      <vt:variant>
        <vt:i4>5</vt:i4>
      </vt:variant>
      <vt:variant>
        <vt:lpwstr/>
      </vt:variant>
      <vt:variant>
        <vt:lpwstr>_Toc293679988</vt:lpwstr>
      </vt:variant>
      <vt:variant>
        <vt:i4>1638463</vt:i4>
      </vt:variant>
      <vt:variant>
        <vt:i4>386</vt:i4>
      </vt:variant>
      <vt:variant>
        <vt:i4>0</vt:i4>
      </vt:variant>
      <vt:variant>
        <vt:i4>5</vt:i4>
      </vt:variant>
      <vt:variant>
        <vt:lpwstr/>
      </vt:variant>
      <vt:variant>
        <vt:lpwstr>_Toc293679987</vt:lpwstr>
      </vt:variant>
      <vt:variant>
        <vt:i4>1638463</vt:i4>
      </vt:variant>
      <vt:variant>
        <vt:i4>380</vt:i4>
      </vt:variant>
      <vt:variant>
        <vt:i4>0</vt:i4>
      </vt:variant>
      <vt:variant>
        <vt:i4>5</vt:i4>
      </vt:variant>
      <vt:variant>
        <vt:lpwstr/>
      </vt:variant>
      <vt:variant>
        <vt:lpwstr>_Toc293679986</vt:lpwstr>
      </vt:variant>
      <vt:variant>
        <vt:i4>1638463</vt:i4>
      </vt:variant>
      <vt:variant>
        <vt:i4>374</vt:i4>
      </vt:variant>
      <vt:variant>
        <vt:i4>0</vt:i4>
      </vt:variant>
      <vt:variant>
        <vt:i4>5</vt:i4>
      </vt:variant>
      <vt:variant>
        <vt:lpwstr/>
      </vt:variant>
      <vt:variant>
        <vt:lpwstr>_Toc293679985</vt:lpwstr>
      </vt:variant>
      <vt:variant>
        <vt:i4>1638463</vt:i4>
      </vt:variant>
      <vt:variant>
        <vt:i4>368</vt:i4>
      </vt:variant>
      <vt:variant>
        <vt:i4>0</vt:i4>
      </vt:variant>
      <vt:variant>
        <vt:i4>5</vt:i4>
      </vt:variant>
      <vt:variant>
        <vt:lpwstr/>
      </vt:variant>
      <vt:variant>
        <vt:lpwstr>_Toc293679984</vt:lpwstr>
      </vt:variant>
      <vt:variant>
        <vt:i4>1638463</vt:i4>
      </vt:variant>
      <vt:variant>
        <vt:i4>362</vt:i4>
      </vt:variant>
      <vt:variant>
        <vt:i4>0</vt:i4>
      </vt:variant>
      <vt:variant>
        <vt:i4>5</vt:i4>
      </vt:variant>
      <vt:variant>
        <vt:lpwstr/>
      </vt:variant>
      <vt:variant>
        <vt:lpwstr>_Toc293679983</vt:lpwstr>
      </vt:variant>
      <vt:variant>
        <vt:i4>1638463</vt:i4>
      </vt:variant>
      <vt:variant>
        <vt:i4>356</vt:i4>
      </vt:variant>
      <vt:variant>
        <vt:i4>0</vt:i4>
      </vt:variant>
      <vt:variant>
        <vt:i4>5</vt:i4>
      </vt:variant>
      <vt:variant>
        <vt:lpwstr/>
      </vt:variant>
      <vt:variant>
        <vt:lpwstr>_Toc293679982</vt:lpwstr>
      </vt:variant>
      <vt:variant>
        <vt:i4>1638463</vt:i4>
      </vt:variant>
      <vt:variant>
        <vt:i4>350</vt:i4>
      </vt:variant>
      <vt:variant>
        <vt:i4>0</vt:i4>
      </vt:variant>
      <vt:variant>
        <vt:i4>5</vt:i4>
      </vt:variant>
      <vt:variant>
        <vt:lpwstr/>
      </vt:variant>
      <vt:variant>
        <vt:lpwstr>_Toc293679981</vt:lpwstr>
      </vt:variant>
      <vt:variant>
        <vt:i4>1638463</vt:i4>
      </vt:variant>
      <vt:variant>
        <vt:i4>344</vt:i4>
      </vt:variant>
      <vt:variant>
        <vt:i4>0</vt:i4>
      </vt:variant>
      <vt:variant>
        <vt:i4>5</vt:i4>
      </vt:variant>
      <vt:variant>
        <vt:lpwstr/>
      </vt:variant>
      <vt:variant>
        <vt:lpwstr>_Toc293679980</vt:lpwstr>
      </vt:variant>
      <vt:variant>
        <vt:i4>1441855</vt:i4>
      </vt:variant>
      <vt:variant>
        <vt:i4>338</vt:i4>
      </vt:variant>
      <vt:variant>
        <vt:i4>0</vt:i4>
      </vt:variant>
      <vt:variant>
        <vt:i4>5</vt:i4>
      </vt:variant>
      <vt:variant>
        <vt:lpwstr/>
      </vt:variant>
      <vt:variant>
        <vt:lpwstr>_Toc293679979</vt:lpwstr>
      </vt:variant>
      <vt:variant>
        <vt:i4>1441855</vt:i4>
      </vt:variant>
      <vt:variant>
        <vt:i4>332</vt:i4>
      </vt:variant>
      <vt:variant>
        <vt:i4>0</vt:i4>
      </vt:variant>
      <vt:variant>
        <vt:i4>5</vt:i4>
      </vt:variant>
      <vt:variant>
        <vt:lpwstr/>
      </vt:variant>
      <vt:variant>
        <vt:lpwstr>_Toc293679978</vt:lpwstr>
      </vt:variant>
      <vt:variant>
        <vt:i4>1441855</vt:i4>
      </vt:variant>
      <vt:variant>
        <vt:i4>326</vt:i4>
      </vt:variant>
      <vt:variant>
        <vt:i4>0</vt:i4>
      </vt:variant>
      <vt:variant>
        <vt:i4>5</vt:i4>
      </vt:variant>
      <vt:variant>
        <vt:lpwstr/>
      </vt:variant>
      <vt:variant>
        <vt:lpwstr>_Toc293679977</vt:lpwstr>
      </vt:variant>
      <vt:variant>
        <vt:i4>1441855</vt:i4>
      </vt:variant>
      <vt:variant>
        <vt:i4>320</vt:i4>
      </vt:variant>
      <vt:variant>
        <vt:i4>0</vt:i4>
      </vt:variant>
      <vt:variant>
        <vt:i4>5</vt:i4>
      </vt:variant>
      <vt:variant>
        <vt:lpwstr/>
      </vt:variant>
      <vt:variant>
        <vt:lpwstr>_Toc293679976</vt:lpwstr>
      </vt:variant>
      <vt:variant>
        <vt:i4>1441855</vt:i4>
      </vt:variant>
      <vt:variant>
        <vt:i4>314</vt:i4>
      </vt:variant>
      <vt:variant>
        <vt:i4>0</vt:i4>
      </vt:variant>
      <vt:variant>
        <vt:i4>5</vt:i4>
      </vt:variant>
      <vt:variant>
        <vt:lpwstr/>
      </vt:variant>
      <vt:variant>
        <vt:lpwstr>_Toc293679975</vt:lpwstr>
      </vt:variant>
      <vt:variant>
        <vt:i4>1441855</vt:i4>
      </vt:variant>
      <vt:variant>
        <vt:i4>308</vt:i4>
      </vt:variant>
      <vt:variant>
        <vt:i4>0</vt:i4>
      </vt:variant>
      <vt:variant>
        <vt:i4>5</vt:i4>
      </vt:variant>
      <vt:variant>
        <vt:lpwstr/>
      </vt:variant>
      <vt:variant>
        <vt:lpwstr>_Toc293679974</vt:lpwstr>
      </vt:variant>
      <vt:variant>
        <vt:i4>1441855</vt:i4>
      </vt:variant>
      <vt:variant>
        <vt:i4>302</vt:i4>
      </vt:variant>
      <vt:variant>
        <vt:i4>0</vt:i4>
      </vt:variant>
      <vt:variant>
        <vt:i4>5</vt:i4>
      </vt:variant>
      <vt:variant>
        <vt:lpwstr/>
      </vt:variant>
      <vt:variant>
        <vt:lpwstr>_Toc293679973</vt:lpwstr>
      </vt:variant>
      <vt:variant>
        <vt:i4>1441855</vt:i4>
      </vt:variant>
      <vt:variant>
        <vt:i4>296</vt:i4>
      </vt:variant>
      <vt:variant>
        <vt:i4>0</vt:i4>
      </vt:variant>
      <vt:variant>
        <vt:i4>5</vt:i4>
      </vt:variant>
      <vt:variant>
        <vt:lpwstr/>
      </vt:variant>
      <vt:variant>
        <vt:lpwstr>_Toc293679972</vt:lpwstr>
      </vt:variant>
      <vt:variant>
        <vt:i4>1441855</vt:i4>
      </vt:variant>
      <vt:variant>
        <vt:i4>290</vt:i4>
      </vt:variant>
      <vt:variant>
        <vt:i4>0</vt:i4>
      </vt:variant>
      <vt:variant>
        <vt:i4>5</vt:i4>
      </vt:variant>
      <vt:variant>
        <vt:lpwstr/>
      </vt:variant>
      <vt:variant>
        <vt:lpwstr>_Toc293679971</vt:lpwstr>
      </vt:variant>
      <vt:variant>
        <vt:i4>1441855</vt:i4>
      </vt:variant>
      <vt:variant>
        <vt:i4>284</vt:i4>
      </vt:variant>
      <vt:variant>
        <vt:i4>0</vt:i4>
      </vt:variant>
      <vt:variant>
        <vt:i4>5</vt:i4>
      </vt:variant>
      <vt:variant>
        <vt:lpwstr/>
      </vt:variant>
      <vt:variant>
        <vt:lpwstr>_Toc293679970</vt:lpwstr>
      </vt:variant>
      <vt:variant>
        <vt:i4>1507391</vt:i4>
      </vt:variant>
      <vt:variant>
        <vt:i4>278</vt:i4>
      </vt:variant>
      <vt:variant>
        <vt:i4>0</vt:i4>
      </vt:variant>
      <vt:variant>
        <vt:i4>5</vt:i4>
      </vt:variant>
      <vt:variant>
        <vt:lpwstr/>
      </vt:variant>
      <vt:variant>
        <vt:lpwstr>_Toc293679969</vt:lpwstr>
      </vt:variant>
      <vt:variant>
        <vt:i4>1507391</vt:i4>
      </vt:variant>
      <vt:variant>
        <vt:i4>272</vt:i4>
      </vt:variant>
      <vt:variant>
        <vt:i4>0</vt:i4>
      </vt:variant>
      <vt:variant>
        <vt:i4>5</vt:i4>
      </vt:variant>
      <vt:variant>
        <vt:lpwstr/>
      </vt:variant>
      <vt:variant>
        <vt:lpwstr>_Toc293679968</vt:lpwstr>
      </vt:variant>
      <vt:variant>
        <vt:i4>1507391</vt:i4>
      </vt:variant>
      <vt:variant>
        <vt:i4>266</vt:i4>
      </vt:variant>
      <vt:variant>
        <vt:i4>0</vt:i4>
      </vt:variant>
      <vt:variant>
        <vt:i4>5</vt:i4>
      </vt:variant>
      <vt:variant>
        <vt:lpwstr/>
      </vt:variant>
      <vt:variant>
        <vt:lpwstr>_Toc293679967</vt:lpwstr>
      </vt:variant>
      <vt:variant>
        <vt:i4>1507391</vt:i4>
      </vt:variant>
      <vt:variant>
        <vt:i4>260</vt:i4>
      </vt:variant>
      <vt:variant>
        <vt:i4>0</vt:i4>
      </vt:variant>
      <vt:variant>
        <vt:i4>5</vt:i4>
      </vt:variant>
      <vt:variant>
        <vt:lpwstr/>
      </vt:variant>
      <vt:variant>
        <vt:lpwstr>_Toc293679966</vt:lpwstr>
      </vt:variant>
      <vt:variant>
        <vt:i4>1507391</vt:i4>
      </vt:variant>
      <vt:variant>
        <vt:i4>254</vt:i4>
      </vt:variant>
      <vt:variant>
        <vt:i4>0</vt:i4>
      </vt:variant>
      <vt:variant>
        <vt:i4>5</vt:i4>
      </vt:variant>
      <vt:variant>
        <vt:lpwstr/>
      </vt:variant>
      <vt:variant>
        <vt:lpwstr>_Toc293679965</vt:lpwstr>
      </vt:variant>
      <vt:variant>
        <vt:i4>1507391</vt:i4>
      </vt:variant>
      <vt:variant>
        <vt:i4>248</vt:i4>
      </vt:variant>
      <vt:variant>
        <vt:i4>0</vt:i4>
      </vt:variant>
      <vt:variant>
        <vt:i4>5</vt:i4>
      </vt:variant>
      <vt:variant>
        <vt:lpwstr/>
      </vt:variant>
      <vt:variant>
        <vt:lpwstr>_Toc293679964</vt:lpwstr>
      </vt:variant>
      <vt:variant>
        <vt:i4>1507391</vt:i4>
      </vt:variant>
      <vt:variant>
        <vt:i4>242</vt:i4>
      </vt:variant>
      <vt:variant>
        <vt:i4>0</vt:i4>
      </vt:variant>
      <vt:variant>
        <vt:i4>5</vt:i4>
      </vt:variant>
      <vt:variant>
        <vt:lpwstr/>
      </vt:variant>
      <vt:variant>
        <vt:lpwstr>_Toc293679963</vt:lpwstr>
      </vt:variant>
      <vt:variant>
        <vt:i4>1507391</vt:i4>
      </vt:variant>
      <vt:variant>
        <vt:i4>236</vt:i4>
      </vt:variant>
      <vt:variant>
        <vt:i4>0</vt:i4>
      </vt:variant>
      <vt:variant>
        <vt:i4>5</vt:i4>
      </vt:variant>
      <vt:variant>
        <vt:lpwstr/>
      </vt:variant>
      <vt:variant>
        <vt:lpwstr>_Toc293679962</vt:lpwstr>
      </vt:variant>
      <vt:variant>
        <vt:i4>1507391</vt:i4>
      </vt:variant>
      <vt:variant>
        <vt:i4>230</vt:i4>
      </vt:variant>
      <vt:variant>
        <vt:i4>0</vt:i4>
      </vt:variant>
      <vt:variant>
        <vt:i4>5</vt:i4>
      </vt:variant>
      <vt:variant>
        <vt:lpwstr/>
      </vt:variant>
      <vt:variant>
        <vt:lpwstr>_Toc293679961</vt:lpwstr>
      </vt:variant>
      <vt:variant>
        <vt:i4>1507391</vt:i4>
      </vt:variant>
      <vt:variant>
        <vt:i4>224</vt:i4>
      </vt:variant>
      <vt:variant>
        <vt:i4>0</vt:i4>
      </vt:variant>
      <vt:variant>
        <vt:i4>5</vt:i4>
      </vt:variant>
      <vt:variant>
        <vt:lpwstr/>
      </vt:variant>
      <vt:variant>
        <vt:lpwstr>_Toc293679960</vt:lpwstr>
      </vt:variant>
      <vt:variant>
        <vt:i4>1310783</vt:i4>
      </vt:variant>
      <vt:variant>
        <vt:i4>218</vt:i4>
      </vt:variant>
      <vt:variant>
        <vt:i4>0</vt:i4>
      </vt:variant>
      <vt:variant>
        <vt:i4>5</vt:i4>
      </vt:variant>
      <vt:variant>
        <vt:lpwstr/>
      </vt:variant>
      <vt:variant>
        <vt:lpwstr>_Toc293679959</vt:lpwstr>
      </vt:variant>
      <vt:variant>
        <vt:i4>1310783</vt:i4>
      </vt:variant>
      <vt:variant>
        <vt:i4>212</vt:i4>
      </vt:variant>
      <vt:variant>
        <vt:i4>0</vt:i4>
      </vt:variant>
      <vt:variant>
        <vt:i4>5</vt:i4>
      </vt:variant>
      <vt:variant>
        <vt:lpwstr/>
      </vt:variant>
      <vt:variant>
        <vt:lpwstr>_Toc293679958</vt:lpwstr>
      </vt:variant>
      <vt:variant>
        <vt:i4>1310783</vt:i4>
      </vt:variant>
      <vt:variant>
        <vt:i4>206</vt:i4>
      </vt:variant>
      <vt:variant>
        <vt:i4>0</vt:i4>
      </vt:variant>
      <vt:variant>
        <vt:i4>5</vt:i4>
      </vt:variant>
      <vt:variant>
        <vt:lpwstr/>
      </vt:variant>
      <vt:variant>
        <vt:lpwstr>_Toc293679957</vt:lpwstr>
      </vt:variant>
      <vt:variant>
        <vt:i4>1310783</vt:i4>
      </vt:variant>
      <vt:variant>
        <vt:i4>200</vt:i4>
      </vt:variant>
      <vt:variant>
        <vt:i4>0</vt:i4>
      </vt:variant>
      <vt:variant>
        <vt:i4>5</vt:i4>
      </vt:variant>
      <vt:variant>
        <vt:lpwstr/>
      </vt:variant>
      <vt:variant>
        <vt:lpwstr>_Toc293679956</vt:lpwstr>
      </vt:variant>
      <vt:variant>
        <vt:i4>1310783</vt:i4>
      </vt:variant>
      <vt:variant>
        <vt:i4>194</vt:i4>
      </vt:variant>
      <vt:variant>
        <vt:i4>0</vt:i4>
      </vt:variant>
      <vt:variant>
        <vt:i4>5</vt:i4>
      </vt:variant>
      <vt:variant>
        <vt:lpwstr/>
      </vt:variant>
      <vt:variant>
        <vt:lpwstr>_Toc293679955</vt:lpwstr>
      </vt:variant>
      <vt:variant>
        <vt:i4>1310783</vt:i4>
      </vt:variant>
      <vt:variant>
        <vt:i4>188</vt:i4>
      </vt:variant>
      <vt:variant>
        <vt:i4>0</vt:i4>
      </vt:variant>
      <vt:variant>
        <vt:i4>5</vt:i4>
      </vt:variant>
      <vt:variant>
        <vt:lpwstr/>
      </vt:variant>
      <vt:variant>
        <vt:lpwstr>_Toc293679954</vt:lpwstr>
      </vt:variant>
      <vt:variant>
        <vt:i4>1310783</vt:i4>
      </vt:variant>
      <vt:variant>
        <vt:i4>182</vt:i4>
      </vt:variant>
      <vt:variant>
        <vt:i4>0</vt:i4>
      </vt:variant>
      <vt:variant>
        <vt:i4>5</vt:i4>
      </vt:variant>
      <vt:variant>
        <vt:lpwstr/>
      </vt:variant>
      <vt:variant>
        <vt:lpwstr>_Toc293679953</vt:lpwstr>
      </vt:variant>
      <vt:variant>
        <vt:i4>1310783</vt:i4>
      </vt:variant>
      <vt:variant>
        <vt:i4>176</vt:i4>
      </vt:variant>
      <vt:variant>
        <vt:i4>0</vt:i4>
      </vt:variant>
      <vt:variant>
        <vt:i4>5</vt:i4>
      </vt:variant>
      <vt:variant>
        <vt:lpwstr/>
      </vt:variant>
      <vt:variant>
        <vt:lpwstr>_Toc293679952</vt:lpwstr>
      </vt:variant>
      <vt:variant>
        <vt:i4>1310783</vt:i4>
      </vt:variant>
      <vt:variant>
        <vt:i4>170</vt:i4>
      </vt:variant>
      <vt:variant>
        <vt:i4>0</vt:i4>
      </vt:variant>
      <vt:variant>
        <vt:i4>5</vt:i4>
      </vt:variant>
      <vt:variant>
        <vt:lpwstr/>
      </vt:variant>
      <vt:variant>
        <vt:lpwstr>_Toc293679951</vt:lpwstr>
      </vt:variant>
      <vt:variant>
        <vt:i4>1310783</vt:i4>
      </vt:variant>
      <vt:variant>
        <vt:i4>164</vt:i4>
      </vt:variant>
      <vt:variant>
        <vt:i4>0</vt:i4>
      </vt:variant>
      <vt:variant>
        <vt:i4>5</vt:i4>
      </vt:variant>
      <vt:variant>
        <vt:lpwstr/>
      </vt:variant>
      <vt:variant>
        <vt:lpwstr>_Toc293679950</vt:lpwstr>
      </vt:variant>
      <vt:variant>
        <vt:i4>1376319</vt:i4>
      </vt:variant>
      <vt:variant>
        <vt:i4>158</vt:i4>
      </vt:variant>
      <vt:variant>
        <vt:i4>0</vt:i4>
      </vt:variant>
      <vt:variant>
        <vt:i4>5</vt:i4>
      </vt:variant>
      <vt:variant>
        <vt:lpwstr/>
      </vt:variant>
      <vt:variant>
        <vt:lpwstr>_Toc293679949</vt:lpwstr>
      </vt:variant>
      <vt:variant>
        <vt:i4>1376319</vt:i4>
      </vt:variant>
      <vt:variant>
        <vt:i4>152</vt:i4>
      </vt:variant>
      <vt:variant>
        <vt:i4>0</vt:i4>
      </vt:variant>
      <vt:variant>
        <vt:i4>5</vt:i4>
      </vt:variant>
      <vt:variant>
        <vt:lpwstr/>
      </vt:variant>
      <vt:variant>
        <vt:lpwstr>_Toc293679948</vt:lpwstr>
      </vt:variant>
      <vt:variant>
        <vt:i4>1376319</vt:i4>
      </vt:variant>
      <vt:variant>
        <vt:i4>146</vt:i4>
      </vt:variant>
      <vt:variant>
        <vt:i4>0</vt:i4>
      </vt:variant>
      <vt:variant>
        <vt:i4>5</vt:i4>
      </vt:variant>
      <vt:variant>
        <vt:lpwstr/>
      </vt:variant>
      <vt:variant>
        <vt:lpwstr>_Toc293679947</vt:lpwstr>
      </vt:variant>
      <vt:variant>
        <vt:i4>1376319</vt:i4>
      </vt:variant>
      <vt:variant>
        <vt:i4>140</vt:i4>
      </vt:variant>
      <vt:variant>
        <vt:i4>0</vt:i4>
      </vt:variant>
      <vt:variant>
        <vt:i4>5</vt:i4>
      </vt:variant>
      <vt:variant>
        <vt:lpwstr/>
      </vt:variant>
      <vt:variant>
        <vt:lpwstr>_Toc293679946</vt:lpwstr>
      </vt:variant>
      <vt:variant>
        <vt:i4>1376319</vt:i4>
      </vt:variant>
      <vt:variant>
        <vt:i4>134</vt:i4>
      </vt:variant>
      <vt:variant>
        <vt:i4>0</vt:i4>
      </vt:variant>
      <vt:variant>
        <vt:i4>5</vt:i4>
      </vt:variant>
      <vt:variant>
        <vt:lpwstr/>
      </vt:variant>
      <vt:variant>
        <vt:lpwstr>_Toc293679945</vt:lpwstr>
      </vt:variant>
      <vt:variant>
        <vt:i4>1376319</vt:i4>
      </vt:variant>
      <vt:variant>
        <vt:i4>128</vt:i4>
      </vt:variant>
      <vt:variant>
        <vt:i4>0</vt:i4>
      </vt:variant>
      <vt:variant>
        <vt:i4>5</vt:i4>
      </vt:variant>
      <vt:variant>
        <vt:lpwstr/>
      </vt:variant>
      <vt:variant>
        <vt:lpwstr>_Toc293679944</vt:lpwstr>
      </vt:variant>
      <vt:variant>
        <vt:i4>1376319</vt:i4>
      </vt:variant>
      <vt:variant>
        <vt:i4>122</vt:i4>
      </vt:variant>
      <vt:variant>
        <vt:i4>0</vt:i4>
      </vt:variant>
      <vt:variant>
        <vt:i4>5</vt:i4>
      </vt:variant>
      <vt:variant>
        <vt:lpwstr/>
      </vt:variant>
      <vt:variant>
        <vt:lpwstr>_Toc293679943</vt:lpwstr>
      </vt:variant>
      <vt:variant>
        <vt:i4>1376319</vt:i4>
      </vt:variant>
      <vt:variant>
        <vt:i4>116</vt:i4>
      </vt:variant>
      <vt:variant>
        <vt:i4>0</vt:i4>
      </vt:variant>
      <vt:variant>
        <vt:i4>5</vt:i4>
      </vt:variant>
      <vt:variant>
        <vt:lpwstr/>
      </vt:variant>
      <vt:variant>
        <vt:lpwstr>_Toc293679942</vt:lpwstr>
      </vt:variant>
      <vt:variant>
        <vt:i4>1376319</vt:i4>
      </vt:variant>
      <vt:variant>
        <vt:i4>110</vt:i4>
      </vt:variant>
      <vt:variant>
        <vt:i4>0</vt:i4>
      </vt:variant>
      <vt:variant>
        <vt:i4>5</vt:i4>
      </vt:variant>
      <vt:variant>
        <vt:lpwstr/>
      </vt:variant>
      <vt:variant>
        <vt:lpwstr>_Toc293679941</vt:lpwstr>
      </vt:variant>
      <vt:variant>
        <vt:i4>1376319</vt:i4>
      </vt:variant>
      <vt:variant>
        <vt:i4>104</vt:i4>
      </vt:variant>
      <vt:variant>
        <vt:i4>0</vt:i4>
      </vt:variant>
      <vt:variant>
        <vt:i4>5</vt:i4>
      </vt:variant>
      <vt:variant>
        <vt:lpwstr/>
      </vt:variant>
      <vt:variant>
        <vt:lpwstr>_Toc293679940</vt:lpwstr>
      </vt:variant>
      <vt:variant>
        <vt:i4>1179711</vt:i4>
      </vt:variant>
      <vt:variant>
        <vt:i4>98</vt:i4>
      </vt:variant>
      <vt:variant>
        <vt:i4>0</vt:i4>
      </vt:variant>
      <vt:variant>
        <vt:i4>5</vt:i4>
      </vt:variant>
      <vt:variant>
        <vt:lpwstr/>
      </vt:variant>
      <vt:variant>
        <vt:lpwstr>_Toc293679939</vt:lpwstr>
      </vt:variant>
      <vt:variant>
        <vt:i4>1179711</vt:i4>
      </vt:variant>
      <vt:variant>
        <vt:i4>92</vt:i4>
      </vt:variant>
      <vt:variant>
        <vt:i4>0</vt:i4>
      </vt:variant>
      <vt:variant>
        <vt:i4>5</vt:i4>
      </vt:variant>
      <vt:variant>
        <vt:lpwstr/>
      </vt:variant>
      <vt:variant>
        <vt:lpwstr>_Toc293679938</vt:lpwstr>
      </vt:variant>
      <vt:variant>
        <vt:i4>1179711</vt:i4>
      </vt:variant>
      <vt:variant>
        <vt:i4>86</vt:i4>
      </vt:variant>
      <vt:variant>
        <vt:i4>0</vt:i4>
      </vt:variant>
      <vt:variant>
        <vt:i4>5</vt:i4>
      </vt:variant>
      <vt:variant>
        <vt:lpwstr/>
      </vt:variant>
      <vt:variant>
        <vt:lpwstr>_Toc293679937</vt:lpwstr>
      </vt:variant>
      <vt:variant>
        <vt:i4>1179711</vt:i4>
      </vt:variant>
      <vt:variant>
        <vt:i4>80</vt:i4>
      </vt:variant>
      <vt:variant>
        <vt:i4>0</vt:i4>
      </vt:variant>
      <vt:variant>
        <vt:i4>5</vt:i4>
      </vt:variant>
      <vt:variant>
        <vt:lpwstr/>
      </vt:variant>
      <vt:variant>
        <vt:lpwstr>_Toc293679936</vt:lpwstr>
      </vt:variant>
      <vt:variant>
        <vt:i4>1179711</vt:i4>
      </vt:variant>
      <vt:variant>
        <vt:i4>74</vt:i4>
      </vt:variant>
      <vt:variant>
        <vt:i4>0</vt:i4>
      </vt:variant>
      <vt:variant>
        <vt:i4>5</vt:i4>
      </vt:variant>
      <vt:variant>
        <vt:lpwstr/>
      </vt:variant>
      <vt:variant>
        <vt:lpwstr>_Toc293679935</vt:lpwstr>
      </vt:variant>
      <vt:variant>
        <vt:i4>1179711</vt:i4>
      </vt:variant>
      <vt:variant>
        <vt:i4>68</vt:i4>
      </vt:variant>
      <vt:variant>
        <vt:i4>0</vt:i4>
      </vt:variant>
      <vt:variant>
        <vt:i4>5</vt:i4>
      </vt:variant>
      <vt:variant>
        <vt:lpwstr/>
      </vt:variant>
      <vt:variant>
        <vt:lpwstr>_Toc293679934</vt:lpwstr>
      </vt:variant>
      <vt:variant>
        <vt:i4>1179711</vt:i4>
      </vt:variant>
      <vt:variant>
        <vt:i4>62</vt:i4>
      </vt:variant>
      <vt:variant>
        <vt:i4>0</vt:i4>
      </vt:variant>
      <vt:variant>
        <vt:i4>5</vt:i4>
      </vt:variant>
      <vt:variant>
        <vt:lpwstr/>
      </vt:variant>
      <vt:variant>
        <vt:lpwstr>_Toc293679933</vt:lpwstr>
      </vt:variant>
      <vt:variant>
        <vt:i4>1179711</vt:i4>
      </vt:variant>
      <vt:variant>
        <vt:i4>56</vt:i4>
      </vt:variant>
      <vt:variant>
        <vt:i4>0</vt:i4>
      </vt:variant>
      <vt:variant>
        <vt:i4>5</vt:i4>
      </vt:variant>
      <vt:variant>
        <vt:lpwstr/>
      </vt:variant>
      <vt:variant>
        <vt:lpwstr>_Toc293679932</vt:lpwstr>
      </vt:variant>
      <vt:variant>
        <vt:i4>1179711</vt:i4>
      </vt:variant>
      <vt:variant>
        <vt:i4>50</vt:i4>
      </vt:variant>
      <vt:variant>
        <vt:i4>0</vt:i4>
      </vt:variant>
      <vt:variant>
        <vt:i4>5</vt:i4>
      </vt:variant>
      <vt:variant>
        <vt:lpwstr/>
      </vt:variant>
      <vt:variant>
        <vt:lpwstr>_Toc293679931</vt:lpwstr>
      </vt:variant>
      <vt:variant>
        <vt:i4>1179711</vt:i4>
      </vt:variant>
      <vt:variant>
        <vt:i4>44</vt:i4>
      </vt:variant>
      <vt:variant>
        <vt:i4>0</vt:i4>
      </vt:variant>
      <vt:variant>
        <vt:i4>5</vt:i4>
      </vt:variant>
      <vt:variant>
        <vt:lpwstr/>
      </vt:variant>
      <vt:variant>
        <vt:lpwstr>_Toc293679930</vt:lpwstr>
      </vt:variant>
      <vt:variant>
        <vt:i4>1245247</vt:i4>
      </vt:variant>
      <vt:variant>
        <vt:i4>38</vt:i4>
      </vt:variant>
      <vt:variant>
        <vt:i4>0</vt:i4>
      </vt:variant>
      <vt:variant>
        <vt:i4>5</vt:i4>
      </vt:variant>
      <vt:variant>
        <vt:lpwstr/>
      </vt:variant>
      <vt:variant>
        <vt:lpwstr>_Toc293679929</vt:lpwstr>
      </vt:variant>
      <vt:variant>
        <vt:i4>1245247</vt:i4>
      </vt:variant>
      <vt:variant>
        <vt:i4>32</vt:i4>
      </vt:variant>
      <vt:variant>
        <vt:i4>0</vt:i4>
      </vt:variant>
      <vt:variant>
        <vt:i4>5</vt:i4>
      </vt:variant>
      <vt:variant>
        <vt:lpwstr/>
      </vt:variant>
      <vt:variant>
        <vt:lpwstr>_Toc293679928</vt:lpwstr>
      </vt:variant>
      <vt:variant>
        <vt:i4>1245247</vt:i4>
      </vt:variant>
      <vt:variant>
        <vt:i4>26</vt:i4>
      </vt:variant>
      <vt:variant>
        <vt:i4>0</vt:i4>
      </vt:variant>
      <vt:variant>
        <vt:i4>5</vt:i4>
      </vt:variant>
      <vt:variant>
        <vt:lpwstr/>
      </vt:variant>
      <vt:variant>
        <vt:lpwstr>_Toc293679927</vt:lpwstr>
      </vt:variant>
      <vt:variant>
        <vt:i4>1245247</vt:i4>
      </vt:variant>
      <vt:variant>
        <vt:i4>20</vt:i4>
      </vt:variant>
      <vt:variant>
        <vt:i4>0</vt:i4>
      </vt:variant>
      <vt:variant>
        <vt:i4>5</vt:i4>
      </vt:variant>
      <vt:variant>
        <vt:lpwstr/>
      </vt:variant>
      <vt:variant>
        <vt:lpwstr>_Toc293679926</vt:lpwstr>
      </vt:variant>
      <vt:variant>
        <vt:i4>1245247</vt:i4>
      </vt:variant>
      <vt:variant>
        <vt:i4>14</vt:i4>
      </vt:variant>
      <vt:variant>
        <vt:i4>0</vt:i4>
      </vt:variant>
      <vt:variant>
        <vt:i4>5</vt:i4>
      </vt:variant>
      <vt:variant>
        <vt:lpwstr/>
      </vt:variant>
      <vt:variant>
        <vt:lpwstr>_Toc293679925</vt:lpwstr>
      </vt:variant>
      <vt:variant>
        <vt:i4>1245247</vt:i4>
      </vt:variant>
      <vt:variant>
        <vt:i4>8</vt:i4>
      </vt:variant>
      <vt:variant>
        <vt:i4>0</vt:i4>
      </vt:variant>
      <vt:variant>
        <vt:i4>5</vt:i4>
      </vt:variant>
      <vt:variant>
        <vt:lpwstr/>
      </vt:variant>
      <vt:variant>
        <vt:lpwstr>_Toc293679924</vt:lpwstr>
      </vt:variant>
      <vt:variant>
        <vt:i4>1245247</vt:i4>
      </vt:variant>
      <vt:variant>
        <vt:i4>2</vt:i4>
      </vt:variant>
      <vt:variant>
        <vt:i4>0</vt:i4>
      </vt:variant>
      <vt:variant>
        <vt:i4>5</vt:i4>
      </vt:variant>
      <vt:variant>
        <vt:lpwstr/>
      </vt:variant>
      <vt:variant>
        <vt:lpwstr>_Toc293679923</vt:lpwstr>
      </vt:variant>
      <vt:variant>
        <vt:i4>7143465</vt:i4>
      </vt:variant>
      <vt:variant>
        <vt:i4>12</vt:i4>
      </vt:variant>
      <vt:variant>
        <vt:i4>0</vt:i4>
      </vt:variant>
      <vt:variant>
        <vt:i4>5</vt:i4>
      </vt:variant>
      <vt:variant>
        <vt:lpwstr>http://en.wikipedia.org/wiki/File:ObjectAdapter.png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premanshu.mukherji</dc:creator>
  <cp:lastModifiedBy>Premanshu Mukherji - (MAS)</cp:lastModifiedBy>
  <cp:revision>178</cp:revision>
  <cp:lastPrinted>2019-09-06T18:09:00Z</cp:lastPrinted>
  <dcterms:created xsi:type="dcterms:W3CDTF">2019-02-26T07:30:00Z</dcterms:created>
  <dcterms:modified xsi:type="dcterms:W3CDTF">2019-09-10T04:21:00Z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PR20109847@wipro.com</vt:lpwstr>
  </property>
  <property fmtid="{D5CDD505-2E9C-101B-9397-08002B2CF9AE}" pid="6" name="MSIP_Label_b9a70571-31c6-4603-80c1-ef2fb871a62a_SetDate">
    <vt:lpwstr>2019-09-09T10:40:04.9952437+05:30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