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Fuzolo Website → Feedbacks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7blrfxbz7zk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1 : - Login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2 : - Squad : - User 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Remove chat btn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move to bottom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Remove button details to be re-discussed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3 : - Booking History : - Dashboard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show last 5 booking instead of 1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remove view invoice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Add Sport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Remove ratings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move to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Right Side Add Book 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4 : - Employee Management : -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Remove Footer From Admin Panels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&gt; Rename modules to Access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list of Employees of all venues(filter to venue wise as well)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5 : - Ground Management : -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Remove Available Slots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Make it start - end timings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move maintenance part to manage booking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6 : - Admin Dashboard : -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Rename Ground to 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7 : - Coupon Management : -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Add maxValue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(for percentage type select) example : 50% off upto 200(so max value of discount is 200 if 50% of certain amount is more than that)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Rename Tiers to Customer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Make Dropdown for Tiers</w:t>
      </w:r>
    </w:p>
    <w:p w:rsidR="00000000" w:rsidDel="00000000" w:rsidP="00000000" w:rsidRDefault="00000000" w:rsidRPr="00000000" w14:paraId="0000001D">
      <w:pPr>
        <w:spacing w:after="280" w:before="28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multiple tiers can be selected at once (for now we will keep it All Users and   Customer Categories 1 - 9 )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Type : - Both ( Flat and Percentage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8 : - Booking Management : -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Add venueId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Make date and time separate</w:t>
      </w:r>
    </w:p>
    <w:p w:rsidR="00000000" w:rsidDel="00000000" w:rsidP="00000000" w:rsidRDefault="00000000" w:rsidRPr="00000000" w14:paraId="00000022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incase of refund we have mention if refund has done in Fuzolo Points or Cash </w:t>
      </w:r>
    </w:p>
    <w:p w:rsidR="00000000" w:rsidDel="00000000" w:rsidP="00000000" w:rsidRDefault="00000000" w:rsidRPr="00000000" w14:paraId="00000023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ground wise minimum slot book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9 : - Payment &amp; Finance : -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Rename initial to Advance</w:t>
      </w:r>
    </w:p>
    <w:p w:rsidR="00000000" w:rsidDel="00000000" w:rsidP="00000000" w:rsidRDefault="00000000" w:rsidRPr="00000000" w14:paraId="00000026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Rename Remaining to Outstanding</w:t>
      </w:r>
    </w:p>
    <w:p w:rsidR="00000000" w:rsidDel="00000000" w:rsidP="00000000" w:rsidRDefault="00000000" w:rsidRPr="00000000" w14:paraId="00000027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only Transaction metrics should be there in this . avoid others</w:t>
      </w:r>
    </w:p>
    <w:p w:rsidR="00000000" w:rsidDel="00000000" w:rsidP="00000000" w:rsidRDefault="00000000" w:rsidRPr="00000000" w14:paraId="00000028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max time for updation of things properly game time +  24 hrs</w:t>
      </w:r>
    </w:p>
    <w:p w:rsidR="00000000" w:rsidDel="00000000" w:rsidP="00000000" w:rsidRDefault="00000000" w:rsidRPr="00000000" w14:paraId="00000029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1"/>
          <w:szCs w:val="21"/>
          <w:rtl w:val="0"/>
        </w:rPr>
        <w:t xml:space="preserve">10 : - Tournament Page - User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design as per this image</w:t>
      </w:r>
    </w:p>
    <w:p w:rsidR="00000000" w:rsidDel="00000000" w:rsidP="00000000" w:rsidRDefault="00000000" w:rsidRPr="00000000" w14:paraId="0000002D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</w:rPr>
        <w:drawing>
          <wp:inline distB="114300" distT="114300" distL="114300" distR="114300">
            <wp:extent cx="3479816" cy="286573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3938" l="26320" r="26607" t="40404"/>
                    <a:stretch>
                      <a:fillRect/>
                    </a:stretch>
                  </pic:blipFill>
                  <pic:spPr>
                    <a:xfrm>
                      <a:off x="0" y="0"/>
                      <a:ext cx="3479816" cy="2865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Order of things :-  </w:t>
      </w:r>
    </w:p>
    <w:p w:rsidR="00000000" w:rsidDel="00000000" w:rsidP="00000000" w:rsidRDefault="00000000" w:rsidRPr="00000000" w14:paraId="0000002F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Our tournaments - photos ans season wise details</w:t>
      </w:r>
    </w:p>
    <w:p w:rsidR="00000000" w:rsidDel="00000000" w:rsidP="00000000" w:rsidRDefault="00000000" w:rsidRPr="00000000" w14:paraId="00000030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Testimonials</w:t>
      </w:r>
    </w:p>
    <w:p w:rsidR="00000000" w:rsidDel="00000000" w:rsidP="00000000" w:rsidRDefault="00000000" w:rsidRPr="00000000" w14:paraId="00000031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Sponsors</w:t>
      </w:r>
    </w:p>
    <w:p w:rsidR="00000000" w:rsidDel="00000000" w:rsidP="00000000" w:rsidRDefault="00000000" w:rsidRPr="00000000" w14:paraId="00000032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questions/ queries form</w:t>
      </w:r>
    </w:p>
    <w:p w:rsidR="00000000" w:rsidDel="00000000" w:rsidP="00000000" w:rsidRDefault="00000000" w:rsidRPr="00000000" w14:paraId="00000033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10 : - Other Changes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Login Page :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Add Enter your WhatsApp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OTP page :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Add Fuzolo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Profile Page :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Disable 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Edit Profile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→ New Number → New 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Otp Resend :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Limit The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Login page :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Add captcha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Select Slot 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Remove GST , Open Dialog Box When Click On Apply coupon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and show all the coupons, user can select only one coupon at a time</w:t>
      </w:r>
    </w:p>
    <w:p w:rsidR="00000000" w:rsidDel="00000000" w:rsidP="00000000" w:rsidRDefault="00000000" w:rsidRPr="00000000" w14:paraId="0000003D">
      <w:pPr>
        <w:spacing w:after="280" w:before="28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9"/>
          <w:szCs w:val="19"/>
          <w:rtl w:val="0"/>
        </w:rPr>
        <w:t xml:space="preserve">Setup Profile page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 - Phone number should be freezed(uneditable) ig logged in using number same in case of google sign in details must be freezed.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Razorpay Acc 1 and  2  renamed to Elite Sports and Fuzolo (to be discussed later)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Venue Manager Number to be shown at user end somewhere</w:t>
      </w:r>
    </w:p>
    <w:p w:rsidR="00000000" w:rsidDel="00000000" w:rsidP="00000000" w:rsidRDefault="00000000" w:rsidRPr="00000000" w14:paraId="00000040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venue manager and ground manager's role are different . to be visible to user</w:t>
      </w:r>
    </w:p>
    <w:p w:rsidR="00000000" w:rsidDel="00000000" w:rsidP="00000000" w:rsidRDefault="00000000" w:rsidRPr="00000000" w14:paraId="00000041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Cardo" w:cs="Cardo" w:eastAsia="Cardo" w:hAnsi="Cardo"/>
          <w:color w:val="0000ff"/>
          <w:sz w:val="19"/>
          <w:szCs w:val="19"/>
          <w:rtl w:val="0"/>
        </w:rPr>
        <w:t xml:space="preserve">→ slots booking should be in continuation only . </w:t>
      </w:r>
    </w:p>
    <w:p w:rsidR="00000000" w:rsidDel="00000000" w:rsidP="00000000" w:rsidRDefault="00000000" w:rsidRPr="00000000" w14:paraId="00000042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        Min slot 1 hour —  max 3-4 hrs</w:t>
      </w:r>
    </w:p>
    <w:p w:rsidR="00000000" w:rsidDel="00000000" w:rsidP="00000000" w:rsidRDefault="00000000" w:rsidRPr="00000000" w14:paraId="00000043">
      <w:pPr>
        <w:spacing w:after="280" w:before="280" w:lineRule="auto"/>
        <w:rPr>
          <w:rFonts w:ascii="Times New Roman" w:cs="Times New Roman" w:eastAsia="Times New Roman" w:hAnsi="Times New Roman"/>
          <w:color w:val="0000ff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       After one  slot selection of 1 hour … user can select a 30 mins slot as well.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Rule="auto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color w:val="0000ff"/>
          <w:sz w:val="19"/>
          <w:szCs w:val="19"/>
          <w:rtl w:val="0"/>
        </w:rPr>
        <w:t xml:space="preserve">*** → No Footer in any Admin panel page***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EE6F48D326D74B9CB425444CE9A5934C_11</vt:lpwstr>
  </property>
</Properties>
</file>