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The Evolution of Data Science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425.19685039370086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science has transitioned from a niche branch of statistics to the primary engine of the global economy. This report traces its journey from theoretical foundations in the 1960s to the era of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Spatial Computing</w:t>
      </w:r>
      <w:r w:rsidDel="00000000" w:rsidR="00000000" w:rsidRPr="00000000">
        <w:rPr>
          <w:rtl w:val="0"/>
        </w:rPr>
        <w:t xml:space="preserve"> in 2026. Evolution is characterized by a shift from </w:t>
      </w:r>
      <w:r w:rsidDel="00000000" w:rsidR="00000000" w:rsidRPr="00000000">
        <w:rPr>
          <w:i w:val="1"/>
          <w:iCs w:val="1"/>
          <w:rtl w:val="0"/>
        </w:rPr>
        <w:t xml:space="preserve">describing</w:t>
      </w:r>
      <w:r w:rsidDel="00000000" w:rsidR="00000000" w:rsidRPr="00000000">
        <w:rPr>
          <w:rtl w:val="0"/>
        </w:rPr>
        <w:t xml:space="preserve"> the past to </w:t>
      </w:r>
      <w:r w:rsidDel="00000000" w:rsidR="00000000" w:rsidRPr="00000000">
        <w:rPr>
          <w:i w:val="1"/>
          <w:iCs w:val="1"/>
          <w:rtl w:val="0"/>
        </w:rPr>
        <w:t xml:space="preserve">generating</w:t>
      </w:r>
      <w:r w:rsidDel="00000000" w:rsidR="00000000" w:rsidRPr="00000000">
        <w:rPr>
          <w:rtl w:val="0"/>
        </w:rPr>
        <w:t xml:space="preserve"> the future.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pz9of6ep8j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Foundational Era (1960s – 1980s)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Before "Data Science" was a buzzword, it was an academic provocation. The field emerged from the realization that mathematical statistics needed to embrace the electronic computer.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1962:</w:t>
      </w:r>
      <w:r w:rsidDel="00000000" w:rsidR="00000000" w:rsidRPr="00000000">
        <w:rPr>
          <w:rtl w:val="0"/>
        </w:rPr>
        <w:t xml:space="preserve"> John Tukey publishes </w:t>
      </w:r>
      <w:r w:rsidDel="00000000" w:rsidR="00000000" w:rsidRPr="00000000">
        <w:rPr>
          <w:i w:val="1"/>
          <w:iCs w:val="1"/>
          <w:rtl w:val="0"/>
        </w:rPr>
        <w:t xml:space="preserve">"The Future of Data Analysis,"</w:t>
      </w:r>
      <w:r w:rsidDel="00000000" w:rsidR="00000000" w:rsidRPr="00000000">
        <w:rPr>
          <w:rtl w:val="0"/>
        </w:rPr>
        <w:t xml:space="preserve"> arguing that data analysis is a scientific discipline distinct from mathematics.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1974:</w:t>
      </w:r>
      <w:r w:rsidDel="00000000" w:rsidR="00000000" w:rsidRPr="00000000">
        <w:rPr>
          <w:rtl w:val="0"/>
        </w:rPr>
        <w:t xml:space="preserve"> Peter Naur proposes the term "Data Science" in his </w:t>
      </w:r>
      <w:r w:rsidDel="00000000" w:rsidR="00000000" w:rsidRPr="00000000">
        <w:rPr>
          <w:i w:val="1"/>
          <w:iCs w:val="1"/>
          <w:rtl w:val="0"/>
        </w:rPr>
        <w:t xml:space="preserve">Concise Survey of Computer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1977: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International Association for Statistical Computing (IASC)</w:t>
      </w:r>
      <w:r w:rsidDel="00000000" w:rsidR="00000000" w:rsidRPr="00000000">
        <w:rPr>
          <w:rtl w:val="0"/>
        </w:rPr>
        <w:t xml:space="preserve"> is formed, linking modern technology with traditional statistical methodology.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3fuaq7ztt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Digital Maturation (1990s – 2000s)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This period saw the birth of the "Data Scientist" as a corporate role and the infrastructure to support massive data volumes.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zrksdg78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Rise of "Big Data"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As the internet exploded, traditional databases couldn't handle the "3 Vs" (Volume, Velocity, and Variety).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1997:</w:t>
      </w:r>
      <w:r w:rsidDel="00000000" w:rsidR="00000000" w:rsidRPr="00000000">
        <w:rPr>
          <w:rtl w:val="0"/>
        </w:rPr>
        <w:t xml:space="preserve"> Jeff Wu suggests renaming "Statistics" to "Data Science."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2001:</w:t>
      </w:r>
      <w:r w:rsidDel="00000000" w:rsidR="00000000" w:rsidRPr="00000000">
        <w:rPr>
          <w:rtl w:val="0"/>
        </w:rPr>
        <w:t xml:space="preserve"> William S. Cleveland publishes a plan to enlarge statistics into a technical field called data science.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2008:</w:t>
      </w:r>
      <w:r w:rsidDel="00000000" w:rsidR="00000000" w:rsidRPr="00000000">
        <w:rPr>
          <w:rtl w:val="0"/>
        </w:rPr>
        <w:t xml:space="preserve"> DJ Patil and Jeff Hammerbacher coin the job title </w:t>
      </w:r>
      <w:r w:rsidDel="00000000" w:rsidR="00000000" w:rsidRPr="00000000">
        <w:rPr>
          <w:b w:val="1"/>
          <w:bCs w:val="1"/>
          <w:rtl w:val="0"/>
        </w:rPr>
        <w:t xml:space="preserve">"Data Scientist"</w:t>
      </w:r>
      <w:r w:rsidDel="00000000" w:rsidR="00000000" w:rsidRPr="00000000">
        <w:rPr>
          <w:rtl w:val="0"/>
        </w:rPr>
        <w:t xml:space="preserve"> while leading data teams at LinkedIn and Facebook.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Hadoop Revolution:</w:t>
      </w:r>
      <w:r w:rsidDel="00000000" w:rsidR="00000000" w:rsidRPr="00000000">
        <w:rPr>
          <w:rtl w:val="0"/>
        </w:rPr>
        <w:t xml:space="preserve"> Tools like Apache Hadoop (2006) and Spark (2009) democratized distributed computing, allowing companies to process petabytes of data on commodity hardware.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7ixirpmplu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Deep Learning &amp; AI Explosion (2010s – 2022)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Data science shifted from "Analysis" (predicting a number) to "Cognition" (recognizing an image or understanding a sentence).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2012:</w:t>
      </w:r>
      <w:r w:rsidDel="00000000" w:rsidR="00000000" w:rsidRPr="00000000">
        <w:rPr>
          <w:rtl w:val="0"/>
        </w:rPr>
        <w:t xml:space="preserve"> Harvard Business Review calls Data Scientist the </w:t>
      </w:r>
      <w:r w:rsidDel="00000000" w:rsidR="00000000" w:rsidRPr="00000000">
        <w:rPr>
          <w:i w:val="1"/>
          <w:iCs w:val="1"/>
          <w:rtl w:val="0"/>
        </w:rPr>
        <w:t xml:space="preserve">"Sexiest Job of the 21st Century."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2015-2017:</w:t>
      </w:r>
      <w:r w:rsidDel="00000000" w:rsidR="00000000" w:rsidRPr="00000000">
        <w:rPr>
          <w:rtl w:val="0"/>
        </w:rPr>
        <w:t xml:space="preserve"> The "Transformer" architecture is developed, leading to a breakthrough in Natural Language Processing (NLP).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Democratization:</w:t>
      </w:r>
      <w:r w:rsidDel="00000000" w:rsidR="00000000" w:rsidRPr="00000000">
        <w:rPr>
          <w:rtl w:val="0"/>
        </w:rPr>
        <w:t xml:space="preserve"> AWS, Google Cloud, and Azure made high-performance GPU computing accessible to startups, not just tech giants.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ipnu9zboxo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Generative &amp; Agentic Era (2023 – 2026)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We are currently in a "Post-Analysis" phase where data science is integrated into autonomous systems.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0.1951550314584"/>
        <w:gridCol w:w="2826.170365068003"/>
        <w:gridCol w:w="4539.146290924161"/>
        <w:tblGridChange w:id="0">
          <w:tblGrid>
            <w:gridCol w:w="1660.1951550314584"/>
            <w:gridCol w:w="2826.170365068003"/>
            <w:gridCol w:w="4539.14629092416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 Data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Prediction &amp; Insights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Action &amp; Generation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Regression/Classification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Foundation Models/LLMs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Cleaning/Coding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Prompt Engineering/Orchestration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Scikit-learn, R, Hadoop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PyTorch, Vector DBs, Agentic Frameworks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lfvzjdygb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o5j6w346s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Trends in 2026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AI:</w:t>
      </w:r>
      <w:r w:rsidDel="00000000" w:rsidR="00000000" w:rsidRPr="00000000">
        <w:rPr>
          <w:rtl w:val="0"/>
        </w:rPr>
        <w:t xml:space="preserve"> Data science is no longer just about building a dashboard; it’s about building "Agents" that can execute tasks (e.g., an AI agent that monitors supply chain data and automatically reorders stock).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AI:</w:t>
      </w:r>
      <w:r w:rsidDel="00000000" w:rsidR="00000000" w:rsidRPr="00000000">
        <w:rPr>
          <w:rtl w:val="0"/>
        </w:rPr>
        <w:t xml:space="preserve"> Integrating data from sensors and computer vision to give AI a sense of physical location and space.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Explainable AI (XAI):</w:t>
      </w:r>
      <w:r w:rsidDel="00000000" w:rsidR="00000000" w:rsidRPr="00000000">
        <w:rPr>
          <w:rtl w:val="0"/>
        </w:rPr>
        <w:t xml:space="preserve"> As regulations like the EU AI Act mature, the "black box" of AI is being forced open. Models must now "explain" their reasoning in plain English to ensure fairness and trust.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4foz7oxgv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Conclusion: The "Translator" Shift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of 2026, the technical barriers to entry have lowered due to </w:t>
      </w:r>
      <w:r w:rsidDel="00000000" w:rsidR="00000000" w:rsidRPr="00000000">
        <w:rPr>
          <w:b w:val="1"/>
          <w:bCs w:val="1"/>
          <w:rtl w:val="0"/>
        </w:rPr>
        <w:t xml:space="preserve">AutoML</w:t>
      </w:r>
      <w:r w:rsidDel="00000000" w:rsidR="00000000" w:rsidRPr="00000000">
        <w:rPr>
          <w:rtl w:val="0"/>
        </w:rPr>
        <w:t xml:space="preserve"> and generative coding tools. The modern data scientist has evolved from a "coder" into a </w:t>
      </w:r>
      <w:r w:rsidDel="00000000" w:rsidR="00000000" w:rsidRPr="00000000">
        <w:rPr>
          <w:b w:val="1"/>
          <w:bCs w:val="1"/>
          <w:rtl w:val="0"/>
        </w:rPr>
        <w:t xml:space="preserve">"Strategic Translator."</w:t>
      </w:r>
      <w:r w:rsidDel="00000000" w:rsidR="00000000" w:rsidRPr="00000000">
        <w:rPr>
          <w:rtl w:val="0"/>
        </w:rPr>
        <w:t xml:space="preserve"> The value lies no longer in writing the algorithm, but in asking the right questions, ensuring data ethics, and bridge-building between complex AI outputs and human business needs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