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booking success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booking โดยไม่ส่ง mandatory field เช่น ลบ first name field ออก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booking ที่ create ไปโดยใช้ Authorization ที่ถูกต้อง (ใช้ Authorization  ใน header)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 Authorization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4734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7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first name จาก “pp” เป็น “Premvadee”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360905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60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booking โดยใช้ Authorization ที่ไม่ถูกต้อง (ใช้ Authorization ใน Header)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38171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81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